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B91" w:rsidRPr="0009318E" w:rsidRDefault="00C41B91" w:rsidP="00C41B91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C41B91" w:rsidRPr="00D97070" w:rsidRDefault="00C41B91" w:rsidP="00C41B91">
      <w:pPr>
        <w:jc w:val="center"/>
      </w:pPr>
      <w:r w:rsidRPr="00D97070">
        <w:t xml:space="preserve">для размещения заказа </w:t>
      </w:r>
    </w:p>
    <w:p w:rsidR="00C41B91" w:rsidRDefault="00C41B91" w:rsidP="00C41B91">
      <w:pPr>
        <w:jc w:val="center"/>
      </w:pPr>
      <w:r w:rsidRPr="00D97070">
        <w:t xml:space="preserve">путем проведения </w:t>
      </w:r>
      <w:r>
        <w:t>запроса цен в электронной форме</w:t>
      </w:r>
      <w:r w:rsidRPr="00D97070">
        <w:t xml:space="preserve"> на закупку</w:t>
      </w:r>
    </w:p>
    <w:p w:rsidR="00C41B91" w:rsidRPr="003739ED" w:rsidRDefault="00C41B91" w:rsidP="00C41B91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114045" w:rsidRPr="00DC379C" w:rsidRDefault="00C41B91" w:rsidP="00114045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114045">
        <w:rPr>
          <w:sz w:val="28"/>
          <w:u w:val="single"/>
        </w:rPr>
        <w:t>Контрольно измерительные приборы</w:t>
      </w:r>
    </w:p>
    <w:p w:rsidR="00C41B91" w:rsidRPr="00F3193B" w:rsidRDefault="00C41B91" w:rsidP="00C41B91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C41B91" w:rsidRPr="00D97070" w:rsidRDefault="00C41B91" w:rsidP="00C41B91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C41B91" w:rsidRPr="00D97070" w:rsidRDefault="00C41B91" w:rsidP="00C41B91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>. Сосновый Бор Ленинградской обл.</w:t>
      </w:r>
    </w:p>
    <w:p w:rsidR="00C41B91" w:rsidRDefault="00C41B91" w:rsidP="00C41B91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p w:rsidR="00C41B91" w:rsidRDefault="00C41B91" w:rsidP="00C41B9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985"/>
        <w:gridCol w:w="9780"/>
        <w:gridCol w:w="851"/>
        <w:gridCol w:w="709"/>
        <w:gridCol w:w="708"/>
      </w:tblGrid>
      <w:tr w:rsidR="0032310D" w:rsidTr="009F279F">
        <w:tc>
          <w:tcPr>
            <w:tcW w:w="959" w:type="dxa"/>
          </w:tcPr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055E">
              <w:rPr>
                <w:b/>
                <w:bCs/>
                <w:sz w:val="20"/>
                <w:szCs w:val="20"/>
              </w:rPr>
              <w:t>№</w:t>
            </w:r>
          </w:p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proofErr w:type="spellStart"/>
            <w:proofErr w:type="gramStart"/>
            <w:r w:rsidRPr="00D2055E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2055E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D2055E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5" w:type="dxa"/>
          </w:tcPr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</w:tabs>
              <w:jc w:val="center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Наименование</w:t>
            </w:r>
            <w:r w:rsidRPr="00D2055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D2055E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9780" w:type="dxa"/>
          </w:tcPr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  <w:bCs/>
                <w:sz w:val="20"/>
                <w:szCs w:val="20"/>
              </w:rPr>
            </w:pPr>
          </w:p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</w:t>
            </w:r>
            <w:r w:rsidRPr="00D2055E">
              <w:rPr>
                <w:b/>
                <w:bCs/>
                <w:sz w:val="20"/>
                <w:szCs w:val="20"/>
              </w:rPr>
              <w:t>о</w:t>
            </w:r>
            <w:r w:rsidRPr="00D2055E">
              <w:rPr>
                <w:b/>
                <w:bCs/>
                <w:sz w:val="20"/>
                <w:szCs w:val="20"/>
              </w:rPr>
              <w:t>вара, требования к размерам, упаковке, отгрузке товара, иные показатели, связанные с определением соответствия поста</w:t>
            </w:r>
            <w:r w:rsidRPr="00D2055E">
              <w:rPr>
                <w:b/>
                <w:bCs/>
                <w:sz w:val="20"/>
                <w:szCs w:val="20"/>
              </w:rPr>
              <w:t>в</w:t>
            </w:r>
            <w:r w:rsidRPr="00D2055E">
              <w:rPr>
                <w:b/>
                <w:bCs/>
                <w:sz w:val="20"/>
                <w:szCs w:val="20"/>
              </w:rPr>
              <w:t>ляемого товара, оказываемых услуг потребностям зака</w:t>
            </w:r>
            <w:r w:rsidRPr="00D2055E">
              <w:rPr>
                <w:b/>
                <w:bCs/>
                <w:sz w:val="20"/>
                <w:szCs w:val="20"/>
              </w:rPr>
              <w:t>з</w:t>
            </w:r>
            <w:r w:rsidRPr="00D2055E">
              <w:rPr>
                <w:b/>
                <w:bCs/>
                <w:sz w:val="20"/>
                <w:szCs w:val="20"/>
              </w:rPr>
              <w:t>чика</w:t>
            </w:r>
          </w:p>
        </w:tc>
        <w:tc>
          <w:tcPr>
            <w:tcW w:w="851" w:type="dxa"/>
          </w:tcPr>
          <w:p w:rsidR="0032310D" w:rsidRPr="00D2055E" w:rsidRDefault="0032310D" w:rsidP="009F279F">
            <w:pPr>
              <w:ind w:firstLine="175"/>
              <w:rPr>
                <w:b/>
                <w:bCs/>
                <w:sz w:val="20"/>
                <w:szCs w:val="20"/>
              </w:rPr>
            </w:pPr>
          </w:p>
          <w:p w:rsidR="0032310D" w:rsidRPr="00D2055E" w:rsidRDefault="0032310D" w:rsidP="009F279F">
            <w:pPr>
              <w:ind w:firstLine="34"/>
              <w:rPr>
                <w:b/>
                <w:bCs/>
                <w:sz w:val="20"/>
                <w:szCs w:val="20"/>
                <w:lang w:val="en-US"/>
              </w:rPr>
            </w:pPr>
            <w:r w:rsidRPr="00D2055E">
              <w:rPr>
                <w:b/>
                <w:bCs/>
                <w:sz w:val="20"/>
                <w:szCs w:val="20"/>
              </w:rPr>
              <w:t>Стр</w:t>
            </w:r>
            <w:r w:rsidRPr="00D2055E">
              <w:rPr>
                <w:b/>
                <w:bCs/>
                <w:sz w:val="20"/>
                <w:szCs w:val="20"/>
              </w:rPr>
              <w:t>а</w:t>
            </w:r>
            <w:r w:rsidRPr="00D2055E">
              <w:rPr>
                <w:b/>
                <w:bCs/>
                <w:sz w:val="20"/>
                <w:szCs w:val="20"/>
              </w:rPr>
              <w:t xml:space="preserve">на </w:t>
            </w:r>
          </w:p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прои</w:t>
            </w:r>
            <w:r w:rsidRPr="00D2055E">
              <w:rPr>
                <w:b/>
                <w:bCs/>
                <w:sz w:val="20"/>
                <w:szCs w:val="20"/>
              </w:rPr>
              <w:t>з</w:t>
            </w:r>
            <w:r w:rsidRPr="00D2055E">
              <w:rPr>
                <w:b/>
                <w:bCs/>
                <w:sz w:val="20"/>
                <w:szCs w:val="20"/>
              </w:rPr>
              <w:t>вод</w:t>
            </w:r>
            <w:r w:rsidRPr="00D2055E">
              <w:rPr>
                <w:b/>
                <w:bCs/>
                <w:sz w:val="20"/>
                <w:szCs w:val="20"/>
              </w:rPr>
              <w:t>и</w:t>
            </w:r>
            <w:r w:rsidRPr="00D2055E">
              <w:rPr>
                <w:b/>
                <w:bCs/>
                <w:sz w:val="20"/>
                <w:szCs w:val="20"/>
              </w:rPr>
              <w:t>тель</w:t>
            </w:r>
          </w:p>
        </w:tc>
        <w:tc>
          <w:tcPr>
            <w:tcW w:w="709" w:type="dxa"/>
          </w:tcPr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32310D" w:rsidRPr="00F828C8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</w:pPr>
            <w:r w:rsidRPr="00D2055E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D2055E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8" w:type="dxa"/>
          </w:tcPr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32310D" w:rsidTr="009F279F">
        <w:trPr>
          <w:trHeight w:val="4668"/>
        </w:trPr>
        <w:tc>
          <w:tcPr>
            <w:tcW w:w="959" w:type="dxa"/>
          </w:tcPr>
          <w:p w:rsidR="0032310D" w:rsidRPr="00D2055E" w:rsidRDefault="0032310D" w:rsidP="0032310D">
            <w:pPr>
              <w:pStyle w:val="-0"/>
              <w:numPr>
                <w:ilvl w:val="0"/>
                <w:numId w:val="7"/>
              </w:numPr>
              <w:tabs>
                <w:tab w:val="clear" w:pos="1561"/>
                <w:tab w:val="left" w:pos="708"/>
              </w:tabs>
              <w:spacing w:before="240"/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985" w:type="dxa"/>
          </w:tcPr>
          <w:p w:rsidR="0032310D" w:rsidRPr="00D2055E" w:rsidRDefault="0032310D" w:rsidP="009F279F">
            <w:pPr>
              <w:pStyle w:val="1"/>
              <w:tabs>
                <w:tab w:val="clear" w:pos="1985"/>
              </w:tabs>
              <w:spacing w:before="240"/>
              <w:ind w:firstLine="0"/>
              <w:rPr>
                <w:iCs/>
                <w:color w:val="000000"/>
                <w:szCs w:val="28"/>
              </w:rPr>
            </w:pPr>
            <w:bookmarkStart w:id="2" w:name="_Toc389905792"/>
            <w:r w:rsidRPr="00D2055E">
              <w:rPr>
                <w:iCs/>
                <w:color w:val="000000"/>
                <w:szCs w:val="28"/>
              </w:rPr>
              <w:t xml:space="preserve">Цифровой прецизионный вольтметр  Типа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Agilent</w:t>
            </w:r>
            <w:proofErr w:type="spellEnd"/>
            <w:r w:rsidRPr="00D2055E">
              <w:rPr>
                <w:iCs/>
                <w:color w:val="000000"/>
                <w:szCs w:val="28"/>
              </w:rPr>
              <w:t> 3458A или эквивалент</w:t>
            </w:r>
            <w:bookmarkEnd w:id="2"/>
          </w:p>
          <w:p w:rsidR="0032310D" w:rsidRPr="00D2055E" w:rsidRDefault="0032310D" w:rsidP="009F279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780" w:type="dxa"/>
          </w:tcPr>
          <w:p w:rsidR="0032310D" w:rsidRPr="00D2055E" w:rsidRDefault="0032310D" w:rsidP="009F279F">
            <w:pPr>
              <w:rPr>
                <w:color w:val="000000"/>
                <w:sz w:val="28"/>
                <w:szCs w:val="28"/>
              </w:rPr>
            </w:pPr>
            <w:r w:rsidRPr="00D2055E">
              <w:rPr>
                <w:b/>
                <w:bCs/>
                <w:color w:val="000000"/>
                <w:sz w:val="28"/>
                <w:szCs w:val="28"/>
              </w:rPr>
              <w:t>Измерение сопротивления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9 пределов: от 10 Ом до 1 ГОм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2- и 4-проводные схемы измерения с компенс</w:t>
            </w:r>
            <w:r w:rsidRPr="00D2055E">
              <w:rPr>
                <w:color w:val="000000"/>
                <w:sz w:val="28"/>
                <w:szCs w:val="28"/>
              </w:rPr>
              <w:t>а</w:t>
            </w:r>
            <w:r w:rsidRPr="00D2055E">
              <w:rPr>
                <w:color w:val="000000"/>
                <w:sz w:val="28"/>
                <w:szCs w:val="28"/>
              </w:rPr>
              <w:t>цией смещения</w:t>
            </w:r>
            <w:proofErr w:type="gramStart"/>
            <w:r w:rsidRPr="00D2055E">
              <w:rPr>
                <w:color w:val="000000"/>
                <w:sz w:val="28"/>
                <w:szCs w:val="28"/>
              </w:rPr>
              <w:t xml:space="preserve"> 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Д</w:t>
            </w:r>
            <w:proofErr w:type="gramEnd"/>
            <w:r w:rsidRPr="00D2055E">
              <w:rPr>
                <w:color w:val="000000"/>
                <w:sz w:val="28"/>
                <w:szCs w:val="28"/>
              </w:rPr>
              <w:t>о 50000 отсчетов/с (5.5 разряда)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Максимальная чувств</w:t>
            </w:r>
            <w:r w:rsidRPr="00D2055E">
              <w:rPr>
                <w:color w:val="000000"/>
                <w:sz w:val="28"/>
                <w:szCs w:val="28"/>
              </w:rPr>
              <w:t>и</w:t>
            </w:r>
            <w:r w:rsidRPr="00D2055E">
              <w:rPr>
                <w:color w:val="000000"/>
                <w:sz w:val="28"/>
                <w:szCs w:val="28"/>
              </w:rPr>
              <w:t>тельность: 10 мкОм.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Погрешность за 24 ч</w:t>
            </w:r>
            <w:r w:rsidRPr="00D2055E">
              <w:rPr>
                <w:color w:val="000000"/>
                <w:sz w:val="28"/>
                <w:szCs w:val="28"/>
              </w:rPr>
              <w:t>а</w:t>
            </w:r>
            <w:r w:rsidRPr="00D2055E">
              <w:rPr>
                <w:color w:val="000000"/>
                <w:sz w:val="28"/>
                <w:szCs w:val="28"/>
              </w:rPr>
              <w:t>са: 0,00022%</w:t>
            </w:r>
            <w:r w:rsidRPr="00D2055E">
              <w:rPr>
                <w:color w:val="000000"/>
                <w:sz w:val="28"/>
                <w:szCs w:val="28"/>
              </w:rPr>
              <w:br/>
            </w:r>
            <w:r w:rsidRPr="00D2055E">
              <w:rPr>
                <w:b/>
                <w:bCs/>
                <w:color w:val="000000"/>
                <w:sz w:val="28"/>
                <w:szCs w:val="28"/>
              </w:rPr>
              <w:t>Измерение напряжения переменного тока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6 пределов: 10 мВ; 100 мВ; 1</w:t>
            </w:r>
            <w:proofErr w:type="gramStart"/>
            <w:r w:rsidRPr="00D2055E">
              <w:rPr>
                <w:color w:val="000000"/>
                <w:sz w:val="28"/>
                <w:szCs w:val="28"/>
              </w:rPr>
              <w:t xml:space="preserve"> В</w:t>
            </w:r>
            <w:proofErr w:type="gramEnd"/>
            <w:r w:rsidRPr="00D2055E">
              <w:rPr>
                <w:color w:val="000000"/>
                <w:sz w:val="28"/>
                <w:szCs w:val="28"/>
              </w:rPr>
              <w:t>; 10B; 100 B; 1000</w:t>
            </w:r>
            <w:proofErr w:type="gramStart"/>
            <w:r w:rsidRPr="00D2055E">
              <w:rPr>
                <w:color w:val="000000"/>
                <w:sz w:val="28"/>
                <w:szCs w:val="28"/>
              </w:rPr>
              <w:t xml:space="preserve"> В</w:t>
            </w:r>
            <w:proofErr w:type="gramEnd"/>
            <w:r w:rsidRPr="00D2055E">
              <w:rPr>
                <w:color w:val="000000"/>
                <w:sz w:val="28"/>
                <w:szCs w:val="28"/>
              </w:rPr>
              <w:br/>
              <w:t xml:space="preserve"> Диапазон частот: от 1 Гц до 10 МГц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До 50 отсчетов/с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Выбор метода измерения: аналоговое преобразование сигнала в среднеквадр</w:t>
            </w:r>
            <w:r w:rsidRPr="00D2055E">
              <w:rPr>
                <w:color w:val="000000"/>
                <w:sz w:val="28"/>
                <w:szCs w:val="28"/>
              </w:rPr>
              <w:t>а</w:t>
            </w:r>
            <w:r w:rsidRPr="00D2055E">
              <w:rPr>
                <w:color w:val="000000"/>
                <w:sz w:val="28"/>
                <w:szCs w:val="28"/>
              </w:rPr>
              <w:t>тическое значение, метод синхронных выборок или метод случайных выб</w:t>
            </w:r>
            <w:r w:rsidRPr="00D2055E">
              <w:rPr>
                <w:color w:val="000000"/>
                <w:sz w:val="28"/>
                <w:szCs w:val="28"/>
              </w:rPr>
              <w:t>о</w:t>
            </w:r>
            <w:r w:rsidRPr="00D2055E">
              <w:rPr>
                <w:color w:val="000000"/>
                <w:sz w:val="28"/>
                <w:szCs w:val="28"/>
              </w:rPr>
              <w:t>рок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Наименьшая погрешность измерения: 0,010%</w:t>
            </w:r>
            <w:r w:rsidRPr="00D2055E">
              <w:rPr>
                <w:color w:val="000000"/>
                <w:sz w:val="28"/>
                <w:szCs w:val="28"/>
              </w:rPr>
              <w:br/>
            </w:r>
            <w:r w:rsidRPr="00D2055E">
              <w:rPr>
                <w:b/>
                <w:bCs/>
                <w:color w:val="000000"/>
                <w:sz w:val="28"/>
                <w:szCs w:val="28"/>
              </w:rPr>
              <w:t>Измерение силы постоянного тока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8 пределов: от 100 нА до 1 A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До 1350 отсчетов/с (5.5 разрядов)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Максимальная чувств</w:t>
            </w:r>
            <w:r w:rsidRPr="00D2055E">
              <w:rPr>
                <w:color w:val="000000"/>
                <w:sz w:val="28"/>
                <w:szCs w:val="28"/>
              </w:rPr>
              <w:t>и</w:t>
            </w:r>
            <w:r w:rsidRPr="00D2055E">
              <w:rPr>
                <w:color w:val="000000"/>
                <w:sz w:val="28"/>
                <w:szCs w:val="28"/>
              </w:rPr>
              <w:t>тельность: 1 пА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Погрешность за 24 ч</w:t>
            </w:r>
            <w:r w:rsidRPr="00D2055E">
              <w:rPr>
                <w:color w:val="000000"/>
                <w:sz w:val="28"/>
                <w:szCs w:val="28"/>
              </w:rPr>
              <w:t>а</w:t>
            </w:r>
            <w:r w:rsidRPr="00D2055E">
              <w:rPr>
                <w:color w:val="000000"/>
                <w:sz w:val="28"/>
                <w:szCs w:val="28"/>
              </w:rPr>
              <w:t>са: 0,0014%</w:t>
            </w:r>
            <w:r w:rsidRPr="00D2055E">
              <w:rPr>
                <w:color w:val="000000"/>
                <w:sz w:val="28"/>
                <w:szCs w:val="28"/>
              </w:rPr>
              <w:br/>
            </w:r>
            <w:r w:rsidRPr="00D2055E">
              <w:rPr>
                <w:b/>
                <w:bCs/>
                <w:color w:val="000000"/>
                <w:sz w:val="28"/>
                <w:szCs w:val="28"/>
              </w:rPr>
              <w:t>Измерение силы переменного тока</w:t>
            </w:r>
            <w:r w:rsidRPr="00D2055E">
              <w:rPr>
                <w:color w:val="000000"/>
                <w:sz w:val="28"/>
                <w:szCs w:val="28"/>
              </w:rPr>
              <w:br/>
            </w:r>
            <w:r w:rsidRPr="00D2055E">
              <w:rPr>
                <w:color w:val="000000"/>
                <w:sz w:val="28"/>
                <w:szCs w:val="28"/>
              </w:rPr>
              <w:lastRenderedPageBreak/>
              <w:t xml:space="preserve"> 5 пределов: 100 мкА; 1 мА; 10 мА; 100 мА; 1 A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Диапазон частот: от 10 Гц до 100 кГц</w:t>
            </w:r>
            <w:proofErr w:type="gramStart"/>
            <w:r w:rsidRPr="00D2055E">
              <w:rPr>
                <w:color w:val="000000"/>
                <w:sz w:val="28"/>
                <w:szCs w:val="28"/>
              </w:rPr>
              <w:br/>
              <w:t xml:space="preserve"> Д</w:t>
            </w:r>
            <w:proofErr w:type="gramEnd"/>
            <w:r w:rsidRPr="00D2055E">
              <w:rPr>
                <w:color w:val="000000"/>
                <w:sz w:val="28"/>
                <w:szCs w:val="28"/>
              </w:rPr>
              <w:t>о 50 отсчетов/с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Погрешность за 24 ч</w:t>
            </w:r>
            <w:r w:rsidRPr="00D2055E">
              <w:rPr>
                <w:color w:val="000000"/>
                <w:sz w:val="28"/>
                <w:szCs w:val="28"/>
              </w:rPr>
              <w:t>а</w:t>
            </w:r>
            <w:r w:rsidRPr="00D2055E">
              <w:rPr>
                <w:color w:val="000000"/>
                <w:sz w:val="28"/>
                <w:szCs w:val="28"/>
              </w:rPr>
              <w:t>са: 0,05%</w:t>
            </w:r>
            <w:r w:rsidRPr="00D2055E">
              <w:rPr>
                <w:color w:val="000000"/>
                <w:sz w:val="28"/>
                <w:szCs w:val="28"/>
              </w:rPr>
              <w:br/>
            </w:r>
            <w:r w:rsidRPr="00D2055E">
              <w:rPr>
                <w:b/>
                <w:bCs/>
                <w:color w:val="000000"/>
                <w:sz w:val="28"/>
                <w:szCs w:val="28"/>
              </w:rPr>
              <w:t>Измерение частоты и периода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Используются пределы измерения напряжения переменного тока или силы п</w:t>
            </w:r>
            <w:r w:rsidRPr="00D2055E">
              <w:rPr>
                <w:color w:val="000000"/>
                <w:sz w:val="28"/>
                <w:szCs w:val="28"/>
              </w:rPr>
              <w:t>е</w:t>
            </w:r>
            <w:r w:rsidRPr="00D2055E">
              <w:rPr>
                <w:color w:val="000000"/>
                <w:sz w:val="28"/>
                <w:szCs w:val="28"/>
              </w:rPr>
              <w:t>ременного тока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Диапазон измерения частоты: от 1 Гц до 10 МГц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Диапазон измерения периода: от 100 нс до 1 с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Погрешность измерения частоты и пери</w:t>
            </w:r>
            <w:r w:rsidRPr="00D2055E">
              <w:rPr>
                <w:color w:val="000000"/>
                <w:sz w:val="28"/>
                <w:szCs w:val="28"/>
              </w:rPr>
              <w:t>о</w:t>
            </w:r>
            <w:r w:rsidRPr="00D2055E">
              <w:rPr>
                <w:color w:val="000000"/>
                <w:sz w:val="28"/>
                <w:szCs w:val="28"/>
              </w:rPr>
              <w:t>да: 0.01%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Открытый или закр</w:t>
            </w:r>
            <w:r w:rsidRPr="00D2055E">
              <w:rPr>
                <w:color w:val="000000"/>
                <w:sz w:val="28"/>
                <w:szCs w:val="28"/>
              </w:rPr>
              <w:t>ы</w:t>
            </w:r>
            <w:r w:rsidRPr="00D2055E">
              <w:rPr>
                <w:color w:val="000000"/>
                <w:sz w:val="28"/>
                <w:szCs w:val="28"/>
              </w:rPr>
              <w:t xml:space="preserve">тый </w:t>
            </w:r>
            <w:proofErr w:type="gramStart"/>
            <w:r w:rsidRPr="00D2055E">
              <w:rPr>
                <w:color w:val="000000"/>
                <w:sz w:val="28"/>
                <w:szCs w:val="28"/>
              </w:rPr>
              <w:t>вход</w:t>
            </w:r>
            <w:r w:rsidRPr="00D2055E">
              <w:rPr>
                <w:color w:val="000000"/>
                <w:sz w:val="28"/>
                <w:szCs w:val="28"/>
              </w:rPr>
              <w:br/>
            </w:r>
            <w:r w:rsidRPr="00D2055E">
              <w:rPr>
                <w:b/>
                <w:bCs/>
                <w:color w:val="000000"/>
                <w:sz w:val="28"/>
                <w:szCs w:val="28"/>
              </w:rPr>
              <w:t>Максимальные скорости измерения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100000 отсчетов/с (4.5 разрядов)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50000 отсчетов/с (5.5 разрядов)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6000 отсчетов/с (6.5 разрядов)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60 отсчетов/с (7.5 ра</w:t>
            </w:r>
            <w:r w:rsidRPr="00D2055E">
              <w:rPr>
                <w:color w:val="000000"/>
                <w:sz w:val="28"/>
                <w:szCs w:val="28"/>
              </w:rPr>
              <w:t>з</w:t>
            </w:r>
            <w:r w:rsidRPr="00D2055E">
              <w:rPr>
                <w:color w:val="000000"/>
                <w:sz w:val="28"/>
                <w:szCs w:val="28"/>
              </w:rPr>
              <w:t>рядов)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6 отсчетов/с (8.5 ра</w:t>
            </w:r>
            <w:r w:rsidRPr="00D2055E">
              <w:rPr>
                <w:color w:val="000000"/>
                <w:sz w:val="28"/>
                <w:szCs w:val="28"/>
              </w:rPr>
              <w:t>з</w:t>
            </w:r>
            <w:r w:rsidRPr="00D2055E">
              <w:rPr>
                <w:color w:val="000000"/>
                <w:sz w:val="28"/>
                <w:szCs w:val="28"/>
              </w:rPr>
              <w:t>рядов)</w:t>
            </w:r>
            <w:r w:rsidRPr="00D2055E">
              <w:rPr>
                <w:color w:val="000000"/>
                <w:sz w:val="28"/>
                <w:szCs w:val="28"/>
              </w:rPr>
              <w:br/>
            </w:r>
            <w:r w:rsidRPr="00D2055E">
              <w:rPr>
                <w:b/>
                <w:bCs/>
                <w:color w:val="000000"/>
                <w:sz w:val="28"/>
                <w:szCs w:val="28"/>
              </w:rPr>
              <w:t>Выборочные скорости выполнения операций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Пересылка отсчетов по шине GPIB или во внутреннюю память: 100000 отсч</w:t>
            </w:r>
            <w:r w:rsidRPr="00D2055E">
              <w:rPr>
                <w:color w:val="000000"/>
                <w:sz w:val="28"/>
                <w:szCs w:val="28"/>
              </w:rPr>
              <w:t>е</w:t>
            </w:r>
            <w:r w:rsidRPr="00D2055E">
              <w:rPr>
                <w:color w:val="000000"/>
                <w:sz w:val="28"/>
                <w:szCs w:val="28"/>
              </w:rPr>
              <w:t>тов/с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Автоматическое переключение пр</w:t>
            </w:r>
            <w:r w:rsidRPr="00D2055E">
              <w:rPr>
                <w:color w:val="000000"/>
                <w:sz w:val="28"/>
                <w:szCs w:val="28"/>
              </w:rPr>
              <w:t>е</w:t>
            </w:r>
            <w:r w:rsidRPr="00D2055E">
              <w:rPr>
                <w:color w:val="000000"/>
                <w:sz w:val="28"/>
                <w:szCs w:val="28"/>
              </w:rPr>
              <w:t>делов: 110/с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Переключение функций или пределов: 340/с</w:t>
            </w:r>
            <w:r w:rsidRPr="00D2055E">
              <w:rPr>
                <w:color w:val="000000"/>
                <w:sz w:val="28"/>
                <w:szCs w:val="28"/>
              </w:rPr>
              <w:br/>
              <w:t xml:space="preserve"> Возможность постобработки данных, запомненных</w:t>
            </w:r>
            <w:proofErr w:type="gramEnd"/>
            <w:r w:rsidRPr="00D2055E">
              <w:rPr>
                <w:color w:val="000000"/>
                <w:sz w:val="28"/>
                <w:szCs w:val="28"/>
              </w:rPr>
              <w:t xml:space="preserve"> во внутренней пам</w:t>
            </w:r>
            <w:r w:rsidRPr="00D2055E">
              <w:rPr>
                <w:color w:val="000000"/>
                <w:sz w:val="28"/>
                <w:szCs w:val="28"/>
              </w:rPr>
              <w:t>я</w:t>
            </w:r>
            <w:r w:rsidRPr="00D2055E">
              <w:rPr>
                <w:color w:val="000000"/>
                <w:sz w:val="28"/>
                <w:szCs w:val="28"/>
              </w:rPr>
              <w:t>ти.</w:t>
            </w:r>
          </w:p>
          <w:p w:rsidR="0032310D" w:rsidRPr="00D2055E" w:rsidRDefault="0032310D" w:rsidP="009F279F">
            <w:pPr>
              <w:rPr>
                <w:color w:val="000000"/>
                <w:sz w:val="28"/>
                <w:szCs w:val="28"/>
              </w:rPr>
            </w:pPr>
          </w:p>
          <w:p w:rsidR="0032310D" w:rsidRPr="00D2055E" w:rsidRDefault="0032310D" w:rsidP="009F279F">
            <w:pPr>
              <w:rPr>
                <w:color w:val="000000"/>
                <w:sz w:val="28"/>
                <w:szCs w:val="28"/>
                <w:u w:val="single"/>
              </w:rPr>
            </w:pPr>
            <w:r w:rsidRPr="00D2055E">
              <w:rPr>
                <w:color w:val="000000"/>
                <w:sz w:val="28"/>
                <w:szCs w:val="28"/>
                <w:u w:val="single"/>
              </w:rPr>
              <w:t>Комплект поставки (дополнительно):</w:t>
            </w:r>
          </w:p>
          <w:p w:rsidR="0032310D" w:rsidRPr="00D2055E" w:rsidRDefault="0032310D" w:rsidP="009F279F">
            <w:pPr>
              <w:rPr>
                <w:color w:val="000000"/>
                <w:sz w:val="28"/>
                <w:szCs w:val="28"/>
              </w:rPr>
            </w:pPr>
            <w:r w:rsidRPr="00D2055E">
              <w:rPr>
                <w:color w:val="000000"/>
                <w:sz w:val="28"/>
                <w:szCs w:val="28"/>
              </w:rPr>
              <w:t>- Руководство по эксплуатации на русском языке;</w:t>
            </w:r>
          </w:p>
          <w:p w:rsidR="0032310D" w:rsidRPr="00D2055E" w:rsidRDefault="0032310D" w:rsidP="009F279F">
            <w:pPr>
              <w:rPr>
                <w:color w:val="000000"/>
                <w:sz w:val="28"/>
                <w:szCs w:val="28"/>
              </w:rPr>
            </w:pPr>
            <w:r w:rsidRPr="00D2055E">
              <w:rPr>
                <w:color w:val="000000"/>
                <w:sz w:val="28"/>
                <w:szCs w:val="28"/>
              </w:rPr>
              <w:t>- методика поверки;</w:t>
            </w:r>
          </w:p>
          <w:p w:rsidR="0032310D" w:rsidRPr="00D2055E" w:rsidRDefault="0032310D" w:rsidP="009F279F">
            <w:pPr>
              <w:rPr>
                <w:color w:val="000000"/>
                <w:sz w:val="28"/>
                <w:szCs w:val="28"/>
              </w:rPr>
            </w:pPr>
            <w:r w:rsidRPr="00D2055E">
              <w:rPr>
                <w:color w:val="000000"/>
                <w:sz w:val="28"/>
                <w:szCs w:val="28"/>
              </w:rPr>
              <w:t>- свидетельство о поверке</w:t>
            </w:r>
          </w:p>
          <w:p w:rsidR="0032310D" w:rsidRPr="00D2055E" w:rsidRDefault="0032310D" w:rsidP="009F279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32310D" w:rsidRPr="00D2055E" w:rsidRDefault="0032310D" w:rsidP="009F27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32310D" w:rsidRPr="00D2055E" w:rsidRDefault="0032310D" w:rsidP="009F279F">
            <w:pPr>
              <w:jc w:val="right"/>
              <w:rPr>
                <w:color w:val="000000"/>
                <w:sz w:val="28"/>
                <w:szCs w:val="28"/>
              </w:rPr>
            </w:pPr>
            <w:r w:rsidRPr="00D2055E">
              <w:rPr>
                <w:sz w:val="28"/>
                <w:szCs w:val="28"/>
              </w:rPr>
              <w:t>шт.</w:t>
            </w:r>
          </w:p>
        </w:tc>
        <w:tc>
          <w:tcPr>
            <w:tcW w:w="708" w:type="dxa"/>
          </w:tcPr>
          <w:p w:rsidR="0032310D" w:rsidRPr="00D2055E" w:rsidRDefault="0032310D" w:rsidP="009F279F">
            <w:pPr>
              <w:spacing w:before="100" w:beforeAutospacing="1" w:after="100" w:afterAutospacing="1"/>
              <w:ind w:right="-66" w:firstLine="34"/>
              <w:jc w:val="center"/>
              <w:rPr>
                <w:sz w:val="28"/>
                <w:szCs w:val="28"/>
              </w:rPr>
            </w:pPr>
            <w:r w:rsidRPr="00D2055E">
              <w:rPr>
                <w:sz w:val="28"/>
                <w:szCs w:val="28"/>
              </w:rPr>
              <w:t>1</w:t>
            </w:r>
          </w:p>
        </w:tc>
      </w:tr>
      <w:tr w:rsidR="0032310D" w:rsidTr="009F279F">
        <w:tc>
          <w:tcPr>
            <w:tcW w:w="959" w:type="dxa"/>
          </w:tcPr>
          <w:p w:rsidR="0032310D" w:rsidRPr="00D2055E" w:rsidRDefault="0032310D" w:rsidP="0032310D">
            <w:pPr>
              <w:pStyle w:val="-0"/>
              <w:numPr>
                <w:ilvl w:val="0"/>
                <w:numId w:val="7"/>
              </w:numPr>
              <w:tabs>
                <w:tab w:val="clear" w:pos="1561"/>
                <w:tab w:val="left" w:pos="708"/>
              </w:tabs>
              <w:spacing w:before="240"/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985" w:type="dxa"/>
          </w:tcPr>
          <w:p w:rsidR="0032310D" w:rsidRPr="00D2055E" w:rsidRDefault="0032310D" w:rsidP="009F279F">
            <w:pPr>
              <w:pStyle w:val="1"/>
              <w:tabs>
                <w:tab w:val="clear" w:pos="1985"/>
              </w:tabs>
              <w:spacing w:before="240"/>
              <w:ind w:firstLine="0"/>
              <w:rPr>
                <w:iCs/>
                <w:color w:val="000000"/>
                <w:szCs w:val="28"/>
              </w:rPr>
            </w:pPr>
            <w:bookmarkStart w:id="3" w:name="_Toc389905793"/>
            <w:proofErr w:type="spellStart"/>
            <w:r w:rsidRPr="00D2055E">
              <w:rPr>
                <w:iCs/>
                <w:color w:val="000000"/>
                <w:szCs w:val="28"/>
              </w:rPr>
              <w:t>Мульт</w:t>
            </w:r>
            <w:r w:rsidRPr="00D2055E">
              <w:rPr>
                <w:iCs/>
                <w:color w:val="000000"/>
                <w:szCs w:val="28"/>
              </w:rPr>
              <w:t>и</w:t>
            </w:r>
            <w:r w:rsidRPr="00D2055E">
              <w:rPr>
                <w:iCs/>
                <w:color w:val="000000"/>
                <w:szCs w:val="28"/>
              </w:rPr>
              <w:t>метр</w:t>
            </w:r>
            <w:bookmarkEnd w:id="3"/>
            <w:proofErr w:type="spellEnd"/>
          </w:p>
          <w:p w:rsidR="0032310D" w:rsidRPr="00D2055E" w:rsidRDefault="0032310D" w:rsidP="009F279F">
            <w:pPr>
              <w:pStyle w:val="1"/>
              <w:tabs>
                <w:tab w:val="clear" w:pos="1985"/>
              </w:tabs>
              <w:spacing w:before="240"/>
              <w:ind w:firstLine="0"/>
              <w:rPr>
                <w:iCs/>
                <w:color w:val="000000"/>
                <w:szCs w:val="28"/>
              </w:rPr>
            </w:pPr>
            <w:bookmarkStart w:id="4" w:name="_Toc389905794"/>
            <w:r w:rsidRPr="00D2055E">
              <w:rPr>
                <w:iCs/>
                <w:color w:val="000000"/>
                <w:szCs w:val="28"/>
              </w:rPr>
              <w:t xml:space="preserve">Типа </w:t>
            </w:r>
            <w:proofErr w:type="spellStart"/>
            <w:r w:rsidRPr="00D2055E">
              <w:rPr>
                <w:iCs/>
                <w:color w:val="000000"/>
                <w:szCs w:val="28"/>
              </w:rPr>
              <w:lastRenderedPageBreak/>
              <w:t>TrueRMS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Fluke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 287 или эквивалент</w:t>
            </w:r>
            <w:bookmarkEnd w:id="4"/>
          </w:p>
        </w:tc>
        <w:tc>
          <w:tcPr>
            <w:tcW w:w="9780" w:type="dxa"/>
          </w:tcPr>
          <w:p w:rsidR="0032310D" w:rsidRPr="00D2055E" w:rsidRDefault="0032310D" w:rsidP="009F279F">
            <w:pPr>
              <w:pStyle w:val="1"/>
              <w:tabs>
                <w:tab w:val="clear" w:pos="1985"/>
              </w:tabs>
              <w:spacing w:before="240"/>
              <w:ind w:firstLine="0"/>
              <w:rPr>
                <w:iCs/>
                <w:color w:val="000000"/>
                <w:szCs w:val="28"/>
              </w:rPr>
            </w:pPr>
            <w:bookmarkStart w:id="5" w:name="_Toc389905795"/>
            <w:r w:rsidRPr="00D2055E">
              <w:rPr>
                <w:iCs/>
                <w:color w:val="000000"/>
                <w:szCs w:val="28"/>
              </w:rPr>
              <w:lastRenderedPageBreak/>
              <w:t xml:space="preserve">Регистрирующий цифровой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мультиметр</w:t>
            </w:r>
            <w:proofErr w:type="spellEnd"/>
            <w:r w:rsidRPr="00D2055E">
              <w:rPr>
                <w:iCs/>
                <w:color w:val="000000"/>
                <w:szCs w:val="28"/>
              </w:rPr>
              <w:t>: Базовая погрешность в границах 0,025 %; Замеры напряжение в границах 1 мкВ – 1000</w:t>
            </w:r>
            <w:proofErr w:type="gramStart"/>
            <w:r w:rsidRPr="00D2055E">
              <w:rPr>
                <w:iCs/>
                <w:color w:val="000000"/>
                <w:szCs w:val="28"/>
              </w:rPr>
              <w:t xml:space="preserve"> В</w:t>
            </w:r>
            <w:proofErr w:type="gramEnd"/>
            <w:r w:rsidRPr="00D2055E">
              <w:rPr>
                <w:iCs/>
                <w:color w:val="000000"/>
                <w:szCs w:val="28"/>
              </w:rPr>
              <w:t xml:space="preserve"> (45 Гц – 100 кГц;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True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 RMS; AC+DC); Замеры силы тока в границах 10 нА – 10 А (45 Гц – 20 </w:t>
            </w:r>
            <w:r w:rsidRPr="00D2055E">
              <w:rPr>
                <w:iCs/>
                <w:color w:val="000000"/>
                <w:szCs w:val="28"/>
              </w:rPr>
              <w:lastRenderedPageBreak/>
              <w:t xml:space="preserve">кГц;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True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 RMS; AC+DC);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омметрия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 10 мОм – 500 МОм; Замеры проводимости в границах 10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пСм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 – 500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нСм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; </w:t>
            </w:r>
            <w:proofErr w:type="gramStart"/>
            <w:r w:rsidRPr="00D2055E">
              <w:rPr>
                <w:iCs/>
                <w:color w:val="000000"/>
                <w:szCs w:val="28"/>
              </w:rPr>
              <w:t xml:space="preserve">Емкостные замеры 1 пФ – 50 мФ; Частотные замеры в границах 10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мГц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 – 1 МГц; ± замеры коэффициентов заполнения 10 – 90 %; ± расчет длительн</w:t>
            </w:r>
            <w:r w:rsidRPr="00D2055E">
              <w:rPr>
                <w:iCs/>
                <w:color w:val="000000"/>
                <w:szCs w:val="28"/>
              </w:rPr>
              <w:t>о</w:t>
            </w:r>
            <w:r w:rsidRPr="00D2055E">
              <w:rPr>
                <w:iCs/>
                <w:color w:val="000000"/>
                <w:szCs w:val="28"/>
              </w:rPr>
              <w:t xml:space="preserve">сти импульса 10 мкс – 1 с; -200...+1350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оС</w:t>
            </w:r>
            <w:proofErr w:type="spellEnd"/>
            <w:r w:rsidRPr="00D2055E">
              <w:rPr>
                <w:iCs/>
                <w:color w:val="000000"/>
                <w:szCs w:val="28"/>
              </w:rPr>
              <w:t>; -52 – 60 дБ/</w:t>
            </w:r>
            <w:proofErr w:type="spellStart"/>
            <w:r w:rsidRPr="00D2055E">
              <w:rPr>
                <w:iCs/>
                <w:color w:val="000000"/>
                <w:szCs w:val="28"/>
              </w:rPr>
              <w:t>дБм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; Максимальное представляемое число 50000/50000 (для основного дисплея/для дополнительного дисплея); Четкая линейная шкала;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Автофиксация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 данных; Запись всех входящих значений;</w:t>
            </w:r>
            <w:proofErr w:type="gramEnd"/>
            <w:r w:rsidRPr="00D2055E">
              <w:rPr>
                <w:iCs/>
                <w:color w:val="000000"/>
                <w:szCs w:val="28"/>
              </w:rPr>
              <w:t xml:space="preserve"> Относительные замеры; Встроенная система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инсталяции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; Контрастный графический экран, Экранное меню, Графопостроитель, Регистратор, Метки времени, </w:t>
            </w:r>
            <w:proofErr w:type="spellStart"/>
            <w:r w:rsidRPr="00D2055E">
              <w:rPr>
                <w:iCs/>
                <w:color w:val="000000"/>
                <w:szCs w:val="28"/>
              </w:rPr>
              <w:t>Мультисессионная</w:t>
            </w:r>
            <w:proofErr w:type="spellEnd"/>
            <w:r w:rsidRPr="00D2055E">
              <w:rPr>
                <w:iCs/>
                <w:color w:val="000000"/>
                <w:szCs w:val="28"/>
              </w:rPr>
              <w:t xml:space="preserve"> запись, Память 10000 отсчетов (запись и воспроизв</w:t>
            </w:r>
            <w:r w:rsidRPr="00D2055E">
              <w:rPr>
                <w:iCs/>
                <w:color w:val="000000"/>
                <w:szCs w:val="28"/>
              </w:rPr>
              <w:t>е</w:t>
            </w:r>
            <w:r w:rsidRPr="00D2055E">
              <w:rPr>
                <w:iCs/>
                <w:color w:val="000000"/>
                <w:szCs w:val="28"/>
              </w:rPr>
              <w:t>дение), US</w:t>
            </w:r>
            <w:proofErr w:type="gramStart"/>
            <w:r w:rsidRPr="00D2055E">
              <w:rPr>
                <w:iCs/>
                <w:color w:val="000000"/>
                <w:szCs w:val="28"/>
              </w:rPr>
              <w:t>В</w:t>
            </w:r>
            <w:proofErr w:type="gramEnd"/>
            <w:r w:rsidRPr="00D2055E">
              <w:rPr>
                <w:iCs/>
                <w:color w:val="000000"/>
                <w:szCs w:val="28"/>
              </w:rPr>
              <w:t>.</w:t>
            </w:r>
            <w:bookmarkEnd w:id="5"/>
            <w:r w:rsidRPr="00D2055E">
              <w:rPr>
                <w:iCs/>
                <w:color w:val="000000"/>
                <w:szCs w:val="28"/>
              </w:rPr>
              <w:t xml:space="preserve"> </w:t>
            </w:r>
          </w:p>
          <w:p w:rsidR="0032310D" w:rsidRPr="00D2055E" w:rsidRDefault="0032310D" w:rsidP="009F279F">
            <w:pPr>
              <w:pStyle w:val="1"/>
              <w:tabs>
                <w:tab w:val="clear" w:pos="1985"/>
              </w:tabs>
              <w:spacing w:before="240"/>
              <w:ind w:firstLine="0"/>
              <w:rPr>
                <w:iCs/>
                <w:color w:val="000000"/>
                <w:szCs w:val="28"/>
                <w:u w:val="single"/>
              </w:rPr>
            </w:pPr>
            <w:bookmarkStart w:id="6" w:name="_Toc389905796"/>
            <w:r w:rsidRPr="00D2055E">
              <w:rPr>
                <w:iCs/>
                <w:color w:val="000000"/>
                <w:szCs w:val="28"/>
                <w:u w:val="single"/>
              </w:rPr>
              <w:t>Комплект поставки (дополнительно):</w:t>
            </w:r>
            <w:bookmarkEnd w:id="6"/>
          </w:p>
          <w:p w:rsidR="0032310D" w:rsidRPr="00D2055E" w:rsidRDefault="0032310D" w:rsidP="009F279F">
            <w:pPr>
              <w:pStyle w:val="1"/>
              <w:tabs>
                <w:tab w:val="clear" w:pos="1985"/>
              </w:tabs>
              <w:ind w:firstLine="0"/>
              <w:rPr>
                <w:iCs/>
                <w:color w:val="000000"/>
                <w:szCs w:val="28"/>
              </w:rPr>
            </w:pPr>
            <w:bookmarkStart w:id="7" w:name="_Toc389905797"/>
            <w:r w:rsidRPr="00D2055E">
              <w:rPr>
                <w:iCs/>
                <w:color w:val="000000"/>
                <w:szCs w:val="28"/>
              </w:rPr>
              <w:t>- руководство по эксплуатации на русском языке;</w:t>
            </w:r>
            <w:bookmarkEnd w:id="7"/>
          </w:p>
          <w:p w:rsidR="0032310D" w:rsidRPr="00D2055E" w:rsidRDefault="0032310D" w:rsidP="009F279F">
            <w:pPr>
              <w:pStyle w:val="1"/>
              <w:tabs>
                <w:tab w:val="clear" w:pos="1985"/>
              </w:tabs>
              <w:ind w:firstLine="0"/>
              <w:rPr>
                <w:iCs/>
                <w:color w:val="000000"/>
                <w:szCs w:val="28"/>
              </w:rPr>
            </w:pPr>
            <w:bookmarkStart w:id="8" w:name="_Toc389905798"/>
            <w:r w:rsidRPr="00D2055E">
              <w:rPr>
                <w:iCs/>
                <w:color w:val="000000"/>
                <w:szCs w:val="28"/>
              </w:rPr>
              <w:t>- методика поверки;</w:t>
            </w:r>
            <w:bookmarkEnd w:id="8"/>
          </w:p>
          <w:p w:rsidR="0032310D" w:rsidRPr="00D2055E" w:rsidRDefault="0032310D" w:rsidP="009F279F">
            <w:pPr>
              <w:pStyle w:val="1"/>
              <w:tabs>
                <w:tab w:val="clear" w:pos="1985"/>
              </w:tabs>
              <w:ind w:firstLine="0"/>
              <w:rPr>
                <w:iCs/>
                <w:color w:val="000000"/>
                <w:szCs w:val="28"/>
              </w:rPr>
            </w:pPr>
            <w:bookmarkStart w:id="9" w:name="_Toc389905799"/>
            <w:r w:rsidRPr="00D2055E">
              <w:rPr>
                <w:iCs/>
                <w:color w:val="000000"/>
                <w:szCs w:val="28"/>
              </w:rPr>
              <w:t>- свидетельство о поверке</w:t>
            </w:r>
            <w:bookmarkEnd w:id="9"/>
            <w:r w:rsidRPr="00D2055E">
              <w:rPr>
                <w:iCs/>
                <w:color w:val="000000"/>
                <w:szCs w:val="28"/>
              </w:rPr>
              <w:t xml:space="preserve"> </w:t>
            </w:r>
          </w:p>
          <w:p w:rsidR="0032310D" w:rsidRPr="006963E6" w:rsidRDefault="0032310D" w:rsidP="009F279F"/>
        </w:tc>
        <w:tc>
          <w:tcPr>
            <w:tcW w:w="851" w:type="dxa"/>
          </w:tcPr>
          <w:p w:rsidR="0032310D" w:rsidRPr="00D2055E" w:rsidRDefault="0032310D" w:rsidP="009F279F">
            <w:pPr>
              <w:pStyle w:val="1"/>
              <w:tabs>
                <w:tab w:val="clear" w:pos="1985"/>
              </w:tabs>
              <w:spacing w:before="240"/>
              <w:ind w:firstLine="0"/>
              <w:rPr>
                <w:iCs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2310D" w:rsidRPr="00D2055E" w:rsidRDefault="0032310D" w:rsidP="009F279F">
            <w:pPr>
              <w:pStyle w:val="1"/>
              <w:tabs>
                <w:tab w:val="clear" w:pos="1985"/>
              </w:tabs>
              <w:spacing w:before="240"/>
              <w:ind w:firstLine="0"/>
              <w:rPr>
                <w:iCs/>
                <w:color w:val="000000"/>
                <w:szCs w:val="28"/>
              </w:rPr>
            </w:pPr>
            <w:bookmarkStart w:id="10" w:name="_Toc389905800"/>
            <w:r w:rsidRPr="00D2055E">
              <w:rPr>
                <w:iCs/>
                <w:color w:val="000000"/>
                <w:szCs w:val="28"/>
              </w:rPr>
              <w:t>шт.</w:t>
            </w:r>
            <w:bookmarkEnd w:id="10"/>
          </w:p>
        </w:tc>
        <w:tc>
          <w:tcPr>
            <w:tcW w:w="708" w:type="dxa"/>
          </w:tcPr>
          <w:p w:rsidR="0032310D" w:rsidRPr="00D2055E" w:rsidRDefault="0032310D" w:rsidP="009F279F">
            <w:pPr>
              <w:pStyle w:val="1"/>
              <w:tabs>
                <w:tab w:val="clear" w:pos="1985"/>
              </w:tabs>
              <w:spacing w:before="240"/>
              <w:ind w:firstLine="0"/>
              <w:rPr>
                <w:iCs/>
                <w:color w:val="000000"/>
                <w:szCs w:val="28"/>
              </w:rPr>
            </w:pPr>
            <w:bookmarkStart w:id="11" w:name="_Toc389905801"/>
            <w:r w:rsidRPr="00D2055E">
              <w:rPr>
                <w:iCs/>
                <w:color w:val="000000"/>
                <w:szCs w:val="28"/>
              </w:rPr>
              <w:t>1</w:t>
            </w:r>
            <w:bookmarkEnd w:id="11"/>
          </w:p>
        </w:tc>
      </w:tr>
      <w:tr w:rsidR="0032310D" w:rsidTr="009F279F">
        <w:tc>
          <w:tcPr>
            <w:tcW w:w="959" w:type="dxa"/>
          </w:tcPr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left="851" w:hanging="851"/>
              <w:jc w:val="left"/>
              <w:rPr>
                <w:b/>
                <w:sz w:val="16"/>
                <w:szCs w:val="18"/>
              </w:rPr>
            </w:pPr>
          </w:p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left="851" w:hanging="851"/>
              <w:jc w:val="left"/>
              <w:rPr>
                <w:b/>
                <w:sz w:val="16"/>
                <w:szCs w:val="18"/>
              </w:rPr>
            </w:pPr>
          </w:p>
          <w:p w:rsidR="0032310D" w:rsidRPr="00D2055E" w:rsidRDefault="0032310D" w:rsidP="009F279F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left="851" w:hanging="851"/>
              <w:jc w:val="left"/>
              <w:rPr>
                <w:sz w:val="28"/>
                <w:szCs w:val="28"/>
              </w:rPr>
            </w:pPr>
            <w:r w:rsidRPr="00D2055E">
              <w:rPr>
                <w:sz w:val="28"/>
                <w:szCs w:val="28"/>
              </w:rPr>
              <w:t>3.</w:t>
            </w:r>
          </w:p>
        </w:tc>
        <w:tc>
          <w:tcPr>
            <w:tcW w:w="1985" w:type="dxa"/>
          </w:tcPr>
          <w:p w:rsidR="0032310D" w:rsidRPr="00D2055E" w:rsidRDefault="0032310D" w:rsidP="009F279F">
            <w:pPr>
              <w:spacing w:line="196" w:lineRule="atLeast"/>
              <w:ind w:right="115"/>
              <w:rPr>
                <w:sz w:val="28"/>
                <w:szCs w:val="28"/>
              </w:rPr>
            </w:pPr>
            <w:r w:rsidRPr="00D2055E">
              <w:rPr>
                <w:sz w:val="28"/>
                <w:szCs w:val="28"/>
              </w:rPr>
              <w:t>Ручной о</w:t>
            </w:r>
            <w:r w:rsidRPr="00D2055E">
              <w:rPr>
                <w:sz w:val="28"/>
                <w:szCs w:val="28"/>
              </w:rPr>
              <w:t>с</w:t>
            </w:r>
            <w:r w:rsidRPr="00D2055E">
              <w:rPr>
                <w:sz w:val="28"/>
                <w:szCs w:val="28"/>
              </w:rPr>
              <w:t xml:space="preserve">циллограф </w:t>
            </w:r>
          </w:p>
          <w:p w:rsidR="0032310D" w:rsidRPr="00D2055E" w:rsidRDefault="0032310D" w:rsidP="009F279F">
            <w:pPr>
              <w:spacing w:line="196" w:lineRule="atLeast"/>
              <w:ind w:right="115"/>
              <w:rPr>
                <w:sz w:val="28"/>
                <w:szCs w:val="28"/>
              </w:rPr>
            </w:pPr>
            <w:r w:rsidRPr="00D2055E">
              <w:rPr>
                <w:sz w:val="28"/>
                <w:szCs w:val="28"/>
              </w:rPr>
              <w:t xml:space="preserve">Типа </w:t>
            </w:r>
            <w:r w:rsidRPr="00D2055E">
              <w:rPr>
                <w:sz w:val="28"/>
                <w:szCs w:val="28"/>
                <w:lang w:val="en-US"/>
              </w:rPr>
              <w:t>U</w:t>
            </w:r>
            <w:r w:rsidRPr="00D2055E">
              <w:rPr>
                <w:sz w:val="28"/>
                <w:szCs w:val="28"/>
              </w:rPr>
              <w:t>1620А (</w:t>
            </w:r>
            <w:r w:rsidRPr="00D2055E">
              <w:rPr>
                <w:sz w:val="28"/>
                <w:szCs w:val="28"/>
                <w:lang w:val="en-US"/>
              </w:rPr>
              <w:t>Agilent</w:t>
            </w:r>
            <w:r w:rsidRPr="00D2055E">
              <w:rPr>
                <w:sz w:val="28"/>
                <w:szCs w:val="28"/>
              </w:rPr>
              <w:t xml:space="preserve"> </w:t>
            </w:r>
            <w:r w:rsidRPr="00D2055E">
              <w:rPr>
                <w:sz w:val="28"/>
                <w:szCs w:val="28"/>
                <w:lang w:val="en-US"/>
              </w:rPr>
              <w:t>Technologies</w:t>
            </w:r>
            <w:r w:rsidRPr="00D2055E">
              <w:rPr>
                <w:sz w:val="28"/>
                <w:szCs w:val="28"/>
              </w:rPr>
              <w:t>, США) или э</w:t>
            </w:r>
            <w:r w:rsidRPr="00D2055E">
              <w:rPr>
                <w:sz w:val="28"/>
                <w:szCs w:val="28"/>
              </w:rPr>
              <w:t>к</w:t>
            </w:r>
            <w:r w:rsidRPr="00D2055E">
              <w:rPr>
                <w:sz w:val="28"/>
                <w:szCs w:val="28"/>
              </w:rPr>
              <w:t>вивалент</w:t>
            </w:r>
          </w:p>
          <w:p w:rsidR="0032310D" w:rsidRPr="00D2055E" w:rsidRDefault="0032310D" w:rsidP="009F279F">
            <w:pPr>
              <w:ind w:right="-32"/>
              <w:jc w:val="center"/>
              <w:rPr>
                <w:color w:val="000000"/>
              </w:rPr>
            </w:pPr>
          </w:p>
        </w:tc>
        <w:tc>
          <w:tcPr>
            <w:tcW w:w="9780" w:type="dxa"/>
          </w:tcPr>
          <w:p w:rsidR="0032310D" w:rsidRPr="00D2055E" w:rsidRDefault="0032310D" w:rsidP="009F279F"/>
          <w:tbl>
            <w:tblPr>
              <w:tblW w:w="967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70"/>
              <w:gridCol w:w="5104"/>
            </w:tblGrid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Тип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осциллографа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осциллограф-мультиметр</w:t>
                  </w:r>
                  <w:proofErr w:type="spellEnd"/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shd w:val="clear" w:color="auto" w:fill="F7F8F9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Пол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.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частот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shd w:val="clear" w:color="auto" w:fill="F7F8F9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>≤200МГц</w:t>
                  </w:r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Дисплей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ЖК TFT 5,7" (640x480)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цветной</w:t>
                  </w:r>
                  <w:proofErr w:type="spellEnd"/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shd w:val="clear" w:color="auto" w:fill="F7F8F9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Кол-во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каналов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shd w:val="clear" w:color="auto" w:fill="F7F8F9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>2</w:t>
                  </w:r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Частота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обновления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2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Гвыб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>./с</w:t>
                  </w:r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shd w:val="clear" w:color="auto" w:fill="F7F8F9"/>
                  <w:vAlign w:val="center"/>
                  <w:hideMark/>
                </w:tcPr>
                <w:p w:rsidR="0032310D" w:rsidRPr="00D2055E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</w:rPr>
                  </w:pPr>
                  <w:r w:rsidRPr="00D2055E">
                    <w:rPr>
                      <w:sz w:val="28"/>
                      <w:szCs w:val="28"/>
                    </w:rPr>
                    <w:t xml:space="preserve">Длина записи данных в памяти </w:t>
                  </w:r>
                </w:p>
              </w:tc>
              <w:tc>
                <w:tcPr>
                  <w:tcW w:w="5058" w:type="dxa"/>
                  <w:shd w:val="clear" w:color="auto" w:fill="F7F8F9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>2Мвыб/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канал</w:t>
                  </w:r>
                  <w:proofErr w:type="spellEnd"/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Развертка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времени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>2нс...50с/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дел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>.</w:t>
                  </w:r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shd w:val="clear" w:color="auto" w:fill="F7F8F9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Время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нарастания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shd w:val="clear" w:color="auto" w:fill="F7F8F9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>1,75нс</w:t>
                  </w:r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Разрешение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по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вертикали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>8бит</w:t>
                  </w:r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shd w:val="clear" w:color="auto" w:fill="F7F8F9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Входное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напряжение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макс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. </w:t>
                  </w:r>
                </w:p>
              </w:tc>
              <w:tc>
                <w:tcPr>
                  <w:tcW w:w="5058" w:type="dxa"/>
                  <w:shd w:val="clear" w:color="auto" w:fill="F7F8F9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>300В</w:t>
                  </w:r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Импеданс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входа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>1МОм/22пФ</w:t>
                  </w:r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shd w:val="clear" w:color="auto" w:fill="F7F8F9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Чувствительность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входа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shd w:val="clear" w:color="auto" w:fill="F7F8F9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>2мВ/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дел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>....50В/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дел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>.</w:t>
                  </w:r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lastRenderedPageBreak/>
                    <w:t>Переключение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режима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входа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>AC, DC</w:t>
                  </w:r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shd w:val="clear" w:color="auto" w:fill="F7F8F9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Режимы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синхронизации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shd w:val="clear" w:color="auto" w:fill="F7F8F9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автоматический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,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нормальный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,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одиночный</w:t>
                  </w:r>
                  <w:proofErr w:type="spellEnd"/>
                </w:p>
              </w:tc>
            </w:tr>
            <w:tr w:rsidR="0032310D" w:rsidRPr="006963E6" w:rsidTr="009F279F">
              <w:trPr>
                <w:tblCellSpacing w:w="15" w:type="dxa"/>
              </w:trPr>
              <w:tc>
                <w:tcPr>
                  <w:tcW w:w="4526" w:type="dxa"/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Источники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синхронизации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058" w:type="dxa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6963E6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  <w:lang w:val="en-US"/>
                    </w:rPr>
                  </w:pPr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CH1, CH2,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внешний</w:t>
                  </w:r>
                  <w:proofErr w:type="spellEnd"/>
                  <w:r w:rsidRPr="006963E6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6963E6">
                    <w:rPr>
                      <w:sz w:val="28"/>
                      <w:szCs w:val="28"/>
                      <w:lang w:val="en-US"/>
                    </w:rPr>
                    <w:t>сигнал</w:t>
                  </w:r>
                  <w:proofErr w:type="spellEnd"/>
                </w:p>
              </w:tc>
            </w:tr>
            <w:tr w:rsidR="0032310D" w:rsidRPr="0032310D" w:rsidTr="009F279F">
              <w:trPr>
                <w:tblCellSpacing w:w="15" w:type="dxa"/>
              </w:trPr>
              <w:tc>
                <w:tcPr>
                  <w:tcW w:w="4526" w:type="dxa"/>
                  <w:shd w:val="clear" w:color="auto" w:fill="F7F8F9"/>
                  <w:vAlign w:val="center"/>
                  <w:hideMark/>
                </w:tcPr>
                <w:p w:rsidR="0032310D" w:rsidRPr="001F52B2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</w:rPr>
                  </w:pPr>
                  <w:r w:rsidRPr="001F52B2">
                    <w:rPr>
                      <w:sz w:val="28"/>
                      <w:szCs w:val="28"/>
                    </w:rPr>
                    <w:t>Внешние размеры (</w:t>
                  </w:r>
                  <w:r>
                    <w:rPr>
                      <w:sz w:val="28"/>
                      <w:szCs w:val="28"/>
                    </w:rPr>
                    <w:t>В</w:t>
                  </w:r>
                  <w:r w:rsidRPr="001F52B2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F52B2">
                    <w:rPr>
                      <w:sz w:val="28"/>
                      <w:szCs w:val="28"/>
                    </w:rPr>
                    <w:t>х</w:t>
                  </w:r>
                  <w:proofErr w:type="spellEnd"/>
                  <w:proofErr w:type="gramStart"/>
                  <w:r w:rsidRPr="001F52B2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Д</w:t>
                  </w:r>
                  <w:proofErr w:type="gramEnd"/>
                  <w:r w:rsidRPr="001F52B2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F52B2">
                    <w:rPr>
                      <w:sz w:val="28"/>
                      <w:szCs w:val="28"/>
                    </w:rPr>
                    <w:t>х</w:t>
                  </w:r>
                  <w:proofErr w:type="spellEnd"/>
                  <w:r w:rsidRPr="001F52B2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Ш</w:t>
                  </w:r>
                  <w:r w:rsidRPr="001F52B2">
                    <w:rPr>
                      <w:sz w:val="28"/>
                      <w:szCs w:val="28"/>
                    </w:rPr>
                    <w:t xml:space="preserve">) </w:t>
                  </w:r>
                </w:p>
              </w:tc>
              <w:tc>
                <w:tcPr>
                  <w:tcW w:w="5058" w:type="dxa"/>
                  <w:shd w:val="clear" w:color="auto" w:fill="F7F8F9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32310D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</w:rPr>
                  </w:pPr>
                  <w:r w:rsidRPr="0032310D">
                    <w:rPr>
                      <w:sz w:val="28"/>
                      <w:szCs w:val="28"/>
                    </w:rPr>
                    <w:t xml:space="preserve">183 </w:t>
                  </w:r>
                  <w:r w:rsidRPr="006963E6">
                    <w:rPr>
                      <w:sz w:val="28"/>
                      <w:szCs w:val="28"/>
                      <w:lang w:val="en-US"/>
                    </w:rPr>
                    <w:t>x</w:t>
                  </w:r>
                  <w:r w:rsidRPr="0032310D">
                    <w:rPr>
                      <w:sz w:val="28"/>
                      <w:szCs w:val="28"/>
                    </w:rPr>
                    <w:t xml:space="preserve"> 270 </w:t>
                  </w:r>
                  <w:r w:rsidRPr="006963E6">
                    <w:rPr>
                      <w:sz w:val="28"/>
                      <w:szCs w:val="28"/>
                      <w:lang w:val="en-US"/>
                    </w:rPr>
                    <w:t>x</w:t>
                  </w:r>
                  <w:r w:rsidRPr="0032310D">
                    <w:rPr>
                      <w:sz w:val="28"/>
                      <w:szCs w:val="28"/>
                    </w:rPr>
                    <w:t xml:space="preserve"> 65мм</w:t>
                  </w:r>
                </w:p>
              </w:tc>
            </w:tr>
            <w:tr w:rsidR="0032310D" w:rsidRPr="0032310D" w:rsidTr="009F279F">
              <w:trPr>
                <w:tblCellSpacing w:w="15" w:type="dxa"/>
              </w:trPr>
              <w:tc>
                <w:tcPr>
                  <w:tcW w:w="4526" w:type="dxa"/>
                  <w:vAlign w:val="center"/>
                  <w:hideMark/>
                </w:tcPr>
                <w:p w:rsidR="0032310D" w:rsidRPr="0032310D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</w:rPr>
                  </w:pPr>
                  <w:r w:rsidRPr="0032310D">
                    <w:rPr>
                      <w:sz w:val="28"/>
                      <w:szCs w:val="28"/>
                    </w:rPr>
                    <w:t xml:space="preserve">Вес </w:t>
                  </w:r>
                </w:p>
              </w:tc>
              <w:tc>
                <w:tcPr>
                  <w:tcW w:w="5058" w:type="dxa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32310D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</w:rPr>
                  </w:pPr>
                  <w:r w:rsidRPr="0032310D">
                    <w:rPr>
                      <w:sz w:val="28"/>
                      <w:szCs w:val="28"/>
                    </w:rPr>
                    <w:t>2.5кг</w:t>
                  </w:r>
                </w:p>
              </w:tc>
            </w:tr>
            <w:tr w:rsidR="0032310D" w:rsidRPr="00D2055E" w:rsidTr="009F279F">
              <w:trPr>
                <w:tblCellSpacing w:w="15" w:type="dxa"/>
              </w:trPr>
              <w:tc>
                <w:tcPr>
                  <w:tcW w:w="4526" w:type="dxa"/>
                  <w:shd w:val="clear" w:color="auto" w:fill="F7F8F9"/>
                  <w:vAlign w:val="center"/>
                  <w:hideMark/>
                </w:tcPr>
                <w:p w:rsidR="0032310D" w:rsidRPr="0032310D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</w:rPr>
                  </w:pPr>
                  <w:r w:rsidRPr="0032310D">
                    <w:rPr>
                      <w:sz w:val="28"/>
                      <w:szCs w:val="28"/>
                    </w:rPr>
                    <w:t xml:space="preserve">Источник питания </w:t>
                  </w:r>
                </w:p>
              </w:tc>
              <w:tc>
                <w:tcPr>
                  <w:tcW w:w="5058" w:type="dxa"/>
                  <w:shd w:val="clear" w:color="auto" w:fill="F7F8F9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D2055E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</w:rPr>
                  </w:pPr>
                  <w:r w:rsidRPr="00D2055E">
                    <w:rPr>
                      <w:sz w:val="28"/>
                      <w:szCs w:val="28"/>
                    </w:rPr>
                    <w:t>100...240В</w:t>
                  </w:r>
                  <w:r w:rsidRPr="006963E6">
                    <w:rPr>
                      <w:sz w:val="28"/>
                      <w:szCs w:val="28"/>
                      <w:lang w:val="en-US"/>
                    </w:rPr>
                    <w:t>AC</w:t>
                  </w:r>
                  <w:r w:rsidRPr="00D2055E">
                    <w:rPr>
                      <w:sz w:val="28"/>
                      <w:szCs w:val="28"/>
                    </w:rPr>
                    <w:t xml:space="preserve"> 50/60Гц</w:t>
                  </w:r>
                </w:p>
              </w:tc>
            </w:tr>
            <w:tr w:rsidR="0032310D" w:rsidRPr="0032310D" w:rsidTr="009F279F">
              <w:trPr>
                <w:tblCellSpacing w:w="15" w:type="dxa"/>
              </w:trPr>
              <w:tc>
                <w:tcPr>
                  <w:tcW w:w="4524" w:type="dxa"/>
                  <w:vAlign w:val="center"/>
                  <w:hideMark/>
                </w:tcPr>
                <w:p w:rsidR="0032310D" w:rsidRPr="0032310D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060" w:type="dxa"/>
                  <w:tcMar>
                    <w:top w:w="15" w:type="dxa"/>
                    <w:left w:w="1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310D" w:rsidRPr="0032310D" w:rsidRDefault="0032310D" w:rsidP="009F279F">
                  <w:pPr>
                    <w:spacing w:line="196" w:lineRule="atLeast"/>
                    <w:ind w:right="115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2310D" w:rsidRPr="0032310D" w:rsidRDefault="0032310D" w:rsidP="009F279F">
            <w:pPr>
              <w:spacing w:line="196" w:lineRule="atLeast"/>
              <w:ind w:right="115"/>
              <w:rPr>
                <w:sz w:val="28"/>
                <w:szCs w:val="28"/>
                <w:u w:val="single"/>
              </w:rPr>
            </w:pPr>
            <w:r w:rsidRPr="0032310D">
              <w:rPr>
                <w:sz w:val="28"/>
                <w:szCs w:val="28"/>
                <w:u w:val="single"/>
              </w:rPr>
              <w:t xml:space="preserve">Характерные особенности: </w:t>
            </w:r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интерфейс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USB</w:t>
            </w:r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математические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функции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сложения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вычитания</w:t>
            </w:r>
            <w:proofErr w:type="spellEnd"/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D2055E">
              <w:rPr>
                <w:rFonts w:ascii="Times New Roman" w:hAnsi="Times New Roman"/>
                <w:sz w:val="28"/>
                <w:szCs w:val="28"/>
              </w:rPr>
              <w:t xml:space="preserve">измерение действующего среднеквадратичного значения </w:t>
            </w:r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True</w:t>
            </w:r>
            <w:r w:rsidRPr="00D205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RMS</w:t>
            </w:r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регистрация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сигналов</w:t>
            </w:r>
            <w:proofErr w:type="spellEnd"/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встроенный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мультиметр</w:t>
            </w:r>
            <w:proofErr w:type="spellEnd"/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часы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реального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времени</w:t>
            </w:r>
            <w:proofErr w:type="spellEnd"/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автоматическое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измерение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22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пар</w:t>
            </w:r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а</w:t>
            </w:r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метров</w:t>
            </w:r>
            <w:proofErr w:type="spellEnd"/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память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на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измерений</w:t>
            </w:r>
            <w:proofErr w:type="spellEnd"/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D2055E">
              <w:rPr>
                <w:rFonts w:ascii="Times New Roman" w:hAnsi="Times New Roman"/>
                <w:sz w:val="28"/>
                <w:szCs w:val="28"/>
              </w:rPr>
              <w:t xml:space="preserve">работа в режиме </w:t>
            </w:r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D2055E">
              <w:rPr>
                <w:rFonts w:ascii="Times New Roman" w:hAnsi="Times New Roman"/>
                <w:sz w:val="28"/>
                <w:szCs w:val="28"/>
              </w:rPr>
              <w:t>-</w:t>
            </w:r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  <w:r w:rsidRPr="00D2055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ROLL</w:t>
            </w:r>
            <w:r w:rsidRPr="00D2055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MAIN</w:t>
            </w:r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анализ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FFT: Rectangular, Hamming,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Hanning</w:t>
            </w:r>
            <w:proofErr w:type="spellEnd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, Blackman-Harris, Fla</w:t>
            </w:r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t</w:t>
            </w:r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top</w:t>
            </w:r>
          </w:p>
          <w:p w:rsidR="0032310D" w:rsidRPr="00D2055E" w:rsidRDefault="0032310D" w:rsidP="009F279F">
            <w:pPr>
              <w:spacing w:line="196" w:lineRule="atLeast"/>
              <w:ind w:right="115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К</w:t>
            </w:r>
            <w:r w:rsidRPr="00D2055E">
              <w:rPr>
                <w:sz w:val="28"/>
                <w:szCs w:val="28"/>
                <w:u w:val="single"/>
              </w:rPr>
              <w:t xml:space="preserve">омплектация: </w:t>
            </w:r>
          </w:p>
          <w:p w:rsidR="0032310D" w:rsidRPr="00EF2202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D2055E">
              <w:rPr>
                <w:rFonts w:ascii="Times New Roman" w:hAnsi="Times New Roman"/>
                <w:sz w:val="28"/>
                <w:szCs w:val="28"/>
              </w:rPr>
              <w:t xml:space="preserve">аккумулятор </w:t>
            </w:r>
            <w:proofErr w:type="spellStart"/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NiMH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21A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 зарядное устройство U1573A – 1 шт.</w:t>
            </w:r>
          </w:p>
          <w:p w:rsidR="0032310D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921A91">
              <w:rPr>
                <w:rFonts w:ascii="Times New Roman" w:hAnsi="Times New Roman"/>
                <w:sz w:val="28"/>
                <w:szCs w:val="28"/>
              </w:rPr>
              <w:t>пробник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осциллографический</w:t>
            </w:r>
            <w:r w:rsidRPr="00921A9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U1560A – 1 шт.</w:t>
            </w:r>
          </w:p>
          <w:p w:rsidR="0032310D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921A91">
              <w:rPr>
                <w:rFonts w:ascii="Times New Roman" w:hAnsi="Times New Roman"/>
                <w:sz w:val="28"/>
                <w:szCs w:val="28"/>
              </w:rPr>
              <w:t>пробник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осциллографический</w:t>
            </w:r>
            <w:r w:rsidRPr="00921A9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U1561A – 1 шт.</w:t>
            </w:r>
          </w:p>
          <w:p w:rsidR="0032310D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921A91">
              <w:rPr>
                <w:rFonts w:ascii="Times New Roman" w:hAnsi="Times New Roman"/>
                <w:sz w:val="28"/>
                <w:szCs w:val="28"/>
              </w:rPr>
              <w:t xml:space="preserve">пробник </w:t>
            </w:r>
            <w:r>
              <w:rPr>
                <w:rFonts w:ascii="Times New Roman" w:hAnsi="Times New Roman"/>
                <w:sz w:val="28"/>
                <w:szCs w:val="28"/>
              </w:rPr>
              <w:t>осциллографический</w:t>
            </w:r>
            <w:r w:rsidRPr="00921A9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U1562A – 1 шт.</w:t>
            </w:r>
          </w:p>
          <w:p w:rsidR="0032310D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921A91">
              <w:rPr>
                <w:rFonts w:ascii="Times New Roman" w:hAnsi="Times New Roman"/>
                <w:sz w:val="28"/>
                <w:szCs w:val="28"/>
              </w:rPr>
              <w:t xml:space="preserve">сумка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для осциллографа </w:t>
            </w:r>
            <w:r w:rsidRPr="00921A91">
              <w:rPr>
                <w:rFonts w:ascii="Times New Roman" w:hAnsi="Times New Roman"/>
                <w:sz w:val="28"/>
                <w:szCs w:val="28"/>
              </w:rPr>
              <w:t>U1591A – 1шт.</w:t>
            </w:r>
          </w:p>
          <w:p w:rsidR="0032310D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D2055E">
              <w:rPr>
                <w:rFonts w:ascii="Times New Roman" w:hAnsi="Times New Roman"/>
                <w:sz w:val="28"/>
                <w:szCs w:val="28"/>
              </w:rPr>
              <w:t>щуп осциллографа с делителем 10:1</w:t>
            </w:r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D2055E">
              <w:rPr>
                <w:rFonts w:ascii="Times New Roman" w:hAnsi="Times New Roman"/>
                <w:sz w:val="28"/>
                <w:szCs w:val="28"/>
              </w:rPr>
              <w:t>сертификат калибровки</w:t>
            </w:r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D2055E">
              <w:rPr>
                <w:rFonts w:ascii="Times New Roman" w:hAnsi="Times New Roman"/>
                <w:sz w:val="28"/>
                <w:szCs w:val="28"/>
              </w:rPr>
              <w:t xml:space="preserve">кабель </w:t>
            </w:r>
            <w:r w:rsidRPr="00D2055E">
              <w:rPr>
                <w:rFonts w:ascii="Times New Roman" w:hAnsi="Times New Roman"/>
                <w:sz w:val="28"/>
                <w:szCs w:val="28"/>
                <w:lang w:val="en-US"/>
              </w:rPr>
              <w:t>USB</w:t>
            </w:r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D2055E">
              <w:rPr>
                <w:rFonts w:ascii="Times New Roman" w:hAnsi="Times New Roman"/>
                <w:sz w:val="28"/>
                <w:szCs w:val="28"/>
              </w:rPr>
              <w:t>провод питания</w:t>
            </w:r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D2055E">
              <w:rPr>
                <w:rFonts w:ascii="Times New Roman" w:hAnsi="Times New Roman"/>
                <w:sz w:val="28"/>
                <w:szCs w:val="28"/>
              </w:rPr>
              <w:t>зажимы "крокодил"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2055E">
              <w:rPr>
                <w:rFonts w:ascii="Times New Roman" w:hAnsi="Times New Roman"/>
                <w:sz w:val="28"/>
                <w:szCs w:val="28"/>
              </w:rPr>
              <w:t xml:space="preserve"> 2 шт.</w:t>
            </w:r>
          </w:p>
          <w:p w:rsidR="0032310D" w:rsidRPr="00D2055E" w:rsidRDefault="0032310D" w:rsidP="0032310D">
            <w:pPr>
              <w:pStyle w:val="a5"/>
              <w:numPr>
                <w:ilvl w:val="0"/>
                <w:numId w:val="8"/>
              </w:numPr>
              <w:spacing w:after="0" w:line="196" w:lineRule="atLeast"/>
              <w:ind w:right="115"/>
              <w:rPr>
                <w:rFonts w:ascii="Times New Roman" w:hAnsi="Times New Roman"/>
                <w:sz w:val="28"/>
                <w:szCs w:val="28"/>
              </w:rPr>
            </w:pPr>
            <w:r w:rsidRPr="00D2055E">
              <w:rPr>
                <w:rFonts w:ascii="Times New Roman" w:hAnsi="Times New Roman"/>
                <w:sz w:val="28"/>
                <w:szCs w:val="28"/>
              </w:rPr>
              <w:lastRenderedPageBreak/>
              <w:t>измерительные провода</w:t>
            </w:r>
          </w:p>
          <w:p w:rsidR="0032310D" w:rsidRPr="00D2055E" w:rsidRDefault="0032310D" w:rsidP="009F279F">
            <w:pPr>
              <w:pStyle w:val="1"/>
              <w:tabs>
                <w:tab w:val="clear" w:pos="1985"/>
              </w:tabs>
              <w:ind w:firstLine="0"/>
              <w:rPr>
                <w:iCs/>
                <w:color w:val="000000"/>
                <w:szCs w:val="28"/>
                <w:u w:val="single"/>
              </w:rPr>
            </w:pPr>
            <w:bookmarkStart w:id="12" w:name="_Toc389905802"/>
            <w:r w:rsidRPr="00D2055E">
              <w:rPr>
                <w:iCs/>
                <w:color w:val="000000"/>
                <w:szCs w:val="28"/>
                <w:u w:val="single"/>
              </w:rPr>
              <w:t>Комплект поставки (дополнительно):</w:t>
            </w:r>
            <w:bookmarkEnd w:id="12"/>
          </w:p>
          <w:p w:rsidR="0032310D" w:rsidRPr="00D2055E" w:rsidRDefault="0032310D" w:rsidP="009F279F">
            <w:pPr>
              <w:pStyle w:val="1"/>
              <w:tabs>
                <w:tab w:val="clear" w:pos="1985"/>
              </w:tabs>
              <w:ind w:firstLine="0"/>
              <w:rPr>
                <w:iCs/>
                <w:color w:val="000000"/>
                <w:szCs w:val="28"/>
              </w:rPr>
            </w:pPr>
            <w:bookmarkStart w:id="13" w:name="_Toc389905803"/>
            <w:r w:rsidRPr="00D2055E">
              <w:rPr>
                <w:iCs/>
                <w:color w:val="000000"/>
                <w:szCs w:val="28"/>
              </w:rPr>
              <w:t>- руководство по эксплуатации на русском языке;</w:t>
            </w:r>
            <w:bookmarkEnd w:id="13"/>
          </w:p>
          <w:p w:rsidR="0032310D" w:rsidRPr="00D2055E" w:rsidRDefault="0032310D" w:rsidP="009F279F">
            <w:pPr>
              <w:pStyle w:val="1"/>
              <w:tabs>
                <w:tab w:val="clear" w:pos="1985"/>
                <w:tab w:val="left" w:pos="3504"/>
              </w:tabs>
              <w:ind w:firstLine="0"/>
              <w:rPr>
                <w:iCs/>
                <w:color w:val="000000"/>
                <w:szCs w:val="28"/>
              </w:rPr>
            </w:pPr>
            <w:bookmarkStart w:id="14" w:name="_Toc389905804"/>
            <w:r w:rsidRPr="00D2055E">
              <w:rPr>
                <w:iCs/>
                <w:color w:val="000000"/>
                <w:szCs w:val="28"/>
              </w:rPr>
              <w:t>- методика поверки;</w:t>
            </w:r>
            <w:bookmarkEnd w:id="14"/>
            <w:r>
              <w:rPr>
                <w:iCs/>
                <w:color w:val="000000"/>
                <w:szCs w:val="28"/>
              </w:rPr>
              <w:tab/>
            </w:r>
          </w:p>
          <w:p w:rsidR="0032310D" w:rsidRPr="00D2055E" w:rsidRDefault="0032310D" w:rsidP="009F279F">
            <w:pPr>
              <w:pStyle w:val="1"/>
              <w:tabs>
                <w:tab w:val="clear" w:pos="1985"/>
              </w:tabs>
              <w:ind w:firstLine="0"/>
              <w:rPr>
                <w:iCs/>
                <w:color w:val="000000"/>
                <w:szCs w:val="28"/>
              </w:rPr>
            </w:pPr>
            <w:bookmarkStart w:id="15" w:name="_Toc389905805"/>
            <w:r w:rsidRPr="00D2055E">
              <w:rPr>
                <w:iCs/>
                <w:color w:val="000000"/>
                <w:szCs w:val="28"/>
              </w:rPr>
              <w:t>- свидетельство о поверке</w:t>
            </w:r>
            <w:bookmarkEnd w:id="15"/>
          </w:p>
          <w:p w:rsidR="0032310D" w:rsidRPr="00D2055E" w:rsidRDefault="0032310D" w:rsidP="009F279F">
            <w:pPr>
              <w:rPr>
                <w:lang w:val="en-US"/>
              </w:rPr>
            </w:pPr>
          </w:p>
        </w:tc>
        <w:tc>
          <w:tcPr>
            <w:tcW w:w="851" w:type="dxa"/>
          </w:tcPr>
          <w:p w:rsidR="0032310D" w:rsidRPr="00D2055E" w:rsidRDefault="0032310D" w:rsidP="009F279F">
            <w:pPr>
              <w:jc w:val="center"/>
              <w:rPr>
                <w:color w:val="000000"/>
              </w:rPr>
            </w:pPr>
          </w:p>
          <w:p w:rsidR="0032310D" w:rsidRPr="00D2055E" w:rsidRDefault="0032310D" w:rsidP="009F279F">
            <w:pPr>
              <w:jc w:val="center"/>
              <w:rPr>
                <w:color w:val="000000"/>
              </w:rPr>
            </w:pPr>
            <w:r w:rsidRPr="00D2055E">
              <w:rPr>
                <w:color w:val="000000"/>
              </w:rPr>
              <w:t>США</w:t>
            </w:r>
          </w:p>
        </w:tc>
        <w:tc>
          <w:tcPr>
            <w:tcW w:w="709" w:type="dxa"/>
          </w:tcPr>
          <w:p w:rsidR="0032310D" w:rsidRDefault="0032310D" w:rsidP="009F279F">
            <w:pPr>
              <w:jc w:val="right"/>
            </w:pPr>
          </w:p>
          <w:p w:rsidR="0032310D" w:rsidRPr="00D2055E" w:rsidRDefault="0032310D" w:rsidP="009F279F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708" w:type="dxa"/>
          </w:tcPr>
          <w:p w:rsidR="0032310D" w:rsidRPr="00D2055E" w:rsidRDefault="0032310D" w:rsidP="009F279F">
            <w:pPr>
              <w:jc w:val="center"/>
              <w:rPr>
                <w:color w:val="000000"/>
              </w:rPr>
            </w:pPr>
          </w:p>
          <w:p w:rsidR="0032310D" w:rsidRPr="00D2055E" w:rsidRDefault="0032310D" w:rsidP="009F279F">
            <w:pPr>
              <w:jc w:val="center"/>
              <w:rPr>
                <w:color w:val="000000"/>
              </w:rPr>
            </w:pPr>
            <w:r w:rsidRPr="00D2055E">
              <w:rPr>
                <w:color w:val="000000"/>
              </w:rPr>
              <w:t>1</w:t>
            </w:r>
          </w:p>
        </w:tc>
      </w:tr>
    </w:tbl>
    <w:p w:rsidR="0032310D" w:rsidRDefault="0032310D" w:rsidP="00C41B91">
      <w:pPr>
        <w:pStyle w:val="-0"/>
        <w:numPr>
          <w:ilvl w:val="0"/>
          <w:numId w:val="0"/>
        </w:numPr>
        <w:tabs>
          <w:tab w:val="left" w:pos="708"/>
        </w:tabs>
        <w:rPr>
          <w:b/>
          <w:lang w:val="en-US"/>
        </w:rPr>
      </w:pPr>
    </w:p>
    <w:p w:rsidR="0032310D" w:rsidRPr="001F52B2" w:rsidRDefault="0032310D" w:rsidP="0032310D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8"/>
          <w:szCs w:val="28"/>
        </w:rPr>
      </w:pPr>
      <w:r w:rsidRPr="001F52B2">
        <w:rPr>
          <w:b/>
          <w:sz w:val="28"/>
          <w:szCs w:val="28"/>
        </w:rPr>
        <w:t>Условия поставки:</w:t>
      </w:r>
    </w:p>
    <w:p w:rsidR="0032310D" w:rsidRPr="001F52B2" w:rsidRDefault="0032310D" w:rsidP="0032310D">
      <w:pPr>
        <w:pStyle w:val="-0"/>
        <w:numPr>
          <w:ilvl w:val="0"/>
          <w:numId w:val="2"/>
        </w:numPr>
        <w:tabs>
          <w:tab w:val="clear" w:pos="1561"/>
          <w:tab w:val="left" w:pos="708"/>
        </w:tabs>
        <w:rPr>
          <w:sz w:val="28"/>
          <w:szCs w:val="28"/>
        </w:rPr>
      </w:pPr>
      <w:r w:rsidRPr="001F52B2">
        <w:rPr>
          <w:sz w:val="28"/>
          <w:szCs w:val="28"/>
        </w:rPr>
        <w:t>Участник размещения заказа обязуется выполнить поставку товара в полном объеме и в сроки в соответствии с требов</w:t>
      </w:r>
      <w:r w:rsidRPr="001F52B2">
        <w:rPr>
          <w:sz w:val="28"/>
          <w:szCs w:val="28"/>
        </w:rPr>
        <w:t>а</w:t>
      </w:r>
      <w:r w:rsidRPr="001F52B2">
        <w:rPr>
          <w:sz w:val="28"/>
          <w:szCs w:val="28"/>
        </w:rPr>
        <w:t>ниями Заказч</w:t>
      </w:r>
      <w:r w:rsidRPr="001F52B2">
        <w:rPr>
          <w:sz w:val="28"/>
          <w:szCs w:val="28"/>
        </w:rPr>
        <w:t>и</w:t>
      </w:r>
      <w:r w:rsidRPr="001F52B2">
        <w:rPr>
          <w:sz w:val="28"/>
          <w:szCs w:val="28"/>
        </w:rPr>
        <w:t xml:space="preserve">ка. </w:t>
      </w:r>
    </w:p>
    <w:p w:rsidR="0032310D" w:rsidRPr="001F52B2" w:rsidRDefault="0032310D" w:rsidP="0032310D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8"/>
          <w:szCs w:val="28"/>
        </w:rPr>
      </w:pPr>
      <w:r w:rsidRPr="001F52B2">
        <w:rPr>
          <w:b/>
          <w:sz w:val="28"/>
          <w:szCs w:val="28"/>
        </w:rPr>
        <w:t xml:space="preserve">Особые требования: </w:t>
      </w:r>
    </w:p>
    <w:p w:rsidR="0032310D" w:rsidRPr="001F52B2" w:rsidRDefault="0032310D" w:rsidP="0032310D">
      <w:pPr>
        <w:pStyle w:val="a5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1F52B2">
        <w:rPr>
          <w:rFonts w:ascii="Times New Roman" w:hAnsi="Times New Roman"/>
          <w:b/>
          <w:bCs/>
          <w:i/>
          <w:sz w:val="28"/>
          <w:szCs w:val="28"/>
        </w:rPr>
        <w:t xml:space="preserve">обязательное наличие </w:t>
      </w:r>
      <w:r w:rsidRPr="001F52B2">
        <w:rPr>
          <w:rFonts w:ascii="Times New Roman" w:hAnsi="Times New Roman"/>
          <w:bCs/>
          <w:sz w:val="28"/>
          <w:szCs w:val="28"/>
        </w:rPr>
        <w:t>сопроводительной документации (</w:t>
      </w:r>
      <w:r>
        <w:rPr>
          <w:rFonts w:ascii="Times New Roman" w:hAnsi="Times New Roman"/>
          <w:bCs/>
          <w:sz w:val="28"/>
          <w:szCs w:val="28"/>
        </w:rPr>
        <w:t>свидетельство о поверке</w:t>
      </w:r>
      <w:r w:rsidRPr="001F52B2">
        <w:rPr>
          <w:rFonts w:ascii="Times New Roman" w:hAnsi="Times New Roman"/>
          <w:bCs/>
          <w:sz w:val="28"/>
          <w:szCs w:val="28"/>
        </w:rPr>
        <w:t>, методика поверки,</w:t>
      </w:r>
      <w:r w:rsidRPr="001F52B2">
        <w:rPr>
          <w:color w:val="434343"/>
          <w:sz w:val="28"/>
          <w:szCs w:val="28"/>
        </w:rPr>
        <w:t xml:space="preserve"> </w:t>
      </w:r>
      <w:r w:rsidRPr="001F52B2">
        <w:rPr>
          <w:rFonts w:ascii="Times New Roman" w:hAnsi="Times New Roman"/>
          <w:bCs/>
          <w:sz w:val="28"/>
          <w:szCs w:val="28"/>
        </w:rPr>
        <w:t>руководство по эксплуатации на русском языке, сертификаты соответствия, товарная накладная, товарно-транспортная накла</w:t>
      </w:r>
      <w:r w:rsidRPr="001F52B2">
        <w:rPr>
          <w:rFonts w:ascii="Times New Roman" w:hAnsi="Times New Roman"/>
          <w:bCs/>
          <w:sz w:val="28"/>
          <w:szCs w:val="28"/>
        </w:rPr>
        <w:t>д</w:t>
      </w:r>
      <w:r w:rsidRPr="001F52B2">
        <w:rPr>
          <w:rFonts w:ascii="Times New Roman" w:hAnsi="Times New Roman"/>
          <w:bCs/>
          <w:sz w:val="28"/>
          <w:szCs w:val="28"/>
        </w:rPr>
        <w:t>ная, счет, счет-фактура);</w:t>
      </w:r>
    </w:p>
    <w:p w:rsidR="0032310D" w:rsidRPr="001F52B2" w:rsidRDefault="0032310D" w:rsidP="0032310D">
      <w:pPr>
        <w:pStyle w:val="a5"/>
        <w:widowControl w:val="0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/>
          <w:b/>
          <w:sz w:val="28"/>
          <w:szCs w:val="28"/>
        </w:rPr>
      </w:pPr>
      <w:r w:rsidRPr="001F52B2">
        <w:rPr>
          <w:rFonts w:ascii="Times New Roman" w:hAnsi="Times New Roman"/>
          <w:bCs/>
          <w:sz w:val="28"/>
          <w:szCs w:val="28"/>
        </w:rPr>
        <w:t>товар должен</w:t>
      </w:r>
      <w:r w:rsidRPr="001F52B2">
        <w:rPr>
          <w:rFonts w:ascii="Times New Roman" w:hAnsi="Times New Roman"/>
          <w:sz w:val="28"/>
          <w:szCs w:val="28"/>
        </w:rPr>
        <w:t xml:space="preserve"> быть новым, не бывшим в употреблении, не восстановленным, не с хранения</w:t>
      </w:r>
      <w:r w:rsidRPr="001F52B2">
        <w:rPr>
          <w:sz w:val="28"/>
          <w:szCs w:val="28"/>
        </w:rPr>
        <w:t xml:space="preserve"> (</w:t>
      </w:r>
      <w:r w:rsidRPr="001F52B2">
        <w:rPr>
          <w:rFonts w:ascii="Times New Roman" w:hAnsi="Times New Roman"/>
          <w:sz w:val="28"/>
          <w:szCs w:val="28"/>
        </w:rPr>
        <w:t>не допускается поставка в</w:t>
      </w:r>
      <w:r w:rsidRPr="001F52B2">
        <w:rPr>
          <w:rFonts w:ascii="Times New Roman" w:hAnsi="Times New Roman"/>
          <w:sz w:val="28"/>
          <w:szCs w:val="28"/>
        </w:rPr>
        <w:t>ы</w:t>
      </w:r>
      <w:r w:rsidRPr="001F52B2">
        <w:rPr>
          <w:rFonts w:ascii="Times New Roman" w:hAnsi="Times New Roman"/>
          <w:sz w:val="28"/>
          <w:szCs w:val="28"/>
        </w:rPr>
        <w:t>ставочных о</w:t>
      </w:r>
      <w:r w:rsidRPr="001F52B2">
        <w:rPr>
          <w:rFonts w:ascii="Times New Roman" w:hAnsi="Times New Roman"/>
          <w:sz w:val="28"/>
          <w:szCs w:val="28"/>
        </w:rPr>
        <w:t>б</w:t>
      </w:r>
      <w:r w:rsidRPr="001F52B2">
        <w:rPr>
          <w:rFonts w:ascii="Times New Roman" w:hAnsi="Times New Roman"/>
          <w:sz w:val="28"/>
          <w:szCs w:val="28"/>
        </w:rPr>
        <w:t>разцов); изготовлен не ранее 2014г.</w:t>
      </w:r>
      <w:r w:rsidRPr="001F52B2">
        <w:rPr>
          <w:rFonts w:ascii="Times New Roman" w:hAnsi="Times New Roman"/>
          <w:b/>
          <w:sz w:val="28"/>
          <w:szCs w:val="28"/>
        </w:rPr>
        <w:t xml:space="preserve"> </w:t>
      </w:r>
    </w:p>
    <w:p w:rsidR="0032310D" w:rsidRPr="001F52B2" w:rsidRDefault="0032310D" w:rsidP="0032310D">
      <w:pPr>
        <w:pStyle w:val="2"/>
        <w:widowControl w:val="0"/>
        <w:numPr>
          <w:ilvl w:val="0"/>
          <w:numId w:val="3"/>
        </w:numPr>
        <w:spacing w:before="100" w:beforeAutospacing="1" w:after="100" w:afterAutospacing="1"/>
        <w:contextualSpacing/>
        <w:rPr>
          <w:sz w:val="28"/>
          <w:szCs w:val="28"/>
        </w:rPr>
      </w:pPr>
      <w:r w:rsidRPr="001F52B2">
        <w:rPr>
          <w:sz w:val="28"/>
          <w:szCs w:val="28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 w:rsidRPr="001F52B2">
        <w:rPr>
          <w:sz w:val="28"/>
          <w:szCs w:val="28"/>
        </w:rPr>
        <w:t>о</w:t>
      </w:r>
      <w:r w:rsidRPr="001F52B2">
        <w:rPr>
          <w:sz w:val="28"/>
          <w:szCs w:val="28"/>
        </w:rPr>
        <w:t>рый должен предоставляться при поставке товара, а также соответствовать иным требованиям (техническим, функциональным х</w:t>
      </w:r>
      <w:r w:rsidRPr="001F52B2">
        <w:rPr>
          <w:sz w:val="28"/>
          <w:szCs w:val="28"/>
        </w:rPr>
        <w:t>а</w:t>
      </w:r>
      <w:r w:rsidRPr="001F52B2">
        <w:rPr>
          <w:sz w:val="28"/>
          <w:szCs w:val="28"/>
        </w:rPr>
        <w:t>рактеристикам, потребительским свойствам и качественным характерист</w:t>
      </w:r>
      <w:r w:rsidRPr="001F52B2">
        <w:rPr>
          <w:sz w:val="28"/>
          <w:szCs w:val="28"/>
        </w:rPr>
        <w:t>и</w:t>
      </w:r>
      <w:r w:rsidRPr="001F52B2">
        <w:rPr>
          <w:sz w:val="28"/>
          <w:szCs w:val="28"/>
        </w:rPr>
        <w:t>кам).</w:t>
      </w:r>
    </w:p>
    <w:p w:rsidR="00C41B91" w:rsidRDefault="00C41B91" w:rsidP="00C41B91">
      <w:pPr>
        <w:rPr>
          <w:sz w:val="22"/>
          <w:szCs w:val="22"/>
        </w:rPr>
      </w:pPr>
      <w:r>
        <w:rPr>
          <w:sz w:val="22"/>
          <w:szCs w:val="22"/>
        </w:rPr>
        <w:t>От Заказчика: __________________  ______________________ / _______________ /</w:t>
      </w:r>
    </w:p>
    <w:p w:rsidR="00C41B91" w:rsidRDefault="00C41B91" w:rsidP="00C41B91">
      <w:pPr>
        <w:tabs>
          <w:tab w:val="left" w:pos="1843"/>
          <w:tab w:val="left" w:pos="3544"/>
          <w:tab w:val="left" w:pos="6237"/>
        </w:tabs>
        <w:rPr>
          <w:sz w:val="22"/>
          <w:szCs w:val="22"/>
          <w:vertAlign w:val="superscript"/>
        </w:rPr>
      </w:pPr>
      <w:r w:rsidRPr="000C1BE1">
        <w:rPr>
          <w:sz w:val="22"/>
          <w:szCs w:val="22"/>
          <w:vertAlign w:val="superscript"/>
        </w:rPr>
        <w:tab/>
        <w:t>должность</w:t>
      </w:r>
      <w:r w:rsidRPr="000C1BE1">
        <w:rPr>
          <w:sz w:val="22"/>
          <w:szCs w:val="22"/>
          <w:vertAlign w:val="superscript"/>
        </w:rPr>
        <w:tab/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C41B91" w:rsidRDefault="00C41B91" w:rsidP="00C41B91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  <w:r>
        <w:rPr>
          <w:sz w:val="22"/>
          <w:szCs w:val="22"/>
        </w:rPr>
        <w:t>От исполнителя:  Начальник ОМТС  ______________________ / _______________ /</w:t>
      </w:r>
    </w:p>
    <w:p w:rsidR="00C41B91" w:rsidRDefault="00C41B91" w:rsidP="00C41B91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 w:rsidRPr="000C1BE1">
        <w:rPr>
          <w:sz w:val="22"/>
          <w:szCs w:val="22"/>
          <w:vertAlign w:val="superscript"/>
        </w:rPr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E53C9F" w:rsidRDefault="00E53C9F"/>
    <w:sectPr w:rsidR="00E53C9F" w:rsidSect="008A5198">
      <w:pgSz w:w="16838" w:h="11906" w:orient="landscape"/>
      <w:pgMar w:top="426" w:right="42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458AB"/>
    <w:multiLevelType w:val="multilevel"/>
    <w:tmpl w:val="E8046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DF78CA"/>
    <w:multiLevelType w:val="hybridMultilevel"/>
    <w:tmpl w:val="4C027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56303E"/>
    <w:multiLevelType w:val="multilevel"/>
    <w:tmpl w:val="FE046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25760B"/>
    <w:multiLevelType w:val="hybridMultilevel"/>
    <w:tmpl w:val="902EAABA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compat/>
  <w:rsids>
    <w:rsidRoot w:val="00C41B91"/>
    <w:rsid w:val="00114045"/>
    <w:rsid w:val="002C715E"/>
    <w:rsid w:val="0032310D"/>
    <w:rsid w:val="003C3B11"/>
    <w:rsid w:val="003D5009"/>
    <w:rsid w:val="00491238"/>
    <w:rsid w:val="004A6706"/>
    <w:rsid w:val="005A11D2"/>
    <w:rsid w:val="005E6232"/>
    <w:rsid w:val="00640EC6"/>
    <w:rsid w:val="00893968"/>
    <w:rsid w:val="008A41C2"/>
    <w:rsid w:val="00C41B91"/>
    <w:rsid w:val="00E53C9F"/>
    <w:rsid w:val="00F65243"/>
    <w:rsid w:val="00FE6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B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41B91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71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1B91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paragraph" w:styleId="2">
    <w:name w:val="Body Text Indent 2"/>
    <w:basedOn w:val="a"/>
    <w:link w:val="20"/>
    <w:unhideWhenUsed/>
    <w:rsid w:val="00C41B91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C41B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ункт"/>
    <w:basedOn w:val="a"/>
    <w:rsid w:val="00C41B91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C41B91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C41B91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C41B91"/>
    <w:pPr>
      <w:numPr>
        <w:ilvl w:val="3"/>
        <w:numId w:val="1"/>
      </w:numPr>
      <w:jc w:val="both"/>
    </w:pPr>
  </w:style>
  <w:style w:type="paragraph" w:styleId="a3">
    <w:name w:val="Normal (Web)"/>
    <w:basedOn w:val="a"/>
    <w:uiPriority w:val="99"/>
    <w:unhideWhenUsed/>
    <w:rsid w:val="00C41B9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C3B1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2C715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231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7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5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1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26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838906">
                              <w:marLeft w:val="0"/>
                              <w:marRight w:val="0"/>
                              <w:marTop w:val="58"/>
                              <w:marBottom w:val="5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7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2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9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09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172159">
                              <w:marLeft w:val="0"/>
                              <w:marRight w:val="0"/>
                              <w:marTop w:val="58"/>
                              <w:marBottom w:val="5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4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7505">
                  <w:marLeft w:val="0"/>
                  <w:marRight w:val="1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3995">
                      <w:marLeft w:val="0"/>
                      <w:marRight w:val="115"/>
                      <w:marTop w:val="0"/>
                      <w:marBottom w:val="0"/>
                      <w:divBdr>
                        <w:top w:val="none" w:sz="0" w:space="0" w:color="auto"/>
                        <w:left w:val="single" w:sz="4" w:space="0" w:color="E7E5E5"/>
                        <w:bottom w:val="single" w:sz="4" w:space="0" w:color="E7E5E5"/>
                        <w:right w:val="single" w:sz="4" w:space="0" w:color="E7E5E5"/>
                      </w:divBdr>
                    </w:div>
                  </w:divsChild>
                </w:div>
              </w:divsChild>
            </w:div>
          </w:divsChild>
        </w:div>
      </w:divsChild>
    </w:div>
    <w:div w:id="1767847577">
      <w:bodyDiv w:val="1"/>
      <w:marLeft w:val="115"/>
      <w:marRight w:val="115"/>
      <w:marTop w:val="115"/>
      <w:marBottom w:val="1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78221">
              <w:marLeft w:val="0"/>
              <w:marRight w:val="0"/>
              <w:marTop w:val="0"/>
              <w:marBottom w:val="0"/>
              <w:divBdr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</w:divBdr>
              <w:divsChild>
                <w:div w:id="1829789151">
                  <w:marLeft w:val="115"/>
                  <w:marRight w:val="115"/>
                  <w:marTop w:val="115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2014-06-03T11:36:00Z</cp:lastPrinted>
  <dcterms:created xsi:type="dcterms:W3CDTF">2014-06-03T10:21:00Z</dcterms:created>
  <dcterms:modified xsi:type="dcterms:W3CDTF">2014-06-10T06:16:00Z</dcterms:modified>
</cp:coreProperties>
</file>