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19FA" w:rsidRPr="00146954" w:rsidRDefault="004719FA" w:rsidP="004719FA">
      <w:pPr>
        <w:jc w:val="center"/>
        <w:rPr>
          <w:b/>
          <w:i/>
        </w:rPr>
      </w:pPr>
      <w:bookmarkStart w:id="0" w:name="_Toc397064010"/>
      <w:r w:rsidRPr="00146954">
        <w:rPr>
          <w:b/>
          <w:i/>
        </w:rPr>
        <w:t>Не допускается разночтений между сведениями, приводимыми в Томе 1 «Общая и коммерческая части», включая проект договора, и Томе 2 «Техническая часть»</w:t>
      </w:r>
    </w:p>
    <w:p w:rsidR="004719FA" w:rsidRDefault="004719FA" w:rsidP="004719FA">
      <w:pPr>
        <w:rPr>
          <w:sz w:val="28"/>
          <w:szCs w:val="28"/>
        </w:rPr>
      </w:pPr>
    </w:p>
    <w:p w:rsidR="004719FA" w:rsidRPr="00612B60" w:rsidRDefault="00612B60" w:rsidP="00612B60">
      <w:pPr>
        <w:pStyle w:val="1"/>
        <w:numPr>
          <w:ilvl w:val="0"/>
          <w:numId w:val="0"/>
        </w:numPr>
        <w:tabs>
          <w:tab w:val="left" w:pos="426"/>
        </w:tabs>
        <w:jc w:val="left"/>
        <w:rPr>
          <w:b/>
          <w:sz w:val="28"/>
          <w:szCs w:val="28"/>
        </w:rPr>
      </w:pPr>
      <w:bookmarkStart w:id="1" w:name="_Toc398564572"/>
      <w:bookmarkStart w:id="2" w:name="_Toc399408082"/>
      <w:bookmarkStart w:id="3" w:name="_Toc414869541"/>
      <w:bookmarkEnd w:id="0"/>
      <w:r>
        <w:rPr>
          <w:b/>
          <w:sz w:val="28"/>
          <w:szCs w:val="28"/>
        </w:rPr>
        <w:t xml:space="preserve">                            </w:t>
      </w:r>
      <w:r w:rsidR="004719FA" w:rsidRPr="00612B60">
        <w:rPr>
          <w:b/>
          <w:sz w:val="28"/>
          <w:szCs w:val="28"/>
        </w:rPr>
        <w:t xml:space="preserve">ИЗВЕЩЕНИЕ О ПРОВЕДЕНИИ </w:t>
      </w:r>
      <w:bookmarkEnd w:id="1"/>
      <w:bookmarkEnd w:id="2"/>
      <w:r w:rsidR="004719FA" w:rsidRPr="00612B60">
        <w:rPr>
          <w:b/>
          <w:sz w:val="28"/>
          <w:szCs w:val="28"/>
        </w:rPr>
        <w:t>ЗАКУПКИ</w:t>
      </w:r>
      <w:bookmarkEnd w:id="3"/>
    </w:p>
    <w:p w:rsidR="004719FA" w:rsidRPr="00347B82" w:rsidRDefault="004719FA" w:rsidP="004719FA">
      <w:pPr>
        <w:rPr>
          <w:sz w:val="28"/>
          <w:szCs w:val="28"/>
        </w:rPr>
      </w:pPr>
    </w:p>
    <w:p w:rsidR="004719FA" w:rsidRDefault="004719FA" w:rsidP="00D06526">
      <w:pPr>
        <w:pStyle w:val="a8"/>
        <w:numPr>
          <w:ilvl w:val="0"/>
          <w:numId w:val="5"/>
        </w:numPr>
        <w:tabs>
          <w:tab w:val="left" w:pos="0"/>
        </w:tabs>
        <w:spacing w:after="0" w:line="240" w:lineRule="auto"/>
        <w:ind w:left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12B60">
        <w:rPr>
          <w:rFonts w:ascii="Times New Roman" w:eastAsia="Times New Roman" w:hAnsi="Times New Roman"/>
          <w:b/>
          <w:sz w:val="28"/>
          <w:szCs w:val="28"/>
          <w:lang w:eastAsia="ru-RU"/>
        </w:rPr>
        <w:t>Форма и способ процедуры закупки</w:t>
      </w:r>
      <w:r w:rsidRPr="002A46DF">
        <w:rPr>
          <w:rFonts w:ascii="Times New Roman" w:eastAsia="Times New Roman" w:hAnsi="Times New Roman"/>
          <w:sz w:val="28"/>
          <w:szCs w:val="28"/>
          <w:lang w:eastAsia="ru-RU"/>
        </w:rPr>
        <w:t>: Открытый запрос цен в электронной форме.</w:t>
      </w:r>
    </w:p>
    <w:p w:rsidR="00612B60" w:rsidRPr="002A46DF" w:rsidRDefault="00612B60" w:rsidP="00612B60">
      <w:pPr>
        <w:pStyle w:val="a8"/>
        <w:tabs>
          <w:tab w:val="left" w:pos="0"/>
        </w:tabs>
        <w:spacing w:after="0" w:line="240" w:lineRule="auto"/>
        <w:ind w:left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4719FA" w:rsidRPr="004719FA" w:rsidRDefault="004719FA" w:rsidP="00D06526">
      <w:pPr>
        <w:pStyle w:val="a8"/>
        <w:numPr>
          <w:ilvl w:val="0"/>
          <w:numId w:val="5"/>
        </w:numPr>
        <w:tabs>
          <w:tab w:val="left" w:pos="0"/>
        </w:tabs>
        <w:spacing w:after="0" w:line="240" w:lineRule="auto"/>
        <w:ind w:left="0" w:hanging="284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719FA">
        <w:rPr>
          <w:rFonts w:ascii="Times New Roman" w:eastAsia="Times New Roman" w:hAnsi="Times New Roman"/>
          <w:sz w:val="28"/>
          <w:szCs w:val="28"/>
          <w:lang w:eastAsia="ru-RU"/>
        </w:rPr>
        <w:t xml:space="preserve">Закупка проводится в соответствии с Единым </w:t>
      </w:r>
      <w:r w:rsidRPr="005C0EFF">
        <w:rPr>
          <w:rFonts w:ascii="Times New Roman" w:eastAsia="Times New Roman" w:hAnsi="Times New Roman"/>
          <w:sz w:val="28"/>
          <w:szCs w:val="28"/>
          <w:lang w:eastAsia="ru-RU"/>
        </w:rPr>
        <w:t>отраслев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Pr="004719FA">
        <w:rPr>
          <w:rFonts w:ascii="Times New Roman" w:eastAsia="Times New Roman" w:hAnsi="Times New Roman"/>
          <w:sz w:val="28"/>
          <w:szCs w:val="28"/>
          <w:lang w:eastAsia="ru-RU"/>
        </w:rPr>
        <w:t xml:space="preserve"> стандартом закупок (Положением о закупке) Государственной корпорации по атомной энергии «</w:t>
      </w:r>
      <w:proofErr w:type="spellStart"/>
      <w:r w:rsidRPr="004719FA">
        <w:rPr>
          <w:rFonts w:ascii="Times New Roman" w:eastAsia="Times New Roman" w:hAnsi="Times New Roman"/>
          <w:sz w:val="28"/>
          <w:szCs w:val="28"/>
          <w:lang w:eastAsia="ru-RU"/>
        </w:rPr>
        <w:t>Росатом</w:t>
      </w:r>
      <w:proofErr w:type="spellEnd"/>
      <w:r w:rsidRPr="004719FA">
        <w:rPr>
          <w:rFonts w:ascii="Times New Roman" w:eastAsia="Times New Roman" w:hAnsi="Times New Roman"/>
          <w:sz w:val="28"/>
          <w:szCs w:val="28"/>
          <w:lang w:eastAsia="ru-RU"/>
        </w:rPr>
        <w:t xml:space="preserve">» с изменениями, утвержденными решением наблюдательного совета </w:t>
      </w:r>
      <w:proofErr w:type="spellStart"/>
      <w:r w:rsidRPr="004719FA">
        <w:rPr>
          <w:rFonts w:ascii="Times New Roman" w:eastAsia="Times New Roman" w:hAnsi="Times New Roman"/>
          <w:sz w:val="28"/>
          <w:szCs w:val="28"/>
          <w:lang w:eastAsia="ru-RU"/>
        </w:rPr>
        <w:t>Госкорпорации</w:t>
      </w:r>
      <w:proofErr w:type="spellEnd"/>
      <w:r w:rsidRPr="004719FA">
        <w:rPr>
          <w:rFonts w:ascii="Times New Roman" w:eastAsia="Times New Roman" w:hAnsi="Times New Roman"/>
          <w:sz w:val="28"/>
          <w:szCs w:val="28"/>
          <w:lang w:eastAsia="ru-RU"/>
        </w:rPr>
        <w:t xml:space="preserve"> «</w:t>
      </w:r>
      <w:proofErr w:type="spellStart"/>
      <w:r w:rsidRPr="004719FA">
        <w:rPr>
          <w:rFonts w:ascii="Times New Roman" w:eastAsia="Times New Roman" w:hAnsi="Times New Roman"/>
          <w:sz w:val="28"/>
          <w:szCs w:val="28"/>
          <w:lang w:eastAsia="ru-RU"/>
        </w:rPr>
        <w:t>Росатом</w:t>
      </w:r>
      <w:proofErr w:type="spellEnd"/>
      <w:r w:rsidRPr="004719FA">
        <w:rPr>
          <w:rFonts w:ascii="Times New Roman" w:eastAsia="Times New Roman" w:hAnsi="Times New Roman"/>
          <w:sz w:val="28"/>
          <w:szCs w:val="28"/>
          <w:lang w:eastAsia="ru-RU"/>
        </w:rPr>
        <w:t>» (протокол от 30.04.2015 № 72).</w:t>
      </w:r>
    </w:p>
    <w:p w:rsidR="004719FA" w:rsidRPr="00A57E66" w:rsidRDefault="004719FA" w:rsidP="00A57E66">
      <w:pPr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719FA">
        <w:rPr>
          <w:rFonts w:ascii="Times New Roman" w:eastAsia="Calibri" w:hAnsi="Times New Roman" w:cs="Times New Roman"/>
          <w:sz w:val="28"/>
          <w:szCs w:val="28"/>
        </w:rPr>
        <w:t>На Заказчика не распространяется действие Федерального закона от 18 июля 2011 года № 223-ФЗ «О закупках товаров, работ, услуг отдельными видами юридических лиц».</w:t>
      </w:r>
    </w:p>
    <w:p w:rsidR="004719FA" w:rsidRPr="009E2A14" w:rsidRDefault="004719FA" w:rsidP="009E2A14">
      <w:pPr>
        <w:pStyle w:val="a4"/>
        <w:numPr>
          <w:ilvl w:val="0"/>
          <w:numId w:val="8"/>
        </w:numPr>
        <w:spacing w:before="0" w:beforeAutospacing="0" w:after="360" w:afterAutospacing="0"/>
        <w:ind w:left="0" w:hanging="284"/>
        <w:jc w:val="both"/>
        <w:rPr>
          <w:sz w:val="28"/>
          <w:szCs w:val="28"/>
        </w:rPr>
      </w:pPr>
      <w:r w:rsidRPr="00612B60">
        <w:rPr>
          <w:b/>
          <w:sz w:val="28"/>
          <w:szCs w:val="28"/>
        </w:rPr>
        <w:t>Предмет</w:t>
      </w:r>
      <w:r w:rsidRPr="00612B60">
        <w:rPr>
          <w:b/>
          <w:spacing w:val="-6"/>
          <w:sz w:val="28"/>
          <w:szCs w:val="28"/>
        </w:rPr>
        <w:t xml:space="preserve"> закупки</w:t>
      </w:r>
      <w:r w:rsidRPr="005C0EFF">
        <w:rPr>
          <w:spacing w:val="-6"/>
          <w:sz w:val="28"/>
          <w:szCs w:val="28"/>
        </w:rPr>
        <w:t>: право заключения договора</w:t>
      </w:r>
      <w:r w:rsidR="002A46DF">
        <w:rPr>
          <w:sz w:val="28"/>
          <w:szCs w:val="28"/>
          <w:shd w:val="clear" w:color="auto" w:fill="FFFFFF"/>
        </w:rPr>
        <w:t xml:space="preserve"> на поставку </w:t>
      </w:r>
      <w:r w:rsidR="009E2A14">
        <w:rPr>
          <w:sz w:val="28"/>
          <w:szCs w:val="28"/>
          <w:shd w:val="clear" w:color="auto" w:fill="FFFFFF"/>
        </w:rPr>
        <w:t>алюминия азотнокислого 9-водного «ч» ГОСТ 3757-75 (901-UE-15916)</w:t>
      </w:r>
    </w:p>
    <w:p w:rsidR="002A46DF" w:rsidRDefault="004719FA" w:rsidP="00D06526">
      <w:pPr>
        <w:pStyle w:val="a4"/>
        <w:numPr>
          <w:ilvl w:val="0"/>
          <w:numId w:val="8"/>
        </w:numPr>
        <w:spacing w:before="0" w:beforeAutospacing="0" w:after="0" w:afterAutospacing="0"/>
        <w:ind w:left="0"/>
        <w:jc w:val="both"/>
        <w:rPr>
          <w:sz w:val="28"/>
          <w:szCs w:val="28"/>
        </w:rPr>
      </w:pPr>
      <w:r w:rsidRPr="00612B60">
        <w:rPr>
          <w:b/>
          <w:sz w:val="28"/>
          <w:szCs w:val="28"/>
        </w:rPr>
        <w:t>Заказчик</w:t>
      </w:r>
      <w:r w:rsidR="00D06526" w:rsidRPr="00612B60">
        <w:rPr>
          <w:b/>
          <w:sz w:val="28"/>
          <w:szCs w:val="28"/>
        </w:rPr>
        <w:t>:</w:t>
      </w:r>
      <w:r w:rsidRPr="002A46DF">
        <w:rPr>
          <w:b/>
          <w:spacing w:val="-6"/>
          <w:sz w:val="28"/>
          <w:szCs w:val="28"/>
        </w:rPr>
        <w:t xml:space="preserve"> </w:t>
      </w:r>
      <w:r w:rsidR="002A46DF">
        <w:rPr>
          <w:sz w:val="28"/>
          <w:szCs w:val="28"/>
        </w:rPr>
        <w:t>Акционерное общество «Уральский электрохимический комбинат»</w:t>
      </w:r>
    </w:p>
    <w:p w:rsidR="002A46DF" w:rsidRDefault="002A46DF" w:rsidP="00D06526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Место нахождения: 624130, Свердловская </w:t>
      </w:r>
      <w:proofErr w:type="spellStart"/>
      <w:proofErr w:type="gramStart"/>
      <w:r>
        <w:rPr>
          <w:sz w:val="28"/>
          <w:szCs w:val="28"/>
        </w:rPr>
        <w:t>обл</w:t>
      </w:r>
      <w:proofErr w:type="spellEnd"/>
      <w:proofErr w:type="gramEnd"/>
      <w:r>
        <w:rPr>
          <w:sz w:val="28"/>
          <w:szCs w:val="28"/>
        </w:rPr>
        <w:t xml:space="preserve">, Новоуральск г, Дзержинского </w:t>
      </w:r>
      <w:proofErr w:type="spellStart"/>
      <w:r>
        <w:rPr>
          <w:sz w:val="28"/>
          <w:szCs w:val="28"/>
        </w:rPr>
        <w:t>ул</w:t>
      </w:r>
      <w:proofErr w:type="spellEnd"/>
      <w:r>
        <w:rPr>
          <w:sz w:val="28"/>
          <w:szCs w:val="28"/>
        </w:rPr>
        <w:t>, 2</w:t>
      </w:r>
    </w:p>
    <w:p w:rsidR="002A46DF" w:rsidRDefault="002A46DF" w:rsidP="00D06526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Почтовый адрес: 624130, Свердловская </w:t>
      </w:r>
      <w:proofErr w:type="spellStart"/>
      <w:proofErr w:type="gramStart"/>
      <w:r>
        <w:rPr>
          <w:sz w:val="28"/>
          <w:szCs w:val="28"/>
        </w:rPr>
        <w:t>обл</w:t>
      </w:r>
      <w:proofErr w:type="spellEnd"/>
      <w:proofErr w:type="gramEnd"/>
      <w:r>
        <w:rPr>
          <w:sz w:val="28"/>
          <w:szCs w:val="28"/>
        </w:rPr>
        <w:t xml:space="preserve">, Новоуральск г, Дзержинского </w:t>
      </w:r>
      <w:proofErr w:type="spellStart"/>
      <w:r>
        <w:rPr>
          <w:sz w:val="28"/>
          <w:szCs w:val="28"/>
        </w:rPr>
        <w:t>ул</w:t>
      </w:r>
      <w:proofErr w:type="spellEnd"/>
      <w:r>
        <w:rPr>
          <w:sz w:val="28"/>
          <w:szCs w:val="28"/>
        </w:rPr>
        <w:t>, 2</w:t>
      </w:r>
    </w:p>
    <w:p w:rsidR="004719FA" w:rsidRPr="005C0EFF" w:rsidRDefault="002A46DF" w:rsidP="00D06526">
      <w:pPr>
        <w:pStyle w:val="a4"/>
        <w:spacing w:before="0" w:beforeAutospacing="0" w:after="36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Контактное лицо: ФИО </w:t>
      </w:r>
      <w:r w:rsidR="009E2A14">
        <w:rPr>
          <w:sz w:val="28"/>
          <w:szCs w:val="28"/>
        </w:rPr>
        <w:t>Никулина Елена Борисовна</w:t>
      </w:r>
      <w:r w:rsidR="00A57E66">
        <w:rPr>
          <w:sz w:val="28"/>
          <w:szCs w:val="28"/>
        </w:rPr>
        <w:t xml:space="preserve"> </w:t>
      </w:r>
      <w:r>
        <w:rPr>
          <w:sz w:val="28"/>
          <w:szCs w:val="28"/>
        </w:rPr>
        <w:t>тел. 7-34370-5</w:t>
      </w:r>
      <w:r w:rsidR="009E2A14">
        <w:rPr>
          <w:sz w:val="28"/>
          <w:szCs w:val="28"/>
        </w:rPr>
        <w:t>7061</w:t>
      </w:r>
      <w:r>
        <w:rPr>
          <w:sz w:val="28"/>
          <w:szCs w:val="28"/>
        </w:rPr>
        <w:t>, факс 7-34370-5</w:t>
      </w:r>
      <w:r w:rsidR="009E2A14">
        <w:rPr>
          <w:sz w:val="28"/>
          <w:szCs w:val="28"/>
        </w:rPr>
        <w:t>7061,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эл</w:t>
      </w:r>
      <w:proofErr w:type="gramStart"/>
      <w:r>
        <w:rPr>
          <w:sz w:val="28"/>
          <w:szCs w:val="28"/>
        </w:rPr>
        <w:t>.п</w:t>
      </w:r>
      <w:proofErr w:type="gramEnd"/>
      <w:r>
        <w:rPr>
          <w:sz w:val="28"/>
          <w:szCs w:val="28"/>
        </w:rPr>
        <w:t>очта</w:t>
      </w:r>
      <w:proofErr w:type="spellEnd"/>
      <w:r>
        <w:rPr>
          <w:sz w:val="28"/>
          <w:szCs w:val="28"/>
        </w:rPr>
        <w:t xml:space="preserve"> condor@ueip.ru</w:t>
      </w:r>
    </w:p>
    <w:p w:rsidR="00D06526" w:rsidRDefault="004719FA" w:rsidP="00D06526">
      <w:pPr>
        <w:pStyle w:val="a4"/>
        <w:numPr>
          <w:ilvl w:val="0"/>
          <w:numId w:val="8"/>
        </w:numPr>
        <w:spacing w:before="0" w:beforeAutospacing="0" w:after="0" w:afterAutospacing="0"/>
        <w:ind w:left="0"/>
        <w:jc w:val="both"/>
        <w:rPr>
          <w:sz w:val="28"/>
          <w:szCs w:val="28"/>
        </w:rPr>
      </w:pPr>
      <w:r w:rsidRPr="00612B60">
        <w:rPr>
          <w:b/>
          <w:sz w:val="28"/>
          <w:szCs w:val="28"/>
        </w:rPr>
        <w:t>Организатор закупки</w:t>
      </w:r>
      <w:r w:rsidR="002A46DF" w:rsidRPr="00612B60">
        <w:rPr>
          <w:b/>
          <w:bCs/>
          <w:sz w:val="28"/>
          <w:szCs w:val="28"/>
          <w:shd w:val="clear" w:color="auto" w:fill="FFFFFF"/>
        </w:rPr>
        <w:t>:</w:t>
      </w:r>
      <w:r w:rsidR="002A46DF">
        <w:rPr>
          <w:b/>
          <w:bCs/>
          <w:sz w:val="28"/>
          <w:szCs w:val="28"/>
          <w:shd w:val="clear" w:color="auto" w:fill="FFFFFF"/>
        </w:rPr>
        <w:t xml:space="preserve"> </w:t>
      </w:r>
      <w:r w:rsidR="00D06526">
        <w:rPr>
          <w:sz w:val="28"/>
          <w:szCs w:val="28"/>
        </w:rPr>
        <w:t>Акционерное общество «Уральский электрохимический комбинат»</w:t>
      </w:r>
    </w:p>
    <w:p w:rsidR="002A46DF" w:rsidRDefault="002A46DF" w:rsidP="00D06526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</w:p>
    <w:p w:rsidR="002A46DF" w:rsidRDefault="002A46DF" w:rsidP="00D06526">
      <w:pPr>
        <w:pStyle w:val="a4"/>
        <w:spacing w:before="0" w:beforeAutospacing="0" w:after="0" w:afterAutospacing="0"/>
        <w:jc w:val="both"/>
      </w:pPr>
      <w:r>
        <w:rPr>
          <w:sz w:val="28"/>
          <w:szCs w:val="28"/>
        </w:rPr>
        <w:t xml:space="preserve">Место нахождения: 624130, Свердловская </w:t>
      </w:r>
      <w:proofErr w:type="spellStart"/>
      <w:proofErr w:type="gramStart"/>
      <w:r>
        <w:rPr>
          <w:sz w:val="28"/>
          <w:szCs w:val="28"/>
        </w:rPr>
        <w:t>обл</w:t>
      </w:r>
      <w:proofErr w:type="spellEnd"/>
      <w:proofErr w:type="gramEnd"/>
      <w:r>
        <w:rPr>
          <w:sz w:val="28"/>
          <w:szCs w:val="28"/>
        </w:rPr>
        <w:t xml:space="preserve">, Новоуральск г, Дзержинского </w:t>
      </w:r>
      <w:proofErr w:type="spellStart"/>
      <w:r>
        <w:rPr>
          <w:sz w:val="28"/>
          <w:szCs w:val="28"/>
        </w:rPr>
        <w:t>ул</w:t>
      </w:r>
      <w:proofErr w:type="spellEnd"/>
      <w:r>
        <w:rPr>
          <w:sz w:val="28"/>
          <w:szCs w:val="28"/>
        </w:rPr>
        <w:t>, 2</w:t>
      </w:r>
    </w:p>
    <w:p w:rsidR="002A46DF" w:rsidRDefault="002A46DF" w:rsidP="00D06526">
      <w:pPr>
        <w:pStyle w:val="a4"/>
        <w:spacing w:before="0" w:beforeAutospacing="0" w:after="0" w:afterAutospacing="0"/>
        <w:jc w:val="both"/>
      </w:pPr>
      <w:r>
        <w:rPr>
          <w:sz w:val="28"/>
          <w:szCs w:val="28"/>
        </w:rPr>
        <w:t xml:space="preserve">Почтовый адрес: 624130, Свердловская </w:t>
      </w:r>
      <w:proofErr w:type="spellStart"/>
      <w:proofErr w:type="gramStart"/>
      <w:r>
        <w:rPr>
          <w:sz w:val="28"/>
          <w:szCs w:val="28"/>
        </w:rPr>
        <w:t>обл</w:t>
      </w:r>
      <w:proofErr w:type="spellEnd"/>
      <w:proofErr w:type="gramEnd"/>
      <w:r>
        <w:rPr>
          <w:sz w:val="28"/>
          <w:szCs w:val="28"/>
        </w:rPr>
        <w:t xml:space="preserve">, Новоуральск г, Дзержинского </w:t>
      </w:r>
      <w:proofErr w:type="spellStart"/>
      <w:r>
        <w:rPr>
          <w:sz w:val="28"/>
          <w:szCs w:val="28"/>
        </w:rPr>
        <w:t>ул</w:t>
      </w:r>
      <w:proofErr w:type="spellEnd"/>
      <w:r>
        <w:rPr>
          <w:sz w:val="28"/>
          <w:szCs w:val="28"/>
        </w:rPr>
        <w:t>, 2</w:t>
      </w:r>
    </w:p>
    <w:p w:rsidR="004719FA" w:rsidRPr="00D06526" w:rsidRDefault="002A46DF" w:rsidP="00D06526">
      <w:pPr>
        <w:pStyle w:val="a4"/>
        <w:spacing w:before="0" w:beforeAutospacing="0" w:after="360" w:afterAutospacing="0"/>
        <w:jc w:val="both"/>
      </w:pPr>
      <w:r>
        <w:rPr>
          <w:sz w:val="28"/>
          <w:szCs w:val="28"/>
        </w:rPr>
        <w:t>Контактное лицо: ФИО Александрова Ольга Дмитриевна, тел./факс 7-34370-57474, 7-34370-57474 , эл. почта Aleksandrova@ueip.ru</w:t>
      </w:r>
    </w:p>
    <w:p w:rsidR="004719FA" w:rsidRPr="00D06526" w:rsidRDefault="004719FA" w:rsidP="00D06526">
      <w:pPr>
        <w:pStyle w:val="a8"/>
        <w:numPr>
          <w:ilvl w:val="0"/>
          <w:numId w:val="8"/>
        </w:numPr>
        <w:tabs>
          <w:tab w:val="left" w:pos="0"/>
        </w:tabs>
        <w:spacing w:after="0" w:line="240" w:lineRule="auto"/>
        <w:ind w:left="0" w:hanging="284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12B60">
        <w:rPr>
          <w:rFonts w:ascii="Times New Roman" w:eastAsia="Times New Roman" w:hAnsi="Times New Roman"/>
          <w:b/>
          <w:sz w:val="28"/>
          <w:szCs w:val="28"/>
          <w:lang w:eastAsia="ru-RU"/>
        </w:rPr>
        <w:t>Количество лотов:</w:t>
      </w:r>
      <w:r w:rsidRPr="00D0652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2A46DF" w:rsidRPr="00D06526">
        <w:rPr>
          <w:rFonts w:ascii="Times New Roman" w:eastAsia="Times New Roman" w:hAnsi="Times New Roman"/>
          <w:sz w:val="28"/>
          <w:szCs w:val="28"/>
          <w:lang w:eastAsia="ru-RU"/>
        </w:rPr>
        <w:t>1лот</w:t>
      </w:r>
      <w:r w:rsidRPr="00D0652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4719FA" w:rsidRPr="005C0EFF" w:rsidRDefault="004719FA" w:rsidP="004719FA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9E2A14" w:rsidRPr="009E2A14" w:rsidRDefault="004719FA" w:rsidP="009E2A14">
      <w:pPr>
        <w:pStyle w:val="a8"/>
        <w:numPr>
          <w:ilvl w:val="0"/>
          <w:numId w:val="8"/>
        </w:numPr>
        <w:tabs>
          <w:tab w:val="left" w:pos="0"/>
          <w:tab w:val="left" w:pos="1134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9E2A14">
        <w:rPr>
          <w:rFonts w:ascii="Times New Roman" w:hAnsi="Times New Roman"/>
          <w:b/>
          <w:sz w:val="28"/>
          <w:szCs w:val="28"/>
        </w:rPr>
        <w:lastRenderedPageBreak/>
        <w:t>Предмет договора:</w:t>
      </w:r>
      <w:r w:rsidRPr="009E2A14">
        <w:rPr>
          <w:rFonts w:ascii="Times New Roman" w:hAnsi="Times New Roman"/>
          <w:sz w:val="28"/>
          <w:szCs w:val="28"/>
        </w:rPr>
        <w:t xml:space="preserve"> </w:t>
      </w:r>
      <w:r w:rsidR="002A46DF" w:rsidRPr="009E2A14">
        <w:rPr>
          <w:rFonts w:ascii="Times New Roman" w:hAnsi="Times New Roman"/>
          <w:sz w:val="28"/>
          <w:szCs w:val="28"/>
        </w:rPr>
        <w:t>поставк</w:t>
      </w:r>
      <w:r w:rsidR="00A33339" w:rsidRPr="009E2A14">
        <w:rPr>
          <w:rFonts w:ascii="Times New Roman" w:hAnsi="Times New Roman"/>
          <w:sz w:val="28"/>
          <w:szCs w:val="28"/>
        </w:rPr>
        <w:t>а</w:t>
      </w:r>
      <w:r w:rsidR="002A46DF" w:rsidRPr="009E2A14">
        <w:rPr>
          <w:rFonts w:ascii="Times New Roman" w:hAnsi="Times New Roman"/>
          <w:sz w:val="28"/>
          <w:szCs w:val="28"/>
        </w:rPr>
        <w:t xml:space="preserve"> </w:t>
      </w:r>
      <w:r w:rsidR="009E2A14" w:rsidRPr="009E2A14">
        <w:rPr>
          <w:rFonts w:ascii="Times New Roman" w:hAnsi="Times New Roman"/>
          <w:sz w:val="28"/>
          <w:szCs w:val="28"/>
        </w:rPr>
        <w:t xml:space="preserve">алюминия азотнокислого 9-водного «ч» ГОСТ 3757-75 </w:t>
      </w:r>
    </w:p>
    <w:p w:rsidR="00612B60" w:rsidRPr="009E2A14" w:rsidRDefault="004719FA" w:rsidP="009E2A14">
      <w:pPr>
        <w:pStyle w:val="a8"/>
        <w:tabs>
          <w:tab w:val="left" w:pos="0"/>
          <w:tab w:val="left" w:pos="1134"/>
        </w:tabs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 w:rsidRPr="009E2A14">
        <w:rPr>
          <w:rFonts w:ascii="Times New Roman" w:hAnsi="Times New Roman"/>
          <w:sz w:val="28"/>
          <w:szCs w:val="28"/>
        </w:rPr>
        <w:t xml:space="preserve">Срок выполнения </w:t>
      </w:r>
      <w:r w:rsidR="00D06526" w:rsidRPr="009E2A14">
        <w:rPr>
          <w:rFonts w:ascii="Times New Roman" w:hAnsi="Times New Roman"/>
          <w:sz w:val="28"/>
          <w:szCs w:val="28"/>
        </w:rPr>
        <w:t>поставок</w:t>
      </w:r>
      <w:r w:rsidRPr="009E2A14">
        <w:rPr>
          <w:rFonts w:ascii="Times New Roman" w:hAnsi="Times New Roman"/>
          <w:sz w:val="28"/>
          <w:szCs w:val="28"/>
        </w:rPr>
        <w:t>:</w:t>
      </w:r>
      <w:r w:rsidR="002A46DF" w:rsidRPr="009E2A14">
        <w:rPr>
          <w:rFonts w:ascii="Times New Roman" w:hAnsi="Times New Roman"/>
          <w:sz w:val="28"/>
          <w:szCs w:val="28"/>
        </w:rPr>
        <w:t xml:space="preserve"> </w:t>
      </w:r>
      <w:r w:rsidR="009E2A14" w:rsidRPr="009E2A14">
        <w:rPr>
          <w:rFonts w:ascii="Times New Roman" w:hAnsi="Times New Roman"/>
          <w:sz w:val="28"/>
          <w:szCs w:val="28"/>
        </w:rPr>
        <w:t>не более 30 календарных дней с момента подписания договора уполномоченными представителями сторон</w:t>
      </w:r>
      <w:r w:rsidR="005F299F">
        <w:rPr>
          <w:rFonts w:ascii="Times New Roman" w:hAnsi="Times New Roman"/>
          <w:sz w:val="28"/>
          <w:szCs w:val="28"/>
        </w:rPr>
        <w:t>.</w:t>
      </w:r>
    </w:p>
    <w:p w:rsidR="002A46DF" w:rsidRPr="00612B60" w:rsidRDefault="004719FA" w:rsidP="00612B60">
      <w:pPr>
        <w:tabs>
          <w:tab w:val="left" w:pos="1134"/>
        </w:tabs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12B60">
        <w:rPr>
          <w:rFonts w:ascii="Times New Roman" w:eastAsia="Calibri" w:hAnsi="Times New Roman" w:cs="Times New Roman"/>
          <w:sz w:val="28"/>
          <w:szCs w:val="28"/>
        </w:rPr>
        <w:t>Место выполнения поставок:</w:t>
      </w:r>
      <w:r w:rsidR="005B70F1" w:rsidRPr="005B70F1">
        <w:t xml:space="preserve"> </w:t>
      </w:r>
      <w:r w:rsidR="00732104" w:rsidRPr="00732104">
        <w:rPr>
          <w:rFonts w:ascii="Times New Roman" w:eastAsia="Calibri" w:hAnsi="Times New Roman" w:cs="Times New Roman"/>
          <w:sz w:val="28"/>
          <w:szCs w:val="28"/>
        </w:rPr>
        <w:t xml:space="preserve">склад Покупателя АО  «УЭХК», г. Новоуральск, Свердловской области, ул. </w:t>
      </w:r>
      <w:proofErr w:type="gramStart"/>
      <w:r w:rsidR="00732104" w:rsidRPr="00732104">
        <w:rPr>
          <w:rFonts w:ascii="Times New Roman" w:eastAsia="Calibri" w:hAnsi="Times New Roman" w:cs="Times New Roman"/>
          <w:sz w:val="28"/>
          <w:szCs w:val="28"/>
        </w:rPr>
        <w:t>Маневровая</w:t>
      </w:r>
      <w:proofErr w:type="gramEnd"/>
      <w:r w:rsidR="00732104" w:rsidRPr="00732104">
        <w:rPr>
          <w:rFonts w:ascii="Times New Roman" w:eastAsia="Calibri" w:hAnsi="Times New Roman" w:cs="Times New Roman"/>
          <w:sz w:val="28"/>
          <w:szCs w:val="28"/>
        </w:rPr>
        <w:t xml:space="preserve"> 5</w:t>
      </w:r>
      <w:r w:rsidR="005F299F">
        <w:rPr>
          <w:rFonts w:ascii="Times New Roman" w:eastAsia="Calibri" w:hAnsi="Times New Roman" w:cs="Times New Roman"/>
          <w:sz w:val="28"/>
          <w:szCs w:val="28"/>
        </w:rPr>
        <w:t>.</w:t>
      </w:r>
    </w:p>
    <w:p w:rsidR="002A46DF" w:rsidRPr="002A46DF" w:rsidRDefault="002A46DF" w:rsidP="002A46DF">
      <w:pPr>
        <w:tabs>
          <w:tab w:val="left" w:pos="1134"/>
        </w:tabs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A46DF">
        <w:rPr>
          <w:rFonts w:ascii="Times New Roman" w:eastAsia="Calibri" w:hAnsi="Times New Roman" w:cs="Times New Roman"/>
          <w:sz w:val="28"/>
          <w:szCs w:val="28"/>
        </w:rPr>
        <w:t>Состав и объем продукции: все необходимые сведения приведены в Томе 2 закупочной документации.</w:t>
      </w:r>
    </w:p>
    <w:p w:rsidR="004719FA" w:rsidRPr="002A46DF" w:rsidRDefault="002A46DF" w:rsidP="00D06526">
      <w:pPr>
        <w:tabs>
          <w:tab w:val="left" w:pos="1134"/>
        </w:tabs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A46DF">
        <w:rPr>
          <w:rFonts w:ascii="Times New Roman" w:eastAsia="Calibri" w:hAnsi="Times New Roman" w:cs="Times New Roman"/>
          <w:sz w:val="28"/>
          <w:szCs w:val="28"/>
        </w:rPr>
        <w:t xml:space="preserve">Предложение частичного выполнения </w:t>
      </w:r>
      <w:r w:rsidR="00D06526">
        <w:rPr>
          <w:rFonts w:ascii="Times New Roman" w:eastAsia="Calibri" w:hAnsi="Times New Roman" w:cs="Times New Roman"/>
          <w:sz w:val="28"/>
          <w:szCs w:val="28"/>
        </w:rPr>
        <w:t>поставок</w:t>
      </w:r>
      <w:r w:rsidRPr="002A46DF">
        <w:rPr>
          <w:rFonts w:ascii="Times New Roman" w:eastAsia="Calibri" w:hAnsi="Times New Roman" w:cs="Times New Roman"/>
          <w:sz w:val="28"/>
          <w:szCs w:val="28"/>
        </w:rPr>
        <w:t xml:space="preserve"> не допускается.</w:t>
      </w:r>
    </w:p>
    <w:p w:rsidR="004719FA" w:rsidRPr="00732104" w:rsidRDefault="004719FA" w:rsidP="00732104">
      <w:pPr>
        <w:pStyle w:val="a8"/>
        <w:numPr>
          <w:ilvl w:val="0"/>
          <w:numId w:val="8"/>
        </w:numPr>
        <w:spacing w:after="0"/>
        <w:jc w:val="both"/>
        <w:rPr>
          <w:rFonts w:ascii="Times New Roman" w:hAnsi="Times New Roman"/>
          <w:sz w:val="28"/>
          <w:szCs w:val="28"/>
        </w:rPr>
      </w:pPr>
      <w:r w:rsidRPr="00732104">
        <w:rPr>
          <w:rFonts w:ascii="Times New Roman" w:hAnsi="Times New Roman"/>
          <w:b/>
          <w:sz w:val="28"/>
          <w:szCs w:val="28"/>
        </w:rPr>
        <w:t>Условия оплаты</w:t>
      </w:r>
      <w:r w:rsidRPr="009E2A14">
        <w:rPr>
          <w:rFonts w:ascii="Times New Roman" w:hAnsi="Times New Roman"/>
          <w:sz w:val="28"/>
          <w:szCs w:val="28"/>
        </w:rPr>
        <w:t>:</w:t>
      </w:r>
      <w:r w:rsidRPr="00732104">
        <w:rPr>
          <w:rFonts w:ascii="Times New Roman" w:hAnsi="Times New Roman"/>
          <w:sz w:val="28"/>
          <w:szCs w:val="28"/>
        </w:rPr>
        <w:t xml:space="preserve"> </w:t>
      </w:r>
      <w:r w:rsidR="009E2A14" w:rsidRPr="009E2A14">
        <w:rPr>
          <w:rFonts w:ascii="Times New Roman" w:hAnsi="Times New Roman"/>
          <w:sz w:val="28"/>
          <w:szCs w:val="28"/>
        </w:rPr>
        <w:t>в течение 15 рабочих дней с момента поставки продукции на основании договора, подписанного обеими сторонами, оригиналов накладных и счетов-фактур</w:t>
      </w:r>
      <w:r w:rsidR="00732104" w:rsidRPr="00732104">
        <w:rPr>
          <w:rFonts w:ascii="Times New Roman" w:hAnsi="Times New Roman"/>
          <w:sz w:val="28"/>
          <w:szCs w:val="28"/>
        </w:rPr>
        <w:t>.</w:t>
      </w:r>
    </w:p>
    <w:p w:rsidR="004719FA" w:rsidRPr="002F361F" w:rsidRDefault="004719FA" w:rsidP="004719FA">
      <w:pPr>
        <w:ind w:right="153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F361F">
        <w:rPr>
          <w:rFonts w:ascii="Times New Roman" w:eastAsia="Calibri" w:hAnsi="Times New Roman" w:cs="Times New Roman"/>
          <w:sz w:val="28"/>
          <w:szCs w:val="28"/>
        </w:rPr>
        <w:t>Форма и все условия проекта договора (Часть 3 «Проект договора») являются обязательными. Встречные предложения участников по проекту договора не допускаются.</w:t>
      </w:r>
    </w:p>
    <w:p w:rsidR="004719FA" w:rsidRPr="002F361F" w:rsidRDefault="004719FA" w:rsidP="004719FA">
      <w:pPr>
        <w:tabs>
          <w:tab w:val="left" w:pos="1134"/>
        </w:tabs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F361F">
        <w:rPr>
          <w:rFonts w:ascii="Times New Roman" w:eastAsia="Calibri" w:hAnsi="Times New Roman" w:cs="Times New Roman"/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2 «Проект договора»).</w:t>
      </w:r>
    </w:p>
    <w:p w:rsidR="004719FA" w:rsidRPr="002F361F" w:rsidRDefault="004719FA" w:rsidP="004719FA">
      <w:pPr>
        <w:tabs>
          <w:tab w:val="left" w:pos="1134"/>
        </w:tabs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2F361F" w:rsidRPr="005F299F" w:rsidRDefault="004719FA" w:rsidP="005F299F">
      <w:pPr>
        <w:pStyle w:val="a8"/>
        <w:numPr>
          <w:ilvl w:val="0"/>
          <w:numId w:val="8"/>
        </w:numPr>
        <w:spacing w:line="310" w:lineRule="exact"/>
        <w:jc w:val="both"/>
        <w:rPr>
          <w:rFonts w:ascii="Times New Roman" w:hAnsi="Times New Roman"/>
          <w:sz w:val="28"/>
          <w:szCs w:val="28"/>
        </w:rPr>
      </w:pPr>
      <w:r w:rsidRPr="005F299F">
        <w:rPr>
          <w:rFonts w:ascii="Times New Roman" w:hAnsi="Times New Roman"/>
          <w:b/>
          <w:sz w:val="28"/>
          <w:szCs w:val="28"/>
        </w:rPr>
        <w:t>Начальн</w:t>
      </w:r>
      <w:r w:rsidR="002F361F" w:rsidRPr="005F299F">
        <w:rPr>
          <w:rFonts w:ascii="Times New Roman" w:hAnsi="Times New Roman"/>
          <w:b/>
          <w:sz w:val="28"/>
          <w:szCs w:val="28"/>
        </w:rPr>
        <w:t>ая (максимальная) цена договора</w:t>
      </w:r>
      <w:r w:rsidRPr="005F299F">
        <w:rPr>
          <w:rFonts w:ascii="Times New Roman" w:hAnsi="Times New Roman"/>
          <w:b/>
          <w:sz w:val="28"/>
          <w:szCs w:val="28"/>
        </w:rPr>
        <w:t>:</w:t>
      </w:r>
      <w:r w:rsidRPr="005F299F">
        <w:rPr>
          <w:rFonts w:ascii="Times New Roman" w:hAnsi="Times New Roman"/>
          <w:sz w:val="28"/>
          <w:szCs w:val="28"/>
        </w:rPr>
        <w:t xml:space="preserve"> </w:t>
      </w:r>
      <w:r w:rsidR="005F299F" w:rsidRPr="005F299F">
        <w:rPr>
          <w:rFonts w:ascii="Times New Roman" w:hAnsi="Times New Roman"/>
          <w:sz w:val="28"/>
          <w:szCs w:val="28"/>
        </w:rPr>
        <w:t>341 858,33 (Триста сорок одна тысяча восемьсот пятьдесят восемь) рублей 33 копейки, включая НДС.</w:t>
      </w:r>
    </w:p>
    <w:p w:rsidR="006A03FE" w:rsidRPr="006A03FE" w:rsidRDefault="006A03FE" w:rsidP="002330C1">
      <w:p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A03FE">
        <w:rPr>
          <w:rFonts w:ascii="Times New Roman" w:hAnsi="Times New Roman"/>
          <w:sz w:val="28"/>
          <w:szCs w:val="28"/>
        </w:rPr>
        <w:t xml:space="preserve">Начальная (максимальная) цена </w:t>
      </w:r>
      <w:r w:rsidRPr="00732104">
        <w:rPr>
          <w:rFonts w:ascii="Times New Roman" w:eastAsia="Calibri" w:hAnsi="Times New Roman" w:cs="Times New Roman"/>
          <w:sz w:val="28"/>
          <w:szCs w:val="28"/>
        </w:rPr>
        <w:t xml:space="preserve">договора  </w:t>
      </w:r>
      <w:r w:rsidR="005F299F" w:rsidRPr="005F299F">
        <w:rPr>
          <w:rFonts w:ascii="Times New Roman" w:hAnsi="Times New Roman"/>
          <w:sz w:val="28"/>
          <w:szCs w:val="28"/>
        </w:rPr>
        <w:t>289 710,45 (Двести восемьдесят девять тысяч семьсот десять) рублей 45 копеек</w:t>
      </w:r>
      <w:r w:rsidR="00A57E66" w:rsidRPr="00A57E66">
        <w:rPr>
          <w:rFonts w:ascii="Times New Roman" w:eastAsia="Calibri" w:hAnsi="Times New Roman" w:cs="Times New Roman"/>
          <w:sz w:val="28"/>
          <w:szCs w:val="28"/>
        </w:rPr>
        <w:t>,</w:t>
      </w:r>
      <w:r w:rsidRPr="00A57E66">
        <w:rPr>
          <w:rFonts w:ascii="Times New Roman" w:eastAsia="Calibri" w:hAnsi="Times New Roman" w:cs="Times New Roman"/>
          <w:sz w:val="28"/>
          <w:szCs w:val="28"/>
        </w:rPr>
        <w:t xml:space="preserve"> без учета НД</w:t>
      </w:r>
      <w:r w:rsidRPr="006A03FE">
        <w:rPr>
          <w:rFonts w:ascii="Times New Roman" w:hAnsi="Times New Roman"/>
          <w:sz w:val="28"/>
          <w:szCs w:val="28"/>
        </w:rPr>
        <w:t xml:space="preserve">С. </w:t>
      </w:r>
    </w:p>
    <w:p w:rsidR="006A03FE" w:rsidRPr="002F361F" w:rsidRDefault="006A03FE" w:rsidP="002330C1">
      <w:pPr>
        <w:pStyle w:val="a8"/>
        <w:ind w:left="0" w:right="153"/>
        <w:jc w:val="both"/>
        <w:rPr>
          <w:rFonts w:ascii="Times New Roman" w:hAnsi="Times New Roman"/>
          <w:sz w:val="28"/>
          <w:szCs w:val="28"/>
        </w:rPr>
      </w:pPr>
    </w:p>
    <w:p w:rsidR="004719FA" w:rsidRPr="006A03FE" w:rsidRDefault="006A03FE" w:rsidP="002330C1">
      <w:pPr>
        <w:pStyle w:val="a8"/>
        <w:tabs>
          <w:tab w:val="left" w:pos="0"/>
          <w:tab w:val="left" w:pos="1134"/>
        </w:tabs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 w:rsidRPr="006A03FE">
        <w:rPr>
          <w:rFonts w:ascii="Times New Roman" w:hAnsi="Times New Roman"/>
          <w:sz w:val="28"/>
          <w:szCs w:val="28"/>
        </w:rPr>
        <w:t>З</w:t>
      </w:r>
      <w:r w:rsidR="004719FA" w:rsidRPr="006A03FE">
        <w:rPr>
          <w:rFonts w:ascii="Times New Roman" w:hAnsi="Times New Roman"/>
          <w:sz w:val="28"/>
          <w:szCs w:val="28"/>
        </w:rPr>
        <w:t>аказчик применяет налоговый вычет НДС в соответствии со статьей 171 Налогового кодекса Российской Федерации</w:t>
      </w:r>
      <w:r>
        <w:rPr>
          <w:rFonts w:ascii="Times New Roman" w:hAnsi="Times New Roman"/>
          <w:sz w:val="28"/>
          <w:szCs w:val="28"/>
        </w:rPr>
        <w:t>.</w:t>
      </w:r>
      <w:r w:rsidR="004719FA" w:rsidRPr="006A03FE">
        <w:rPr>
          <w:rFonts w:ascii="Times New Roman" w:hAnsi="Times New Roman"/>
          <w:sz w:val="28"/>
          <w:szCs w:val="28"/>
        </w:rPr>
        <w:t xml:space="preserve"> </w:t>
      </w:r>
    </w:p>
    <w:p w:rsidR="004719FA" w:rsidRPr="006A03FE" w:rsidRDefault="004719FA" w:rsidP="002330C1">
      <w:pPr>
        <w:tabs>
          <w:tab w:val="left" w:pos="1134"/>
        </w:tabs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A03FE">
        <w:rPr>
          <w:rFonts w:ascii="Times New Roman" w:eastAsia="Calibri" w:hAnsi="Times New Roman" w:cs="Times New Roman"/>
          <w:sz w:val="28"/>
          <w:szCs w:val="28"/>
        </w:rPr>
        <w:t>Предложение участника о цене договора не должно превышать начальную (максимальную) цену договора в базисе поданной участником закупки цены.</w:t>
      </w:r>
    </w:p>
    <w:p w:rsidR="004719FA" w:rsidRPr="006A03FE" w:rsidRDefault="006A03FE" w:rsidP="002330C1">
      <w:pPr>
        <w:tabs>
          <w:tab w:val="left" w:pos="1134"/>
        </w:tabs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A03FE">
        <w:rPr>
          <w:rFonts w:ascii="Times New Roman" w:eastAsia="Calibri" w:hAnsi="Times New Roman" w:cs="Times New Roman"/>
          <w:sz w:val="28"/>
          <w:szCs w:val="28"/>
        </w:rPr>
        <w:t xml:space="preserve">Цена договора включает в себя: </w:t>
      </w:r>
      <w:r w:rsidR="00732104" w:rsidRPr="00732104">
        <w:rPr>
          <w:rFonts w:ascii="Times New Roman" w:eastAsia="Calibri" w:hAnsi="Times New Roman" w:cs="Times New Roman"/>
          <w:sz w:val="28"/>
          <w:szCs w:val="28"/>
        </w:rPr>
        <w:t>стоимость самой продукции, стоимость по доставке продукции, стоимость возврата порожней тары, страхование продукции  в пути следования и другие обязательные платежи при поставке продукции</w:t>
      </w:r>
      <w:r>
        <w:rPr>
          <w:rFonts w:ascii="Times New Roman" w:eastAsia="Calibri" w:hAnsi="Times New Roman" w:cs="Times New Roman"/>
          <w:sz w:val="28"/>
          <w:szCs w:val="28"/>
        </w:rPr>
        <w:t>.</w:t>
      </w:r>
    </w:p>
    <w:p w:rsidR="004719FA" w:rsidRPr="00594882" w:rsidRDefault="004719FA" w:rsidP="002330C1">
      <w:pPr>
        <w:pStyle w:val="a8"/>
        <w:numPr>
          <w:ilvl w:val="0"/>
          <w:numId w:val="8"/>
        </w:numPr>
        <w:tabs>
          <w:tab w:val="left" w:pos="0"/>
          <w:tab w:val="left" w:pos="1134"/>
        </w:tabs>
        <w:spacing w:after="0" w:line="240" w:lineRule="auto"/>
        <w:ind w:left="0" w:firstLine="0"/>
        <w:jc w:val="both"/>
        <w:rPr>
          <w:rFonts w:ascii="Times New Roman" w:hAnsi="Times New Roman"/>
          <w:bCs/>
          <w:sz w:val="28"/>
          <w:szCs w:val="28"/>
        </w:rPr>
      </w:pPr>
      <w:r w:rsidRPr="00612B60">
        <w:rPr>
          <w:rFonts w:ascii="Times New Roman" w:hAnsi="Times New Roman"/>
          <w:b/>
          <w:sz w:val="28"/>
          <w:szCs w:val="28"/>
        </w:rPr>
        <w:t>Официальный язык закупки</w:t>
      </w:r>
      <w:r>
        <w:rPr>
          <w:rFonts w:ascii="Times New Roman" w:hAnsi="Times New Roman"/>
          <w:sz w:val="28"/>
          <w:szCs w:val="28"/>
        </w:rPr>
        <w:t xml:space="preserve">: </w:t>
      </w:r>
      <w:r w:rsidRPr="00382B77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4719FA" w:rsidRPr="00EA22EE" w:rsidRDefault="004719FA" w:rsidP="004719FA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bCs/>
          <w:i/>
        </w:rPr>
      </w:pPr>
      <w:bookmarkStart w:id="4" w:name="_Ref317253353"/>
      <w:r w:rsidRPr="00AF24F9">
        <w:rPr>
          <w:rFonts w:eastAsia="Calibri"/>
          <w:b/>
          <w:i/>
        </w:rPr>
        <w:lastRenderedPageBreak/>
        <w:t xml:space="preserve">Заявка на участие в </w:t>
      </w:r>
      <w:r>
        <w:rPr>
          <w:rFonts w:eastAsia="Calibri"/>
          <w:b/>
          <w:i/>
        </w:rPr>
        <w:t>закупке</w:t>
      </w:r>
      <w:r w:rsidRPr="00AF24F9">
        <w:rPr>
          <w:rFonts w:eastAsia="Calibri"/>
          <w:b/>
          <w:i/>
        </w:rPr>
        <w:t xml:space="preserve">, подготовленная участником </w:t>
      </w:r>
      <w:r>
        <w:rPr>
          <w:rFonts w:eastAsia="Calibri"/>
          <w:b/>
          <w:i/>
        </w:rPr>
        <w:t>закупки</w:t>
      </w:r>
      <w:r w:rsidRPr="00AF24F9">
        <w:rPr>
          <w:rFonts w:eastAsia="Calibri"/>
          <w:b/>
          <w:i/>
        </w:rPr>
        <w:t xml:space="preserve">, а также вся корреспонденция и документация, связанная с </w:t>
      </w:r>
      <w:r>
        <w:rPr>
          <w:rFonts w:eastAsia="Calibri"/>
          <w:b/>
          <w:i/>
        </w:rPr>
        <w:t>закупкой</w:t>
      </w:r>
      <w:r w:rsidRPr="00AF24F9">
        <w:rPr>
          <w:rFonts w:eastAsia="Calibri"/>
          <w:b/>
          <w:i/>
        </w:rPr>
        <w:t xml:space="preserve">, которыми обмениваются участники </w:t>
      </w:r>
      <w:r>
        <w:rPr>
          <w:rFonts w:eastAsia="Calibri"/>
          <w:b/>
          <w:i/>
        </w:rPr>
        <w:t>закупки</w:t>
      </w:r>
      <w:r w:rsidRPr="00AF24F9">
        <w:rPr>
          <w:rFonts w:eastAsia="Calibri"/>
          <w:b/>
          <w:i/>
        </w:rPr>
        <w:t xml:space="preserve"> и организатор </w:t>
      </w:r>
      <w:r>
        <w:rPr>
          <w:rFonts w:eastAsia="Calibri"/>
          <w:b/>
          <w:i/>
        </w:rPr>
        <w:t>закупки</w:t>
      </w:r>
      <w:r w:rsidRPr="00AF24F9">
        <w:rPr>
          <w:rFonts w:eastAsia="Calibri"/>
          <w:b/>
          <w:i/>
        </w:rPr>
        <w:t>, должны быть написаны на русском языке.</w:t>
      </w:r>
      <w:bookmarkEnd w:id="4"/>
      <w:r w:rsidRPr="00AF24F9">
        <w:rPr>
          <w:rFonts w:eastAsia="Calibri"/>
          <w:b/>
          <w:i/>
        </w:rPr>
        <w:t xml:space="preserve"> Документы, составленные на другом языке, должны сопровождаться переводом на русский язык. </w:t>
      </w:r>
      <w:r>
        <w:rPr>
          <w:rFonts w:eastAsia="Calibri"/>
          <w:b/>
          <w:i/>
        </w:rPr>
        <w:t>Закупочная</w:t>
      </w:r>
      <w:r w:rsidRPr="00EA22EE">
        <w:rPr>
          <w:rFonts w:eastAsia="Calibri"/>
          <w:b/>
          <w:i/>
        </w:rPr>
        <w:t xml:space="preserve"> комиссия рассматривает документы только на </w:t>
      </w:r>
      <w:r w:rsidRPr="005F5FA0">
        <w:rPr>
          <w:rFonts w:eastAsia="Calibri"/>
          <w:b/>
          <w:i/>
        </w:rPr>
        <w:t>русском языке</w:t>
      </w:r>
      <w:r w:rsidRPr="00EA22EE">
        <w:rPr>
          <w:rFonts w:eastAsia="Calibri"/>
          <w:b/>
          <w:i/>
        </w:rPr>
        <w:t xml:space="preserve">. Документы, составленные на других языках, </w:t>
      </w:r>
      <w:r w:rsidRPr="00AF24F9">
        <w:rPr>
          <w:rFonts w:eastAsia="Calibri"/>
          <w:b/>
          <w:i/>
        </w:rPr>
        <w:t xml:space="preserve">не сопровождающиеся переводом на русский язык, </w:t>
      </w:r>
      <w:r w:rsidRPr="00EA22EE">
        <w:rPr>
          <w:rFonts w:eastAsia="Calibri"/>
          <w:b/>
          <w:i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>
        <w:rPr>
          <w:rFonts w:eastAsia="Calibri"/>
          <w:b/>
          <w:i/>
        </w:rPr>
        <w:t>закупке</w:t>
      </w:r>
      <w:r w:rsidRPr="00EA22EE">
        <w:rPr>
          <w:rFonts w:eastAsia="Calibri"/>
          <w:b/>
          <w:i/>
        </w:rPr>
        <w:t xml:space="preserve">. Ответственность за достоверность перевода на </w:t>
      </w:r>
      <w:r w:rsidRPr="005F5FA0">
        <w:rPr>
          <w:rFonts w:eastAsia="Calibri"/>
          <w:b/>
          <w:i/>
        </w:rPr>
        <w:t>русский язык</w:t>
      </w:r>
      <w:r w:rsidRPr="00EA22EE">
        <w:rPr>
          <w:rFonts w:eastAsia="Calibri"/>
          <w:b/>
          <w:i/>
        </w:rPr>
        <w:t xml:space="preserve"> несет участник </w:t>
      </w:r>
      <w:r>
        <w:rPr>
          <w:rFonts w:eastAsia="Calibri"/>
          <w:b/>
          <w:i/>
        </w:rPr>
        <w:t>закупки</w:t>
      </w:r>
      <w:r w:rsidRPr="00EA22EE">
        <w:rPr>
          <w:rFonts w:eastAsia="Calibri"/>
          <w:b/>
          <w:i/>
        </w:rPr>
        <w:t>.</w:t>
      </w:r>
    </w:p>
    <w:p w:rsidR="004719FA" w:rsidRDefault="004719FA" w:rsidP="004719FA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4719FA" w:rsidRPr="00594882" w:rsidRDefault="004719FA" w:rsidP="002330C1">
      <w:pPr>
        <w:pStyle w:val="a8"/>
        <w:numPr>
          <w:ilvl w:val="0"/>
          <w:numId w:val="8"/>
        </w:numPr>
        <w:tabs>
          <w:tab w:val="left" w:pos="0"/>
          <w:tab w:val="left" w:pos="1134"/>
        </w:tabs>
        <w:spacing w:after="0" w:line="240" w:lineRule="auto"/>
        <w:ind w:left="0" w:firstLine="0"/>
        <w:jc w:val="both"/>
        <w:rPr>
          <w:rFonts w:ascii="Times New Roman" w:hAnsi="Times New Roman"/>
          <w:bCs/>
          <w:sz w:val="28"/>
          <w:szCs w:val="28"/>
        </w:rPr>
      </w:pPr>
      <w:r w:rsidRPr="00612B60">
        <w:rPr>
          <w:rFonts w:ascii="Times New Roman" w:hAnsi="Times New Roman"/>
          <w:b/>
          <w:sz w:val="28"/>
          <w:szCs w:val="28"/>
        </w:rPr>
        <w:t>Валюта закупки</w:t>
      </w:r>
      <w:r>
        <w:rPr>
          <w:rFonts w:ascii="Times New Roman" w:hAnsi="Times New Roman"/>
          <w:sz w:val="28"/>
          <w:szCs w:val="28"/>
        </w:rPr>
        <w:t xml:space="preserve">: </w:t>
      </w:r>
      <w:r w:rsidRPr="00612B60">
        <w:rPr>
          <w:rFonts w:ascii="Times New Roman" w:hAnsi="Times New Roman"/>
          <w:sz w:val="28"/>
          <w:szCs w:val="28"/>
        </w:rPr>
        <w:t>российский рубль</w:t>
      </w:r>
      <w:r>
        <w:rPr>
          <w:rFonts w:ascii="Times New Roman" w:hAnsi="Times New Roman"/>
          <w:b/>
          <w:i/>
          <w:sz w:val="24"/>
        </w:rPr>
        <w:t>.</w:t>
      </w:r>
    </w:p>
    <w:p w:rsidR="004719FA" w:rsidRPr="00EC5CDB" w:rsidRDefault="004719FA" w:rsidP="004719FA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</w:rPr>
      </w:pPr>
      <w:r w:rsidRPr="00EC5CDB">
        <w:rPr>
          <w:rFonts w:eastAsia="Calibri"/>
          <w:b/>
          <w:i/>
        </w:rPr>
        <w:t xml:space="preserve">Документы, оригиналы которых выданы участнику </w:t>
      </w:r>
      <w:r>
        <w:rPr>
          <w:rFonts w:eastAsia="Calibri"/>
          <w:b/>
          <w:i/>
        </w:rPr>
        <w:t>закупки</w:t>
      </w:r>
      <w:r w:rsidRPr="00EC5CDB">
        <w:rPr>
          <w:rFonts w:eastAsia="Calibri"/>
          <w:b/>
          <w:i/>
        </w:rPr>
        <w:t xml:space="preserve"> третьими лицами с выражением сумм денежных средств в иных валютах, должны сопровождаться переводом этих сумм в </w:t>
      </w:r>
      <w:r w:rsidRPr="00EA22EE">
        <w:rPr>
          <w:rFonts w:eastAsia="Calibri"/>
          <w:b/>
          <w:i/>
        </w:rPr>
        <w:t>рубли</w:t>
      </w:r>
      <w:r w:rsidRPr="00EC5CDB">
        <w:rPr>
          <w:rFonts w:eastAsia="Calibri"/>
          <w:b/>
          <w:i/>
        </w:rPr>
        <w:t>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4719FA" w:rsidRDefault="004719FA" w:rsidP="004719FA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D06526" w:rsidRPr="00612B60" w:rsidRDefault="004719FA" w:rsidP="00612B60">
      <w:pPr>
        <w:pStyle w:val="a8"/>
        <w:numPr>
          <w:ilvl w:val="0"/>
          <w:numId w:val="8"/>
        </w:numPr>
        <w:tabs>
          <w:tab w:val="left" w:pos="0"/>
          <w:tab w:val="left" w:pos="1134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612B60">
        <w:rPr>
          <w:rFonts w:ascii="Times New Roman" w:hAnsi="Times New Roman"/>
          <w:b/>
          <w:sz w:val="28"/>
          <w:szCs w:val="28"/>
        </w:rPr>
        <w:t>Обеспечение заявки на участие в закупке:</w:t>
      </w:r>
      <w:r w:rsidRPr="00D06526">
        <w:rPr>
          <w:rFonts w:ascii="Times New Roman" w:hAnsi="Times New Roman"/>
          <w:sz w:val="28"/>
          <w:szCs w:val="28"/>
        </w:rPr>
        <w:t xml:space="preserve"> </w:t>
      </w:r>
      <w:r w:rsidR="00D06526" w:rsidRPr="00D06526">
        <w:rPr>
          <w:rFonts w:ascii="Times New Roman" w:hAnsi="Times New Roman"/>
          <w:sz w:val="28"/>
          <w:szCs w:val="28"/>
        </w:rPr>
        <w:t>Не требуется</w:t>
      </w:r>
      <w:r w:rsidR="00D06526" w:rsidRPr="00612B60">
        <w:rPr>
          <w:rFonts w:ascii="Times New Roman" w:hAnsi="Times New Roman"/>
          <w:sz w:val="28"/>
          <w:szCs w:val="28"/>
        </w:rPr>
        <w:t xml:space="preserve"> </w:t>
      </w:r>
    </w:p>
    <w:p w:rsidR="004719FA" w:rsidRPr="00D06526" w:rsidRDefault="004719FA" w:rsidP="00D06526">
      <w:pPr>
        <w:tabs>
          <w:tab w:val="left" w:pos="0"/>
          <w:tab w:val="left" w:pos="1134"/>
        </w:tabs>
        <w:spacing w:after="0" w:line="240" w:lineRule="auto"/>
        <w:jc w:val="both"/>
        <w:rPr>
          <w:b/>
          <w:i/>
        </w:rPr>
      </w:pPr>
    </w:p>
    <w:p w:rsidR="004719FA" w:rsidRPr="00612B60" w:rsidRDefault="004719FA" w:rsidP="002330C1">
      <w:pPr>
        <w:pStyle w:val="a8"/>
        <w:numPr>
          <w:ilvl w:val="0"/>
          <w:numId w:val="8"/>
        </w:numPr>
        <w:tabs>
          <w:tab w:val="left" w:pos="0"/>
          <w:tab w:val="left" w:pos="1134"/>
        </w:tabs>
        <w:spacing w:after="0" w:line="240" w:lineRule="auto"/>
        <w:ind w:left="0" w:firstLine="0"/>
        <w:jc w:val="both"/>
        <w:rPr>
          <w:rFonts w:ascii="Times New Roman" w:hAnsi="Times New Roman"/>
          <w:b/>
          <w:sz w:val="28"/>
          <w:szCs w:val="28"/>
        </w:rPr>
      </w:pPr>
      <w:r w:rsidRPr="00612B60">
        <w:rPr>
          <w:rFonts w:ascii="Times New Roman" w:hAnsi="Times New Roman"/>
          <w:b/>
          <w:sz w:val="28"/>
          <w:szCs w:val="28"/>
        </w:rPr>
        <w:t>Сведения о порядке проведения, в том числе об оформлении участия в закупке, определении лица, выигравшего закупку:</w:t>
      </w:r>
    </w:p>
    <w:p w:rsidR="002330C1" w:rsidRPr="002330C1" w:rsidRDefault="002330C1" w:rsidP="002330C1">
      <w:pPr>
        <w:pStyle w:val="a8"/>
        <w:spacing w:before="360" w:after="100" w:afterAutospacing="1"/>
        <w:ind w:left="0"/>
        <w:jc w:val="both"/>
        <w:rPr>
          <w:rFonts w:ascii="Times New Roman" w:hAnsi="Times New Roman"/>
          <w:sz w:val="28"/>
          <w:szCs w:val="28"/>
        </w:rPr>
      </w:pPr>
      <w:r w:rsidRPr="002330C1">
        <w:rPr>
          <w:rFonts w:ascii="Times New Roman" w:hAnsi="Times New Roman"/>
          <w:sz w:val="28"/>
          <w:szCs w:val="28"/>
        </w:rPr>
        <w:t xml:space="preserve">Запрос цен проводится на электронной торговой площадке </w:t>
      </w:r>
      <w:proofErr w:type="spellStart"/>
      <w:r w:rsidR="005F299F" w:rsidRPr="005F299F">
        <w:rPr>
          <w:rFonts w:ascii="Times New Roman" w:hAnsi="Times New Roman"/>
          <w:sz w:val="28"/>
          <w:szCs w:val="28"/>
        </w:rPr>
        <w:t>Аук</w:t>
      </w:r>
      <w:proofErr w:type="spellEnd"/>
      <w:r w:rsidR="005F299F" w:rsidRPr="005F299F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="005F299F" w:rsidRPr="005F299F">
        <w:rPr>
          <w:rFonts w:ascii="Times New Roman" w:hAnsi="Times New Roman"/>
          <w:sz w:val="28"/>
          <w:szCs w:val="28"/>
        </w:rPr>
        <w:t>Конк</w:t>
      </w:r>
      <w:proofErr w:type="spellEnd"/>
      <w:r w:rsidR="005F299F" w:rsidRPr="005F299F">
        <w:rPr>
          <w:rFonts w:ascii="Times New Roman" w:hAnsi="Times New Roman"/>
          <w:sz w:val="28"/>
          <w:szCs w:val="28"/>
        </w:rPr>
        <w:t xml:space="preserve">. Дом-2 в сети "Интернет" по адресу: http://a-k-d.ru/ </w:t>
      </w:r>
      <w:r w:rsidRPr="002330C1">
        <w:rPr>
          <w:rFonts w:ascii="Times New Roman" w:hAnsi="Times New Roman"/>
          <w:sz w:val="28"/>
          <w:szCs w:val="28"/>
        </w:rPr>
        <w:t>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4719FA" w:rsidRPr="002330C1" w:rsidRDefault="004719FA" w:rsidP="002330C1">
      <w:pPr>
        <w:tabs>
          <w:tab w:val="left" w:pos="1134"/>
        </w:tabs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gramStart"/>
      <w:r w:rsidRPr="002330C1">
        <w:rPr>
          <w:rFonts w:ascii="Times New Roman" w:eastAsia="Calibri" w:hAnsi="Times New Roman" w:cs="Times New Roman"/>
          <w:sz w:val="28"/>
          <w:szCs w:val="28"/>
        </w:rPr>
        <w:t>Для участия в процедуре закупки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4719FA" w:rsidRPr="002330C1" w:rsidRDefault="004719FA" w:rsidP="002330C1">
      <w:pPr>
        <w:tabs>
          <w:tab w:val="left" w:pos="1134"/>
        </w:tabs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330C1">
        <w:rPr>
          <w:rFonts w:ascii="Times New Roman" w:eastAsia="Calibri" w:hAnsi="Times New Roman" w:cs="Times New Roman"/>
          <w:sz w:val="28"/>
          <w:szCs w:val="28"/>
        </w:rPr>
        <w:t>Победителем закупки признается, по решению закупочной комиссии, допущенный участник закупки, предложивший наименьшую цену договора.</w:t>
      </w:r>
    </w:p>
    <w:p w:rsidR="004719FA" w:rsidRPr="002330C1" w:rsidRDefault="004719FA" w:rsidP="002330C1">
      <w:pPr>
        <w:tabs>
          <w:tab w:val="left" w:pos="1134"/>
        </w:tabs>
        <w:ind w:hanging="360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4719FA" w:rsidRPr="00612B60" w:rsidRDefault="004719FA" w:rsidP="002330C1">
      <w:pPr>
        <w:pStyle w:val="a8"/>
        <w:numPr>
          <w:ilvl w:val="0"/>
          <w:numId w:val="8"/>
        </w:numPr>
        <w:tabs>
          <w:tab w:val="left" w:pos="0"/>
          <w:tab w:val="left" w:pos="1134"/>
        </w:tabs>
        <w:spacing w:after="0" w:line="240" w:lineRule="auto"/>
        <w:ind w:left="0" w:firstLine="0"/>
        <w:jc w:val="both"/>
        <w:rPr>
          <w:rFonts w:ascii="Times New Roman" w:hAnsi="Times New Roman"/>
          <w:b/>
          <w:sz w:val="28"/>
          <w:szCs w:val="28"/>
        </w:rPr>
      </w:pPr>
      <w:r w:rsidRPr="00612B60">
        <w:rPr>
          <w:rFonts w:ascii="Times New Roman" w:hAnsi="Times New Roman"/>
          <w:b/>
          <w:sz w:val="28"/>
          <w:szCs w:val="28"/>
        </w:rPr>
        <w:t>Порядок получения закупочной документации:</w:t>
      </w:r>
    </w:p>
    <w:p w:rsidR="002330C1" w:rsidRDefault="002330C1" w:rsidP="002330C1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официальном сайте в информационно-телекоммуникационной сети «Интернет» по закупкам атомной отрасли </w:t>
      </w:r>
      <w:proofErr w:type="spellStart"/>
      <w:r>
        <w:rPr>
          <w:sz w:val="28"/>
          <w:szCs w:val="28"/>
        </w:rPr>
        <w:t>Госкорпорации</w:t>
      </w:r>
      <w:proofErr w:type="spellEnd"/>
      <w:r>
        <w:rPr>
          <w:sz w:val="28"/>
          <w:szCs w:val="28"/>
        </w:rPr>
        <w:t xml:space="preserve"> «</w:t>
      </w:r>
      <w:proofErr w:type="spellStart"/>
      <w:r>
        <w:rPr>
          <w:sz w:val="28"/>
          <w:szCs w:val="28"/>
        </w:rPr>
        <w:t>Росатом</w:t>
      </w:r>
      <w:proofErr w:type="spellEnd"/>
      <w:r>
        <w:rPr>
          <w:sz w:val="28"/>
          <w:szCs w:val="28"/>
        </w:rPr>
        <w:t xml:space="preserve">» http://zakupki.rosatom.ru документация по запросу цен находится в открытом доступе, начиная </w:t>
      </w:r>
      <w:proofErr w:type="gramStart"/>
      <w:r>
        <w:rPr>
          <w:sz w:val="28"/>
          <w:szCs w:val="28"/>
        </w:rPr>
        <w:t>с даты</w:t>
      </w:r>
      <w:proofErr w:type="gramEnd"/>
      <w:r>
        <w:rPr>
          <w:sz w:val="28"/>
          <w:szCs w:val="28"/>
        </w:rPr>
        <w:t xml:space="preserve"> официальной публикации настоящего извещения и документации по запросу цен. Порядок получения документации по запросу цен на электронной торговой площадке </w:t>
      </w:r>
      <w:proofErr w:type="spellStart"/>
      <w:r w:rsidR="005F299F" w:rsidRPr="005F299F">
        <w:rPr>
          <w:rFonts w:eastAsia="Calibri"/>
          <w:sz w:val="28"/>
          <w:szCs w:val="28"/>
        </w:rPr>
        <w:t>Аук</w:t>
      </w:r>
      <w:proofErr w:type="spellEnd"/>
      <w:r w:rsidR="005F299F" w:rsidRPr="005F299F">
        <w:rPr>
          <w:rFonts w:eastAsia="Calibri"/>
          <w:sz w:val="28"/>
          <w:szCs w:val="28"/>
        </w:rPr>
        <w:t xml:space="preserve">. </w:t>
      </w:r>
      <w:proofErr w:type="spellStart"/>
      <w:r w:rsidR="005F299F" w:rsidRPr="005F299F">
        <w:rPr>
          <w:rFonts w:eastAsia="Calibri"/>
          <w:sz w:val="28"/>
          <w:szCs w:val="28"/>
        </w:rPr>
        <w:t>Конк</w:t>
      </w:r>
      <w:proofErr w:type="spellEnd"/>
      <w:r w:rsidR="005F299F" w:rsidRPr="005F299F">
        <w:rPr>
          <w:rFonts w:eastAsia="Calibri"/>
          <w:sz w:val="28"/>
          <w:szCs w:val="28"/>
        </w:rPr>
        <w:t xml:space="preserve">. Дом-2 </w:t>
      </w:r>
      <w:r>
        <w:rPr>
          <w:sz w:val="28"/>
          <w:szCs w:val="28"/>
        </w:rPr>
        <w:t xml:space="preserve"> </w:t>
      </w:r>
      <w:r w:rsidR="005F299F" w:rsidRPr="005F299F">
        <w:rPr>
          <w:rFonts w:eastAsia="Calibri"/>
          <w:sz w:val="28"/>
          <w:szCs w:val="28"/>
        </w:rPr>
        <w:t xml:space="preserve">http://a-k-d.ru/ </w:t>
      </w:r>
      <w:r>
        <w:rPr>
          <w:sz w:val="28"/>
          <w:szCs w:val="28"/>
        </w:rPr>
        <w:t>определяется правилами данной электронной торговой площадки.</w:t>
      </w:r>
    </w:p>
    <w:p w:rsidR="00612B60" w:rsidRDefault="00612B60" w:rsidP="002330C1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</w:p>
    <w:p w:rsidR="002330C1" w:rsidRPr="007376C4" w:rsidRDefault="002330C1" w:rsidP="002330C1">
      <w:pPr>
        <w:pStyle w:val="a4"/>
        <w:numPr>
          <w:ilvl w:val="0"/>
          <w:numId w:val="8"/>
        </w:numPr>
        <w:spacing w:before="0" w:beforeAutospacing="0" w:after="0" w:afterAutospacing="0"/>
        <w:jc w:val="both"/>
        <w:rPr>
          <w:b/>
          <w:sz w:val="28"/>
          <w:szCs w:val="28"/>
        </w:rPr>
      </w:pPr>
      <w:r>
        <w:rPr>
          <w:spacing w:val="-6"/>
          <w:sz w:val="28"/>
          <w:szCs w:val="28"/>
        </w:rPr>
        <w:lastRenderedPageBreak/>
        <w:t xml:space="preserve">  </w:t>
      </w:r>
      <w:proofErr w:type="gramStart"/>
      <w:r w:rsidR="004719FA" w:rsidRPr="007376C4">
        <w:rPr>
          <w:b/>
          <w:spacing w:val="-6"/>
          <w:sz w:val="28"/>
          <w:szCs w:val="28"/>
        </w:rPr>
        <w:t xml:space="preserve">Срок </w:t>
      </w:r>
      <w:r w:rsidR="004719FA" w:rsidRPr="007376C4">
        <w:rPr>
          <w:b/>
          <w:sz w:val="28"/>
          <w:szCs w:val="28"/>
        </w:rPr>
        <w:t>окончания</w:t>
      </w:r>
      <w:r w:rsidR="004719FA" w:rsidRPr="007376C4">
        <w:rPr>
          <w:b/>
          <w:spacing w:val="-6"/>
          <w:sz w:val="28"/>
          <w:szCs w:val="28"/>
        </w:rPr>
        <w:t xml:space="preserve"> подачи заявок на участие в закупке (открытия доступа к поданным заявкам</w:t>
      </w:r>
      <w:r w:rsidRPr="007376C4">
        <w:rPr>
          <w:b/>
          <w:spacing w:val="-6"/>
          <w:sz w:val="28"/>
          <w:szCs w:val="28"/>
        </w:rPr>
        <w:t>:</w:t>
      </w:r>
      <w:proofErr w:type="gramEnd"/>
    </w:p>
    <w:p w:rsidR="004719FA" w:rsidRDefault="002330C1" w:rsidP="002330C1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proofErr w:type="spellStart"/>
      <w:r w:rsidR="005F299F" w:rsidRPr="005F299F">
        <w:rPr>
          <w:rFonts w:eastAsia="Calibri"/>
          <w:sz w:val="28"/>
          <w:szCs w:val="28"/>
        </w:rPr>
        <w:t>Аук</w:t>
      </w:r>
      <w:proofErr w:type="spellEnd"/>
      <w:r w:rsidR="005F299F" w:rsidRPr="005F299F">
        <w:rPr>
          <w:rFonts w:eastAsia="Calibri"/>
          <w:sz w:val="28"/>
          <w:szCs w:val="28"/>
        </w:rPr>
        <w:t xml:space="preserve">. </w:t>
      </w:r>
      <w:proofErr w:type="spellStart"/>
      <w:r w:rsidR="005F299F" w:rsidRPr="005F299F">
        <w:rPr>
          <w:rFonts w:eastAsia="Calibri"/>
          <w:sz w:val="28"/>
          <w:szCs w:val="28"/>
        </w:rPr>
        <w:t>Конк</w:t>
      </w:r>
      <w:proofErr w:type="spellEnd"/>
      <w:r w:rsidR="005F299F" w:rsidRPr="005F299F">
        <w:rPr>
          <w:rFonts w:eastAsia="Calibri"/>
          <w:sz w:val="28"/>
          <w:szCs w:val="28"/>
        </w:rPr>
        <w:t xml:space="preserve">. Дом-2 </w:t>
      </w:r>
      <w:r w:rsidR="005F299F">
        <w:rPr>
          <w:sz w:val="28"/>
          <w:szCs w:val="28"/>
        </w:rPr>
        <w:t xml:space="preserve"> </w:t>
      </w:r>
      <w:r w:rsidR="005F299F" w:rsidRPr="005F299F">
        <w:rPr>
          <w:rFonts w:eastAsia="Calibri"/>
          <w:sz w:val="28"/>
          <w:szCs w:val="28"/>
        </w:rPr>
        <w:t xml:space="preserve">http://a-k-d.ru/ </w:t>
      </w:r>
      <w:bookmarkStart w:id="5" w:name="_GoBack"/>
      <w:bookmarkEnd w:id="5"/>
      <w:r>
        <w:rPr>
          <w:sz w:val="28"/>
          <w:szCs w:val="28"/>
        </w:rPr>
        <w:t>,начиная с даты официальной публикации настоящего извещения и документации по запросу цен на официальном сайте и на данной ЭТП, в порядке и в соответствии с регламентом работы данной ЭТП, в срок не позднее</w:t>
      </w:r>
      <w:r w:rsidR="00570473">
        <w:rPr>
          <w:sz w:val="28"/>
          <w:szCs w:val="28"/>
        </w:rPr>
        <w:t xml:space="preserve"> 12:00:00 (время московское) «</w:t>
      </w:r>
      <w:r w:rsidR="00732104">
        <w:rPr>
          <w:sz w:val="28"/>
          <w:szCs w:val="28"/>
        </w:rPr>
        <w:t>20</w:t>
      </w:r>
      <w:r>
        <w:rPr>
          <w:sz w:val="28"/>
          <w:szCs w:val="28"/>
        </w:rPr>
        <w:t xml:space="preserve">» </w:t>
      </w:r>
      <w:r w:rsidR="001F7AB4">
        <w:rPr>
          <w:sz w:val="28"/>
          <w:szCs w:val="28"/>
        </w:rPr>
        <w:t>июля</w:t>
      </w:r>
      <w:r>
        <w:rPr>
          <w:sz w:val="28"/>
          <w:szCs w:val="28"/>
        </w:rPr>
        <w:t xml:space="preserve"> 2015 года.</w:t>
      </w:r>
    </w:p>
    <w:p w:rsidR="007376C4" w:rsidRPr="002330C1" w:rsidRDefault="007376C4" w:rsidP="002330C1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</w:p>
    <w:p w:rsidR="004719FA" w:rsidRPr="007376C4" w:rsidRDefault="004719FA" w:rsidP="007376C4">
      <w:pPr>
        <w:pStyle w:val="a8"/>
        <w:numPr>
          <w:ilvl w:val="0"/>
          <w:numId w:val="8"/>
        </w:numPr>
        <w:tabs>
          <w:tab w:val="left" w:pos="0"/>
          <w:tab w:val="left" w:pos="1134"/>
        </w:tabs>
        <w:spacing w:after="0" w:line="240" w:lineRule="auto"/>
        <w:ind w:left="0" w:firstLine="0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7376C4">
        <w:rPr>
          <w:rFonts w:ascii="Times New Roman" w:hAnsi="Times New Roman"/>
          <w:b/>
          <w:spacing w:val="-6"/>
          <w:sz w:val="28"/>
          <w:szCs w:val="28"/>
        </w:rPr>
        <w:t xml:space="preserve">Место и дата </w:t>
      </w:r>
      <w:r w:rsidR="002B7203" w:rsidRPr="007376C4">
        <w:rPr>
          <w:rFonts w:ascii="Times New Roman" w:hAnsi="Times New Roman"/>
          <w:b/>
          <w:spacing w:val="-6"/>
          <w:sz w:val="28"/>
          <w:szCs w:val="28"/>
        </w:rPr>
        <w:t>проведения отборочной стадии</w:t>
      </w:r>
      <w:r w:rsidR="002B7203" w:rsidRPr="007376C4">
        <w:rPr>
          <w:b/>
          <w:i/>
        </w:rPr>
        <w:t xml:space="preserve"> </w:t>
      </w:r>
      <w:r w:rsidRPr="007376C4">
        <w:rPr>
          <w:rFonts w:ascii="Times New Roman" w:hAnsi="Times New Roman"/>
          <w:b/>
          <w:spacing w:val="-6"/>
          <w:sz w:val="28"/>
          <w:szCs w:val="28"/>
        </w:rPr>
        <w:t xml:space="preserve">и подведения итогов закупки: </w:t>
      </w:r>
    </w:p>
    <w:p w:rsidR="002B7203" w:rsidRDefault="002B7203" w:rsidP="002B7203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624130, Свердловская </w:t>
      </w:r>
      <w:proofErr w:type="spellStart"/>
      <w:proofErr w:type="gramStart"/>
      <w:r>
        <w:rPr>
          <w:sz w:val="28"/>
          <w:szCs w:val="28"/>
        </w:rPr>
        <w:t>обл</w:t>
      </w:r>
      <w:proofErr w:type="spellEnd"/>
      <w:proofErr w:type="gramEnd"/>
      <w:r>
        <w:rPr>
          <w:sz w:val="28"/>
          <w:szCs w:val="28"/>
        </w:rPr>
        <w:t xml:space="preserve">, Новоуральск г, Дзержинского </w:t>
      </w:r>
      <w:proofErr w:type="spellStart"/>
      <w:r>
        <w:rPr>
          <w:sz w:val="28"/>
          <w:szCs w:val="28"/>
        </w:rPr>
        <w:t>ул</w:t>
      </w:r>
      <w:proofErr w:type="spellEnd"/>
      <w:r>
        <w:rPr>
          <w:sz w:val="28"/>
          <w:szCs w:val="28"/>
        </w:rPr>
        <w:t>, 2, не позднее «</w:t>
      </w:r>
      <w:r w:rsidR="00732104">
        <w:rPr>
          <w:sz w:val="28"/>
          <w:szCs w:val="28"/>
        </w:rPr>
        <w:t>10</w:t>
      </w:r>
      <w:r>
        <w:rPr>
          <w:sz w:val="28"/>
          <w:szCs w:val="28"/>
        </w:rPr>
        <w:t xml:space="preserve">» </w:t>
      </w:r>
      <w:r w:rsidR="001F7AB4">
        <w:rPr>
          <w:sz w:val="28"/>
          <w:szCs w:val="28"/>
        </w:rPr>
        <w:t>августа</w:t>
      </w:r>
      <w:r>
        <w:rPr>
          <w:sz w:val="28"/>
          <w:szCs w:val="28"/>
        </w:rPr>
        <w:t xml:space="preserve"> 2015 года.</w:t>
      </w:r>
    </w:p>
    <w:p w:rsidR="007376C4" w:rsidRDefault="007376C4" w:rsidP="002B7203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</w:p>
    <w:p w:rsidR="002B7203" w:rsidRPr="00612B60" w:rsidRDefault="002B7203" w:rsidP="007376C4">
      <w:pPr>
        <w:pStyle w:val="a8"/>
        <w:numPr>
          <w:ilvl w:val="0"/>
          <w:numId w:val="8"/>
        </w:numPr>
        <w:tabs>
          <w:tab w:val="left" w:pos="0"/>
          <w:tab w:val="left" w:pos="1134"/>
        </w:tabs>
        <w:spacing w:after="0" w:line="240" w:lineRule="auto"/>
        <w:ind w:left="0" w:firstLine="0"/>
        <w:jc w:val="both"/>
        <w:rPr>
          <w:rFonts w:ascii="Times New Roman" w:hAnsi="Times New Roman"/>
          <w:spacing w:val="-6"/>
          <w:sz w:val="32"/>
          <w:szCs w:val="28"/>
        </w:rPr>
      </w:pPr>
      <w:r w:rsidRPr="007376C4">
        <w:rPr>
          <w:rFonts w:ascii="Times New Roman" w:hAnsi="Times New Roman"/>
          <w:b/>
          <w:spacing w:val="-6"/>
          <w:sz w:val="28"/>
          <w:szCs w:val="28"/>
        </w:rPr>
        <w:t>Срок заключения договора:</w:t>
      </w:r>
      <w:r w:rsidRPr="00612B60">
        <w:rPr>
          <w:rFonts w:ascii="Times New Roman" w:hAnsi="Times New Roman"/>
          <w:spacing w:val="-6"/>
          <w:sz w:val="28"/>
          <w:szCs w:val="28"/>
        </w:rPr>
        <w:t xml:space="preserve"> в течение 30 (тридцати) дней, но не ранее чем через 10 (</w:t>
      </w:r>
      <w:r w:rsidRPr="00612B60">
        <w:rPr>
          <w:rFonts w:ascii="Times New Roman" w:hAnsi="Times New Roman"/>
          <w:sz w:val="28"/>
        </w:rPr>
        <w:t xml:space="preserve">десять) дней после размещения на официальном сайте и на ЭТП протокола подведения итогов закупки, за исключением следующих случаев: </w:t>
      </w:r>
    </w:p>
    <w:p w:rsidR="002B7203" w:rsidRPr="002B7203" w:rsidRDefault="002B7203" w:rsidP="007376C4">
      <w:pPr>
        <w:tabs>
          <w:tab w:val="left" w:pos="1134"/>
        </w:tabs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B7203">
        <w:rPr>
          <w:rFonts w:ascii="Times New Roman" w:eastAsia="Times New Roman" w:hAnsi="Times New Roman" w:cs="Times New Roman"/>
          <w:sz w:val="28"/>
          <w:szCs w:val="28"/>
          <w:lang w:eastAsia="ru-RU"/>
        </w:rPr>
        <w:t>если вследствие рассмотрения жалобы в ЦАК, АК дивизиона или Федеральной антимонопольной службе требуется более длительный срок;</w:t>
      </w:r>
    </w:p>
    <w:p w:rsidR="002B7203" w:rsidRPr="002B7203" w:rsidRDefault="002B7203" w:rsidP="007376C4">
      <w:pPr>
        <w:tabs>
          <w:tab w:val="left" w:pos="1134"/>
        </w:tabs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B7203">
        <w:rPr>
          <w:rFonts w:ascii="Times New Roman" w:eastAsia="Times New Roman" w:hAnsi="Times New Roman" w:cs="Times New Roman"/>
          <w:sz w:val="28"/>
          <w:szCs w:val="28"/>
          <w:lang w:eastAsia="ru-RU"/>
        </w:rPr>
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заказчика; в данном случае договор заключается только после такого одобрения;</w:t>
      </w:r>
    </w:p>
    <w:p w:rsidR="002B7203" w:rsidRPr="002B7203" w:rsidRDefault="002B7203" w:rsidP="007376C4">
      <w:pPr>
        <w:tabs>
          <w:tab w:val="left" w:pos="1134"/>
        </w:tabs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B7203">
        <w:rPr>
          <w:rFonts w:ascii="Times New Roman" w:eastAsia="Times New Roman" w:hAnsi="Times New Roman" w:cs="Times New Roman"/>
          <w:sz w:val="28"/>
          <w:szCs w:val="28"/>
          <w:lang w:eastAsia="ru-RU"/>
        </w:rPr>
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договора; в данном случае договор заключается только после выполнения предписанных мероприятий.</w:t>
      </w:r>
    </w:p>
    <w:p w:rsidR="002B7203" w:rsidRPr="002B7203" w:rsidRDefault="002B7203" w:rsidP="007376C4">
      <w:pPr>
        <w:tabs>
          <w:tab w:val="left" w:pos="1134"/>
        </w:tabs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2B7203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 в течение 11 (одиннадцати) со дня размещения протокола заседания закупочной комиссии по подведению итогов закупки на официальном сайте и ЭТП, либо со дня завершения выше указанных мероприятий, передает лицу, с которым заключается договор (победителю закупки или единственному участнику закупки), проект договора, который составляется путем включения условий исполнения договора, предложенных лицом, с которым заключается договор, в заявке на участие в</w:t>
      </w:r>
      <w:proofErr w:type="gramEnd"/>
      <w:r w:rsidRPr="002B7203">
        <w:rPr>
          <w:rFonts w:ascii="Times New Roman" w:eastAsia="Times New Roman" w:hAnsi="Times New Roman" w:cs="Times New Roman"/>
          <w:sz w:val="28"/>
          <w:szCs w:val="28"/>
          <w:lang w:eastAsia="ru-RU"/>
        </w:rPr>
        <w:t> закупке, с учетом преддоговорных переговоров, в проект договора, прилагаемый к закупочной документации.</w:t>
      </w:r>
    </w:p>
    <w:p w:rsidR="002B7203" w:rsidRPr="002B7203" w:rsidRDefault="002B7203" w:rsidP="002B7203">
      <w:pPr>
        <w:tabs>
          <w:tab w:val="left" w:pos="1134"/>
        </w:tabs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B7203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 должен обеспечить получение подтверждения от лица, с которым заключается договор, что данный проект договора таким лицом получен.</w:t>
      </w:r>
    </w:p>
    <w:p w:rsidR="002B7203" w:rsidRPr="002B7203" w:rsidRDefault="002B7203" w:rsidP="002B7203">
      <w:pPr>
        <w:tabs>
          <w:tab w:val="left" w:pos="1134"/>
        </w:tabs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B720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Лицо, с которым заключается договор, обязано предоставить заказчику подписанный и заверенный печатью со своей стороны договор  в течение 10 (десяти) дней со дня направления указанного договора.</w:t>
      </w:r>
    </w:p>
    <w:p w:rsidR="002B7203" w:rsidRPr="007376C4" w:rsidRDefault="002B7203" w:rsidP="00612B60">
      <w:pPr>
        <w:numPr>
          <w:ilvl w:val="0"/>
          <w:numId w:val="8"/>
        </w:numPr>
        <w:tabs>
          <w:tab w:val="left" w:pos="0"/>
          <w:tab w:val="left" w:pos="1134"/>
        </w:tabs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B72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Pr="007376C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Процедура  запроса цен не является торгами по законодательству Российской Федерации.</w:t>
      </w:r>
    </w:p>
    <w:p w:rsidR="002B7203" w:rsidRPr="002B7203" w:rsidRDefault="002B7203" w:rsidP="002B7203">
      <w:pPr>
        <w:tabs>
          <w:tab w:val="left" w:pos="0"/>
          <w:tab w:val="left" w:pos="1134"/>
        </w:tabs>
        <w:ind w:left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B7203" w:rsidRPr="007376C4" w:rsidRDefault="002B7203" w:rsidP="00612B60">
      <w:pPr>
        <w:pStyle w:val="a8"/>
        <w:numPr>
          <w:ilvl w:val="0"/>
          <w:numId w:val="8"/>
        </w:numPr>
        <w:tabs>
          <w:tab w:val="left" w:pos="0"/>
          <w:tab w:val="left" w:pos="1134"/>
        </w:tabs>
        <w:spacing w:after="0" w:line="240" w:lineRule="auto"/>
        <w:ind w:left="0" w:firstLine="0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7376C4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Отказ организатора закупки от проведения закупки по решению заказчика, </w:t>
      </w:r>
    </w:p>
    <w:p w:rsidR="002B7203" w:rsidRPr="002B7203" w:rsidRDefault="002B7203" w:rsidP="002B7203">
      <w:pPr>
        <w:pStyle w:val="a8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B7203">
        <w:rPr>
          <w:rFonts w:ascii="Times New Roman" w:eastAsia="Times New Roman" w:hAnsi="Times New Roman"/>
          <w:sz w:val="28"/>
          <w:szCs w:val="28"/>
          <w:lang w:eastAsia="ru-RU"/>
        </w:rPr>
        <w:t xml:space="preserve"> в любое время вплоть до подведения итогов закупки, в указанных ниже случаях не приводит к каким-либо последствиям для организатора закупки:</w:t>
      </w:r>
    </w:p>
    <w:p w:rsidR="002B7203" w:rsidRPr="005C0EFF" w:rsidRDefault="002B7203" w:rsidP="002B7203">
      <w:pPr>
        <w:pStyle w:val="a7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2B7203" w:rsidRPr="005C0EFF" w:rsidRDefault="002B7203" w:rsidP="002B7203">
      <w:pPr>
        <w:pStyle w:val="a7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2B7203" w:rsidRPr="005C0EFF" w:rsidRDefault="002B7203" w:rsidP="002B7203">
      <w:pPr>
        <w:pStyle w:val="a7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2B7203" w:rsidRDefault="002B7203" w:rsidP="002B7203">
      <w:pPr>
        <w:pStyle w:val="a7"/>
        <w:spacing w:after="0"/>
        <w:ind w:left="0" w:firstLine="709"/>
        <w:jc w:val="both"/>
        <w:rPr>
          <w:sz w:val="28"/>
          <w:szCs w:val="28"/>
        </w:rPr>
      </w:pPr>
      <w:proofErr w:type="gramStart"/>
      <w:r w:rsidRPr="001A662C">
        <w:rPr>
          <w:sz w:val="28"/>
          <w:szCs w:val="28"/>
        </w:rPr>
        <w:t>Извещение об отказе от проведения закупки или любого лота закупки</w:t>
      </w:r>
      <w:r>
        <w:rPr>
          <w:sz w:val="28"/>
          <w:szCs w:val="28"/>
        </w:rPr>
        <w:t>, содержащее</w:t>
      </w:r>
      <w:r w:rsidRPr="001A662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обоснование такого отказа, </w:t>
      </w:r>
      <w:r w:rsidRPr="001A662C">
        <w:rPr>
          <w:sz w:val="28"/>
          <w:szCs w:val="28"/>
        </w:rPr>
        <w:t>подписывается руководителем заказчика и</w:t>
      </w:r>
      <w:r>
        <w:rPr>
          <w:sz w:val="28"/>
          <w:szCs w:val="28"/>
        </w:rPr>
        <w:t xml:space="preserve"> </w:t>
      </w:r>
      <w:r w:rsidRPr="001A662C">
        <w:rPr>
          <w:sz w:val="28"/>
          <w:szCs w:val="28"/>
        </w:rPr>
        <w:t>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</w:t>
      </w:r>
      <w:r>
        <w:rPr>
          <w:sz w:val="28"/>
          <w:szCs w:val="28"/>
        </w:rPr>
        <w:t xml:space="preserve"> и</w:t>
      </w:r>
      <w:proofErr w:type="gramEnd"/>
      <w:r>
        <w:rPr>
          <w:sz w:val="28"/>
          <w:szCs w:val="28"/>
        </w:rPr>
        <w:t xml:space="preserve"> закупочной документации</w:t>
      </w:r>
      <w:r w:rsidRPr="001A662C">
        <w:rPr>
          <w:sz w:val="28"/>
          <w:szCs w:val="28"/>
        </w:rPr>
        <w:t>.</w:t>
      </w:r>
    </w:p>
    <w:p w:rsidR="002B7203" w:rsidRPr="002B7203" w:rsidRDefault="002B7203" w:rsidP="002B7203">
      <w:pPr>
        <w:tabs>
          <w:tab w:val="left" w:pos="1134"/>
        </w:tabs>
        <w:ind w:left="142"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719FA" w:rsidRDefault="004719FA" w:rsidP="00612B60">
      <w:pPr>
        <w:pStyle w:val="a8"/>
        <w:numPr>
          <w:ilvl w:val="0"/>
          <w:numId w:val="8"/>
        </w:numPr>
        <w:tabs>
          <w:tab w:val="left" w:pos="0"/>
          <w:tab w:val="left" w:pos="1134"/>
        </w:tabs>
        <w:spacing w:after="0" w:line="240" w:lineRule="auto"/>
        <w:ind w:left="0" w:firstLine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376C4">
        <w:rPr>
          <w:rFonts w:ascii="Times New Roman" w:eastAsia="Times New Roman" w:hAnsi="Times New Roman"/>
          <w:b/>
          <w:sz w:val="28"/>
          <w:szCs w:val="28"/>
          <w:lang w:eastAsia="ru-RU"/>
        </w:rPr>
        <w:t>Обеспечение исполнения обязательств по договору:</w:t>
      </w:r>
      <w:r w:rsidRPr="002B720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2B7203" w:rsidRPr="002B7203">
        <w:rPr>
          <w:rFonts w:ascii="Times New Roman" w:eastAsia="Times New Roman" w:hAnsi="Times New Roman"/>
          <w:sz w:val="28"/>
          <w:szCs w:val="28"/>
          <w:lang w:eastAsia="ru-RU"/>
        </w:rPr>
        <w:t>не требуется</w:t>
      </w:r>
    </w:p>
    <w:p w:rsidR="007376C4" w:rsidRPr="002B7203" w:rsidRDefault="007376C4" w:rsidP="007376C4">
      <w:pPr>
        <w:pStyle w:val="a8"/>
        <w:tabs>
          <w:tab w:val="left" w:pos="0"/>
          <w:tab w:val="left" w:pos="1134"/>
        </w:tabs>
        <w:spacing w:after="0" w:line="240" w:lineRule="auto"/>
        <w:ind w:left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B7203" w:rsidRDefault="007376C4" w:rsidP="002B7203">
      <w:pPr>
        <w:pStyle w:val="a4"/>
        <w:numPr>
          <w:ilvl w:val="0"/>
          <w:numId w:val="8"/>
        </w:numPr>
        <w:spacing w:before="36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2B7203" w:rsidRPr="007376C4">
        <w:rPr>
          <w:b/>
          <w:sz w:val="28"/>
          <w:szCs w:val="28"/>
        </w:rPr>
        <w:t>Отказ организатора запроса цен от проведения запроса цен по решению заказчика</w:t>
      </w:r>
      <w:r w:rsidR="002B7203">
        <w:rPr>
          <w:sz w:val="28"/>
          <w:szCs w:val="28"/>
        </w:rPr>
        <w:t xml:space="preserve"> в указанных ниже случаях, в любое время вплоть до подведения итогов запроса цен, не приводит к каким-либо последствиям для организатора запроса цен:</w:t>
      </w:r>
    </w:p>
    <w:p w:rsidR="002B7203" w:rsidRDefault="002B7203" w:rsidP="002B7203">
      <w:pPr>
        <w:pStyle w:val="a4"/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2B7203" w:rsidRDefault="002B7203" w:rsidP="002B7203">
      <w:pPr>
        <w:pStyle w:val="a4"/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2B7203" w:rsidRDefault="002B7203" w:rsidP="002B7203">
      <w:pPr>
        <w:pStyle w:val="a4"/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при возникновении обстоятельств непреодолимой силы, подтвержденных соответствующим документом и влияющих на целесообразность закупки. </w:t>
      </w:r>
    </w:p>
    <w:p w:rsidR="004719FA" w:rsidRDefault="004719FA" w:rsidP="004719FA">
      <w:pPr>
        <w:pStyle w:val="a7"/>
        <w:spacing w:after="0"/>
        <w:ind w:left="0" w:firstLine="709"/>
        <w:jc w:val="both"/>
        <w:rPr>
          <w:sz w:val="28"/>
          <w:szCs w:val="28"/>
        </w:rPr>
      </w:pPr>
      <w:r w:rsidRPr="001A662C">
        <w:rPr>
          <w:sz w:val="28"/>
          <w:szCs w:val="28"/>
        </w:rPr>
        <w:t>Извещение об отказе от проведения закупки или любого лота закупки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</w:t>
      </w:r>
      <w:r>
        <w:rPr>
          <w:sz w:val="28"/>
          <w:szCs w:val="28"/>
        </w:rPr>
        <w:t xml:space="preserve"> и закупочной документации</w:t>
      </w:r>
      <w:r w:rsidRPr="001A662C">
        <w:rPr>
          <w:sz w:val="28"/>
          <w:szCs w:val="28"/>
        </w:rPr>
        <w:t>.</w:t>
      </w:r>
    </w:p>
    <w:p w:rsidR="004719FA" w:rsidRPr="002B7203" w:rsidRDefault="004719FA" w:rsidP="004719FA">
      <w:pPr>
        <w:tabs>
          <w:tab w:val="left" w:pos="1134"/>
        </w:tabs>
        <w:ind w:left="142"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719FA" w:rsidRPr="002B7203" w:rsidRDefault="004719FA" w:rsidP="00612B60">
      <w:pPr>
        <w:pStyle w:val="a8"/>
        <w:numPr>
          <w:ilvl w:val="0"/>
          <w:numId w:val="8"/>
        </w:numPr>
        <w:tabs>
          <w:tab w:val="left" w:pos="0"/>
          <w:tab w:val="left" w:pos="1134"/>
        </w:tabs>
        <w:spacing w:after="0" w:line="240" w:lineRule="auto"/>
        <w:ind w:left="0" w:firstLine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376C4">
        <w:rPr>
          <w:rFonts w:ascii="Times New Roman" w:eastAsia="Times New Roman" w:hAnsi="Times New Roman"/>
          <w:b/>
          <w:sz w:val="28"/>
          <w:szCs w:val="28"/>
          <w:lang w:eastAsia="ru-RU"/>
        </w:rPr>
        <w:t>Наименование, электронный адрес арбитражного комитета</w:t>
      </w:r>
      <w:r w:rsidRPr="002B7203">
        <w:rPr>
          <w:rFonts w:ascii="Times New Roman" w:eastAsia="Times New Roman" w:hAnsi="Times New Roman"/>
          <w:sz w:val="28"/>
          <w:szCs w:val="28"/>
          <w:lang w:eastAsia="ru-RU"/>
        </w:rPr>
        <w:t xml:space="preserve">, в котором могут быть обжалованы действия (бездействие) заказчика, организатора закупки, закупочной комиссии: </w:t>
      </w:r>
    </w:p>
    <w:p w:rsidR="00612B60" w:rsidRPr="007376C4" w:rsidRDefault="004719FA" w:rsidP="007376C4">
      <w:pPr>
        <w:pStyle w:val="a8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B7203">
        <w:rPr>
          <w:rFonts w:ascii="Times New Roman" w:eastAsia="Times New Roman" w:hAnsi="Times New Roman"/>
          <w:sz w:val="28"/>
          <w:szCs w:val="28"/>
          <w:lang w:eastAsia="ru-RU"/>
        </w:rPr>
        <w:t xml:space="preserve">Центральный арбитражный комитет (ЦАК) - </w:t>
      </w:r>
      <w:hyperlink r:id="rId6" w:history="1">
        <w:r w:rsidRPr="002B7203">
          <w:rPr>
            <w:rFonts w:ascii="Times New Roman" w:eastAsia="Times New Roman" w:hAnsi="Times New Roman"/>
            <w:sz w:val="28"/>
            <w:szCs w:val="28"/>
            <w:lang w:eastAsia="ru-RU"/>
          </w:rPr>
          <w:t>arbitration@rosatom.ru</w:t>
        </w:r>
      </w:hyperlink>
      <w:r w:rsidRPr="002B7203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 w:rsidR="007376C4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hyperlink r:id="rId7" w:history="1">
        <w:hyperlink r:id="rId8" w:history="1">
          <w:hyperlink r:id="rId9" w:history="1">
            <w:hyperlink r:id="rId10" w:history="1">
              <w:r w:rsidR="00612B60" w:rsidRPr="007376C4">
                <w:rPr>
                  <w:rFonts w:ascii="Times New Roman" w:eastAsia="Times New Roman" w:hAnsi="Times New Roman"/>
                  <w:sz w:val="28"/>
                  <w:szCs w:val="28"/>
                  <w:lang w:eastAsia="ru-RU"/>
                </w:rPr>
                <w:t>Арбитражный комитет ОАО «ТВЭЛ» arbitration@tvel.ru.</w:t>
              </w:r>
            </w:hyperlink>
          </w:hyperlink>
        </w:hyperlink>
      </w:hyperlink>
    </w:p>
    <w:p w:rsidR="004719FA" w:rsidRDefault="004719FA" w:rsidP="004719FA">
      <w:pPr>
        <w:pStyle w:val="a4"/>
        <w:spacing w:before="0" w:beforeAutospacing="0" w:after="0" w:afterAutospacing="0"/>
        <w:ind w:right="153"/>
        <w:jc w:val="both"/>
      </w:pPr>
    </w:p>
    <w:p w:rsidR="003F2110" w:rsidRDefault="003F2110"/>
    <w:sectPr w:rsidR="003F211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585F4E"/>
    <w:multiLevelType w:val="hybridMultilevel"/>
    <w:tmpl w:val="861A0CF6"/>
    <w:lvl w:ilvl="0" w:tplc="854880E6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>
    <w:nsid w:val="1285190D"/>
    <w:multiLevelType w:val="hybridMultilevel"/>
    <w:tmpl w:val="6EE84F10"/>
    <w:lvl w:ilvl="0" w:tplc="854880E6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DD7DF0"/>
    <w:multiLevelType w:val="hybridMultilevel"/>
    <w:tmpl w:val="60B0951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62C777C"/>
    <w:multiLevelType w:val="hybridMultilevel"/>
    <w:tmpl w:val="03B6AEC6"/>
    <w:lvl w:ilvl="0" w:tplc="23340124">
      <w:start w:val="6"/>
      <w:numFmt w:val="decimal"/>
      <w:lvlText w:val="%1)"/>
      <w:lvlJc w:val="left"/>
      <w:pPr>
        <w:ind w:left="8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05" w:hanging="360"/>
      </w:pPr>
    </w:lvl>
    <w:lvl w:ilvl="2" w:tplc="0419001B" w:tentative="1">
      <w:start w:val="1"/>
      <w:numFmt w:val="lowerRoman"/>
      <w:lvlText w:val="%3."/>
      <w:lvlJc w:val="right"/>
      <w:pPr>
        <w:ind w:left="2325" w:hanging="180"/>
      </w:pPr>
    </w:lvl>
    <w:lvl w:ilvl="3" w:tplc="0419000F" w:tentative="1">
      <w:start w:val="1"/>
      <w:numFmt w:val="decimal"/>
      <w:lvlText w:val="%4."/>
      <w:lvlJc w:val="left"/>
      <w:pPr>
        <w:ind w:left="3045" w:hanging="360"/>
      </w:pPr>
    </w:lvl>
    <w:lvl w:ilvl="4" w:tplc="04190019" w:tentative="1">
      <w:start w:val="1"/>
      <w:numFmt w:val="lowerLetter"/>
      <w:lvlText w:val="%5."/>
      <w:lvlJc w:val="left"/>
      <w:pPr>
        <w:ind w:left="3765" w:hanging="360"/>
      </w:pPr>
    </w:lvl>
    <w:lvl w:ilvl="5" w:tplc="0419001B" w:tentative="1">
      <w:start w:val="1"/>
      <w:numFmt w:val="lowerRoman"/>
      <w:lvlText w:val="%6."/>
      <w:lvlJc w:val="right"/>
      <w:pPr>
        <w:ind w:left="4485" w:hanging="180"/>
      </w:pPr>
    </w:lvl>
    <w:lvl w:ilvl="6" w:tplc="0419000F" w:tentative="1">
      <w:start w:val="1"/>
      <w:numFmt w:val="decimal"/>
      <w:lvlText w:val="%7."/>
      <w:lvlJc w:val="left"/>
      <w:pPr>
        <w:ind w:left="5205" w:hanging="360"/>
      </w:pPr>
    </w:lvl>
    <w:lvl w:ilvl="7" w:tplc="04190019" w:tentative="1">
      <w:start w:val="1"/>
      <w:numFmt w:val="lowerLetter"/>
      <w:lvlText w:val="%8."/>
      <w:lvlJc w:val="left"/>
      <w:pPr>
        <w:ind w:left="5925" w:hanging="360"/>
      </w:pPr>
    </w:lvl>
    <w:lvl w:ilvl="8" w:tplc="0419001B" w:tentative="1">
      <w:start w:val="1"/>
      <w:numFmt w:val="lowerRoman"/>
      <w:lvlText w:val="%9."/>
      <w:lvlJc w:val="right"/>
      <w:pPr>
        <w:ind w:left="6645" w:hanging="180"/>
      </w:pPr>
    </w:lvl>
  </w:abstractNum>
  <w:abstractNum w:abstractNumId="4">
    <w:nsid w:val="458F3764"/>
    <w:multiLevelType w:val="multilevel"/>
    <w:tmpl w:val="8F982F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6">
    <w:nsid w:val="49EE029E"/>
    <w:multiLevelType w:val="hybridMultilevel"/>
    <w:tmpl w:val="23EEA672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08D0437"/>
    <w:multiLevelType w:val="hybridMultilevel"/>
    <w:tmpl w:val="99247CF6"/>
    <w:lvl w:ilvl="0" w:tplc="78B88914">
      <w:start w:val="1"/>
      <w:numFmt w:val="decimal"/>
      <w:lvlText w:val="%1."/>
      <w:lvlJc w:val="left"/>
      <w:pPr>
        <w:ind w:left="1069" w:hanging="360"/>
      </w:pPr>
      <w:rPr>
        <w:rFonts w:ascii="Times New Roman" w:eastAsia="Times New Roman" w:hAnsi="Times New Roman" w:cstheme="minorBidi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5EF233AB"/>
    <w:multiLevelType w:val="hybridMultilevel"/>
    <w:tmpl w:val="5A4EB850"/>
    <w:lvl w:ilvl="0" w:tplc="94447328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10">
    <w:nsid w:val="727E2723"/>
    <w:multiLevelType w:val="hybridMultilevel"/>
    <w:tmpl w:val="5A4EB850"/>
    <w:lvl w:ilvl="0" w:tplc="94447328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82E56E0"/>
    <w:multiLevelType w:val="multilevel"/>
    <w:tmpl w:val="516AA4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2"/>
  </w:num>
  <w:num w:numId="3">
    <w:abstractNumId w:val="11"/>
  </w:num>
  <w:num w:numId="4">
    <w:abstractNumId w:val="6"/>
  </w:num>
  <w:num w:numId="5">
    <w:abstractNumId w:val="7"/>
  </w:num>
  <w:num w:numId="6">
    <w:abstractNumId w:val="9"/>
  </w:num>
  <w:num w:numId="7">
    <w:abstractNumId w:val="4"/>
  </w:num>
  <w:num w:numId="8">
    <w:abstractNumId w:val="8"/>
  </w:num>
  <w:num w:numId="9">
    <w:abstractNumId w:val="0"/>
  </w:num>
  <w:num w:numId="10">
    <w:abstractNumId w:val="10"/>
  </w:num>
  <w:num w:numId="11">
    <w:abstractNumId w:val="3"/>
  </w:num>
  <w:num w:numId="12">
    <w:abstractNumId w:val="1"/>
  </w:num>
  <w:num w:numId="1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7BB9"/>
    <w:rsid w:val="001F7AB4"/>
    <w:rsid w:val="002330C1"/>
    <w:rsid w:val="0024212E"/>
    <w:rsid w:val="002A46DF"/>
    <w:rsid w:val="002B7203"/>
    <w:rsid w:val="002F361F"/>
    <w:rsid w:val="00371AAB"/>
    <w:rsid w:val="003F2110"/>
    <w:rsid w:val="004719FA"/>
    <w:rsid w:val="00570473"/>
    <w:rsid w:val="005B70F1"/>
    <w:rsid w:val="005F299F"/>
    <w:rsid w:val="00612B60"/>
    <w:rsid w:val="00667BB9"/>
    <w:rsid w:val="006A03FE"/>
    <w:rsid w:val="00732104"/>
    <w:rsid w:val="007376C4"/>
    <w:rsid w:val="008C10B1"/>
    <w:rsid w:val="009E2A14"/>
    <w:rsid w:val="00A33339"/>
    <w:rsid w:val="00A57E66"/>
    <w:rsid w:val="00D06526"/>
    <w:rsid w:val="00DD02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4719FA"/>
    <w:pPr>
      <w:keepNext/>
      <w:numPr>
        <w:numId w:val="1"/>
      </w:numPr>
      <w:spacing w:after="0" w:line="240" w:lineRule="auto"/>
      <w:jc w:val="right"/>
      <w:outlineLvl w:val="0"/>
    </w:pPr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4719FA"/>
    <w:pPr>
      <w:keepNext/>
      <w:numPr>
        <w:ilvl w:val="1"/>
        <w:numId w:val="1"/>
      </w:numPr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4">
    <w:name w:val="heading 4"/>
    <w:basedOn w:val="a0"/>
    <w:next w:val="a0"/>
    <w:link w:val="40"/>
    <w:uiPriority w:val="9"/>
    <w:semiHidden/>
    <w:unhideWhenUsed/>
    <w:qFormat/>
    <w:rsid w:val="00612B6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4719FA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4719FA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a4">
    <w:name w:val="Normal (Web)"/>
    <w:aliases w:val="Обычный (Web),Обычный (веб) Знак Знак,Обычный (Web) Знак Знак Знак"/>
    <w:basedOn w:val="a0"/>
    <w:link w:val="a5"/>
    <w:uiPriority w:val="99"/>
    <w:qFormat/>
    <w:rsid w:val="004719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">
    <w:name w:val="Пункт"/>
    <w:basedOn w:val="a0"/>
    <w:rsid w:val="004719FA"/>
    <w:pPr>
      <w:numPr>
        <w:ilvl w:val="2"/>
        <w:numId w:val="1"/>
      </w:numPr>
      <w:spacing w:after="0" w:line="360" w:lineRule="auto"/>
      <w:jc w:val="both"/>
    </w:pPr>
    <w:rPr>
      <w:rFonts w:ascii="Times New Roman" w:eastAsia="Times New Roman" w:hAnsi="Times New Roman" w:cs="Times New Roman"/>
      <w:snapToGrid w:val="0"/>
      <w:sz w:val="28"/>
      <w:szCs w:val="28"/>
      <w:lang w:eastAsia="ru-RU"/>
    </w:rPr>
  </w:style>
  <w:style w:type="character" w:styleId="a6">
    <w:name w:val="Hyperlink"/>
    <w:uiPriority w:val="99"/>
    <w:rsid w:val="004719FA"/>
    <w:rPr>
      <w:color w:val="0000FF"/>
      <w:u w:val="single"/>
    </w:rPr>
  </w:style>
  <w:style w:type="paragraph" w:customStyle="1" w:styleId="3">
    <w:name w:val="Стиль3"/>
    <w:basedOn w:val="21"/>
    <w:rsid w:val="004719FA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Times12">
    <w:name w:val="Times 12"/>
    <w:basedOn w:val="a0"/>
    <w:rsid w:val="004719FA"/>
    <w:pPr>
      <w:overflowPunct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bCs/>
      <w:sz w:val="24"/>
      <w:lang w:eastAsia="ru-RU"/>
    </w:rPr>
  </w:style>
  <w:style w:type="paragraph" w:styleId="a7">
    <w:name w:val="List Continue"/>
    <w:basedOn w:val="a0"/>
    <w:rsid w:val="004719FA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List Paragraph"/>
    <w:basedOn w:val="a0"/>
    <w:link w:val="a9"/>
    <w:qFormat/>
    <w:rsid w:val="004719FA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a5">
    <w:name w:val="Обычный (веб) Знак"/>
    <w:aliases w:val="Обычный (Web) Знак,Обычный (веб) Знак Знак Знак,Обычный (Web) Знак Знак Знак Знак"/>
    <w:link w:val="a4"/>
    <w:uiPriority w:val="99"/>
    <w:rsid w:val="004719F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9">
    <w:name w:val="Абзац списка Знак"/>
    <w:link w:val="a8"/>
    <w:uiPriority w:val="34"/>
    <w:rsid w:val="004719FA"/>
    <w:rPr>
      <w:rFonts w:ascii="Calibri" w:eastAsia="Calibri" w:hAnsi="Calibri" w:cs="Times New Roman"/>
    </w:rPr>
  </w:style>
  <w:style w:type="paragraph" w:styleId="21">
    <w:name w:val="Body Text Indent 2"/>
    <w:basedOn w:val="a0"/>
    <w:link w:val="22"/>
    <w:uiPriority w:val="99"/>
    <w:semiHidden/>
    <w:unhideWhenUsed/>
    <w:rsid w:val="004719FA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1"/>
    <w:link w:val="21"/>
    <w:uiPriority w:val="99"/>
    <w:semiHidden/>
    <w:rsid w:val="004719FA"/>
  </w:style>
  <w:style w:type="character" w:customStyle="1" w:styleId="40">
    <w:name w:val="Заголовок 4 Знак"/>
    <w:basedOn w:val="a1"/>
    <w:link w:val="4"/>
    <w:semiHidden/>
    <w:rsid w:val="00612B60"/>
    <w:rPr>
      <w:rFonts w:asciiTheme="majorHAnsi" w:eastAsiaTheme="majorEastAsia" w:hAnsiTheme="majorHAnsi" w:cstheme="majorBidi"/>
      <w:b/>
      <w:bCs/>
      <w:i/>
      <w:iCs/>
      <w:color w:val="4F81BD" w:themeColor="accent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4719FA"/>
    <w:pPr>
      <w:keepNext/>
      <w:numPr>
        <w:numId w:val="1"/>
      </w:numPr>
      <w:spacing w:after="0" w:line="240" w:lineRule="auto"/>
      <w:jc w:val="right"/>
      <w:outlineLvl w:val="0"/>
    </w:pPr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4719FA"/>
    <w:pPr>
      <w:keepNext/>
      <w:numPr>
        <w:ilvl w:val="1"/>
        <w:numId w:val="1"/>
      </w:numPr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4">
    <w:name w:val="heading 4"/>
    <w:basedOn w:val="a0"/>
    <w:next w:val="a0"/>
    <w:link w:val="40"/>
    <w:uiPriority w:val="9"/>
    <w:semiHidden/>
    <w:unhideWhenUsed/>
    <w:qFormat/>
    <w:rsid w:val="00612B6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4719FA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4719FA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a4">
    <w:name w:val="Normal (Web)"/>
    <w:aliases w:val="Обычный (Web),Обычный (веб) Знак Знак,Обычный (Web) Знак Знак Знак"/>
    <w:basedOn w:val="a0"/>
    <w:link w:val="a5"/>
    <w:uiPriority w:val="99"/>
    <w:qFormat/>
    <w:rsid w:val="004719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">
    <w:name w:val="Пункт"/>
    <w:basedOn w:val="a0"/>
    <w:rsid w:val="004719FA"/>
    <w:pPr>
      <w:numPr>
        <w:ilvl w:val="2"/>
        <w:numId w:val="1"/>
      </w:numPr>
      <w:spacing w:after="0" w:line="360" w:lineRule="auto"/>
      <w:jc w:val="both"/>
    </w:pPr>
    <w:rPr>
      <w:rFonts w:ascii="Times New Roman" w:eastAsia="Times New Roman" w:hAnsi="Times New Roman" w:cs="Times New Roman"/>
      <w:snapToGrid w:val="0"/>
      <w:sz w:val="28"/>
      <w:szCs w:val="28"/>
      <w:lang w:eastAsia="ru-RU"/>
    </w:rPr>
  </w:style>
  <w:style w:type="character" w:styleId="a6">
    <w:name w:val="Hyperlink"/>
    <w:uiPriority w:val="99"/>
    <w:rsid w:val="004719FA"/>
    <w:rPr>
      <w:color w:val="0000FF"/>
      <w:u w:val="single"/>
    </w:rPr>
  </w:style>
  <w:style w:type="paragraph" w:customStyle="1" w:styleId="3">
    <w:name w:val="Стиль3"/>
    <w:basedOn w:val="21"/>
    <w:rsid w:val="004719FA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Times12">
    <w:name w:val="Times 12"/>
    <w:basedOn w:val="a0"/>
    <w:rsid w:val="004719FA"/>
    <w:pPr>
      <w:overflowPunct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bCs/>
      <w:sz w:val="24"/>
      <w:lang w:eastAsia="ru-RU"/>
    </w:rPr>
  </w:style>
  <w:style w:type="paragraph" w:styleId="a7">
    <w:name w:val="List Continue"/>
    <w:basedOn w:val="a0"/>
    <w:rsid w:val="004719FA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List Paragraph"/>
    <w:basedOn w:val="a0"/>
    <w:link w:val="a9"/>
    <w:qFormat/>
    <w:rsid w:val="004719FA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a5">
    <w:name w:val="Обычный (веб) Знак"/>
    <w:aliases w:val="Обычный (Web) Знак,Обычный (веб) Знак Знак Знак,Обычный (Web) Знак Знак Знак Знак"/>
    <w:link w:val="a4"/>
    <w:uiPriority w:val="99"/>
    <w:rsid w:val="004719F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9">
    <w:name w:val="Абзац списка Знак"/>
    <w:link w:val="a8"/>
    <w:uiPriority w:val="34"/>
    <w:rsid w:val="004719FA"/>
    <w:rPr>
      <w:rFonts w:ascii="Calibri" w:eastAsia="Calibri" w:hAnsi="Calibri" w:cs="Times New Roman"/>
    </w:rPr>
  </w:style>
  <w:style w:type="paragraph" w:styleId="21">
    <w:name w:val="Body Text Indent 2"/>
    <w:basedOn w:val="a0"/>
    <w:link w:val="22"/>
    <w:uiPriority w:val="99"/>
    <w:semiHidden/>
    <w:unhideWhenUsed/>
    <w:rsid w:val="004719FA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1"/>
    <w:link w:val="21"/>
    <w:uiPriority w:val="99"/>
    <w:semiHidden/>
    <w:rsid w:val="004719FA"/>
  </w:style>
  <w:style w:type="character" w:customStyle="1" w:styleId="40">
    <w:name w:val="Заголовок 4 Знак"/>
    <w:basedOn w:val="a1"/>
    <w:link w:val="4"/>
    <w:semiHidden/>
    <w:rsid w:val="00612B60"/>
    <w:rPr>
      <w:rFonts w:asciiTheme="majorHAnsi" w:eastAsiaTheme="majorEastAsia" w:hAnsiTheme="majorHAnsi" w:cstheme="majorBidi"/>
      <w:b/>
      <w:bCs/>
      <w:i/>
      <w:iCs/>
      <w:color w:val="4F81BD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ender@kc-tvel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tender@kc-tvel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arbitration@rosatom.ru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mailto:tender@kc-tvel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tender@kc-tve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6</Pages>
  <Words>1644</Words>
  <Characters>9374</Characters>
  <Application>Microsoft Office Word</Application>
  <DocSecurity>0</DocSecurity>
  <Lines>78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Александрова Ольга Дмитриевна</dc:creator>
  <cp:lastModifiedBy>Александрова Ольга Дмитриевна</cp:lastModifiedBy>
  <cp:revision>8</cp:revision>
  <dcterms:created xsi:type="dcterms:W3CDTF">2015-07-03T05:29:00Z</dcterms:created>
  <dcterms:modified xsi:type="dcterms:W3CDTF">2015-07-09T13:00:00Z</dcterms:modified>
</cp:coreProperties>
</file>