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7EC1" w:rsidRPr="0006257E" w:rsidRDefault="00837EC1" w:rsidP="00837EC1">
      <w:pPr>
        <w:pStyle w:val="1"/>
        <w:numPr>
          <w:ilvl w:val="0"/>
          <w:numId w:val="4"/>
        </w:numPr>
        <w:tabs>
          <w:tab w:val="left" w:pos="426"/>
        </w:tabs>
        <w:ind w:left="0" w:firstLine="0"/>
        <w:jc w:val="center"/>
        <w:rPr>
          <w:b/>
        </w:rPr>
      </w:pPr>
      <w:bookmarkStart w:id="0" w:name="_Toc398564572"/>
      <w:bookmarkStart w:id="1" w:name="_Toc399408082"/>
      <w:bookmarkStart w:id="2" w:name="_Toc419195473"/>
      <w:r w:rsidRPr="0006257E">
        <w:rPr>
          <w:b/>
        </w:rPr>
        <w:t xml:space="preserve">ИЗВЕЩЕНИЕ О ПРОВЕДЕНИИ </w:t>
      </w:r>
      <w:bookmarkEnd w:id="0"/>
      <w:bookmarkEnd w:id="1"/>
      <w:r w:rsidRPr="0006257E">
        <w:rPr>
          <w:b/>
        </w:rPr>
        <w:t>ЗАКУПКИ</w:t>
      </w:r>
      <w:bookmarkEnd w:id="2"/>
    </w:p>
    <w:p w:rsidR="00837EC1" w:rsidRPr="00C4317D" w:rsidRDefault="00837EC1" w:rsidP="00837EC1"/>
    <w:p w:rsidR="00837EC1" w:rsidRPr="00C4317D" w:rsidRDefault="00837EC1" w:rsidP="00837EC1">
      <w:pPr>
        <w:pStyle w:val="a8"/>
        <w:numPr>
          <w:ilvl w:val="0"/>
          <w:numId w:val="3"/>
        </w:numPr>
        <w:tabs>
          <w:tab w:val="left" w:pos="0"/>
          <w:tab w:val="left" w:pos="1134"/>
        </w:tabs>
        <w:spacing w:after="0" w:line="240" w:lineRule="auto"/>
        <w:ind w:left="0" w:firstLine="709"/>
        <w:jc w:val="both"/>
        <w:rPr>
          <w:rFonts w:ascii="Times New Roman" w:hAnsi="Times New Roman"/>
          <w:b/>
          <w:i/>
          <w:sz w:val="24"/>
          <w:szCs w:val="24"/>
        </w:rPr>
      </w:pPr>
      <w:r w:rsidRPr="00C4317D">
        <w:rPr>
          <w:rFonts w:ascii="Times New Roman" w:eastAsia="Times New Roman" w:hAnsi="Times New Roman"/>
          <w:b/>
          <w:sz w:val="24"/>
          <w:szCs w:val="24"/>
          <w:lang w:eastAsia="ru-RU"/>
        </w:rPr>
        <w:t>Форма и способ процедуры закупки:</w:t>
      </w:r>
      <w:r w:rsidRPr="00C4317D">
        <w:rPr>
          <w:rFonts w:ascii="Times New Roman" w:eastAsia="Times New Roman" w:hAnsi="Times New Roman"/>
          <w:sz w:val="24"/>
          <w:szCs w:val="24"/>
          <w:lang w:eastAsia="ru-RU"/>
        </w:rPr>
        <w:t xml:space="preserve"> </w:t>
      </w:r>
      <w:r w:rsidRPr="00C4317D">
        <w:rPr>
          <w:rFonts w:ascii="Times New Roman" w:hAnsi="Times New Roman"/>
          <w:b/>
          <w:i/>
          <w:sz w:val="24"/>
          <w:szCs w:val="24"/>
        </w:rPr>
        <w:t>Открытый запрос цен в электронной форме.</w:t>
      </w:r>
    </w:p>
    <w:p w:rsidR="00837EC1" w:rsidRPr="00C4317D" w:rsidRDefault="00837EC1" w:rsidP="00837EC1">
      <w:pPr>
        <w:tabs>
          <w:tab w:val="left" w:pos="1134"/>
        </w:tabs>
        <w:ind w:left="709"/>
        <w:contextualSpacing/>
        <w:jc w:val="both"/>
        <w:rPr>
          <w:rFonts w:eastAsia="Calibri"/>
          <w:bCs/>
          <w:lang w:eastAsia="en-US"/>
        </w:rPr>
      </w:pPr>
    </w:p>
    <w:p w:rsidR="00837EC1" w:rsidRPr="00FE2C26" w:rsidRDefault="00837EC1" w:rsidP="00837EC1">
      <w:pPr>
        <w:pStyle w:val="a8"/>
        <w:numPr>
          <w:ilvl w:val="0"/>
          <w:numId w:val="3"/>
        </w:numPr>
        <w:tabs>
          <w:tab w:val="left" w:pos="0"/>
          <w:tab w:val="left" w:pos="1134"/>
        </w:tabs>
        <w:spacing w:after="0" w:line="240" w:lineRule="auto"/>
        <w:ind w:left="0" w:firstLine="709"/>
        <w:jc w:val="both"/>
        <w:rPr>
          <w:rFonts w:ascii="Times New Roman" w:hAnsi="Times New Roman"/>
          <w:spacing w:val="-6"/>
          <w:sz w:val="24"/>
          <w:szCs w:val="24"/>
        </w:rPr>
      </w:pPr>
      <w:r w:rsidRPr="00C4317D">
        <w:rPr>
          <w:rFonts w:ascii="Times New Roman" w:hAnsi="Times New Roman"/>
          <w:sz w:val="24"/>
          <w:szCs w:val="24"/>
        </w:rPr>
        <w:t xml:space="preserve">Закупка проводится в соответствии с Единым </w:t>
      </w:r>
      <w:r w:rsidRPr="00C4317D">
        <w:rPr>
          <w:rFonts w:ascii="Times New Roman" w:eastAsia="Times New Roman" w:hAnsi="Times New Roman"/>
          <w:sz w:val="24"/>
          <w:szCs w:val="24"/>
          <w:lang w:eastAsia="ru-RU"/>
        </w:rPr>
        <w:t>отраслевым</w:t>
      </w:r>
      <w:r w:rsidRPr="00C4317D">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C4317D">
        <w:rPr>
          <w:rFonts w:ascii="Times New Roman" w:hAnsi="Times New Roman"/>
          <w:sz w:val="24"/>
          <w:szCs w:val="24"/>
        </w:rPr>
        <w:t>Росатом</w:t>
      </w:r>
      <w:proofErr w:type="spellEnd"/>
      <w:r w:rsidRPr="00C4317D">
        <w:rPr>
          <w:rFonts w:ascii="Times New Roman" w:hAnsi="Times New Roman"/>
          <w:sz w:val="24"/>
          <w:szCs w:val="24"/>
        </w:rPr>
        <w:t xml:space="preserve">» с изменениями, утвержденными решением наблюдательного совета </w:t>
      </w:r>
      <w:proofErr w:type="spellStart"/>
      <w:r w:rsidRPr="00C4317D">
        <w:rPr>
          <w:rFonts w:ascii="Times New Roman" w:hAnsi="Times New Roman"/>
          <w:sz w:val="24"/>
          <w:szCs w:val="24"/>
        </w:rPr>
        <w:t>Госкорпорации</w:t>
      </w:r>
      <w:proofErr w:type="spellEnd"/>
      <w:r w:rsidRPr="00C4317D">
        <w:rPr>
          <w:rFonts w:ascii="Times New Roman" w:hAnsi="Times New Roman"/>
          <w:sz w:val="24"/>
          <w:szCs w:val="24"/>
        </w:rPr>
        <w:t xml:space="preserve"> «</w:t>
      </w:r>
      <w:proofErr w:type="spellStart"/>
      <w:r w:rsidRPr="00C4317D">
        <w:rPr>
          <w:rFonts w:ascii="Times New Roman" w:hAnsi="Times New Roman"/>
          <w:sz w:val="24"/>
          <w:szCs w:val="24"/>
        </w:rPr>
        <w:t>Росатом</w:t>
      </w:r>
      <w:proofErr w:type="spellEnd"/>
      <w:r w:rsidRPr="00C4317D">
        <w:rPr>
          <w:rFonts w:ascii="Times New Roman" w:hAnsi="Times New Roman"/>
          <w:sz w:val="24"/>
          <w:szCs w:val="24"/>
        </w:rPr>
        <w:t xml:space="preserve">» </w:t>
      </w:r>
      <w:r w:rsidRPr="00FE2C26">
        <w:rPr>
          <w:rFonts w:ascii="Times New Roman" w:hAnsi="Times New Roman"/>
          <w:sz w:val="24"/>
          <w:szCs w:val="24"/>
        </w:rPr>
        <w:t xml:space="preserve">(протокол от 07.02.2012 №37), с учетом приказа генерального директора </w:t>
      </w:r>
      <w:proofErr w:type="spellStart"/>
      <w:r w:rsidRPr="00FE2C26">
        <w:rPr>
          <w:rFonts w:ascii="Times New Roman" w:hAnsi="Times New Roman"/>
          <w:sz w:val="24"/>
          <w:szCs w:val="24"/>
        </w:rPr>
        <w:t>Госкорпорации</w:t>
      </w:r>
      <w:proofErr w:type="spellEnd"/>
      <w:r w:rsidRPr="00FE2C26">
        <w:rPr>
          <w:rFonts w:ascii="Times New Roman" w:hAnsi="Times New Roman"/>
          <w:sz w:val="24"/>
          <w:szCs w:val="24"/>
        </w:rPr>
        <w:t xml:space="preserve"> «</w:t>
      </w:r>
      <w:proofErr w:type="spellStart"/>
      <w:r w:rsidRPr="00FE2C26">
        <w:rPr>
          <w:rFonts w:ascii="Times New Roman" w:hAnsi="Times New Roman"/>
          <w:sz w:val="24"/>
          <w:szCs w:val="24"/>
        </w:rPr>
        <w:t>Росатом</w:t>
      </w:r>
      <w:proofErr w:type="spellEnd"/>
      <w:r w:rsidRPr="00FE2C26">
        <w:rPr>
          <w:rFonts w:ascii="Times New Roman" w:hAnsi="Times New Roman"/>
          <w:sz w:val="24"/>
          <w:szCs w:val="24"/>
        </w:rPr>
        <w:t>» от 31.03.2015 № 70.</w:t>
      </w:r>
    </w:p>
    <w:p w:rsidR="00837EC1" w:rsidRPr="00C4317D" w:rsidRDefault="00837EC1" w:rsidP="00837EC1">
      <w:pPr>
        <w:tabs>
          <w:tab w:val="left" w:pos="1134"/>
        </w:tabs>
        <w:ind w:firstLine="709"/>
        <w:contextualSpacing/>
        <w:jc w:val="both"/>
        <w:rPr>
          <w:rFonts w:eastAsia="Calibri"/>
          <w:bCs/>
          <w:lang w:eastAsia="en-US"/>
        </w:rPr>
      </w:pPr>
      <w:r w:rsidRPr="00C4317D">
        <w:rPr>
          <w:rFonts w:eastAsia="Calibri"/>
          <w:lang w:eastAsia="en-US"/>
        </w:rPr>
        <w:t xml:space="preserve">На Заказчика </w:t>
      </w:r>
      <w:r w:rsidRPr="00FE2C26">
        <w:rPr>
          <w:rFonts w:eastAsia="Calibri"/>
          <w:lang w:eastAsia="en-US"/>
        </w:rPr>
        <w:t>распространяется</w:t>
      </w:r>
      <w:r w:rsidRPr="00C4317D">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837EC1" w:rsidRPr="00C4317D" w:rsidRDefault="00837EC1" w:rsidP="00837EC1">
      <w:pPr>
        <w:tabs>
          <w:tab w:val="left" w:pos="1134"/>
        </w:tabs>
        <w:ind w:left="709"/>
        <w:contextualSpacing/>
        <w:jc w:val="both"/>
        <w:rPr>
          <w:rFonts w:eastAsia="Calibri"/>
          <w:bCs/>
          <w:lang w:eastAsia="en-US"/>
        </w:rPr>
      </w:pPr>
    </w:p>
    <w:p w:rsidR="00837EC1" w:rsidRPr="00B80EA5" w:rsidRDefault="00837EC1" w:rsidP="00837EC1">
      <w:pPr>
        <w:pStyle w:val="a8"/>
        <w:numPr>
          <w:ilvl w:val="0"/>
          <w:numId w:val="3"/>
        </w:numPr>
        <w:tabs>
          <w:tab w:val="left" w:pos="0"/>
          <w:tab w:val="left" w:pos="1134"/>
        </w:tabs>
        <w:spacing w:after="0" w:line="240" w:lineRule="auto"/>
        <w:ind w:left="0" w:firstLine="709"/>
        <w:jc w:val="both"/>
        <w:rPr>
          <w:rFonts w:ascii="Times New Roman" w:hAnsi="Times New Roman"/>
          <w:b/>
          <w:spacing w:val="-6"/>
          <w:sz w:val="24"/>
          <w:szCs w:val="24"/>
        </w:rPr>
      </w:pPr>
      <w:r w:rsidRPr="0006257E">
        <w:rPr>
          <w:rFonts w:ascii="Times New Roman" w:hAnsi="Times New Roman"/>
          <w:b/>
          <w:sz w:val="24"/>
          <w:szCs w:val="24"/>
        </w:rPr>
        <w:t>Предмет</w:t>
      </w:r>
      <w:r w:rsidRPr="0006257E">
        <w:rPr>
          <w:rFonts w:ascii="Times New Roman" w:hAnsi="Times New Roman"/>
          <w:b/>
          <w:spacing w:val="-6"/>
          <w:sz w:val="24"/>
          <w:szCs w:val="24"/>
        </w:rPr>
        <w:t xml:space="preserve"> закупки</w:t>
      </w:r>
      <w:r w:rsidRPr="00B80EA5">
        <w:rPr>
          <w:rFonts w:ascii="Times New Roman" w:hAnsi="Times New Roman"/>
          <w:spacing w:val="-6"/>
          <w:sz w:val="24"/>
          <w:szCs w:val="24"/>
        </w:rPr>
        <w:t xml:space="preserve">: право заключения договора на </w:t>
      </w:r>
      <w:r w:rsidRPr="00B80EA5">
        <w:rPr>
          <w:rFonts w:ascii="Times New Roman" w:hAnsi="Times New Roman"/>
          <w:sz w:val="24"/>
          <w:szCs w:val="24"/>
        </w:rPr>
        <w:t xml:space="preserve">разработку, изготовление и поставку установки плазменной </w:t>
      </w:r>
      <w:proofErr w:type="spellStart"/>
      <w:r w:rsidRPr="00B80EA5">
        <w:rPr>
          <w:rFonts w:ascii="Times New Roman" w:hAnsi="Times New Roman"/>
          <w:sz w:val="24"/>
          <w:szCs w:val="24"/>
        </w:rPr>
        <w:t>сфероидизации</w:t>
      </w:r>
      <w:proofErr w:type="spellEnd"/>
      <w:r w:rsidRPr="00B80EA5">
        <w:rPr>
          <w:rFonts w:ascii="Times New Roman" w:hAnsi="Times New Roman"/>
          <w:sz w:val="24"/>
          <w:szCs w:val="24"/>
        </w:rPr>
        <w:t xml:space="preserve"> порошков титана и сплавов на его основе</w:t>
      </w:r>
      <w:r>
        <w:rPr>
          <w:rFonts w:ascii="Times New Roman" w:hAnsi="Times New Roman"/>
          <w:sz w:val="24"/>
          <w:szCs w:val="24"/>
        </w:rPr>
        <w:t xml:space="preserve"> для нужд АО «</w:t>
      </w:r>
      <w:proofErr w:type="spellStart"/>
      <w:r>
        <w:rPr>
          <w:rFonts w:ascii="Times New Roman" w:hAnsi="Times New Roman"/>
          <w:sz w:val="24"/>
          <w:szCs w:val="24"/>
        </w:rPr>
        <w:t>Гиредмет</w:t>
      </w:r>
      <w:proofErr w:type="spellEnd"/>
      <w:r>
        <w:rPr>
          <w:rFonts w:ascii="Times New Roman" w:hAnsi="Times New Roman"/>
          <w:sz w:val="24"/>
          <w:szCs w:val="24"/>
        </w:rPr>
        <w:t>»</w:t>
      </w:r>
      <w:r w:rsidRPr="00B80EA5">
        <w:rPr>
          <w:rFonts w:ascii="Times New Roman" w:hAnsi="Times New Roman"/>
          <w:spacing w:val="-6"/>
          <w:sz w:val="24"/>
          <w:szCs w:val="24"/>
        </w:rPr>
        <w:t>.</w:t>
      </w:r>
    </w:p>
    <w:p w:rsidR="00837EC1" w:rsidRPr="00B80EA5" w:rsidRDefault="00837EC1" w:rsidP="00837EC1">
      <w:pPr>
        <w:tabs>
          <w:tab w:val="left" w:pos="1134"/>
        </w:tabs>
        <w:ind w:left="709"/>
        <w:contextualSpacing/>
        <w:jc w:val="both"/>
        <w:rPr>
          <w:b/>
          <w:spacing w:val="-6"/>
        </w:rPr>
      </w:pPr>
    </w:p>
    <w:p w:rsidR="00837EC1" w:rsidRPr="00C4317D" w:rsidRDefault="00837EC1" w:rsidP="00837EC1">
      <w:pPr>
        <w:pStyle w:val="a8"/>
        <w:numPr>
          <w:ilvl w:val="0"/>
          <w:numId w:val="3"/>
        </w:numPr>
        <w:tabs>
          <w:tab w:val="left" w:pos="0"/>
          <w:tab w:val="left" w:pos="1134"/>
        </w:tabs>
        <w:spacing w:after="0" w:line="240" w:lineRule="auto"/>
        <w:ind w:left="0" w:firstLine="709"/>
        <w:jc w:val="both"/>
        <w:rPr>
          <w:rFonts w:ascii="Times New Roman" w:hAnsi="Times New Roman"/>
          <w:b/>
          <w:i/>
          <w:sz w:val="24"/>
          <w:szCs w:val="24"/>
        </w:rPr>
      </w:pPr>
      <w:r w:rsidRPr="00C4317D">
        <w:rPr>
          <w:rFonts w:ascii="Times New Roman" w:hAnsi="Times New Roman"/>
          <w:b/>
          <w:sz w:val="24"/>
          <w:szCs w:val="24"/>
        </w:rPr>
        <w:t>Заказчик</w:t>
      </w:r>
      <w:r w:rsidRPr="00C4317D">
        <w:rPr>
          <w:rFonts w:ascii="Times New Roman" w:hAnsi="Times New Roman"/>
          <w:b/>
          <w:spacing w:val="-6"/>
          <w:sz w:val="24"/>
          <w:szCs w:val="24"/>
        </w:rPr>
        <w:t xml:space="preserve">: </w:t>
      </w:r>
      <w:r w:rsidRPr="00C4317D">
        <w:rPr>
          <w:rFonts w:ascii="Times New Roman" w:hAnsi="Times New Roman"/>
          <w:spacing w:val="-6"/>
          <w:sz w:val="24"/>
          <w:szCs w:val="24"/>
        </w:rPr>
        <w:t>А</w:t>
      </w:r>
      <w:r w:rsidRPr="00C4317D">
        <w:rPr>
          <w:rFonts w:ascii="Times New Roman" w:hAnsi="Times New Roman"/>
          <w:sz w:val="24"/>
          <w:szCs w:val="24"/>
        </w:rPr>
        <w:t>кционерное общество «Государственный научно-исследовательский и проектный институт редкометаллической промышленности «</w:t>
      </w:r>
      <w:proofErr w:type="spellStart"/>
      <w:r w:rsidRPr="00C4317D">
        <w:rPr>
          <w:rFonts w:ascii="Times New Roman" w:hAnsi="Times New Roman"/>
          <w:sz w:val="24"/>
          <w:szCs w:val="24"/>
        </w:rPr>
        <w:t>Гиредмет</w:t>
      </w:r>
      <w:proofErr w:type="spellEnd"/>
      <w:r w:rsidRPr="00C4317D">
        <w:rPr>
          <w:rFonts w:ascii="Times New Roman" w:hAnsi="Times New Roman"/>
          <w:sz w:val="24"/>
          <w:szCs w:val="24"/>
        </w:rPr>
        <w:t>» (далее АО «</w:t>
      </w:r>
      <w:proofErr w:type="spellStart"/>
      <w:r w:rsidRPr="00C4317D">
        <w:rPr>
          <w:rFonts w:ascii="Times New Roman" w:hAnsi="Times New Roman"/>
          <w:sz w:val="24"/>
          <w:szCs w:val="24"/>
        </w:rPr>
        <w:t>Гиредмет</w:t>
      </w:r>
      <w:proofErr w:type="spellEnd"/>
      <w:r w:rsidRPr="00C4317D">
        <w:rPr>
          <w:rFonts w:ascii="Times New Roman" w:hAnsi="Times New Roman"/>
          <w:sz w:val="24"/>
          <w:szCs w:val="24"/>
        </w:rPr>
        <w:t>»)</w:t>
      </w:r>
      <w:r w:rsidRPr="00C4317D">
        <w:rPr>
          <w:rFonts w:ascii="Times New Roman" w:hAnsi="Times New Roman"/>
          <w:spacing w:val="-6"/>
          <w:sz w:val="24"/>
          <w:szCs w:val="24"/>
        </w:rPr>
        <w:t xml:space="preserve"> </w:t>
      </w:r>
    </w:p>
    <w:p w:rsidR="00837EC1" w:rsidRPr="00C4317D" w:rsidRDefault="00837EC1" w:rsidP="00837EC1">
      <w:pPr>
        <w:ind w:firstLine="709"/>
      </w:pPr>
      <w:r w:rsidRPr="00C4317D">
        <w:t xml:space="preserve">Место нахождения: 119017, г. Москва, Б. </w:t>
      </w:r>
      <w:proofErr w:type="spellStart"/>
      <w:r w:rsidRPr="00C4317D">
        <w:t>Толмачевский</w:t>
      </w:r>
      <w:proofErr w:type="spellEnd"/>
      <w:r w:rsidRPr="00C4317D">
        <w:t xml:space="preserve"> пер., д. 5, стр. 1. </w:t>
      </w:r>
    </w:p>
    <w:p w:rsidR="00837EC1" w:rsidRPr="00C4317D" w:rsidRDefault="00837EC1" w:rsidP="00837EC1">
      <w:pPr>
        <w:ind w:firstLine="709"/>
      </w:pPr>
      <w:r w:rsidRPr="00C4317D">
        <w:t xml:space="preserve">Почтовый адрес: 119017, г. Москва, Б. </w:t>
      </w:r>
      <w:proofErr w:type="spellStart"/>
      <w:r w:rsidRPr="00C4317D">
        <w:t>Толмачевский</w:t>
      </w:r>
      <w:proofErr w:type="spellEnd"/>
      <w:r w:rsidRPr="00C4317D">
        <w:t xml:space="preserve"> пер., д. 5, стр. 1.</w:t>
      </w:r>
    </w:p>
    <w:p w:rsidR="00837EC1" w:rsidRPr="00C4317D" w:rsidRDefault="00837EC1" w:rsidP="00837EC1">
      <w:pPr>
        <w:ind w:firstLine="709"/>
      </w:pPr>
      <w:r w:rsidRPr="00C4317D">
        <w:t xml:space="preserve">Тел.: 8 (495) 981-30-10 доб. 913 </w:t>
      </w:r>
    </w:p>
    <w:p w:rsidR="00837EC1" w:rsidRPr="00C4317D" w:rsidRDefault="00837EC1" w:rsidP="00837EC1">
      <w:pPr>
        <w:ind w:firstLine="709"/>
      </w:pPr>
      <w:r w:rsidRPr="00C4317D">
        <w:t>Эл</w:t>
      </w:r>
      <w:proofErr w:type="gramStart"/>
      <w:r w:rsidRPr="00C4317D">
        <w:t>.</w:t>
      </w:r>
      <w:proofErr w:type="gramEnd"/>
      <w:r w:rsidRPr="00C4317D">
        <w:t xml:space="preserve"> </w:t>
      </w:r>
      <w:proofErr w:type="gramStart"/>
      <w:r w:rsidRPr="00C4317D">
        <w:t>п</w:t>
      </w:r>
      <w:proofErr w:type="gramEnd"/>
      <w:r w:rsidRPr="00C4317D">
        <w:t xml:space="preserve">очта: </w:t>
      </w:r>
      <w:hyperlink r:id="rId6" w:history="1">
        <w:r w:rsidRPr="00C4317D">
          <w:rPr>
            <w:rStyle w:val="a6"/>
          </w:rPr>
          <w:t>AASinitsyna@giredmet.ru</w:t>
        </w:r>
      </w:hyperlink>
      <w:r w:rsidRPr="00C4317D">
        <w:t xml:space="preserve"> </w:t>
      </w:r>
    </w:p>
    <w:p w:rsidR="00837EC1" w:rsidRPr="00C4317D" w:rsidRDefault="00837EC1" w:rsidP="00837EC1">
      <w:pPr>
        <w:tabs>
          <w:tab w:val="left" w:pos="1134"/>
        </w:tabs>
        <w:ind w:firstLine="709"/>
        <w:contextualSpacing/>
        <w:jc w:val="both"/>
      </w:pPr>
    </w:p>
    <w:p w:rsidR="00837EC1" w:rsidRPr="00C4317D" w:rsidRDefault="00837EC1" w:rsidP="00837EC1">
      <w:pPr>
        <w:pStyle w:val="a8"/>
        <w:numPr>
          <w:ilvl w:val="0"/>
          <w:numId w:val="3"/>
        </w:numPr>
        <w:tabs>
          <w:tab w:val="left" w:pos="0"/>
          <w:tab w:val="left" w:pos="1134"/>
        </w:tabs>
        <w:spacing w:after="0" w:line="240" w:lineRule="auto"/>
        <w:ind w:left="0" w:firstLine="709"/>
        <w:jc w:val="both"/>
        <w:rPr>
          <w:rFonts w:ascii="Times New Roman" w:hAnsi="Times New Roman"/>
          <w:b/>
          <w:i/>
          <w:sz w:val="24"/>
          <w:szCs w:val="24"/>
        </w:rPr>
      </w:pPr>
      <w:r w:rsidRPr="00C4317D">
        <w:rPr>
          <w:rFonts w:ascii="Times New Roman" w:hAnsi="Times New Roman"/>
          <w:b/>
          <w:sz w:val="24"/>
          <w:szCs w:val="24"/>
        </w:rPr>
        <w:t>Организатор закупки:</w:t>
      </w:r>
      <w:r w:rsidRPr="00C4317D">
        <w:rPr>
          <w:rFonts w:ascii="Times New Roman" w:hAnsi="Times New Roman"/>
          <w:spacing w:val="-6"/>
          <w:sz w:val="24"/>
          <w:szCs w:val="24"/>
        </w:rPr>
        <w:t> АО «</w:t>
      </w:r>
      <w:proofErr w:type="spellStart"/>
      <w:r w:rsidRPr="00C4317D">
        <w:rPr>
          <w:rFonts w:ascii="Times New Roman" w:hAnsi="Times New Roman"/>
          <w:spacing w:val="-6"/>
          <w:sz w:val="24"/>
          <w:szCs w:val="24"/>
        </w:rPr>
        <w:t>Гиредмет</w:t>
      </w:r>
      <w:proofErr w:type="spellEnd"/>
      <w:r w:rsidRPr="00C4317D">
        <w:rPr>
          <w:rFonts w:ascii="Times New Roman" w:hAnsi="Times New Roman"/>
          <w:spacing w:val="-6"/>
          <w:sz w:val="24"/>
          <w:szCs w:val="24"/>
        </w:rPr>
        <w:t>»</w:t>
      </w:r>
    </w:p>
    <w:p w:rsidR="00837EC1" w:rsidRPr="00C4317D" w:rsidRDefault="00837EC1" w:rsidP="00837EC1">
      <w:pPr>
        <w:pStyle w:val="a8"/>
        <w:ind w:left="928"/>
        <w:rPr>
          <w:rFonts w:ascii="Times New Roman" w:hAnsi="Times New Roman"/>
          <w:sz w:val="24"/>
          <w:szCs w:val="24"/>
        </w:rPr>
      </w:pPr>
      <w:r w:rsidRPr="00C4317D">
        <w:rPr>
          <w:rFonts w:ascii="Times New Roman" w:hAnsi="Times New Roman"/>
          <w:sz w:val="24"/>
          <w:szCs w:val="24"/>
        </w:rPr>
        <w:t xml:space="preserve">Место нахождения: 119017, г. Москва, Б. </w:t>
      </w:r>
      <w:proofErr w:type="spellStart"/>
      <w:r w:rsidRPr="00C4317D">
        <w:rPr>
          <w:rFonts w:ascii="Times New Roman" w:hAnsi="Times New Roman"/>
          <w:sz w:val="24"/>
          <w:szCs w:val="24"/>
        </w:rPr>
        <w:t>Толмачевский</w:t>
      </w:r>
      <w:proofErr w:type="spellEnd"/>
      <w:r w:rsidRPr="00C4317D">
        <w:rPr>
          <w:rFonts w:ascii="Times New Roman" w:hAnsi="Times New Roman"/>
          <w:sz w:val="24"/>
          <w:szCs w:val="24"/>
        </w:rPr>
        <w:t xml:space="preserve"> пер., д. 5, стр. 1.</w:t>
      </w:r>
    </w:p>
    <w:p w:rsidR="00837EC1" w:rsidRPr="00C4317D" w:rsidRDefault="00837EC1" w:rsidP="00837EC1">
      <w:pPr>
        <w:pStyle w:val="a8"/>
        <w:ind w:left="928"/>
        <w:rPr>
          <w:rFonts w:ascii="Times New Roman" w:hAnsi="Times New Roman"/>
          <w:sz w:val="24"/>
          <w:szCs w:val="24"/>
        </w:rPr>
      </w:pPr>
      <w:r w:rsidRPr="00C4317D">
        <w:rPr>
          <w:rFonts w:ascii="Times New Roman" w:hAnsi="Times New Roman"/>
          <w:sz w:val="24"/>
          <w:szCs w:val="24"/>
        </w:rPr>
        <w:t xml:space="preserve">Почтовый адрес: 119017, г. Москва, Б. </w:t>
      </w:r>
      <w:proofErr w:type="spellStart"/>
      <w:r w:rsidRPr="00C4317D">
        <w:rPr>
          <w:rFonts w:ascii="Times New Roman" w:hAnsi="Times New Roman"/>
          <w:sz w:val="24"/>
          <w:szCs w:val="24"/>
        </w:rPr>
        <w:t>Толмачевский</w:t>
      </w:r>
      <w:proofErr w:type="spellEnd"/>
      <w:r w:rsidRPr="00C4317D">
        <w:rPr>
          <w:rFonts w:ascii="Times New Roman" w:hAnsi="Times New Roman"/>
          <w:sz w:val="24"/>
          <w:szCs w:val="24"/>
        </w:rPr>
        <w:t xml:space="preserve"> пер., д. 5, стр. 1.</w:t>
      </w:r>
    </w:p>
    <w:p w:rsidR="00837EC1" w:rsidRPr="00C4317D" w:rsidRDefault="00837EC1" w:rsidP="00837EC1">
      <w:pPr>
        <w:pStyle w:val="a8"/>
        <w:ind w:left="928"/>
        <w:rPr>
          <w:rFonts w:ascii="Times New Roman" w:hAnsi="Times New Roman"/>
          <w:sz w:val="24"/>
          <w:szCs w:val="24"/>
        </w:rPr>
      </w:pPr>
      <w:r w:rsidRPr="00C4317D">
        <w:rPr>
          <w:rFonts w:ascii="Times New Roman" w:hAnsi="Times New Roman"/>
          <w:sz w:val="24"/>
          <w:szCs w:val="24"/>
        </w:rPr>
        <w:t xml:space="preserve">Контактное лицо: Синицына Анна Александровна </w:t>
      </w:r>
    </w:p>
    <w:p w:rsidR="00837EC1" w:rsidRPr="00C4317D" w:rsidRDefault="00837EC1" w:rsidP="00837EC1">
      <w:pPr>
        <w:pStyle w:val="a8"/>
        <w:ind w:left="928"/>
        <w:rPr>
          <w:rFonts w:ascii="Times New Roman" w:hAnsi="Times New Roman"/>
          <w:sz w:val="24"/>
          <w:szCs w:val="24"/>
        </w:rPr>
      </w:pPr>
      <w:r w:rsidRPr="00C4317D">
        <w:rPr>
          <w:rFonts w:ascii="Times New Roman" w:hAnsi="Times New Roman"/>
          <w:sz w:val="24"/>
          <w:szCs w:val="24"/>
        </w:rPr>
        <w:t>Тел.: 8 (495) 981-30-10 доб. 913</w:t>
      </w:r>
    </w:p>
    <w:p w:rsidR="00837EC1" w:rsidRPr="00C4317D" w:rsidRDefault="00837EC1" w:rsidP="00837EC1">
      <w:pPr>
        <w:pStyle w:val="a8"/>
        <w:ind w:left="928"/>
        <w:rPr>
          <w:rFonts w:ascii="Times New Roman" w:hAnsi="Times New Roman"/>
          <w:sz w:val="24"/>
          <w:szCs w:val="24"/>
        </w:rPr>
      </w:pPr>
      <w:r w:rsidRPr="00C4317D">
        <w:rPr>
          <w:rFonts w:ascii="Times New Roman" w:hAnsi="Times New Roman"/>
          <w:sz w:val="24"/>
          <w:szCs w:val="24"/>
        </w:rPr>
        <w:t>Факс (495) 951-62-25</w:t>
      </w:r>
    </w:p>
    <w:p w:rsidR="00837EC1" w:rsidRPr="00C4317D" w:rsidRDefault="00837EC1" w:rsidP="00837EC1">
      <w:pPr>
        <w:pStyle w:val="a8"/>
        <w:ind w:left="928"/>
        <w:rPr>
          <w:rFonts w:ascii="Times New Roman" w:hAnsi="Times New Roman"/>
          <w:sz w:val="24"/>
          <w:szCs w:val="24"/>
        </w:rPr>
      </w:pPr>
      <w:r w:rsidRPr="00C4317D">
        <w:rPr>
          <w:rFonts w:ascii="Times New Roman" w:hAnsi="Times New Roman"/>
          <w:sz w:val="24"/>
          <w:szCs w:val="24"/>
        </w:rPr>
        <w:t>Эл</w:t>
      </w:r>
      <w:proofErr w:type="gramStart"/>
      <w:r w:rsidRPr="00C4317D">
        <w:rPr>
          <w:rFonts w:ascii="Times New Roman" w:hAnsi="Times New Roman"/>
          <w:sz w:val="24"/>
          <w:szCs w:val="24"/>
        </w:rPr>
        <w:t>.</w:t>
      </w:r>
      <w:proofErr w:type="gramEnd"/>
      <w:r w:rsidRPr="00C4317D">
        <w:rPr>
          <w:rFonts w:ascii="Times New Roman" w:hAnsi="Times New Roman"/>
          <w:sz w:val="24"/>
          <w:szCs w:val="24"/>
        </w:rPr>
        <w:t> </w:t>
      </w:r>
      <w:proofErr w:type="gramStart"/>
      <w:r w:rsidRPr="00C4317D">
        <w:rPr>
          <w:rFonts w:ascii="Times New Roman" w:hAnsi="Times New Roman"/>
          <w:sz w:val="24"/>
          <w:szCs w:val="24"/>
        </w:rPr>
        <w:t>п</w:t>
      </w:r>
      <w:proofErr w:type="gramEnd"/>
      <w:r w:rsidRPr="00C4317D">
        <w:rPr>
          <w:rFonts w:ascii="Times New Roman" w:hAnsi="Times New Roman"/>
          <w:sz w:val="24"/>
          <w:szCs w:val="24"/>
        </w:rPr>
        <w:t xml:space="preserve">очта: </w:t>
      </w:r>
      <w:hyperlink r:id="rId7" w:history="1">
        <w:r w:rsidRPr="00C4317D">
          <w:rPr>
            <w:rStyle w:val="a6"/>
            <w:rFonts w:ascii="Times New Roman" w:hAnsi="Times New Roman"/>
            <w:sz w:val="24"/>
            <w:szCs w:val="24"/>
          </w:rPr>
          <w:t>AASinitsyna@giredmet.ru</w:t>
        </w:r>
      </w:hyperlink>
      <w:r w:rsidRPr="00C4317D">
        <w:rPr>
          <w:rFonts w:ascii="Times New Roman" w:hAnsi="Times New Roman"/>
          <w:sz w:val="24"/>
          <w:szCs w:val="24"/>
        </w:rPr>
        <w:t xml:space="preserve"> </w:t>
      </w:r>
    </w:p>
    <w:p w:rsidR="00837EC1" w:rsidRPr="00C4317D" w:rsidRDefault="00837EC1" w:rsidP="00837EC1">
      <w:pPr>
        <w:pStyle w:val="a8"/>
        <w:numPr>
          <w:ilvl w:val="0"/>
          <w:numId w:val="3"/>
        </w:numPr>
        <w:tabs>
          <w:tab w:val="left" w:pos="0"/>
          <w:tab w:val="left" w:pos="1134"/>
        </w:tabs>
        <w:spacing w:after="0" w:line="240" w:lineRule="auto"/>
        <w:ind w:left="0" w:firstLine="709"/>
        <w:jc w:val="both"/>
        <w:rPr>
          <w:rFonts w:ascii="Times New Roman" w:hAnsi="Times New Roman"/>
          <w:sz w:val="24"/>
          <w:szCs w:val="24"/>
        </w:rPr>
      </w:pPr>
      <w:r w:rsidRPr="00C4317D">
        <w:rPr>
          <w:rFonts w:ascii="Times New Roman" w:hAnsi="Times New Roman"/>
          <w:sz w:val="24"/>
          <w:szCs w:val="24"/>
        </w:rPr>
        <w:t xml:space="preserve">Количество лотов: 1 (один). </w:t>
      </w:r>
    </w:p>
    <w:p w:rsidR="00837EC1" w:rsidRPr="00C4317D" w:rsidRDefault="00837EC1" w:rsidP="00837EC1">
      <w:pPr>
        <w:tabs>
          <w:tab w:val="left" w:pos="1134"/>
        </w:tabs>
        <w:ind w:firstLine="709"/>
        <w:contextualSpacing/>
      </w:pPr>
    </w:p>
    <w:p w:rsidR="00837EC1" w:rsidRPr="00A2126D" w:rsidRDefault="00837EC1" w:rsidP="00837EC1">
      <w:pPr>
        <w:pStyle w:val="a8"/>
        <w:numPr>
          <w:ilvl w:val="0"/>
          <w:numId w:val="3"/>
        </w:numPr>
        <w:tabs>
          <w:tab w:val="left" w:pos="0"/>
          <w:tab w:val="left" w:pos="1134"/>
        </w:tabs>
        <w:spacing w:after="0" w:line="240" w:lineRule="auto"/>
        <w:ind w:left="0" w:firstLine="709"/>
        <w:jc w:val="both"/>
        <w:rPr>
          <w:rFonts w:ascii="Times New Roman" w:hAnsi="Times New Roman"/>
          <w:sz w:val="24"/>
          <w:szCs w:val="24"/>
        </w:rPr>
      </w:pPr>
      <w:r w:rsidRPr="00C4317D">
        <w:rPr>
          <w:rFonts w:ascii="Times New Roman" w:hAnsi="Times New Roman"/>
          <w:b/>
          <w:sz w:val="24"/>
          <w:szCs w:val="24"/>
        </w:rPr>
        <w:t>Предмет договора</w:t>
      </w:r>
      <w:r w:rsidRPr="00A2126D">
        <w:rPr>
          <w:rFonts w:ascii="Times New Roman" w:hAnsi="Times New Roman"/>
          <w:sz w:val="24"/>
          <w:szCs w:val="24"/>
        </w:rPr>
        <w:t xml:space="preserve">: разработка, изготовление и поставка установки плазменной </w:t>
      </w:r>
      <w:proofErr w:type="spellStart"/>
      <w:r w:rsidRPr="00A2126D">
        <w:rPr>
          <w:rFonts w:ascii="Times New Roman" w:hAnsi="Times New Roman"/>
          <w:sz w:val="24"/>
          <w:szCs w:val="24"/>
        </w:rPr>
        <w:t>сфероидизации</w:t>
      </w:r>
      <w:proofErr w:type="spellEnd"/>
      <w:r w:rsidRPr="00A2126D">
        <w:rPr>
          <w:rFonts w:ascii="Times New Roman" w:hAnsi="Times New Roman"/>
          <w:sz w:val="24"/>
          <w:szCs w:val="24"/>
        </w:rPr>
        <w:t xml:space="preserve"> порошков титана и сплавов на его основе.</w:t>
      </w:r>
    </w:p>
    <w:p w:rsidR="00837EC1" w:rsidRPr="00A2126D" w:rsidRDefault="00837EC1" w:rsidP="00837EC1">
      <w:pPr>
        <w:spacing w:after="60"/>
        <w:ind w:firstLine="567"/>
        <w:jc w:val="both"/>
      </w:pPr>
      <w:r w:rsidRPr="00A2126D">
        <w:t xml:space="preserve">7.1. Срок выполнения </w:t>
      </w:r>
      <w:r w:rsidRPr="00A2126D">
        <w:rPr>
          <w:b/>
          <w:i/>
        </w:rPr>
        <w:t>поставок/работ/услуг</w:t>
      </w:r>
      <w:r w:rsidRPr="00A2126D">
        <w:t>: работа по разработке, изготовлению и поставке Товара состоит из следующих этапов:</w:t>
      </w:r>
    </w:p>
    <w:p w:rsidR="00837EC1" w:rsidRPr="00A2126D" w:rsidRDefault="00837EC1" w:rsidP="00837EC1">
      <w:pPr>
        <w:spacing w:after="60"/>
        <w:ind w:firstLine="567"/>
        <w:contextualSpacing/>
        <w:jc w:val="both"/>
      </w:pPr>
      <w:r>
        <w:t>7.</w:t>
      </w:r>
      <w:r w:rsidRPr="0071727D">
        <w:t>1.</w:t>
      </w:r>
      <w:r>
        <w:t>1.</w:t>
      </w:r>
      <w:r w:rsidRPr="0071727D">
        <w:t xml:space="preserve"> Разработка, согласование и утверждение конструкторской документации (</w:t>
      </w:r>
      <w:r>
        <w:t>КД</w:t>
      </w:r>
      <w:r w:rsidRPr="0071727D">
        <w:t xml:space="preserve">) – в срок </w:t>
      </w:r>
      <w:r>
        <w:t xml:space="preserve">не </w:t>
      </w:r>
      <w:r w:rsidRPr="00A2126D">
        <w:t xml:space="preserve">позднее 45 дней </w:t>
      </w:r>
      <w:proofErr w:type="gramStart"/>
      <w:r w:rsidRPr="00A2126D">
        <w:t>с даты заключения</w:t>
      </w:r>
      <w:proofErr w:type="gramEnd"/>
      <w:r w:rsidRPr="00A2126D">
        <w:t xml:space="preserve"> Договора.</w:t>
      </w:r>
    </w:p>
    <w:p w:rsidR="00837EC1" w:rsidRPr="00A2126D" w:rsidRDefault="00837EC1" w:rsidP="00837EC1">
      <w:pPr>
        <w:spacing w:after="60"/>
        <w:ind w:firstLine="567"/>
        <w:contextualSpacing/>
        <w:jc w:val="both"/>
      </w:pPr>
      <w:r w:rsidRPr="00A2126D">
        <w:t xml:space="preserve">7.1.2. Изготовление и поставка Оборудования – в срок не позднее 95 дней </w:t>
      </w:r>
      <w:proofErr w:type="gramStart"/>
      <w:r w:rsidRPr="00A2126D">
        <w:t>с даты заключения</w:t>
      </w:r>
      <w:proofErr w:type="gramEnd"/>
      <w:r w:rsidRPr="00A2126D">
        <w:t xml:space="preserve"> Договора.</w:t>
      </w:r>
    </w:p>
    <w:p w:rsidR="00837EC1" w:rsidRPr="0071727D" w:rsidRDefault="00837EC1" w:rsidP="00837EC1">
      <w:pPr>
        <w:spacing w:after="60"/>
        <w:ind w:firstLine="567"/>
        <w:contextualSpacing/>
        <w:jc w:val="both"/>
      </w:pPr>
      <w:r w:rsidRPr="00A2126D">
        <w:t>7.1.3. Монтаж</w:t>
      </w:r>
      <w:r w:rsidRPr="00A2126D">
        <w:rPr>
          <w:bCs/>
        </w:rPr>
        <w:t>, пуско-наладка оборудования, п</w:t>
      </w:r>
      <w:r w:rsidRPr="00A2126D">
        <w:t>роведение предварительных испытаний на территории Заказчика и инструктаж работников Заказчика</w:t>
      </w:r>
      <w:r w:rsidRPr="00A2126D">
        <w:rPr>
          <w:bCs/>
        </w:rPr>
        <w:t xml:space="preserve"> - в срок не позднее 40 дней</w:t>
      </w:r>
      <w:r w:rsidRPr="0071727D">
        <w:t xml:space="preserve"> с момента поставки.</w:t>
      </w:r>
    </w:p>
    <w:p w:rsidR="00837EC1" w:rsidRPr="00C4317D" w:rsidRDefault="00837EC1" w:rsidP="00837EC1">
      <w:pPr>
        <w:tabs>
          <w:tab w:val="left" w:pos="1134"/>
        </w:tabs>
        <w:ind w:firstLine="709"/>
        <w:contextualSpacing/>
        <w:jc w:val="both"/>
      </w:pPr>
    </w:p>
    <w:p w:rsidR="00837EC1" w:rsidRPr="00C4317D" w:rsidRDefault="00837EC1" w:rsidP="00837EC1">
      <w:pPr>
        <w:tabs>
          <w:tab w:val="left" w:pos="1134"/>
        </w:tabs>
        <w:ind w:firstLine="709"/>
        <w:contextualSpacing/>
        <w:jc w:val="both"/>
      </w:pPr>
      <w:r w:rsidRPr="00C4317D">
        <w:t xml:space="preserve">Место </w:t>
      </w:r>
      <w:r w:rsidRPr="00493D7F">
        <w:t>выполнения поставок/работ/услуг</w:t>
      </w:r>
      <w:r w:rsidRPr="00C4317D">
        <w:t>:</w:t>
      </w:r>
      <w:r w:rsidRPr="00FE2C26">
        <w:t xml:space="preserve"> </w:t>
      </w:r>
      <w:proofErr w:type="spellStart"/>
      <w:r>
        <w:t>г</w:t>
      </w:r>
      <w:proofErr w:type="gramStart"/>
      <w:r>
        <w:t>.М</w:t>
      </w:r>
      <w:proofErr w:type="gramEnd"/>
      <w:r>
        <w:t>осква</w:t>
      </w:r>
      <w:proofErr w:type="spellEnd"/>
      <w:r>
        <w:t>, ул. Электродная, д.2</w:t>
      </w:r>
    </w:p>
    <w:p w:rsidR="00837EC1" w:rsidRPr="00C4317D" w:rsidRDefault="00837EC1" w:rsidP="00837EC1">
      <w:pPr>
        <w:tabs>
          <w:tab w:val="left" w:pos="1134"/>
        </w:tabs>
        <w:ind w:firstLine="709"/>
        <w:contextualSpacing/>
        <w:jc w:val="both"/>
        <w:rPr>
          <w:b/>
          <w:i/>
        </w:rPr>
      </w:pPr>
    </w:p>
    <w:p w:rsidR="00837EC1" w:rsidRPr="00C4317D" w:rsidRDefault="00837EC1" w:rsidP="00837EC1">
      <w:pPr>
        <w:tabs>
          <w:tab w:val="left" w:pos="1134"/>
        </w:tabs>
        <w:ind w:firstLine="709"/>
        <w:contextualSpacing/>
        <w:jc w:val="both"/>
      </w:pPr>
      <w:r w:rsidRPr="00C4317D">
        <w:t xml:space="preserve">Состав и объем </w:t>
      </w:r>
      <w:r w:rsidRPr="00493D7F">
        <w:t>поставок/работ/услуг</w:t>
      </w:r>
      <w:r w:rsidRPr="00C4317D">
        <w:t>: все необходимые сведения приведены в Томе 2 закупочной документации.</w:t>
      </w:r>
    </w:p>
    <w:p w:rsidR="00837EC1" w:rsidRPr="00493D7F" w:rsidRDefault="00837EC1" w:rsidP="00837EC1">
      <w:pPr>
        <w:tabs>
          <w:tab w:val="left" w:pos="1134"/>
        </w:tabs>
        <w:ind w:firstLine="709"/>
        <w:contextualSpacing/>
        <w:jc w:val="both"/>
      </w:pPr>
      <w:r w:rsidRPr="00C4317D">
        <w:t xml:space="preserve">Предложение частичного выполнения </w:t>
      </w:r>
      <w:r w:rsidRPr="00493D7F">
        <w:t>поставок/работ/услуг: не допускается.</w:t>
      </w:r>
    </w:p>
    <w:p w:rsidR="00837EC1" w:rsidRPr="00493D7F" w:rsidRDefault="00837EC1" w:rsidP="00837EC1">
      <w:pPr>
        <w:tabs>
          <w:tab w:val="left" w:pos="1134"/>
        </w:tabs>
        <w:ind w:firstLine="709"/>
        <w:contextualSpacing/>
        <w:jc w:val="both"/>
      </w:pPr>
    </w:p>
    <w:p w:rsidR="00837EC1" w:rsidRDefault="00837EC1" w:rsidP="00837EC1">
      <w:pPr>
        <w:pStyle w:val="a8"/>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 xml:space="preserve"> </w:t>
      </w:r>
      <w:r w:rsidRPr="00A2126D">
        <w:rPr>
          <w:rFonts w:ascii="Times New Roman" w:hAnsi="Times New Roman"/>
          <w:b/>
          <w:sz w:val="24"/>
          <w:szCs w:val="24"/>
        </w:rPr>
        <w:t>Условия оплаты:</w:t>
      </w:r>
      <w:r>
        <w:rPr>
          <w:rFonts w:ascii="Times New Roman" w:hAnsi="Times New Roman"/>
          <w:sz w:val="24"/>
          <w:szCs w:val="24"/>
        </w:rPr>
        <w:t xml:space="preserve"> Безналичный расчет. </w:t>
      </w:r>
      <w:r w:rsidRPr="0071727D">
        <w:rPr>
          <w:rFonts w:ascii="Times New Roman" w:eastAsia="Times New Roman" w:hAnsi="Times New Roman"/>
          <w:sz w:val="24"/>
          <w:szCs w:val="24"/>
          <w:lang w:eastAsia="ru-RU"/>
        </w:rPr>
        <w:t xml:space="preserve">Оплата за </w:t>
      </w:r>
      <w:r w:rsidRPr="0091442A">
        <w:rPr>
          <w:rFonts w:ascii="Times New Roman" w:eastAsia="Times New Roman" w:hAnsi="Times New Roman"/>
          <w:sz w:val="24"/>
          <w:szCs w:val="24"/>
          <w:lang w:eastAsia="ru-RU"/>
        </w:rPr>
        <w:t xml:space="preserve">работу по  разработке, изготовлению и поставке Оборудования в </w:t>
      </w:r>
      <w:r w:rsidRPr="00DB094E">
        <w:rPr>
          <w:rFonts w:ascii="Times New Roman" w:eastAsia="Times New Roman" w:hAnsi="Times New Roman"/>
          <w:sz w:val="24"/>
          <w:szCs w:val="24"/>
          <w:lang w:eastAsia="ru-RU"/>
        </w:rPr>
        <w:t>рамках Договора будет осуществляться в следующем порядке</w:t>
      </w:r>
      <w:r>
        <w:rPr>
          <w:rFonts w:ascii="Times New Roman" w:eastAsia="Times New Roman" w:hAnsi="Times New Roman"/>
          <w:sz w:val="24"/>
          <w:szCs w:val="24"/>
          <w:lang w:eastAsia="ru-RU"/>
        </w:rPr>
        <w:t>:</w:t>
      </w:r>
    </w:p>
    <w:p w:rsidR="00837EC1" w:rsidRPr="00A2126D" w:rsidRDefault="00837EC1" w:rsidP="00837EC1">
      <w:pPr>
        <w:pStyle w:val="Style2"/>
        <w:widowControl/>
        <w:ind w:left="928"/>
        <w:rPr>
          <w:lang w:bidi="ru-RU"/>
        </w:rPr>
      </w:pPr>
      <w:r w:rsidRPr="00A2126D">
        <w:t>- 30% от цены Договора, оплачивается по факту разработки и утверждения конструкторской документации;</w:t>
      </w:r>
    </w:p>
    <w:p w:rsidR="00837EC1" w:rsidRPr="00A2126D" w:rsidRDefault="00837EC1" w:rsidP="00837EC1">
      <w:pPr>
        <w:pStyle w:val="Style2"/>
        <w:widowControl/>
        <w:ind w:left="928"/>
        <w:rPr>
          <w:lang w:bidi="ru-RU"/>
        </w:rPr>
      </w:pPr>
      <w:r w:rsidRPr="00A2126D">
        <w:t>- 50 % от цены Договора, оплачивается по факту поставки Оборудования;</w:t>
      </w:r>
    </w:p>
    <w:p w:rsidR="00837EC1" w:rsidRPr="00A2126D" w:rsidRDefault="00837EC1" w:rsidP="00837EC1">
      <w:pPr>
        <w:pStyle w:val="a8"/>
        <w:tabs>
          <w:tab w:val="num" w:pos="0"/>
        </w:tabs>
        <w:spacing w:before="60" w:after="60"/>
        <w:ind w:left="928"/>
        <w:jc w:val="both"/>
        <w:rPr>
          <w:rFonts w:ascii="Times New Roman" w:hAnsi="Times New Roman"/>
          <w:sz w:val="24"/>
          <w:szCs w:val="24"/>
        </w:rPr>
      </w:pPr>
      <w:r w:rsidRPr="00A2126D">
        <w:rPr>
          <w:rFonts w:ascii="Times New Roman" w:eastAsia="Times New Roman" w:hAnsi="Times New Roman"/>
          <w:sz w:val="24"/>
          <w:szCs w:val="24"/>
          <w:lang w:eastAsia="ru-RU"/>
        </w:rPr>
        <w:t>- 20%  от цены Договора,  оплачивается по факту</w:t>
      </w:r>
      <w:r w:rsidRPr="00A2126D">
        <w:rPr>
          <w:rFonts w:ascii="Times New Roman" w:hAnsi="Times New Roman"/>
          <w:sz w:val="24"/>
          <w:szCs w:val="24"/>
        </w:rPr>
        <w:t xml:space="preserve"> проведения </w:t>
      </w:r>
      <w:proofErr w:type="spellStart"/>
      <w:proofErr w:type="gramStart"/>
      <w:r w:rsidRPr="00A2126D">
        <w:rPr>
          <w:rFonts w:ascii="Times New Roman" w:hAnsi="Times New Roman"/>
          <w:sz w:val="24"/>
          <w:szCs w:val="24"/>
        </w:rPr>
        <w:t>пуско</w:t>
      </w:r>
      <w:proofErr w:type="spellEnd"/>
      <w:r w:rsidRPr="00A2126D">
        <w:rPr>
          <w:rFonts w:ascii="Times New Roman" w:hAnsi="Times New Roman"/>
          <w:sz w:val="24"/>
          <w:szCs w:val="24"/>
        </w:rPr>
        <w:t xml:space="preserve"> - наладочных</w:t>
      </w:r>
      <w:proofErr w:type="gramEnd"/>
      <w:r w:rsidRPr="00A2126D">
        <w:rPr>
          <w:rFonts w:ascii="Times New Roman" w:hAnsi="Times New Roman"/>
          <w:sz w:val="24"/>
          <w:szCs w:val="24"/>
        </w:rPr>
        <w:t xml:space="preserve"> работ,</w:t>
      </w:r>
      <w:r w:rsidRPr="00A2126D">
        <w:rPr>
          <w:rFonts w:ascii="Times New Roman" w:hAnsi="Times New Roman"/>
          <w:bCs/>
          <w:color w:val="000000"/>
          <w:sz w:val="24"/>
          <w:szCs w:val="24"/>
        </w:rPr>
        <w:t xml:space="preserve"> п</w:t>
      </w:r>
      <w:r w:rsidRPr="00A2126D">
        <w:rPr>
          <w:rFonts w:ascii="Times New Roman" w:hAnsi="Times New Roman"/>
          <w:sz w:val="24"/>
          <w:szCs w:val="24"/>
        </w:rPr>
        <w:t xml:space="preserve">роведения предварительных испытаний на территории Заказчика и </w:t>
      </w:r>
      <w:r w:rsidRPr="00A2126D">
        <w:rPr>
          <w:rFonts w:ascii="Times New Roman" w:hAnsi="Times New Roman"/>
          <w:color w:val="000000"/>
          <w:sz w:val="24"/>
          <w:szCs w:val="24"/>
        </w:rPr>
        <w:t>инструктажа работников Заказчика</w:t>
      </w:r>
      <w:r w:rsidRPr="00A2126D">
        <w:rPr>
          <w:rFonts w:ascii="Times New Roman" w:hAnsi="Times New Roman"/>
          <w:sz w:val="24"/>
          <w:szCs w:val="24"/>
        </w:rPr>
        <w:t>.</w:t>
      </w:r>
    </w:p>
    <w:p w:rsidR="00837EC1" w:rsidRPr="00A2126D" w:rsidRDefault="00837EC1" w:rsidP="00837EC1">
      <w:pPr>
        <w:pStyle w:val="a8"/>
        <w:tabs>
          <w:tab w:val="left" w:pos="0"/>
        </w:tabs>
        <w:spacing w:after="0" w:line="240" w:lineRule="auto"/>
        <w:ind w:left="0" w:firstLine="709"/>
        <w:jc w:val="both"/>
        <w:rPr>
          <w:rFonts w:ascii="Times New Roman" w:hAnsi="Times New Roman"/>
          <w:sz w:val="24"/>
          <w:szCs w:val="24"/>
        </w:rPr>
      </w:pPr>
      <w:r w:rsidRPr="00A2126D">
        <w:rPr>
          <w:rFonts w:ascii="Times New Roman" w:hAnsi="Times New Roman"/>
          <w:sz w:val="24"/>
          <w:szCs w:val="24"/>
        </w:rPr>
        <w:t>Оплата производиться на основании</w:t>
      </w:r>
      <w:r w:rsidRPr="00A2126D">
        <w:rPr>
          <w:rFonts w:ascii="Times New Roman" w:eastAsia="Times New Roman" w:hAnsi="Times New Roman"/>
          <w:sz w:val="24"/>
          <w:szCs w:val="24"/>
          <w:lang w:eastAsia="ru-RU"/>
        </w:rPr>
        <w:t xml:space="preserve"> </w:t>
      </w:r>
      <w:r w:rsidRPr="00A2126D">
        <w:rPr>
          <w:rFonts w:ascii="Times New Roman" w:hAnsi="Times New Roman"/>
          <w:sz w:val="24"/>
          <w:szCs w:val="24"/>
        </w:rPr>
        <w:t>выставленного Исполнителем счета, счета-фактуры, надлежащим образом оформленного и подписанного Сторонами акта приема – передачи оборудования/ выполненных работ по Договору в течение 10 (десяти) банковских дней от даты их получения Заказчиком</w:t>
      </w:r>
      <w:r>
        <w:rPr>
          <w:rFonts w:ascii="Times New Roman" w:hAnsi="Times New Roman"/>
          <w:sz w:val="24"/>
          <w:szCs w:val="24"/>
        </w:rPr>
        <w:t>.</w:t>
      </w:r>
    </w:p>
    <w:p w:rsidR="00837EC1" w:rsidRPr="00C4317D" w:rsidRDefault="00837EC1" w:rsidP="00837EC1">
      <w:pPr>
        <w:ind w:right="153" w:firstLine="709"/>
        <w:jc w:val="both"/>
      </w:pPr>
      <w:r w:rsidRPr="00C4317D">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837EC1" w:rsidRPr="00C4317D" w:rsidRDefault="00837EC1" w:rsidP="00837EC1">
      <w:pPr>
        <w:tabs>
          <w:tab w:val="left" w:pos="1134"/>
        </w:tabs>
        <w:ind w:firstLine="709"/>
        <w:contextualSpacing/>
        <w:jc w:val="both"/>
      </w:pPr>
      <w:r w:rsidRPr="00C4317D">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837EC1" w:rsidRPr="00C4317D" w:rsidRDefault="00837EC1" w:rsidP="00837EC1">
      <w:pPr>
        <w:tabs>
          <w:tab w:val="left" w:pos="1134"/>
        </w:tabs>
        <w:ind w:firstLine="709"/>
        <w:contextualSpacing/>
        <w:jc w:val="both"/>
      </w:pPr>
    </w:p>
    <w:p w:rsidR="00837EC1" w:rsidRDefault="00837EC1" w:rsidP="00837EC1">
      <w:pPr>
        <w:pStyle w:val="a8"/>
        <w:numPr>
          <w:ilvl w:val="0"/>
          <w:numId w:val="3"/>
        </w:numPr>
        <w:tabs>
          <w:tab w:val="left" w:pos="0"/>
          <w:tab w:val="left" w:pos="1134"/>
        </w:tabs>
        <w:spacing w:after="0" w:line="240" w:lineRule="auto"/>
        <w:jc w:val="both"/>
        <w:rPr>
          <w:rFonts w:ascii="Times New Roman" w:hAnsi="Times New Roman"/>
          <w:b/>
          <w:i/>
          <w:sz w:val="24"/>
          <w:szCs w:val="24"/>
        </w:rPr>
      </w:pPr>
      <w:r w:rsidRPr="00C4317D">
        <w:rPr>
          <w:rFonts w:ascii="Times New Roman" w:hAnsi="Times New Roman"/>
          <w:b/>
          <w:sz w:val="24"/>
          <w:szCs w:val="24"/>
        </w:rPr>
        <w:t>Начальная (максимальная) цена договора</w:t>
      </w:r>
      <w:r w:rsidRPr="00C4317D">
        <w:rPr>
          <w:rFonts w:ascii="Times New Roman" w:hAnsi="Times New Roman"/>
          <w:sz w:val="24"/>
          <w:szCs w:val="24"/>
        </w:rPr>
        <w:t xml:space="preserve">: </w:t>
      </w:r>
      <w:r w:rsidRPr="00493D7F">
        <w:rPr>
          <w:rFonts w:ascii="Times New Roman" w:hAnsi="Times New Roman"/>
          <w:b/>
          <w:i/>
          <w:sz w:val="24"/>
          <w:szCs w:val="24"/>
        </w:rPr>
        <w:t>3</w:t>
      </w:r>
      <w:r w:rsidRPr="00493D7F">
        <w:rPr>
          <w:rFonts w:ascii="Times New Roman" w:hAnsi="Times New Roman"/>
          <w:b/>
          <w:i/>
          <w:sz w:val="24"/>
          <w:szCs w:val="24"/>
          <w:lang w:val="en-US"/>
        </w:rPr>
        <w:t> </w:t>
      </w:r>
      <w:r w:rsidRPr="00493D7F">
        <w:rPr>
          <w:rFonts w:ascii="Times New Roman" w:hAnsi="Times New Roman"/>
          <w:b/>
          <w:i/>
          <w:sz w:val="24"/>
          <w:szCs w:val="24"/>
        </w:rPr>
        <w:t>500</w:t>
      </w:r>
      <w:r w:rsidRPr="00493D7F">
        <w:rPr>
          <w:rFonts w:ascii="Times New Roman" w:hAnsi="Times New Roman"/>
          <w:b/>
          <w:i/>
          <w:sz w:val="24"/>
          <w:szCs w:val="24"/>
          <w:lang w:val="en-US"/>
        </w:rPr>
        <w:t> </w:t>
      </w:r>
      <w:r w:rsidRPr="00493D7F">
        <w:rPr>
          <w:rFonts w:ascii="Times New Roman" w:hAnsi="Times New Roman"/>
          <w:b/>
          <w:i/>
          <w:sz w:val="24"/>
          <w:szCs w:val="24"/>
        </w:rPr>
        <w:t>000 (три миллиона пятьсот тысяч) рублей 00 копеек, включая НДС.</w:t>
      </w:r>
    </w:p>
    <w:p w:rsidR="00837EC1" w:rsidRPr="00493D7F" w:rsidRDefault="00837EC1" w:rsidP="00837EC1">
      <w:pPr>
        <w:pStyle w:val="a8"/>
        <w:tabs>
          <w:tab w:val="left" w:pos="0"/>
          <w:tab w:val="left" w:pos="1134"/>
        </w:tabs>
        <w:spacing w:after="0" w:line="240" w:lineRule="auto"/>
        <w:ind w:left="928"/>
        <w:jc w:val="both"/>
        <w:rPr>
          <w:rFonts w:ascii="Times New Roman" w:hAnsi="Times New Roman"/>
          <w:b/>
          <w:i/>
          <w:sz w:val="24"/>
          <w:szCs w:val="24"/>
        </w:rPr>
      </w:pPr>
    </w:p>
    <w:p w:rsidR="00837EC1" w:rsidRDefault="00837EC1" w:rsidP="00837EC1">
      <w:pPr>
        <w:tabs>
          <w:tab w:val="left" w:pos="1134"/>
        </w:tabs>
        <w:ind w:firstLine="709"/>
        <w:contextualSpacing/>
        <w:jc w:val="both"/>
      </w:pPr>
      <w:proofErr w:type="gramStart"/>
      <w:r w:rsidRPr="00C4317D">
        <w:rPr>
          <w:b/>
          <w:i/>
        </w:rPr>
        <w:t>Цена договора включает в себя:</w:t>
      </w:r>
      <w:r>
        <w:rPr>
          <w:b/>
          <w:i/>
        </w:rPr>
        <w:t xml:space="preserve"> </w:t>
      </w:r>
      <w:r w:rsidRPr="0071727D">
        <w:t xml:space="preserve">стоимость оборудования, расчеты за разработку конструкторской документации, стоимость доставки оборудования до Заказчика, </w:t>
      </w:r>
      <w:r w:rsidRPr="0071727D">
        <w:rPr>
          <w:bCs/>
          <w:color w:val="000000"/>
        </w:rPr>
        <w:t>выполне</w:t>
      </w:r>
      <w:r>
        <w:rPr>
          <w:bCs/>
          <w:color w:val="000000"/>
        </w:rPr>
        <w:t xml:space="preserve">ние работ по установке, монтажу, </w:t>
      </w:r>
      <w:r w:rsidRPr="00014D62">
        <w:rPr>
          <w:bCs/>
          <w:color w:val="000000"/>
        </w:rPr>
        <w:t>пуско-наладке оборудования, п</w:t>
      </w:r>
      <w:r w:rsidRPr="00014D62">
        <w:t xml:space="preserve">роведения предварительных испытаний на территории Заказчика и </w:t>
      </w:r>
      <w:r w:rsidRPr="00014D62">
        <w:rPr>
          <w:color w:val="000000"/>
        </w:rPr>
        <w:t>инструктажа работников</w:t>
      </w:r>
      <w:r w:rsidRPr="005418C4">
        <w:rPr>
          <w:color w:val="000000"/>
        </w:rPr>
        <w:t xml:space="preserve"> Заказчика</w:t>
      </w:r>
      <w:r w:rsidRPr="0071727D">
        <w:t>, а также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w:t>
      </w:r>
      <w:proofErr w:type="gramEnd"/>
      <w:r w:rsidRPr="0071727D">
        <w:t xml:space="preserve"> Федерации</w:t>
      </w:r>
      <w:r>
        <w:t>.</w:t>
      </w:r>
    </w:p>
    <w:p w:rsidR="00837EC1" w:rsidRPr="00C4317D" w:rsidRDefault="00837EC1" w:rsidP="00837EC1">
      <w:pPr>
        <w:tabs>
          <w:tab w:val="left" w:pos="1134"/>
        </w:tabs>
        <w:ind w:firstLine="709"/>
        <w:contextualSpacing/>
        <w:jc w:val="both"/>
        <w:rPr>
          <w:b/>
          <w:i/>
        </w:rPr>
      </w:pPr>
    </w:p>
    <w:p w:rsidR="00837EC1" w:rsidRPr="00C4317D" w:rsidRDefault="00837EC1" w:rsidP="00837EC1">
      <w:pPr>
        <w:pStyle w:val="a8"/>
        <w:numPr>
          <w:ilvl w:val="0"/>
          <w:numId w:val="3"/>
        </w:numPr>
        <w:tabs>
          <w:tab w:val="left" w:pos="0"/>
          <w:tab w:val="left" w:pos="1134"/>
        </w:tabs>
        <w:spacing w:after="0" w:line="240" w:lineRule="auto"/>
        <w:ind w:left="0" w:firstLine="709"/>
        <w:jc w:val="both"/>
        <w:rPr>
          <w:rFonts w:ascii="Times New Roman" w:hAnsi="Times New Roman"/>
          <w:bCs/>
          <w:sz w:val="24"/>
          <w:szCs w:val="24"/>
        </w:rPr>
      </w:pPr>
      <w:r w:rsidRPr="00C4317D">
        <w:rPr>
          <w:rFonts w:ascii="Times New Roman" w:hAnsi="Times New Roman"/>
          <w:sz w:val="24"/>
          <w:szCs w:val="24"/>
        </w:rPr>
        <w:t>Официальный язык закупки: русский.</w:t>
      </w:r>
    </w:p>
    <w:p w:rsidR="00837EC1" w:rsidRPr="00C4317D" w:rsidRDefault="00837EC1" w:rsidP="00837EC1">
      <w:pPr>
        <w:tabs>
          <w:tab w:val="left" w:pos="1134"/>
        </w:tabs>
        <w:ind w:firstLine="709"/>
        <w:contextualSpacing/>
        <w:jc w:val="both"/>
        <w:rPr>
          <w:rFonts w:eastAsia="Calibri"/>
          <w:b/>
          <w:bCs/>
          <w:i/>
          <w:lang w:eastAsia="en-US"/>
        </w:rPr>
      </w:pPr>
      <w:bookmarkStart w:id="3" w:name="_Ref317253353"/>
      <w:r w:rsidRPr="00C4317D">
        <w:rPr>
          <w:rFonts w:eastAsia="Calibri"/>
          <w:b/>
          <w:i/>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C4317D">
        <w:rPr>
          <w:rFonts w:eastAsia="Calibri"/>
          <w:b/>
          <w:i/>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837EC1" w:rsidRPr="00C4317D" w:rsidRDefault="00837EC1" w:rsidP="00837EC1">
      <w:pPr>
        <w:tabs>
          <w:tab w:val="left" w:pos="1134"/>
        </w:tabs>
        <w:ind w:firstLine="709"/>
        <w:contextualSpacing/>
        <w:jc w:val="both"/>
        <w:rPr>
          <w:b/>
          <w:i/>
        </w:rPr>
      </w:pPr>
    </w:p>
    <w:p w:rsidR="00837EC1" w:rsidRPr="00C4317D" w:rsidRDefault="00837EC1" w:rsidP="00837EC1">
      <w:pPr>
        <w:pStyle w:val="a8"/>
        <w:numPr>
          <w:ilvl w:val="0"/>
          <w:numId w:val="3"/>
        </w:numPr>
        <w:tabs>
          <w:tab w:val="left" w:pos="0"/>
          <w:tab w:val="left" w:pos="1134"/>
        </w:tabs>
        <w:spacing w:after="0" w:line="240" w:lineRule="auto"/>
        <w:ind w:left="0" w:firstLine="709"/>
        <w:jc w:val="both"/>
        <w:rPr>
          <w:rFonts w:ascii="Times New Roman" w:hAnsi="Times New Roman"/>
          <w:bCs/>
          <w:sz w:val="24"/>
          <w:szCs w:val="24"/>
        </w:rPr>
      </w:pPr>
      <w:r w:rsidRPr="00C4317D">
        <w:rPr>
          <w:rFonts w:ascii="Times New Roman" w:hAnsi="Times New Roman"/>
          <w:sz w:val="24"/>
          <w:szCs w:val="24"/>
        </w:rPr>
        <w:t xml:space="preserve">Валюта закупки: </w:t>
      </w:r>
      <w:r w:rsidRPr="00C4317D">
        <w:rPr>
          <w:rFonts w:ascii="Times New Roman" w:hAnsi="Times New Roman"/>
          <w:b/>
          <w:i/>
          <w:sz w:val="24"/>
          <w:szCs w:val="24"/>
        </w:rPr>
        <w:t>российский рубль.</w:t>
      </w:r>
    </w:p>
    <w:p w:rsidR="00837EC1" w:rsidRPr="00C4317D" w:rsidRDefault="00837EC1" w:rsidP="00837EC1">
      <w:pPr>
        <w:tabs>
          <w:tab w:val="left" w:pos="1134"/>
        </w:tabs>
        <w:ind w:firstLine="709"/>
        <w:contextualSpacing/>
        <w:jc w:val="both"/>
        <w:rPr>
          <w:rFonts w:eastAsia="Calibri"/>
          <w:b/>
          <w:i/>
          <w:lang w:eastAsia="en-US"/>
        </w:rPr>
      </w:pPr>
      <w:r w:rsidRPr="00C4317D">
        <w:rPr>
          <w:rFonts w:eastAsia="Calibri"/>
          <w:b/>
          <w:i/>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837EC1" w:rsidRPr="00C4317D" w:rsidRDefault="00837EC1" w:rsidP="00837EC1">
      <w:pPr>
        <w:tabs>
          <w:tab w:val="left" w:pos="1134"/>
        </w:tabs>
        <w:ind w:firstLine="709"/>
        <w:contextualSpacing/>
        <w:jc w:val="both"/>
        <w:rPr>
          <w:b/>
          <w:i/>
        </w:rPr>
      </w:pPr>
    </w:p>
    <w:p w:rsidR="00837EC1" w:rsidRPr="00C4317D" w:rsidRDefault="00837EC1" w:rsidP="00837EC1">
      <w:pPr>
        <w:pStyle w:val="a8"/>
        <w:numPr>
          <w:ilvl w:val="0"/>
          <w:numId w:val="3"/>
        </w:numPr>
        <w:tabs>
          <w:tab w:val="left" w:pos="0"/>
          <w:tab w:val="left" w:pos="1134"/>
        </w:tabs>
        <w:spacing w:after="0" w:line="240" w:lineRule="auto"/>
        <w:ind w:left="0" w:firstLine="709"/>
        <w:jc w:val="both"/>
        <w:rPr>
          <w:rFonts w:ascii="Times New Roman" w:hAnsi="Times New Roman"/>
          <w:b/>
          <w:i/>
          <w:sz w:val="24"/>
          <w:szCs w:val="24"/>
        </w:rPr>
      </w:pPr>
      <w:r w:rsidRPr="00C4317D">
        <w:rPr>
          <w:rFonts w:ascii="Times New Roman" w:hAnsi="Times New Roman"/>
          <w:b/>
          <w:sz w:val="24"/>
          <w:szCs w:val="24"/>
        </w:rPr>
        <w:t>Обеспечение заявки на участие в закупке</w:t>
      </w:r>
      <w:r>
        <w:rPr>
          <w:rFonts w:ascii="Times New Roman" w:hAnsi="Times New Roman"/>
          <w:sz w:val="24"/>
          <w:szCs w:val="24"/>
        </w:rPr>
        <w:t xml:space="preserve">: </w:t>
      </w:r>
      <w:r w:rsidRPr="00C4317D">
        <w:rPr>
          <w:rFonts w:ascii="Times New Roman" w:hAnsi="Times New Roman"/>
          <w:b/>
          <w:i/>
          <w:sz w:val="24"/>
          <w:szCs w:val="24"/>
        </w:rPr>
        <w:t>не требуется</w:t>
      </w:r>
      <w:r>
        <w:rPr>
          <w:rFonts w:ascii="Times New Roman" w:hAnsi="Times New Roman"/>
          <w:b/>
          <w:i/>
          <w:sz w:val="24"/>
          <w:szCs w:val="24"/>
        </w:rPr>
        <w:t>.</w:t>
      </w:r>
    </w:p>
    <w:p w:rsidR="00837EC1" w:rsidRPr="00C4317D" w:rsidRDefault="00837EC1" w:rsidP="00837EC1">
      <w:pPr>
        <w:pStyle w:val="a8"/>
        <w:numPr>
          <w:ilvl w:val="0"/>
          <w:numId w:val="3"/>
        </w:numPr>
        <w:tabs>
          <w:tab w:val="left" w:pos="0"/>
          <w:tab w:val="left" w:pos="1134"/>
        </w:tabs>
        <w:spacing w:after="0" w:line="240" w:lineRule="auto"/>
        <w:ind w:left="0" w:firstLine="709"/>
        <w:jc w:val="both"/>
        <w:rPr>
          <w:rFonts w:ascii="Times New Roman" w:hAnsi="Times New Roman"/>
          <w:b/>
          <w:sz w:val="24"/>
          <w:szCs w:val="24"/>
        </w:rPr>
      </w:pPr>
      <w:r w:rsidRPr="00C4317D">
        <w:rPr>
          <w:rFonts w:ascii="Times New Roman" w:hAnsi="Times New Roman"/>
          <w:b/>
          <w:sz w:val="24"/>
          <w:szCs w:val="24"/>
        </w:rPr>
        <w:t>Сведения о порядке проведения, в том числе об оформлении участия в закупке, определении лица, выигравшего закупку:</w:t>
      </w:r>
    </w:p>
    <w:p w:rsidR="00837EC1" w:rsidRPr="00C4317D" w:rsidRDefault="00837EC1" w:rsidP="00837EC1">
      <w:pPr>
        <w:tabs>
          <w:tab w:val="left" w:pos="1134"/>
        </w:tabs>
        <w:ind w:firstLine="709"/>
        <w:contextualSpacing/>
        <w:jc w:val="both"/>
      </w:pPr>
      <w:r w:rsidRPr="00C4317D">
        <w:t>Закупка проводится на электронной торговой площадке (ЭТП) площадке ООО «</w:t>
      </w:r>
      <w:r w:rsidRPr="00C4317D">
        <w:rPr>
          <w:rStyle w:val="aa"/>
        </w:rPr>
        <w:t>Аукционный Конкурсный Дом</w:t>
      </w:r>
      <w:r w:rsidRPr="00C4317D">
        <w:t xml:space="preserve">» в сети «Интернет» по адресу: </w:t>
      </w:r>
      <w:hyperlink r:id="rId8" w:history="1">
        <w:r w:rsidRPr="00C4317D">
          <w:rPr>
            <w:rStyle w:val="a6"/>
            <w:b/>
            <w:i/>
          </w:rPr>
          <w:t>www.</w:t>
        </w:r>
        <w:r w:rsidRPr="00C4317D">
          <w:rPr>
            <w:rStyle w:val="a6"/>
            <w:b/>
            <w:i/>
            <w:lang w:val="en-US"/>
          </w:rPr>
          <w:t>a</w:t>
        </w:r>
        <w:r w:rsidRPr="00C4317D">
          <w:rPr>
            <w:rStyle w:val="a6"/>
            <w:b/>
            <w:i/>
          </w:rPr>
          <w:t>-</w:t>
        </w:r>
        <w:r w:rsidRPr="00C4317D">
          <w:rPr>
            <w:rStyle w:val="a6"/>
            <w:b/>
            <w:i/>
            <w:lang w:val="en-US"/>
          </w:rPr>
          <w:t>k</w:t>
        </w:r>
        <w:r w:rsidRPr="00C4317D">
          <w:rPr>
            <w:rStyle w:val="a6"/>
            <w:b/>
            <w:i/>
          </w:rPr>
          <w:t>-</w:t>
        </w:r>
        <w:r w:rsidRPr="00C4317D">
          <w:rPr>
            <w:rStyle w:val="a6"/>
            <w:b/>
            <w:i/>
            <w:lang w:val="en-US"/>
          </w:rPr>
          <w:t>d</w:t>
        </w:r>
        <w:r w:rsidRPr="00C4317D">
          <w:rPr>
            <w:rStyle w:val="a6"/>
            <w:b/>
            <w:i/>
          </w:rPr>
          <w:t>.</w:t>
        </w:r>
        <w:proofErr w:type="spellStart"/>
        <w:r w:rsidRPr="00C4317D">
          <w:rPr>
            <w:rStyle w:val="a6"/>
            <w:b/>
            <w:i/>
          </w:rPr>
          <w:t>ru</w:t>
        </w:r>
        <w:proofErr w:type="spellEnd"/>
      </w:hyperlink>
      <w:r w:rsidRPr="00C4317D">
        <w:t xml:space="preserve"> в порядке, установленном регламентом данной ЭТП в соответствии с условиями и требованиями закупочной документации.</w:t>
      </w:r>
    </w:p>
    <w:p w:rsidR="00837EC1" w:rsidRPr="00C4317D" w:rsidRDefault="00837EC1" w:rsidP="00837EC1">
      <w:pPr>
        <w:tabs>
          <w:tab w:val="left" w:pos="1134"/>
        </w:tabs>
        <w:ind w:firstLine="709"/>
        <w:contextualSpacing/>
        <w:jc w:val="both"/>
      </w:pPr>
      <w:proofErr w:type="gramStart"/>
      <w:r w:rsidRPr="00C4317D">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837EC1" w:rsidRPr="00C4317D" w:rsidRDefault="00837EC1" w:rsidP="00837EC1">
      <w:pPr>
        <w:tabs>
          <w:tab w:val="left" w:pos="1134"/>
        </w:tabs>
        <w:ind w:firstLine="709"/>
        <w:contextualSpacing/>
        <w:jc w:val="both"/>
      </w:pPr>
      <w:r w:rsidRPr="00C4317D">
        <w:t>Победителем закупки признается, по решению закупочной комиссии, допущенный участник закупки, предложивший наименьшую цену договора.</w:t>
      </w:r>
    </w:p>
    <w:p w:rsidR="00837EC1" w:rsidRPr="00C4317D" w:rsidRDefault="00837EC1" w:rsidP="00837EC1">
      <w:pPr>
        <w:tabs>
          <w:tab w:val="left" w:pos="1134"/>
        </w:tabs>
        <w:contextualSpacing/>
        <w:jc w:val="both"/>
        <w:rPr>
          <w:spacing w:val="-6"/>
        </w:rPr>
      </w:pPr>
    </w:p>
    <w:p w:rsidR="00837EC1" w:rsidRPr="00C4317D" w:rsidRDefault="00837EC1" w:rsidP="00837EC1">
      <w:pPr>
        <w:pStyle w:val="a8"/>
        <w:numPr>
          <w:ilvl w:val="0"/>
          <w:numId w:val="3"/>
        </w:numPr>
        <w:tabs>
          <w:tab w:val="left" w:pos="0"/>
          <w:tab w:val="left" w:pos="1134"/>
        </w:tabs>
        <w:spacing w:after="0" w:line="240" w:lineRule="auto"/>
        <w:ind w:left="0" w:firstLine="709"/>
        <w:jc w:val="both"/>
        <w:rPr>
          <w:rFonts w:ascii="Times New Roman" w:hAnsi="Times New Roman"/>
          <w:sz w:val="24"/>
          <w:szCs w:val="24"/>
        </w:rPr>
      </w:pPr>
      <w:r w:rsidRPr="00C4317D">
        <w:rPr>
          <w:rFonts w:ascii="Times New Roman" w:hAnsi="Times New Roman"/>
          <w:sz w:val="24"/>
          <w:szCs w:val="24"/>
        </w:rPr>
        <w:t>Порядок получения закупочной документации:</w:t>
      </w:r>
    </w:p>
    <w:p w:rsidR="00837EC1" w:rsidRPr="00C4317D" w:rsidRDefault="00837EC1" w:rsidP="00837EC1">
      <w:pPr>
        <w:tabs>
          <w:tab w:val="left" w:pos="1134"/>
        </w:tabs>
        <w:ind w:firstLine="709"/>
        <w:contextualSpacing/>
        <w:jc w:val="both"/>
        <w:rPr>
          <w:b/>
          <w:i/>
        </w:rPr>
      </w:pPr>
      <w:r w:rsidRPr="00C4317D">
        <w:t xml:space="preserve">На официальных сайтах закупочная документация находится в открытом доступе, начиная </w:t>
      </w:r>
      <w:proofErr w:type="gramStart"/>
      <w:r w:rsidRPr="00C4317D">
        <w:t>с даты</w:t>
      </w:r>
      <w:proofErr w:type="gramEnd"/>
      <w:r w:rsidRPr="00C4317D">
        <w:t xml:space="preserve"> официальной публикации.</w:t>
      </w:r>
      <w:r w:rsidRPr="00C4317D">
        <w:rPr>
          <w:spacing w:val="-6"/>
        </w:rPr>
        <w:t xml:space="preserve"> Порядок получения закупочной документации на ЭТП определяется правилами данной ЭТП.</w:t>
      </w:r>
    </w:p>
    <w:p w:rsidR="00837EC1" w:rsidRPr="00C4317D" w:rsidRDefault="00837EC1" w:rsidP="00837EC1">
      <w:pPr>
        <w:tabs>
          <w:tab w:val="left" w:pos="1134"/>
        </w:tabs>
        <w:ind w:firstLine="709"/>
        <w:contextualSpacing/>
        <w:jc w:val="both"/>
      </w:pPr>
      <w:r w:rsidRPr="00C4317D">
        <w:t xml:space="preserve">Официальная публикация документов по данной закупке: </w:t>
      </w:r>
      <w:bookmarkStart w:id="4" w:name="_Ref320025392"/>
      <w:r w:rsidRPr="00C4317D">
        <w:t>Официальный</w:t>
      </w:r>
      <w:r w:rsidRPr="00C4317D">
        <w:rPr>
          <w:spacing w:val="-6"/>
        </w:rPr>
        <w:t xml:space="preserve"> государственный сайт </w:t>
      </w:r>
      <w:r w:rsidRPr="00C4317D">
        <w:t>(</w:t>
      </w:r>
      <w:hyperlink r:id="rId9" w:history="1">
        <w:r w:rsidRPr="00C4317D">
          <w:rPr>
            <w:rStyle w:val="a6"/>
            <w:rFonts w:eastAsia="Calibri"/>
            <w:lang w:eastAsia="en-US"/>
          </w:rPr>
          <w:t>http://www.zakupki.gov.ru</w:t>
        </w:r>
      </w:hyperlink>
      <w:r w:rsidRPr="00C4317D">
        <w:t>),</w:t>
      </w:r>
      <w:bookmarkEnd w:id="4"/>
      <w:r w:rsidRPr="00C4317D">
        <w:t xml:space="preserve"> </w:t>
      </w:r>
    </w:p>
    <w:p w:rsidR="00837EC1" w:rsidRPr="00C4317D" w:rsidRDefault="00837EC1" w:rsidP="00837EC1">
      <w:pPr>
        <w:tabs>
          <w:tab w:val="left" w:pos="1134"/>
        </w:tabs>
        <w:ind w:firstLine="709"/>
        <w:contextualSpacing/>
        <w:jc w:val="both"/>
      </w:pPr>
      <w:r w:rsidRPr="00C4317D">
        <w:t>Копии публикации документов по данной закупке:</w:t>
      </w:r>
    </w:p>
    <w:p w:rsidR="00837EC1" w:rsidRPr="00C4317D" w:rsidRDefault="00837EC1" w:rsidP="00837EC1">
      <w:pPr>
        <w:pStyle w:val="a8"/>
        <w:numPr>
          <w:ilvl w:val="0"/>
          <w:numId w:val="2"/>
        </w:numPr>
        <w:tabs>
          <w:tab w:val="left" w:pos="386"/>
        </w:tabs>
        <w:spacing w:after="0" w:line="240" w:lineRule="auto"/>
        <w:ind w:left="1134" w:hanging="425"/>
        <w:contextualSpacing w:val="0"/>
        <w:jc w:val="both"/>
        <w:rPr>
          <w:rFonts w:ascii="Times New Roman" w:hAnsi="Times New Roman"/>
          <w:spacing w:val="-6"/>
          <w:sz w:val="24"/>
          <w:szCs w:val="24"/>
        </w:rPr>
      </w:pPr>
      <w:r w:rsidRPr="00C4317D">
        <w:rPr>
          <w:rFonts w:ascii="Times New Roman" w:hAnsi="Times New Roman"/>
          <w:sz w:val="24"/>
          <w:szCs w:val="24"/>
        </w:rPr>
        <w:t xml:space="preserve">Официальный сайт по закупкам атомной отрасли </w:t>
      </w:r>
      <w:r w:rsidRPr="00C4317D">
        <w:rPr>
          <w:rFonts w:ascii="Times New Roman" w:hAnsi="Times New Roman"/>
          <w:spacing w:val="-6"/>
          <w:sz w:val="24"/>
          <w:szCs w:val="24"/>
        </w:rPr>
        <w:t>(</w:t>
      </w:r>
      <w:hyperlink r:id="rId10" w:history="1">
        <w:r w:rsidRPr="00C4317D">
          <w:rPr>
            <w:rStyle w:val="a6"/>
            <w:rFonts w:ascii="Times New Roman" w:hAnsi="Times New Roman"/>
            <w:sz w:val="24"/>
            <w:szCs w:val="24"/>
          </w:rPr>
          <w:t>http://zakupki.rosatom.ru</w:t>
        </w:r>
      </w:hyperlink>
      <w:r w:rsidRPr="00C4317D">
        <w:rPr>
          <w:rFonts w:ascii="Times New Roman" w:hAnsi="Times New Roman"/>
          <w:spacing w:val="-6"/>
          <w:sz w:val="24"/>
          <w:szCs w:val="24"/>
        </w:rPr>
        <w:t>);</w:t>
      </w:r>
    </w:p>
    <w:p w:rsidR="00837EC1" w:rsidRPr="00C4317D" w:rsidRDefault="00837EC1" w:rsidP="00837EC1">
      <w:pPr>
        <w:pStyle w:val="a8"/>
        <w:numPr>
          <w:ilvl w:val="0"/>
          <w:numId w:val="2"/>
        </w:numPr>
        <w:tabs>
          <w:tab w:val="left" w:pos="386"/>
        </w:tabs>
        <w:spacing w:after="0" w:line="240" w:lineRule="auto"/>
        <w:ind w:left="1134" w:hanging="425"/>
        <w:contextualSpacing w:val="0"/>
        <w:jc w:val="both"/>
        <w:rPr>
          <w:rFonts w:ascii="Times New Roman" w:hAnsi="Times New Roman"/>
          <w:b/>
          <w:i/>
          <w:sz w:val="24"/>
          <w:szCs w:val="24"/>
        </w:rPr>
      </w:pPr>
      <w:r w:rsidRPr="00C4317D">
        <w:rPr>
          <w:rFonts w:ascii="Times New Roman" w:hAnsi="Times New Roman"/>
          <w:sz w:val="24"/>
          <w:szCs w:val="24"/>
        </w:rPr>
        <w:t>ЭТП ООО «</w:t>
      </w:r>
      <w:r w:rsidRPr="00C4317D">
        <w:rPr>
          <w:rStyle w:val="aa"/>
          <w:rFonts w:ascii="Times New Roman" w:hAnsi="Times New Roman"/>
          <w:sz w:val="24"/>
          <w:szCs w:val="24"/>
        </w:rPr>
        <w:t>Аукционный Конкурсный Дом</w:t>
      </w:r>
      <w:r w:rsidRPr="00C4317D">
        <w:rPr>
          <w:rFonts w:ascii="Times New Roman" w:hAnsi="Times New Roman"/>
          <w:sz w:val="24"/>
          <w:szCs w:val="24"/>
        </w:rPr>
        <w:t xml:space="preserve">», </w:t>
      </w:r>
      <w:hyperlink r:id="rId11" w:history="1">
        <w:r w:rsidRPr="00C4317D">
          <w:rPr>
            <w:rStyle w:val="a6"/>
            <w:rFonts w:ascii="Times New Roman" w:hAnsi="Times New Roman"/>
            <w:b/>
            <w:i/>
            <w:sz w:val="24"/>
            <w:szCs w:val="24"/>
          </w:rPr>
          <w:t>www.</w:t>
        </w:r>
        <w:r w:rsidRPr="00C4317D">
          <w:rPr>
            <w:rStyle w:val="a6"/>
            <w:rFonts w:ascii="Times New Roman" w:hAnsi="Times New Roman"/>
            <w:b/>
            <w:i/>
            <w:sz w:val="24"/>
            <w:szCs w:val="24"/>
            <w:lang w:val="en-US"/>
          </w:rPr>
          <w:t>a</w:t>
        </w:r>
        <w:r w:rsidRPr="00C4317D">
          <w:rPr>
            <w:rStyle w:val="a6"/>
            <w:rFonts w:ascii="Times New Roman" w:hAnsi="Times New Roman"/>
            <w:b/>
            <w:i/>
            <w:sz w:val="24"/>
            <w:szCs w:val="24"/>
          </w:rPr>
          <w:t>-</w:t>
        </w:r>
        <w:r w:rsidRPr="00C4317D">
          <w:rPr>
            <w:rStyle w:val="a6"/>
            <w:rFonts w:ascii="Times New Roman" w:hAnsi="Times New Roman"/>
            <w:b/>
            <w:i/>
            <w:sz w:val="24"/>
            <w:szCs w:val="24"/>
            <w:lang w:val="en-US"/>
          </w:rPr>
          <w:t>k</w:t>
        </w:r>
        <w:r w:rsidRPr="00C4317D">
          <w:rPr>
            <w:rStyle w:val="a6"/>
            <w:rFonts w:ascii="Times New Roman" w:hAnsi="Times New Roman"/>
            <w:b/>
            <w:i/>
            <w:sz w:val="24"/>
            <w:szCs w:val="24"/>
          </w:rPr>
          <w:t>-</w:t>
        </w:r>
        <w:r w:rsidRPr="00C4317D">
          <w:rPr>
            <w:rStyle w:val="a6"/>
            <w:rFonts w:ascii="Times New Roman" w:hAnsi="Times New Roman"/>
            <w:b/>
            <w:i/>
            <w:sz w:val="24"/>
            <w:szCs w:val="24"/>
            <w:lang w:val="en-US"/>
          </w:rPr>
          <w:t>d</w:t>
        </w:r>
        <w:r w:rsidRPr="00C4317D">
          <w:rPr>
            <w:rStyle w:val="a6"/>
            <w:rFonts w:ascii="Times New Roman" w:hAnsi="Times New Roman"/>
            <w:b/>
            <w:i/>
            <w:sz w:val="24"/>
            <w:szCs w:val="24"/>
          </w:rPr>
          <w:t>.</w:t>
        </w:r>
        <w:proofErr w:type="spellStart"/>
        <w:r w:rsidRPr="00C4317D">
          <w:rPr>
            <w:rStyle w:val="a6"/>
            <w:rFonts w:ascii="Times New Roman" w:hAnsi="Times New Roman"/>
            <w:b/>
            <w:i/>
            <w:sz w:val="24"/>
            <w:szCs w:val="24"/>
          </w:rPr>
          <w:t>ru</w:t>
        </w:r>
        <w:proofErr w:type="spellEnd"/>
      </w:hyperlink>
      <w:r w:rsidRPr="00C4317D">
        <w:rPr>
          <w:rFonts w:ascii="Times New Roman" w:hAnsi="Times New Roman"/>
          <w:sz w:val="24"/>
          <w:szCs w:val="24"/>
        </w:rPr>
        <w:t>.</w:t>
      </w:r>
    </w:p>
    <w:p w:rsidR="00837EC1" w:rsidRPr="00C4317D" w:rsidRDefault="00837EC1" w:rsidP="00837EC1">
      <w:pPr>
        <w:tabs>
          <w:tab w:val="left" w:pos="1134"/>
        </w:tabs>
        <w:ind w:firstLine="709"/>
        <w:contextualSpacing/>
        <w:jc w:val="both"/>
        <w:rPr>
          <w:spacing w:val="-6"/>
        </w:rPr>
      </w:pPr>
    </w:p>
    <w:p w:rsidR="00837EC1" w:rsidRPr="00C4317D" w:rsidRDefault="00837EC1" w:rsidP="00837EC1">
      <w:pPr>
        <w:pStyle w:val="a8"/>
        <w:numPr>
          <w:ilvl w:val="0"/>
          <w:numId w:val="3"/>
        </w:numPr>
        <w:tabs>
          <w:tab w:val="left" w:pos="0"/>
          <w:tab w:val="left" w:pos="1134"/>
        </w:tabs>
        <w:spacing w:after="0" w:line="240" w:lineRule="auto"/>
        <w:ind w:left="0" w:firstLine="709"/>
        <w:jc w:val="both"/>
        <w:rPr>
          <w:rFonts w:ascii="Times New Roman" w:hAnsi="Times New Roman"/>
          <w:spacing w:val="-6"/>
          <w:sz w:val="24"/>
          <w:szCs w:val="24"/>
        </w:rPr>
      </w:pPr>
      <w:r w:rsidRPr="00C4317D">
        <w:rPr>
          <w:rFonts w:ascii="Times New Roman" w:hAnsi="Times New Roman"/>
          <w:b/>
          <w:spacing w:val="-6"/>
          <w:sz w:val="24"/>
          <w:szCs w:val="24"/>
        </w:rPr>
        <w:t xml:space="preserve">Срок </w:t>
      </w:r>
      <w:r w:rsidRPr="00C4317D">
        <w:rPr>
          <w:rFonts w:ascii="Times New Roman" w:hAnsi="Times New Roman"/>
          <w:b/>
          <w:sz w:val="24"/>
          <w:szCs w:val="24"/>
        </w:rPr>
        <w:t>окончания</w:t>
      </w:r>
      <w:r w:rsidRPr="00C4317D">
        <w:rPr>
          <w:rFonts w:ascii="Times New Roman" w:hAnsi="Times New Roman"/>
          <w:b/>
          <w:spacing w:val="-6"/>
          <w:sz w:val="24"/>
          <w:szCs w:val="24"/>
        </w:rPr>
        <w:t xml:space="preserve"> подачи заявок на участие в закупке (открытия доступа к поданным заявкам)</w:t>
      </w:r>
      <w:r w:rsidRPr="00C4317D">
        <w:rPr>
          <w:rFonts w:ascii="Times New Roman" w:hAnsi="Times New Roman"/>
          <w:spacing w:val="-6"/>
          <w:sz w:val="24"/>
          <w:szCs w:val="24"/>
        </w:rPr>
        <w:t xml:space="preserve">: </w:t>
      </w:r>
      <w:r w:rsidRPr="00C4317D">
        <w:rPr>
          <w:rFonts w:ascii="Times New Roman" w:hAnsi="Times New Roman"/>
          <w:color w:val="1F497D" w:themeColor="text2"/>
          <w:spacing w:val="-6"/>
          <w:sz w:val="24"/>
          <w:szCs w:val="24"/>
        </w:rPr>
        <w:t>10-00 (время московское) «</w:t>
      </w:r>
      <w:r>
        <w:rPr>
          <w:rFonts w:ascii="Times New Roman" w:hAnsi="Times New Roman"/>
          <w:color w:val="1F497D" w:themeColor="text2"/>
          <w:spacing w:val="-6"/>
          <w:sz w:val="24"/>
          <w:szCs w:val="24"/>
        </w:rPr>
        <w:t>27» мая</w:t>
      </w:r>
      <w:r w:rsidRPr="00C4317D">
        <w:rPr>
          <w:rFonts w:ascii="Times New Roman" w:hAnsi="Times New Roman"/>
          <w:color w:val="1F497D" w:themeColor="text2"/>
          <w:spacing w:val="-6"/>
          <w:sz w:val="24"/>
          <w:szCs w:val="24"/>
        </w:rPr>
        <w:t xml:space="preserve"> 2015 года</w:t>
      </w:r>
      <w:r w:rsidRPr="00C4317D">
        <w:rPr>
          <w:rFonts w:ascii="Times New Roman" w:hAnsi="Times New Roman"/>
          <w:spacing w:val="-6"/>
          <w:sz w:val="24"/>
          <w:szCs w:val="24"/>
        </w:rPr>
        <w:t xml:space="preserve">. </w:t>
      </w:r>
    </w:p>
    <w:p w:rsidR="00837EC1" w:rsidRPr="00C4317D" w:rsidRDefault="00837EC1" w:rsidP="00837EC1">
      <w:pPr>
        <w:tabs>
          <w:tab w:val="left" w:pos="1134"/>
        </w:tabs>
        <w:ind w:firstLine="709"/>
        <w:contextualSpacing/>
        <w:jc w:val="both"/>
        <w:rPr>
          <w:spacing w:val="-6"/>
        </w:rPr>
      </w:pPr>
    </w:p>
    <w:p w:rsidR="00837EC1" w:rsidRPr="00C4317D" w:rsidRDefault="00837EC1" w:rsidP="00837EC1">
      <w:pPr>
        <w:tabs>
          <w:tab w:val="left" w:pos="1134"/>
        </w:tabs>
        <w:ind w:firstLine="709"/>
        <w:contextualSpacing/>
        <w:jc w:val="both"/>
        <w:rPr>
          <w:spacing w:val="-6"/>
        </w:rPr>
      </w:pPr>
      <w:r w:rsidRPr="00C4317D">
        <w:rPr>
          <w:spacing w:val="-6"/>
        </w:rPr>
        <w:t>Место, дата и время заседания закупочной комиссии (при проведении):</w:t>
      </w:r>
    </w:p>
    <w:p w:rsidR="00837EC1" w:rsidRPr="00C4317D" w:rsidRDefault="00837EC1" w:rsidP="00837EC1">
      <w:pPr>
        <w:tabs>
          <w:tab w:val="left" w:pos="1134"/>
        </w:tabs>
        <w:ind w:left="709"/>
        <w:contextualSpacing/>
        <w:jc w:val="both"/>
        <w:rPr>
          <w:spacing w:val="-6"/>
        </w:rPr>
      </w:pPr>
      <w:r w:rsidRPr="00C4317D">
        <w:t xml:space="preserve">Б. </w:t>
      </w:r>
      <w:proofErr w:type="spellStart"/>
      <w:r w:rsidRPr="00C4317D">
        <w:t>Толмачевский</w:t>
      </w:r>
      <w:proofErr w:type="spellEnd"/>
      <w:r w:rsidRPr="00C4317D">
        <w:t>, д.5, стр.1.</w:t>
      </w:r>
      <w:r w:rsidRPr="00C4317D">
        <w:rPr>
          <w:spacing w:val="-6"/>
        </w:rPr>
        <w:t xml:space="preserve">, </w:t>
      </w:r>
      <w:r w:rsidRPr="00A2126D">
        <w:rPr>
          <w:color w:val="1F497D" w:themeColor="text2"/>
          <w:spacing w:val="-6"/>
        </w:rPr>
        <w:t>10</w:t>
      </w:r>
      <w:r w:rsidRPr="00C4317D">
        <w:rPr>
          <w:color w:val="1F497D" w:themeColor="text2"/>
          <w:spacing w:val="-6"/>
        </w:rPr>
        <w:t>-00 (время московское) «</w:t>
      </w:r>
      <w:r>
        <w:rPr>
          <w:color w:val="1F497D" w:themeColor="text2"/>
          <w:spacing w:val="-6"/>
        </w:rPr>
        <w:t>27</w:t>
      </w:r>
      <w:r w:rsidRPr="00C4317D">
        <w:rPr>
          <w:color w:val="1F497D" w:themeColor="text2"/>
          <w:spacing w:val="-6"/>
        </w:rPr>
        <w:t xml:space="preserve">» </w:t>
      </w:r>
      <w:r>
        <w:rPr>
          <w:color w:val="1F497D" w:themeColor="text2"/>
          <w:spacing w:val="-6"/>
        </w:rPr>
        <w:t>мая</w:t>
      </w:r>
      <w:r w:rsidRPr="00C4317D">
        <w:rPr>
          <w:color w:val="1F497D" w:themeColor="text2"/>
          <w:spacing w:val="-6"/>
        </w:rPr>
        <w:t xml:space="preserve"> 2015 год</w:t>
      </w:r>
      <w:r w:rsidRPr="00C4317D">
        <w:rPr>
          <w:spacing w:val="-6"/>
        </w:rPr>
        <w:t>а</w:t>
      </w:r>
    </w:p>
    <w:p w:rsidR="00837EC1" w:rsidRPr="00C4317D" w:rsidRDefault="00837EC1" w:rsidP="00837EC1">
      <w:pPr>
        <w:tabs>
          <w:tab w:val="left" w:pos="1134"/>
        </w:tabs>
        <w:ind w:left="709"/>
        <w:contextualSpacing/>
        <w:jc w:val="both"/>
        <w:rPr>
          <w:spacing w:val="-6"/>
        </w:rPr>
      </w:pPr>
    </w:p>
    <w:p w:rsidR="00837EC1" w:rsidRPr="00C4317D" w:rsidRDefault="00837EC1" w:rsidP="00837EC1">
      <w:pPr>
        <w:pStyle w:val="a8"/>
        <w:numPr>
          <w:ilvl w:val="0"/>
          <w:numId w:val="3"/>
        </w:numPr>
        <w:tabs>
          <w:tab w:val="left" w:pos="0"/>
          <w:tab w:val="left" w:pos="1134"/>
        </w:tabs>
        <w:spacing w:after="0" w:line="240" w:lineRule="auto"/>
        <w:ind w:left="0" w:firstLine="709"/>
        <w:jc w:val="both"/>
        <w:rPr>
          <w:rFonts w:ascii="Times New Roman" w:hAnsi="Times New Roman"/>
          <w:spacing w:val="-6"/>
          <w:sz w:val="24"/>
          <w:szCs w:val="24"/>
        </w:rPr>
      </w:pPr>
      <w:r w:rsidRPr="00C4317D">
        <w:rPr>
          <w:rFonts w:ascii="Times New Roman" w:hAnsi="Times New Roman"/>
          <w:b/>
          <w:spacing w:val="-6"/>
          <w:sz w:val="24"/>
          <w:szCs w:val="24"/>
        </w:rPr>
        <w:t xml:space="preserve">Место и </w:t>
      </w:r>
      <w:r w:rsidRPr="00C4317D">
        <w:rPr>
          <w:rFonts w:ascii="Times New Roman" w:hAnsi="Times New Roman"/>
          <w:b/>
          <w:sz w:val="24"/>
          <w:szCs w:val="24"/>
        </w:rPr>
        <w:t>дата</w:t>
      </w:r>
      <w:r w:rsidRPr="00C4317D">
        <w:rPr>
          <w:rFonts w:ascii="Times New Roman" w:hAnsi="Times New Roman"/>
          <w:b/>
          <w:spacing w:val="-6"/>
          <w:sz w:val="24"/>
          <w:szCs w:val="24"/>
        </w:rPr>
        <w:t xml:space="preserve"> рассмотрения заявок и подведения итогов закупки</w:t>
      </w:r>
      <w:r w:rsidRPr="00C4317D">
        <w:rPr>
          <w:rFonts w:ascii="Times New Roman" w:hAnsi="Times New Roman"/>
          <w:spacing w:val="-6"/>
          <w:sz w:val="24"/>
          <w:szCs w:val="24"/>
        </w:rPr>
        <w:t xml:space="preserve">: </w:t>
      </w:r>
    </w:p>
    <w:p w:rsidR="00837EC1" w:rsidRPr="00C4317D" w:rsidRDefault="00837EC1" w:rsidP="00837EC1">
      <w:pPr>
        <w:tabs>
          <w:tab w:val="left" w:pos="1134"/>
        </w:tabs>
        <w:ind w:firstLine="709"/>
        <w:contextualSpacing/>
        <w:jc w:val="both"/>
        <w:rPr>
          <w:b/>
          <w:i/>
        </w:rPr>
      </w:pPr>
      <w:proofErr w:type="gramStart"/>
      <w:r w:rsidRPr="00C4317D">
        <w:rPr>
          <w:b/>
          <w:i/>
        </w:rPr>
        <w:t xml:space="preserve">Адрес: </w:t>
      </w:r>
      <w:r w:rsidRPr="00C4317D">
        <w:t>г. Москва, Б. Ордынка, д.40, стр.1</w:t>
      </w:r>
      <w:r w:rsidRPr="00C4317D">
        <w:rPr>
          <w:b/>
          <w:i/>
        </w:rPr>
        <w:t xml:space="preserve">, </w:t>
      </w:r>
      <w:r w:rsidRPr="00C4317D">
        <w:rPr>
          <w:b/>
          <w:i/>
          <w:color w:val="1F497D" w:themeColor="text2"/>
        </w:rPr>
        <w:t>не позднее «</w:t>
      </w:r>
      <w:r>
        <w:rPr>
          <w:b/>
          <w:i/>
          <w:color w:val="1F497D" w:themeColor="text2"/>
        </w:rPr>
        <w:t>09</w:t>
      </w:r>
      <w:r w:rsidRPr="00C4317D">
        <w:rPr>
          <w:b/>
          <w:i/>
          <w:color w:val="1F497D" w:themeColor="text2"/>
        </w:rPr>
        <w:t xml:space="preserve">» </w:t>
      </w:r>
      <w:r>
        <w:rPr>
          <w:b/>
          <w:i/>
          <w:color w:val="1F497D" w:themeColor="text2"/>
        </w:rPr>
        <w:t>июня</w:t>
      </w:r>
      <w:r w:rsidRPr="00C4317D">
        <w:rPr>
          <w:b/>
          <w:i/>
          <w:color w:val="1F497D" w:themeColor="text2"/>
        </w:rPr>
        <w:t xml:space="preserve"> 2015 г</w:t>
      </w:r>
      <w:r w:rsidRPr="00C4317D">
        <w:rPr>
          <w:b/>
          <w:i/>
        </w:rPr>
        <w:t xml:space="preserve">. </w:t>
      </w:r>
      <w:proofErr w:type="gramEnd"/>
    </w:p>
    <w:p w:rsidR="00837EC1" w:rsidRPr="00C4317D" w:rsidRDefault="00837EC1" w:rsidP="00837EC1">
      <w:pPr>
        <w:tabs>
          <w:tab w:val="left" w:pos="1134"/>
        </w:tabs>
        <w:ind w:firstLine="709"/>
        <w:contextualSpacing/>
        <w:jc w:val="both"/>
        <w:rPr>
          <w:spacing w:val="-6"/>
        </w:rPr>
      </w:pPr>
    </w:p>
    <w:p w:rsidR="00837EC1" w:rsidRPr="00C4317D" w:rsidRDefault="00837EC1" w:rsidP="00837EC1">
      <w:pPr>
        <w:pStyle w:val="a8"/>
        <w:numPr>
          <w:ilvl w:val="0"/>
          <w:numId w:val="3"/>
        </w:numPr>
        <w:tabs>
          <w:tab w:val="left" w:pos="0"/>
          <w:tab w:val="left" w:pos="1134"/>
        </w:tabs>
        <w:spacing w:after="0" w:line="240" w:lineRule="auto"/>
        <w:ind w:left="0" w:firstLine="709"/>
        <w:jc w:val="both"/>
        <w:rPr>
          <w:rFonts w:ascii="Times New Roman" w:hAnsi="Times New Roman"/>
          <w:spacing w:val="-6"/>
          <w:sz w:val="24"/>
          <w:szCs w:val="24"/>
        </w:rPr>
      </w:pPr>
      <w:r w:rsidRPr="00C4317D">
        <w:rPr>
          <w:rFonts w:ascii="Times New Roman" w:hAnsi="Times New Roman"/>
          <w:b/>
          <w:spacing w:val="-6"/>
          <w:sz w:val="24"/>
          <w:szCs w:val="24"/>
        </w:rPr>
        <w:t xml:space="preserve">Срок </w:t>
      </w:r>
      <w:r w:rsidRPr="00C4317D">
        <w:rPr>
          <w:rFonts w:ascii="Times New Roman" w:hAnsi="Times New Roman"/>
          <w:b/>
          <w:sz w:val="24"/>
          <w:szCs w:val="24"/>
        </w:rPr>
        <w:t>заключения</w:t>
      </w:r>
      <w:r w:rsidRPr="00C4317D">
        <w:rPr>
          <w:rFonts w:ascii="Times New Roman" w:hAnsi="Times New Roman"/>
          <w:b/>
          <w:spacing w:val="-6"/>
          <w:sz w:val="24"/>
          <w:szCs w:val="24"/>
        </w:rPr>
        <w:t xml:space="preserve"> договора:</w:t>
      </w:r>
      <w:r w:rsidRPr="00C4317D">
        <w:rPr>
          <w:rFonts w:ascii="Times New Roman" w:hAnsi="Times New Roman"/>
          <w:spacing w:val="-6"/>
          <w:sz w:val="24"/>
          <w:szCs w:val="24"/>
        </w:rPr>
        <w:t xml:space="preserve"> </w:t>
      </w:r>
      <w:r w:rsidRPr="00C4317D">
        <w:rPr>
          <w:rFonts w:ascii="Times New Roman" w:hAnsi="Times New Roman"/>
          <w:sz w:val="24"/>
          <w:szCs w:val="24"/>
        </w:rPr>
        <w:t>в течение </w:t>
      </w:r>
      <w:r w:rsidRPr="00C4317D">
        <w:rPr>
          <w:rFonts w:ascii="Times New Roman" w:hAnsi="Times New Roman"/>
          <w:b/>
          <w:i/>
          <w:sz w:val="24"/>
          <w:szCs w:val="24"/>
        </w:rPr>
        <w:t>20 (двадцати)</w:t>
      </w:r>
      <w:r w:rsidRPr="00C4317D">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837EC1" w:rsidRPr="00C4317D" w:rsidRDefault="00837EC1" w:rsidP="00837EC1">
      <w:pPr>
        <w:tabs>
          <w:tab w:val="left" w:pos="1134"/>
        </w:tabs>
        <w:ind w:firstLine="709"/>
        <w:contextualSpacing/>
        <w:jc w:val="both"/>
      </w:pPr>
      <w:r w:rsidRPr="00C4317D">
        <w:t>если вследствие рассмотрения жалобы в ЦАК, АК дивизиона или Федеральной антимонопольной службе требуется более длительный срок;</w:t>
      </w:r>
    </w:p>
    <w:p w:rsidR="00837EC1" w:rsidRPr="00C4317D" w:rsidRDefault="00837EC1" w:rsidP="00837EC1">
      <w:pPr>
        <w:tabs>
          <w:tab w:val="left" w:pos="1134"/>
        </w:tabs>
        <w:ind w:firstLine="709"/>
        <w:contextualSpacing/>
        <w:jc w:val="both"/>
      </w:pPr>
      <w:r w:rsidRPr="00C4317D">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837EC1" w:rsidRPr="00C4317D" w:rsidRDefault="00837EC1" w:rsidP="00837EC1">
      <w:pPr>
        <w:tabs>
          <w:tab w:val="left" w:pos="1134"/>
        </w:tabs>
        <w:ind w:firstLine="709"/>
        <w:contextualSpacing/>
        <w:jc w:val="both"/>
      </w:pPr>
      <w:r w:rsidRPr="00C4317D">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837EC1" w:rsidRPr="00C4317D" w:rsidRDefault="00837EC1" w:rsidP="00837EC1">
      <w:pPr>
        <w:tabs>
          <w:tab w:val="left" w:pos="1134"/>
        </w:tabs>
        <w:ind w:firstLine="709"/>
        <w:contextualSpacing/>
        <w:jc w:val="both"/>
        <w:rPr>
          <w:rFonts w:eastAsia="Calibri"/>
          <w:spacing w:val="-6"/>
          <w:lang w:eastAsia="en-US"/>
        </w:rPr>
      </w:pPr>
      <w:proofErr w:type="gramStart"/>
      <w:r w:rsidRPr="00C4317D">
        <w:rPr>
          <w:rFonts w:eastAsia="Calibri"/>
          <w:spacing w:val="-6"/>
          <w:lang w:eastAsia="en-US"/>
        </w:rPr>
        <w:t>Заказчик в течение</w:t>
      </w:r>
      <w:r w:rsidRPr="00C4317D">
        <w:rPr>
          <w:b/>
          <w:bCs/>
          <w:i/>
          <w:iCs/>
        </w:rPr>
        <w:t xml:space="preserve"> 3 (трех) рабочих дней</w:t>
      </w:r>
      <w:r w:rsidRPr="00C4317D">
        <w:t xml:space="preserve"> </w:t>
      </w:r>
      <w:r w:rsidRPr="00C4317D">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C4317D">
        <w:rPr>
          <w:rFonts w:eastAsia="Calibri"/>
          <w:spacing w:val="-6"/>
          <w:lang w:eastAsia="en-US"/>
        </w:rPr>
        <w:t xml:space="preserve"> участие в закупке, с учетом преддоговорных переговоров, в проект договора, прилагаемый к закупочной документации.</w:t>
      </w:r>
    </w:p>
    <w:p w:rsidR="00837EC1" w:rsidRPr="00C4317D" w:rsidRDefault="00837EC1" w:rsidP="00837EC1">
      <w:pPr>
        <w:tabs>
          <w:tab w:val="left" w:pos="1134"/>
        </w:tabs>
        <w:ind w:firstLine="709"/>
        <w:contextualSpacing/>
        <w:jc w:val="both"/>
      </w:pPr>
      <w:r w:rsidRPr="00C4317D">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837EC1" w:rsidRPr="00C4317D" w:rsidRDefault="00837EC1" w:rsidP="00837EC1">
      <w:pPr>
        <w:tabs>
          <w:tab w:val="left" w:pos="1134"/>
        </w:tabs>
        <w:ind w:firstLine="709"/>
        <w:contextualSpacing/>
        <w:jc w:val="both"/>
        <w:rPr>
          <w:rFonts w:eastAsia="Calibri"/>
          <w:spacing w:val="-6"/>
          <w:lang w:eastAsia="en-US"/>
        </w:rPr>
      </w:pPr>
      <w:r w:rsidRPr="00C4317D">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w:t>
      </w:r>
      <w:r w:rsidRPr="00C4317D">
        <w:rPr>
          <w:b/>
          <w:bCs/>
          <w:i/>
          <w:iCs/>
        </w:rPr>
        <w:t xml:space="preserve"> в течение 7 (семи) дней</w:t>
      </w:r>
      <w:r w:rsidRPr="00C4317D">
        <w:t xml:space="preserve"> </w:t>
      </w:r>
      <w:r w:rsidRPr="00C4317D">
        <w:rPr>
          <w:rFonts w:eastAsia="Calibri"/>
          <w:spacing w:val="-6"/>
          <w:lang w:eastAsia="en-US"/>
        </w:rPr>
        <w:t>со дня направления указанного договора.</w:t>
      </w:r>
    </w:p>
    <w:p w:rsidR="00837EC1" w:rsidRPr="00C4317D" w:rsidRDefault="00837EC1" w:rsidP="00837EC1">
      <w:pPr>
        <w:tabs>
          <w:tab w:val="left" w:pos="1134"/>
        </w:tabs>
        <w:ind w:left="709"/>
        <w:contextualSpacing/>
        <w:jc w:val="both"/>
        <w:rPr>
          <w:spacing w:val="-6"/>
        </w:rPr>
      </w:pPr>
    </w:p>
    <w:p w:rsidR="00837EC1" w:rsidRPr="00C4317D" w:rsidRDefault="00837EC1" w:rsidP="00837EC1">
      <w:pPr>
        <w:pStyle w:val="a8"/>
        <w:numPr>
          <w:ilvl w:val="0"/>
          <w:numId w:val="3"/>
        </w:numPr>
        <w:tabs>
          <w:tab w:val="left" w:pos="0"/>
          <w:tab w:val="left" w:pos="1134"/>
        </w:tabs>
        <w:spacing w:after="0" w:line="240" w:lineRule="auto"/>
        <w:ind w:left="0" w:firstLine="709"/>
        <w:jc w:val="both"/>
        <w:rPr>
          <w:spacing w:val="-6"/>
        </w:rPr>
      </w:pPr>
      <w:r w:rsidRPr="00C4317D">
        <w:rPr>
          <w:rFonts w:ascii="Times New Roman" w:hAnsi="Times New Roman"/>
          <w:b/>
          <w:sz w:val="24"/>
          <w:szCs w:val="24"/>
        </w:rPr>
        <w:t>Обеспечение</w:t>
      </w:r>
      <w:r w:rsidRPr="00C4317D">
        <w:rPr>
          <w:rFonts w:ascii="Times New Roman" w:hAnsi="Times New Roman"/>
          <w:b/>
          <w:spacing w:val="-6"/>
          <w:sz w:val="24"/>
          <w:szCs w:val="24"/>
        </w:rPr>
        <w:t xml:space="preserve"> исполнения обязательств по договору:</w:t>
      </w:r>
      <w:r w:rsidRPr="00C4317D">
        <w:rPr>
          <w:rFonts w:ascii="Times New Roman" w:hAnsi="Times New Roman"/>
          <w:spacing w:val="-6"/>
          <w:sz w:val="24"/>
          <w:szCs w:val="24"/>
        </w:rPr>
        <w:t xml:space="preserve"> </w:t>
      </w:r>
      <w:r w:rsidRPr="00C4317D">
        <w:rPr>
          <w:rFonts w:ascii="Times New Roman" w:hAnsi="Times New Roman"/>
          <w:b/>
          <w:i/>
          <w:sz w:val="24"/>
          <w:szCs w:val="24"/>
        </w:rPr>
        <w:t>не требуется</w:t>
      </w:r>
      <w:r>
        <w:rPr>
          <w:rFonts w:ascii="Times New Roman" w:hAnsi="Times New Roman"/>
          <w:b/>
          <w:i/>
          <w:sz w:val="24"/>
          <w:szCs w:val="24"/>
        </w:rPr>
        <w:t xml:space="preserve">. </w:t>
      </w:r>
    </w:p>
    <w:p w:rsidR="00837EC1" w:rsidRPr="00C4317D" w:rsidRDefault="00837EC1" w:rsidP="00837EC1">
      <w:pPr>
        <w:numPr>
          <w:ilvl w:val="0"/>
          <w:numId w:val="3"/>
        </w:numPr>
        <w:tabs>
          <w:tab w:val="left" w:pos="0"/>
          <w:tab w:val="left" w:pos="1134"/>
        </w:tabs>
        <w:ind w:left="0" w:firstLine="709"/>
        <w:contextualSpacing/>
        <w:jc w:val="both"/>
      </w:pPr>
      <w:r w:rsidRPr="00C4317D">
        <w:t>Процедура</w:t>
      </w:r>
      <w:r w:rsidRPr="00C4317D">
        <w:rPr>
          <w:b/>
          <w:i/>
        </w:rPr>
        <w:t xml:space="preserve"> </w:t>
      </w:r>
      <w:r w:rsidRPr="0006257E">
        <w:t>запроса цен</w:t>
      </w:r>
      <w:r w:rsidRPr="00C4317D">
        <w:rPr>
          <w:b/>
          <w:i/>
        </w:rPr>
        <w:t xml:space="preserve"> </w:t>
      </w:r>
      <w:r w:rsidRPr="00C4317D">
        <w:t>не является торгами по законодательству Российской Федерации.</w:t>
      </w:r>
    </w:p>
    <w:p w:rsidR="00837EC1" w:rsidRPr="00C4317D" w:rsidRDefault="00837EC1" w:rsidP="00837EC1">
      <w:pPr>
        <w:tabs>
          <w:tab w:val="left" w:pos="0"/>
          <w:tab w:val="left" w:pos="1134"/>
        </w:tabs>
        <w:ind w:left="709"/>
        <w:contextualSpacing/>
        <w:jc w:val="both"/>
      </w:pPr>
    </w:p>
    <w:p w:rsidR="00837EC1" w:rsidRPr="00C4317D" w:rsidRDefault="00837EC1" w:rsidP="00837EC1">
      <w:pPr>
        <w:pStyle w:val="a8"/>
        <w:numPr>
          <w:ilvl w:val="0"/>
          <w:numId w:val="3"/>
        </w:numPr>
        <w:tabs>
          <w:tab w:val="left" w:pos="0"/>
          <w:tab w:val="left" w:pos="1134"/>
        </w:tabs>
        <w:spacing w:after="0" w:line="240" w:lineRule="auto"/>
        <w:ind w:left="0" w:firstLine="709"/>
        <w:jc w:val="both"/>
        <w:rPr>
          <w:rFonts w:ascii="Times New Roman" w:hAnsi="Times New Roman"/>
          <w:sz w:val="24"/>
          <w:szCs w:val="24"/>
        </w:rPr>
      </w:pPr>
      <w:r w:rsidRPr="00C4317D">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837EC1" w:rsidRPr="00C4317D" w:rsidRDefault="00837EC1" w:rsidP="00837EC1">
      <w:pPr>
        <w:pStyle w:val="a7"/>
        <w:spacing w:after="0"/>
        <w:ind w:left="0" w:firstLine="709"/>
        <w:jc w:val="both"/>
      </w:pPr>
      <w:r w:rsidRPr="00C4317D">
        <w:t>изменения финансовых, инвестиционных, производственных и иных программ, оказавших влияние на потребность в данной закупке;</w:t>
      </w:r>
    </w:p>
    <w:p w:rsidR="00837EC1" w:rsidRPr="00C4317D" w:rsidRDefault="00837EC1" w:rsidP="00837EC1">
      <w:pPr>
        <w:pStyle w:val="a7"/>
        <w:spacing w:after="0"/>
        <w:ind w:left="0" w:firstLine="709"/>
        <w:jc w:val="both"/>
      </w:pPr>
      <w:r w:rsidRPr="00C4317D">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37EC1" w:rsidRPr="00C4317D" w:rsidRDefault="00837EC1" w:rsidP="00837EC1">
      <w:pPr>
        <w:pStyle w:val="a7"/>
        <w:spacing w:after="0"/>
        <w:ind w:left="0" w:firstLine="709"/>
        <w:jc w:val="both"/>
      </w:pPr>
      <w:r w:rsidRPr="00C4317D">
        <w:t>при возникновении обстоятельств непреодолимой силы, подтвержденных соответствующим документом и влияющих на целесообразность закупки.</w:t>
      </w:r>
    </w:p>
    <w:p w:rsidR="00837EC1" w:rsidRPr="00C4317D" w:rsidRDefault="00837EC1" w:rsidP="00837EC1">
      <w:pPr>
        <w:pStyle w:val="a7"/>
        <w:spacing w:after="0"/>
        <w:ind w:left="0" w:firstLine="709"/>
        <w:jc w:val="both"/>
      </w:pPr>
      <w:proofErr w:type="gramStart"/>
      <w:r w:rsidRPr="00C4317D">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C4317D">
        <w:t xml:space="preserve"> закупочной документации.</w:t>
      </w:r>
    </w:p>
    <w:p w:rsidR="00837EC1" w:rsidRPr="00C4317D" w:rsidRDefault="00837EC1" w:rsidP="00837EC1">
      <w:pPr>
        <w:tabs>
          <w:tab w:val="left" w:pos="1134"/>
        </w:tabs>
        <w:ind w:left="142" w:firstLine="567"/>
        <w:contextualSpacing/>
        <w:jc w:val="both"/>
      </w:pPr>
    </w:p>
    <w:p w:rsidR="00837EC1" w:rsidRPr="00C4317D" w:rsidRDefault="00837EC1" w:rsidP="00837EC1">
      <w:pPr>
        <w:pStyle w:val="a8"/>
        <w:numPr>
          <w:ilvl w:val="0"/>
          <w:numId w:val="3"/>
        </w:numPr>
        <w:tabs>
          <w:tab w:val="left" w:pos="0"/>
          <w:tab w:val="left" w:pos="1134"/>
        </w:tabs>
        <w:spacing w:after="0" w:line="240" w:lineRule="auto"/>
        <w:ind w:left="0" w:firstLine="709"/>
        <w:jc w:val="both"/>
        <w:rPr>
          <w:rFonts w:ascii="Times New Roman" w:hAnsi="Times New Roman"/>
          <w:sz w:val="24"/>
          <w:szCs w:val="24"/>
        </w:rPr>
      </w:pPr>
      <w:r w:rsidRPr="00C4317D">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837EC1" w:rsidRPr="00C4317D" w:rsidRDefault="00837EC1" w:rsidP="00837EC1">
      <w:pPr>
        <w:pStyle w:val="a8"/>
        <w:tabs>
          <w:tab w:val="left" w:pos="0"/>
          <w:tab w:val="left" w:pos="1134"/>
        </w:tabs>
        <w:spacing w:after="0" w:line="240" w:lineRule="auto"/>
        <w:ind w:left="0" w:firstLine="709"/>
        <w:jc w:val="both"/>
        <w:rPr>
          <w:rFonts w:ascii="Times New Roman" w:hAnsi="Times New Roman"/>
          <w:sz w:val="24"/>
          <w:szCs w:val="24"/>
        </w:rPr>
      </w:pPr>
      <w:r w:rsidRPr="00C4317D">
        <w:rPr>
          <w:rFonts w:ascii="Times New Roman" w:hAnsi="Times New Roman"/>
          <w:sz w:val="24"/>
          <w:szCs w:val="24"/>
        </w:rPr>
        <w:t xml:space="preserve">Центральный арбитражный комитет (ЦАК) - </w:t>
      </w:r>
      <w:hyperlink r:id="rId12" w:history="1">
        <w:r w:rsidRPr="00C4317D">
          <w:rPr>
            <w:rFonts w:ascii="Times New Roman" w:hAnsi="Times New Roman"/>
            <w:sz w:val="24"/>
            <w:szCs w:val="24"/>
          </w:rPr>
          <w:t>arbitration@rosatom.ru</w:t>
        </w:r>
      </w:hyperlink>
      <w:r w:rsidRPr="00C4317D">
        <w:rPr>
          <w:rFonts w:ascii="Times New Roman" w:hAnsi="Times New Roman"/>
          <w:sz w:val="24"/>
          <w:szCs w:val="24"/>
        </w:rPr>
        <w:t>.</w:t>
      </w:r>
    </w:p>
    <w:p w:rsidR="00837EC1" w:rsidRPr="00C4317D" w:rsidRDefault="00837EC1" w:rsidP="00837EC1">
      <w:pPr>
        <w:pStyle w:val="a4"/>
        <w:spacing w:before="0" w:beforeAutospacing="0" w:after="0" w:afterAutospacing="0"/>
        <w:ind w:right="153"/>
        <w:jc w:val="both"/>
      </w:pPr>
    </w:p>
    <w:p w:rsidR="00837EC1" w:rsidRPr="00C4317D" w:rsidRDefault="00837EC1" w:rsidP="00837EC1">
      <w:pPr>
        <w:pStyle w:val="a4"/>
        <w:spacing w:before="0" w:beforeAutospacing="0" w:after="0" w:afterAutospacing="0"/>
        <w:ind w:right="153"/>
        <w:jc w:val="both"/>
      </w:pPr>
    </w:p>
    <w:p w:rsidR="004A604C" w:rsidRDefault="004A604C">
      <w:bookmarkStart w:id="5" w:name="_GoBack"/>
      <w:bookmarkEnd w:id="5"/>
    </w:p>
    <w:sectPr w:rsidR="004A604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81E6C954"/>
    <w:lvl w:ilvl="0" w:tplc="1FD81474">
      <w:start w:val="1"/>
      <w:numFmt w:val="decimal"/>
      <w:lvlText w:val="%1)"/>
      <w:lvlJc w:val="left"/>
      <w:pPr>
        <w:ind w:left="928"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66ED535E"/>
    <w:multiLevelType w:val="multilevel"/>
    <w:tmpl w:val="7F04616C"/>
    <w:lvl w:ilvl="0">
      <w:start w:val="1"/>
      <w:numFmt w:val="decimal"/>
      <w:lvlText w:val="%1."/>
      <w:lvlJc w:val="left"/>
      <w:pPr>
        <w:ind w:left="720" w:hanging="360"/>
      </w:pPr>
    </w:lvl>
    <w:lvl w:ilvl="1">
      <w:start w:val="1"/>
      <w:numFmt w:val="decimal"/>
      <w:isLgl/>
      <w:lvlText w:val="%1.%2."/>
      <w:lvlJc w:val="left"/>
      <w:pPr>
        <w:ind w:left="925" w:hanging="360"/>
      </w:pPr>
      <w:rPr>
        <w:rFonts w:hint="default"/>
        <w:sz w:val="24"/>
        <w:szCs w:val="24"/>
      </w:rPr>
    </w:lvl>
    <w:lvl w:ilvl="2">
      <w:start w:val="1"/>
      <w:numFmt w:val="decimal"/>
      <w:isLgl/>
      <w:lvlText w:val="%1.%2.%3."/>
      <w:lvlJc w:val="left"/>
      <w:pPr>
        <w:ind w:left="1490" w:hanging="720"/>
      </w:pPr>
      <w:rPr>
        <w:rFonts w:hint="default"/>
        <w:sz w:val="24"/>
        <w:szCs w:val="24"/>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6401"/>
    <w:rsid w:val="002D6401"/>
    <w:rsid w:val="004A604C"/>
    <w:rsid w:val="00837EC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37EC1"/>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837EC1"/>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837EC1"/>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837EC1"/>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837EC1"/>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837EC1"/>
    <w:pPr>
      <w:spacing w:before="100" w:beforeAutospacing="1" w:after="100" w:afterAutospacing="1"/>
    </w:pPr>
  </w:style>
  <w:style w:type="paragraph" w:customStyle="1" w:styleId="a">
    <w:name w:val="Пункт"/>
    <w:basedOn w:val="a0"/>
    <w:rsid w:val="00837EC1"/>
    <w:pPr>
      <w:numPr>
        <w:ilvl w:val="2"/>
        <w:numId w:val="1"/>
      </w:numPr>
      <w:spacing w:line="360" w:lineRule="auto"/>
      <w:jc w:val="both"/>
    </w:pPr>
    <w:rPr>
      <w:snapToGrid w:val="0"/>
      <w:sz w:val="28"/>
      <w:szCs w:val="28"/>
    </w:rPr>
  </w:style>
  <w:style w:type="character" w:styleId="a6">
    <w:name w:val="Hyperlink"/>
    <w:uiPriority w:val="99"/>
    <w:rsid w:val="00837EC1"/>
    <w:rPr>
      <w:color w:val="0000FF"/>
      <w:u w:val="single"/>
    </w:rPr>
  </w:style>
  <w:style w:type="paragraph" w:styleId="a7">
    <w:name w:val="List Continue"/>
    <w:basedOn w:val="a0"/>
    <w:rsid w:val="00837EC1"/>
    <w:pPr>
      <w:spacing w:after="120"/>
      <w:ind w:left="283"/>
    </w:pPr>
  </w:style>
  <w:style w:type="paragraph" w:styleId="a8">
    <w:name w:val="List Paragraph"/>
    <w:basedOn w:val="a0"/>
    <w:link w:val="a9"/>
    <w:uiPriority w:val="34"/>
    <w:qFormat/>
    <w:rsid w:val="00837EC1"/>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837EC1"/>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837EC1"/>
    <w:rPr>
      <w:rFonts w:ascii="Calibri" w:eastAsia="Calibri" w:hAnsi="Calibri" w:cs="Times New Roman"/>
    </w:rPr>
  </w:style>
  <w:style w:type="character" w:styleId="aa">
    <w:name w:val="Strong"/>
    <w:uiPriority w:val="22"/>
    <w:qFormat/>
    <w:rsid w:val="00837EC1"/>
    <w:rPr>
      <w:b/>
      <w:bCs/>
    </w:rPr>
  </w:style>
  <w:style w:type="paragraph" w:customStyle="1" w:styleId="Style2">
    <w:name w:val="Style2"/>
    <w:basedOn w:val="a0"/>
    <w:rsid w:val="00837EC1"/>
    <w:pPr>
      <w:widowControl w:val="0"/>
      <w:autoSpaceDE w:val="0"/>
      <w:autoSpaceDN w:val="0"/>
      <w:adjustRightInd w:val="0"/>
      <w:jc w:val="both"/>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37EC1"/>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837EC1"/>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837EC1"/>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837EC1"/>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837EC1"/>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837EC1"/>
    <w:pPr>
      <w:spacing w:before="100" w:beforeAutospacing="1" w:after="100" w:afterAutospacing="1"/>
    </w:pPr>
  </w:style>
  <w:style w:type="paragraph" w:customStyle="1" w:styleId="a">
    <w:name w:val="Пункт"/>
    <w:basedOn w:val="a0"/>
    <w:rsid w:val="00837EC1"/>
    <w:pPr>
      <w:numPr>
        <w:ilvl w:val="2"/>
        <w:numId w:val="1"/>
      </w:numPr>
      <w:spacing w:line="360" w:lineRule="auto"/>
      <w:jc w:val="both"/>
    </w:pPr>
    <w:rPr>
      <w:snapToGrid w:val="0"/>
      <w:sz w:val="28"/>
      <w:szCs w:val="28"/>
    </w:rPr>
  </w:style>
  <w:style w:type="character" w:styleId="a6">
    <w:name w:val="Hyperlink"/>
    <w:uiPriority w:val="99"/>
    <w:rsid w:val="00837EC1"/>
    <w:rPr>
      <w:color w:val="0000FF"/>
      <w:u w:val="single"/>
    </w:rPr>
  </w:style>
  <w:style w:type="paragraph" w:styleId="a7">
    <w:name w:val="List Continue"/>
    <w:basedOn w:val="a0"/>
    <w:rsid w:val="00837EC1"/>
    <w:pPr>
      <w:spacing w:after="120"/>
      <w:ind w:left="283"/>
    </w:pPr>
  </w:style>
  <w:style w:type="paragraph" w:styleId="a8">
    <w:name w:val="List Paragraph"/>
    <w:basedOn w:val="a0"/>
    <w:link w:val="a9"/>
    <w:uiPriority w:val="34"/>
    <w:qFormat/>
    <w:rsid w:val="00837EC1"/>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837EC1"/>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837EC1"/>
    <w:rPr>
      <w:rFonts w:ascii="Calibri" w:eastAsia="Calibri" w:hAnsi="Calibri" w:cs="Times New Roman"/>
    </w:rPr>
  </w:style>
  <w:style w:type="character" w:styleId="aa">
    <w:name w:val="Strong"/>
    <w:uiPriority w:val="22"/>
    <w:qFormat/>
    <w:rsid w:val="00837EC1"/>
    <w:rPr>
      <w:b/>
      <w:bCs/>
    </w:rPr>
  </w:style>
  <w:style w:type="paragraph" w:customStyle="1" w:styleId="Style2">
    <w:name w:val="Style2"/>
    <w:basedOn w:val="a0"/>
    <w:rsid w:val="00837EC1"/>
    <w:pPr>
      <w:widowControl w:val="0"/>
      <w:autoSpaceDE w:val="0"/>
      <w:autoSpaceDN w:val="0"/>
      <w:adjustRightInd w:val="0"/>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AASinitsyna@giredmet.r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ASinitsyna@giredmet.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1601</Words>
  <Characters>9127</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10707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Синицына</dc:creator>
  <cp:lastModifiedBy>Синицына</cp:lastModifiedBy>
  <cp:revision>2</cp:revision>
  <dcterms:created xsi:type="dcterms:W3CDTF">2015-05-18T10:40:00Z</dcterms:created>
  <dcterms:modified xsi:type="dcterms:W3CDTF">2015-05-18T10:40:00Z</dcterms:modified>
</cp:coreProperties>
</file>