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Default="00547ABD" w:rsidP="0060149A">
      <w:pPr>
        <w:jc w:val="center"/>
        <w:rPr>
          <w:rFonts w:ascii="Times New Roman" w:hAnsi="Times New Roman"/>
          <w:bCs/>
          <w:sz w:val="28"/>
          <w:szCs w:val="28"/>
        </w:rPr>
      </w:pPr>
      <w:r w:rsidRPr="00FE0066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FE0066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60149A">
        <w:rPr>
          <w:rFonts w:ascii="Times New Roman" w:hAnsi="Times New Roman"/>
          <w:bCs/>
          <w:sz w:val="28"/>
          <w:szCs w:val="28"/>
        </w:rPr>
        <w:t xml:space="preserve"> </w:t>
      </w:r>
      <w:r w:rsidR="0060149A" w:rsidRPr="0060149A">
        <w:rPr>
          <w:rFonts w:ascii="Times New Roman" w:hAnsi="Times New Roman"/>
          <w:bCs/>
          <w:sz w:val="28"/>
          <w:szCs w:val="28"/>
        </w:rPr>
        <w:t xml:space="preserve">на </w:t>
      </w:r>
      <w:r w:rsidR="00364844" w:rsidRPr="00364844">
        <w:rPr>
          <w:rFonts w:ascii="Times New Roman" w:hAnsi="Times New Roman"/>
          <w:bCs/>
          <w:sz w:val="28"/>
          <w:szCs w:val="28"/>
        </w:rPr>
        <w:t>поставк</w:t>
      </w:r>
      <w:r w:rsidR="00364844">
        <w:rPr>
          <w:rFonts w:ascii="Times New Roman" w:hAnsi="Times New Roman"/>
          <w:bCs/>
          <w:sz w:val="28"/>
          <w:szCs w:val="28"/>
        </w:rPr>
        <w:t>у</w:t>
      </w:r>
      <w:r w:rsidR="00364844" w:rsidRPr="00364844">
        <w:rPr>
          <w:rFonts w:ascii="Times New Roman" w:hAnsi="Times New Roman"/>
          <w:bCs/>
          <w:sz w:val="28"/>
          <w:szCs w:val="28"/>
        </w:rPr>
        <w:t xml:space="preserve"> реактора дугогасящего РДМР-485/10-У1 или “эквивалент”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364844">
        <w:rPr>
          <w:rFonts w:ascii="Times New Roman" w:hAnsi="Times New Roman"/>
          <w:bCs/>
          <w:lang w:val="en-US"/>
        </w:rPr>
        <w:t>15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A57D4A">
        <w:rPr>
          <w:rFonts w:ascii="Times New Roman" w:hAnsi="Times New Roman"/>
          <w:bCs/>
        </w:rPr>
        <w:t>октября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C77F53" w:rsidRDefault="00AF49AB" w:rsidP="00C77F53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364844">
        <w:rPr>
          <w:rFonts w:ascii="Times New Roman" w:hAnsi="Times New Roman"/>
        </w:rPr>
        <w:t xml:space="preserve">Предмет </w:t>
      </w:r>
      <w:r w:rsidRPr="00364844">
        <w:rPr>
          <w:rFonts w:ascii="Times New Roman" w:hAnsi="Times New Roman"/>
          <w:lang w:eastAsia="ar-SA"/>
        </w:rPr>
        <w:t>договора</w:t>
      </w:r>
      <w:r w:rsidRPr="00364844">
        <w:rPr>
          <w:rFonts w:ascii="Times New Roman" w:hAnsi="Times New Roman"/>
        </w:rPr>
        <w:t xml:space="preserve">: </w:t>
      </w:r>
      <w:r w:rsidR="00364844" w:rsidRPr="00364844">
        <w:rPr>
          <w:rFonts w:ascii="Times New Roman" w:hAnsi="Times New Roman"/>
          <w:lang w:eastAsia="ar-SA"/>
        </w:rPr>
        <w:t>поставка реактора дугогасящего РДМР-485/10-У1 или “эквивалент”</w:t>
      </w:r>
    </w:p>
    <w:p w:rsidR="00364844" w:rsidRPr="00364844" w:rsidRDefault="00364844" w:rsidP="00364844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0149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proofErr w:type="gramStart"/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60149A">
        <w:rPr>
          <w:rFonts w:ascii="Times New Roman" w:hAnsi="Times New Roman"/>
        </w:rPr>
        <w:t>0</w:t>
      </w:r>
      <w:r w:rsidR="00364844">
        <w:rPr>
          <w:rFonts w:ascii="Times New Roman" w:hAnsi="Times New Roman"/>
        </w:rPr>
        <w:t>8</w:t>
      </w:r>
      <w:r w:rsidRPr="004952DA">
        <w:rPr>
          <w:rFonts w:ascii="Times New Roman" w:hAnsi="Times New Roman"/>
        </w:rPr>
        <w:t>» </w:t>
      </w:r>
      <w:r w:rsidR="0060149A">
        <w:rPr>
          <w:rFonts w:ascii="Times New Roman" w:hAnsi="Times New Roman"/>
        </w:rPr>
        <w:t>октября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</w:t>
      </w:r>
      <w:r w:rsidR="0060149A" w:rsidRPr="0060149A">
        <w:rPr>
          <w:rFonts w:ascii="Times New Roman" w:hAnsi="Times New Roman"/>
          <w:u w:val="single"/>
        </w:rPr>
        <w:t>100</w:t>
      </w:r>
      <w:r w:rsidR="00364844">
        <w:rPr>
          <w:rFonts w:ascii="Times New Roman" w:hAnsi="Times New Roman"/>
          <w:u w:val="single"/>
        </w:rPr>
        <w:t>8</w:t>
      </w:r>
      <w:r w:rsidR="00627F43" w:rsidRPr="00627F43">
        <w:rPr>
          <w:rFonts w:ascii="Times New Roman" w:hAnsi="Times New Roman"/>
          <w:u w:val="single"/>
        </w:rPr>
        <w:t>/0505/</w:t>
      </w:r>
      <w:r w:rsidR="00364844">
        <w:rPr>
          <w:rFonts w:ascii="Times New Roman" w:hAnsi="Times New Roman"/>
          <w:u w:val="single"/>
        </w:rPr>
        <w:t>192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60149A">
        <w:rPr>
          <w:rFonts w:ascii="Times New Roman" w:hAnsi="Times New Roman"/>
          <w:lang w:val="en-US"/>
        </w:rPr>
        <w:t>www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a</w:t>
      </w:r>
      <w:r w:rsidR="0060149A" w:rsidRPr="0060149A">
        <w:rPr>
          <w:rFonts w:ascii="Times New Roman" w:hAnsi="Times New Roman"/>
        </w:rPr>
        <w:t>-</w:t>
      </w:r>
      <w:r w:rsidR="0060149A">
        <w:rPr>
          <w:rFonts w:ascii="Times New Roman" w:hAnsi="Times New Roman"/>
          <w:lang w:val="en-US"/>
        </w:rPr>
        <w:t>k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d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ru</w:t>
      </w:r>
      <w:r w:rsidRPr="004952DA">
        <w:rPr>
          <w:rFonts w:ascii="Times New Roman" w:hAnsi="Times New Roman"/>
        </w:rPr>
        <w:t xml:space="preserve">, закупка № </w:t>
      </w:r>
      <w:r w:rsidR="0060149A" w:rsidRPr="0060149A">
        <w:rPr>
          <w:rFonts w:ascii="Times New Roman" w:hAnsi="Times New Roman"/>
          <w:lang w:val="en-US"/>
        </w:rPr>
        <w:t>Z</w:t>
      </w:r>
      <w:r w:rsidR="00364844">
        <w:rPr>
          <w:rFonts w:ascii="Times New Roman" w:hAnsi="Times New Roman"/>
        </w:rPr>
        <w:t>026548</w:t>
      </w:r>
      <w:r w:rsidR="0060149A" w:rsidRPr="0060149A">
        <w:rPr>
          <w:rFonts w:ascii="Times New Roman" w:hAnsi="Times New Roman"/>
        </w:rPr>
        <w:t>.</w:t>
      </w:r>
      <w:proofErr w:type="gramEnd"/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В соответствии с п.27.5.5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364844">
        <w:rPr>
          <w:rFonts w:ascii="Times New Roman" w:hAnsi="Times New Roman"/>
        </w:rPr>
        <w:t>06</w:t>
      </w:r>
      <w:r w:rsidR="00FC6296">
        <w:rPr>
          <w:rFonts w:ascii="Times New Roman" w:hAnsi="Times New Roman"/>
        </w:rPr>
        <w:t>:</w:t>
      </w:r>
      <w:r w:rsidR="00364844">
        <w:rPr>
          <w:rFonts w:ascii="Times New Roman" w:hAnsi="Times New Roman"/>
        </w:rPr>
        <w:t>3</w:t>
      </w:r>
      <w:r w:rsidR="00FC6296">
        <w:rPr>
          <w:rFonts w:ascii="Times New Roman" w:hAnsi="Times New Roman"/>
        </w:rPr>
        <w:t xml:space="preserve">0 </w:t>
      </w:r>
      <w:r w:rsidR="00364844">
        <w:rPr>
          <w:rFonts w:ascii="Times New Roman" w:hAnsi="Times New Roman"/>
          <w:b/>
        </w:rPr>
        <w:t>22</w:t>
      </w:r>
      <w:bookmarkStart w:id="0" w:name="_GoBack"/>
      <w:bookmarkEnd w:id="0"/>
      <w:r w:rsidR="00A57D4A">
        <w:rPr>
          <w:rFonts w:ascii="Times New Roman" w:hAnsi="Times New Roman"/>
          <w:b/>
        </w:rPr>
        <w:t>.10</w:t>
      </w:r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C77F53" w:rsidRDefault="00C77F53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C77F53" w:rsidRPr="00C77F53" w:rsidRDefault="00C77F53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30"/>
        <w:gridCol w:w="5084"/>
        <w:gridCol w:w="1957"/>
      </w:tblGrid>
      <w:tr w:rsidR="00C77F53" w:rsidTr="00AC720C">
        <w:tc>
          <w:tcPr>
            <w:tcW w:w="2660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C77F53" w:rsidRPr="007702C6" w:rsidRDefault="00C77F53" w:rsidP="00AC720C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77F53" w:rsidTr="00AC720C"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  <w:tc>
          <w:tcPr>
            <w:tcW w:w="2063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77F53" w:rsidTr="00AC720C"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</w:t>
            </w:r>
            <w:r w:rsidRPr="00A2584B">
              <w:rPr>
                <w:rFonts w:ascii="Times New Roman" w:hAnsi="Times New Roman"/>
              </w:rPr>
              <w:t>е</w:t>
            </w:r>
            <w:r w:rsidRPr="00A2584B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  <w:tc>
          <w:tcPr>
            <w:tcW w:w="2063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77F53" w:rsidTr="00AC720C">
        <w:trPr>
          <w:trHeight w:val="291"/>
        </w:trPr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C77F53" w:rsidRDefault="00C77F53" w:rsidP="00AC720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77F53" w:rsidTr="00AC720C">
        <w:trPr>
          <w:trHeight w:val="585"/>
        </w:trPr>
        <w:tc>
          <w:tcPr>
            <w:tcW w:w="2660" w:type="dxa"/>
            <w:vAlign w:val="center"/>
          </w:tcPr>
          <w:p w:rsidR="00C77F53" w:rsidRPr="002A7DEC" w:rsidRDefault="00C77F53" w:rsidP="00AC720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C77F53" w:rsidRPr="002A7DEC" w:rsidRDefault="00C77F53" w:rsidP="00AC720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2A7DEC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2063" w:type="dxa"/>
          </w:tcPr>
          <w:p w:rsidR="00C77F53" w:rsidRPr="002A7DEC" w:rsidRDefault="00C77F53" w:rsidP="00AC720C">
            <w:pPr>
              <w:rPr>
                <w:rFonts w:ascii="Times New Roman" w:hAnsi="Times New Roman"/>
              </w:rPr>
            </w:pPr>
          </w:p>
        </w:tc>
      </w:tr>
      <w:tr w:rsidR="00C77F53" w:rsidTr="00AC720C">
        <w:tc>
          <w:tcPr>
            <w:tcW w:w="1025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77F53" w:rsidTr="00AC720C">
        <w:tc>
          <w:tcPr>
            <w:tcW w:w="2660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</w:t>
            </w:r>
          </w:p>
        </w:tc>
        <w:tc>
          <w:tcPr>
            <w:tcW w:w="5528" w:type="dxa"/>
            <w:vAlign w:val="center"/>
          </w:tcPr>
          <w:p w:rsidR="00C77F53" w:rsidRDefault="00C77F53" w:rsidP="00AC720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</w:t>
            </w:r>
            <w:r w:rsidRPr="00A2584B"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купок</w:t>
            </w:r>
          </w:p>
        </w:tc>
        <w:tc>
          <w:tcPr>
            <w:tcW w:w="2063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58EC" w:rsidRDefault="00D658EC" w:rsidP="00C77F53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44E21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1F2A38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64844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0149A"/>
    <w:rsid w:val="006150CE"/>
    <w:rsid w:val="00627F43"/>
    <w:rsid w:val="0067783D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77F53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5</cp:revision>
  <cp:lastPrinted>2013-10-15T02:37:00Z</cp:lastPrinted>
  <dcterms:created xsi:type="dcterms:W3CDTF">2013-10-07T10:09:00Z</dcterms:created>
  <dcterms:modified xsi:type="dcterms:W3CDTF">2013-10-15T02:37:00Z</dcterms:modified>
</cp:coreProperties>
</file>