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Комиссии по проведению конкурентных процедур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 xml:space="preserve"> продажи </w:t>
      </w:r>
      <w:proofErr w:type="gramStart"/>
      <w:r w:rsidRPr="00613F7E">
        <w:rPr>
          <w:rFonts w:cs="Times New Roman"/>
          <w:sz w:val="28"/>
          <w:szCs w:val="28"/>
        </w:rPr>
        <w:t>непрофильного</w:t>
      </w:r>
      <w:proofErr w:type="gramEnd"/>
      <w:r w:rsidRPr="00613F7E">
        <w:rPr>
          <w:rFonts w:cs="Times New Roman"/>
          <w:sz w:val="28"/>
          <w:szCs w:val="28"/>
        </w:rPr>
        <w:t xml:space="preserve"> недвижимого 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имущества</w:t>
      </w:r>
      <w:r>
        <w:rPr>
          <w:rFonts w:cs="Times New Roman"/>
          <w:sz w:val="28"/>
          <w:szCs w:val="28"/>
        </w:rPr>
        <w:t xml:space="preserve"> </w:t>
      </w:r>
      <w:r w:rsidRPr="00613F7E">
        <w:rPr>
          <w:rFonts w:cs="Times New Roman"/>
          <w:sz w:val="28"/>
          <w:szCs w:val="28"/>
        </w:rPr>
        <w:t>ПАО «ППГХО»</w:t>
      </w:r>
    </w:p>
    <w:p w:rsidR="00090199" w:rsidRPr="00ED3226" w:rsidRDefault="00090199" w:rsidP="00613F7E">
      <w:pPr>
        <w:jc w:val="center"/>
        <w:rPr>
          <w:rFonts w:cs="Times New Roman"/>
          <w:b/>
          <w:sz w:val="28"/>
          <w:szCs w:val="28"/>
        </w:rPr>
      </w:pPr>
      <w:r w:rsidRPr="00ED3226">
        <w:rPr>
          <w:rFonts w:cs="Times New Roman"/>
          <w:b/>
          <w:sz w:val="28"/>
          <w:szCs w:val="28"/>
        </w:rPr>
        <w:t>Заявление</w:t>
      </w:r>
    </w:p>
    <w:p w:rsidR="00D11524" w:rsidRDefault="00D11524" w:rsidP="00D11524">
      <w:pPr>
        <w:widowControl w:val="0"/>
        <w:ind w:firstLine="851"/>
        <w:contextualSpacing/>
        <w:jc w:val="both"/>
        <w:rPr>
          <w:sz w:val="28"/>
          <w:szCs w:val="28"/>
        </w:rPr>
      </w:pPr>
      <w:proofErr w:type="gramStart"/>
      <w:r w:rsidRPr="00D11524">
        <w:rPr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D11524">
        <w:rPr>
          <w:color w:val="000000"/>
          <w:sz w:val="28"/>
          <w:szCs w:val="28"/>
        </w:rPr>
        <w:t>,</w:t>
      </w:r>
      <w:r w:rsidRPr="00D11524">
        <w:rPr>
          <w:sz w:val="28"/>
          <w:szCs w:val="28"/>
        </w:rPr>
        <w:t xml:space="preserve"> </w:t>
      </w:r>
      <w:r w:rsidRPr="00D11524">
        <w:rPr>
          <w:sz w:val="28"/>
          <w:szCs w:val="28"/>
        </w:rPr>
        <w:br/>
        <w:t xml:space="preserve">далее именуемый «Претендент», в лице </w:t>
      </w:r>
      <w:r w:rsidRPr="00D11524">
        <w:rPr>
          <w:rStyle w:val="a3"/>
          <w:sz w:val="28"/>
          <w:szCs w:val="28"/>
        </w:rPr>
        <w:t>(фамилия, имя, отчество, должность (для юридических лиц)</w:t>
      </w:r>
      <w:r w:rsidRPr="00D11524">
        <w:rPr>
          <w:sz w:val="28"/>
          <w:szCs w:val="28"/>
        </w:rPr>
        <w:t xml:space="preserve">, действующего на основании </w:t>
      </w:r>
      <w:r w:rsidRPr="00D11524">
        <w:rPr>
          <w:rStyle w:val="a3"/>
          <w:sz w:val="28"/>
          <w:szCs w:val="28"/>
        </w:rPr>
        <w:t>(наименование документа)</w:t>
      </w:r>
      <w:r w:rsidRPr="00D11524">
        <w:rPr>
          <w:sz w:val="28"/>
          <w:szCs w:val="28"/>
        </w:rPr>
        <w:t xml:space="preserve">, принимая решение об участии в аукционе на право заключения договора купли-продажи имущественного комплекса </w:t>
      </w:r>
      <w:r w:rsidR="001D4361" w:rsidRPr="001D4361">
        <w:rPr>
          <w:sz w:val="28"/>
          <w:szCs w:val="28"/>
        </w:rPr>
        <w:t>"Авторемонтный цех", расположенного по адресу:</w:t>
      </w:r>
      <w:proofErr w:type="gramEnd"/>
      <w:r w:rsidR="001D4361" w:rsidRPr="001D4361">
        <w:rPr>
          <w:sz w:val="28"/>
          <w:szCs w:val="28"/>
        </w:rPr>
        <w:t xml:space="preserve"> Забайкальский край, Краснокаменский район, г. Краснокаменск, северная часть города</w:t>
      </w:r>
      <w:r w:rsidRPr="00D11524">
        <w:rPr>
          <w:sz w:val="28"/>
          <w:szCs w:val="28"/>
        </w:rPr>
        <w:t xml:space="preserve">, принадлежащего ПАО «Приаргунское производственное горно-химическое объединение» (далее – Имущество), </w:t>
      </w:r>
      <w:r>
        <w:rPr>
          <w:sz w:val="28"/>
          <w:szCs w:val="28"/>
        </w:rPr>
        <w:t>заявляю</w:t>
      </w:r>
      <w:r w:rsidRPr="00D11524">
        <w:rPr>
          <w:sz w:val="28"/>
          <w:szCs w:val="28"/>
        </w:rPr>
        <w:t>:</w:t>
      </w:r>
    </w:p>
    <w:p w:rsidR="00C36437" w:rsidRPr="00D11524" w:rsidRDefault="00C36437" w:rsidP="00D11524">
      <w:pPr>
        <w:widowControl w:val="0"/>
        <w:ind w:firstLine="851"/>
        <w:contextualSpacing/>
        <w:jc w:val="both"/>
        <w:rPr>
          <w:sz w:val="28"/>
          <w:szCs w:val="28"/>
        </w:rPr>
      </w:pPr>
    </w:p>
    <w:p w:rsidR="00C36437" w:rsidRDefault="00C36437" w:rsidP="00C36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 нахождении </w:t>
      </w:r>
      <w:r>
        <w:rPr>
          <w:color w:val="808080"/>
          <w:sz w:val="28"/>
          <w:szCs w:val="28"/>
        </w:rPr>
        <w:t>(п</w:t>
      </w:r>
      <w:r w:rsidRPr="00D11524">
        <w:rPr>
          <w:color w:val="808080"/>
          <w:sz w:val="28"/>
          <w:szCs w:val="28"/>
        </w:rPr>
        <w:t>олное наименование юридическ</w:t>
      </w:r>
      <w:bookmarkStart w:id="0" w:name="_GoBack"/>
      <w:bookmarkEnd w:id="0"/>
      <w:r w:rsidRPr="00D11524">
        <w:rPr>
          <w:color w:val="808080"/>
          <w:sz w:val="28"/>
          <w:szCs w:val="28"/>
        </w:rPr>
        <w:t>ого лица или фамилия, имя, отчество</w:t>
      </w:r>
      <w:r>
        <w:rPr>
          <w:color w:val="808080"/>
          <w:sz w:val="28"/>
          <w:szCs w:val="28"/>
        </w:rPr>
        <w:t>)</w:t>
      </w:r>
      <w:r w:rsidRPr="00D11524">
        <w:rPr>
          <w:sz w:val="28"/>
          <w:szCs w:val="28"/>
        </w:rPr>
        <w:t xml:space="preserve"> </w:t>
      </w:r>
      <w:r w:rsidR="00D11524" w:rsidRPr="00D11524">
        <w:rPr>
          <w:sz w:val="28"/>
          <w:szCs w:val="28"/>
        </w:rPr>
        <w:t xml:space="preserve">в процессе ликвидации;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 неприменении в отношении претендента процедур, применяемых в деле о банкротстве;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</w:t>
      </w:r>
    </w:p>
    <w:p w:rsidR="009166C4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>об отсутствии задолженности по уплате налогов, сборов, пени и штрафов, размер которой превышает 25% балансовой стоимости активов претендента,</w:t>
      </w:r>
    </w:p>
    <w:p w:rsidR="00A0313C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просроченной задолженности претендента по обязательствам перед </w:t>
      </w:r>
      <w:r w:rsidR="009166C4" w:rsidRPr="00613F7E">
        <w:rPr>
          <w:rFonts w:cs="Times New Roman"/>
          <w:sz w:val="28"/>
          <w:szCs w:val="28"/>
        </w:rPr>
        <w:t>ПАО «ППГХО»</w:t>
      </w:r>
      <w:r w:rsidRPr="00D11524">
        <w:rPr>
          <w:sz w:val="28"/>
          <w:szCs w:val="28"/>
        </w:rPr>
        <w:t>, установленной вступившим в законную силу решением суда, не погашенную на дату подачи заявки.</w:t>
      </w:r>
    </w:p>
    <w:p w:rsidR="00C36437" w:rsidRDefault="00C36437">
      <w:pPr>
        <w:rPr>
          <w:sz w:val="28"/>
          <w:szCs w:val="28"/>
        </w:rPr>
      </w:pP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</w:t>
      </w:r>
      <w:r w:rsidRPr="00ED3226">
        <w:rPr>
          <w:sz w:val="28"/>
          <w:szCs w:val="28"/>
        </w:rPr>
        <w:t>_________________</w:t>
      </w: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Подпись / расшифровка подписи</w:t>
      </w:r>
    </w:p>
    <w:p w:rsidR="00C36437" w:rsidRPr="00ED3226" w:rsidRDefault="00C36437">
      <w:pPr>
        <w:rPr>
          <w:sz w:val="28"/>
          <w:szCs w:val="28"/>
        </w:rPr>
      </w:pPr>
    </w:p>
    <w:sectPr w:rsidR="00C36437" w:rsidRPr="00ED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33"/>
    <w:rsid w:val="00011B25"/>
    <w:rsid w:val="00045327"/>
    <w:rsid w:val="00090199"/>
    <w:rsid w:val="00164802"/>
    <w:rsid w:val="001D4361"/>
    <w:rsid w:val="004B224A"/>
    <w:rsid w:val="00541AC4"/>
    <w:rsid w:val="00613F7E"/>
    <w:rsid w:val="008730DF"/>
    <w:rsid w:val="009166C4"/>
    <w:rsid w:val="009F4AA8"/>
    <w:rsid w:val="00A0313C"/>
    <w:rsid w:val="00A94A64"/>
    <w:rsid w:val="00AA35DB"/>
    <w:rsid w:val="00C36437"/>
    <w:rsid w:val="00D11524"/>
    <w:rsid w:val="00EB0453"/>
    <w:rsid w:val="00ED3226"/>
    <w:rsid w:val="00F30523"/>
    <w:rsid w:val="00F9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10</cp:revision>
  <cp:lastPrinted>2022-08-25T00:51:00Z</cp:lastPrinted>
  <dcterms:created xsi:type="dcterms:W3CDTF">2019-11-29T06:43:00Z</dcterms:created>
  <dcterms:modified xsi:type="dcterms:W3CDTF">2022-11-25T01:37:00Z</dcterms:modified>
</cp:coreProperties>
</file>