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DDB" w:rsidRPr="00F2657B" w:rsidRDefault="00800DDB" w:rsidP="00800DD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ПРОТОКОЛ №Z016</w:t>
      </w:r>
      <w:r w:rsidR="00F2657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280</w:t>
      </w:r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br/>
      </w:r>
      <w:r w:rsidR="00D43219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открытия доступа </w:t>
      </w:r>
      <w:proofErr w:type="gramStart"/>
      <w:r w:rsidR="00D43219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к заявкам </w:t>
      </w:r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на участие в з</w:t>
      </w:r>
      <w:r w:rsidR="00E565BF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апросе цен в электронной форме</w:t>
      </w:r>
      <w:r w:rsidR="00E565BF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br/>
      </w:r>
      <w:r w:rsidR="00F2657B" w:rsidRPr="00F2657B">
        <w:rPr>
          <w:rFonts w:ascii="Times New Roman" w:hAnsi="Times New Roman"/>
        </w:rPr>
        <w:t xml:space="preserve">право заключения договора на </w:t>
      </w:r>
      <w:r w:rsidR="00F2657B" w:rsidRPr="00F2657B">
        <w:rPr>
          <w:rFonts w:ascii="Times New Roman" w:hAnsi="Times New Roman"/>
          <w:sz w:val="24"/>
          <w:szCs w:val="24"/>
        </w:rPr>
        <w:t>поставку</w:t>
      </w:r>
      <w:proofErr w:type="gramEnd"/>
      <w:r w:rsidR="00F2657B" w:rsidRPr="00F2657B">
        <w:rPr>
          <w:rFonts w:ascii="Times New Roman" w:hAnsi="Times New Roman"/>
          <w:sz w:val="24"/>
          <w:szCs w:val="24"/>
        </w:rPr>
        <w:t xml:space="preserve"> графитовых комплектующих для вакуум-термической очистки металлов (изготовление по чертежам)</w:t>
      </w:r>
      <w:r w:rsidR="00F2657B" w:rsidRPr="00F2657B">
        <w:rPr>
          <w:sz w:val="24"/>
          <w:szCs w:val="24"/>
        </w:rPr>
        <w:t xml:space="preserve"> </w:t>
      </w:r>
    </w:p>
    <w:p w:rsidR="00FA5FFA" w:rsidRPr="00AF75F9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A5FFA" w:rsidRPr="00AF75F9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A5FFA" w:rsidRPr="00AF75F9" w:rsidRDefault="00253201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>г. Москва</w:t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</w:t>
      </w:r>
      <w:r w:rsidR="008269C7" w:rsidRPr="00AF75F9">
        <w:rPr>
          <w:rFonts w:ascii="Times New Roman" w:eastAsia="Times New Roman" w:hAnsi="Times New Roman"/>
          <w:sz w:val="24"/>
          <w:szCs w:val="24"/>
        </w:rPr>
        <w:t xml:space="preserve">                  </w:t>
      </w:r>
      <w:r w:rsidR="00275A31">
        <w:rPr>
          <w:rFonts w:ascii="Times New Roman" w:eastAsia="Times New Roman" w:hAnsi="Times New Roman"/>
          <w:sz w:val="24"/>
          <w:szCs w:val="24"/>
        </w:rPr>
        <w:t xml:space="preserve"> </w:t>
      </w:r>
      <w:r w:rsidR="00E565BF">
        <w:rPr>
          <w:rFonts w:ascii="Times New Roman" w:eastAsia="Times New Roman" w:hAnsi="Times New Roman"/>
          <w:sz w:val="24"/>
          <w:szCs w:val="24"/>
        </w:rPr>
        <w:t xml:space="preserve">                       </w:t>
      </w:r>
      <w:r w:rsidR="00F2657B">
        <w:rPr>
          <w:rFonts w:ascii="Times New Roman" w:eastAsia="Times New Roman" w:hAnsi="Times New Roman"/>
          <w:sz w:val="24"/>
          <w:szCs w:val="24"/>
        </w:rPr>
        <w:t>30</w:t>
      </w:r>
      <w:r w:rsidRPr="00AF75F9">
        <w:rPr>
          <w:rFonts w:ascii="Times New Roman" w:eastAsia="Times New Roman" w:hAnsi="Times New Roman"/>
          <w:sz w:val="24"/>
          <w:szCs w:val="24"/>
        </w:rPr>
        <w:t xml:space="preserve">.08.2012 </w:t>
      </w:r>
      <w:r w:rsidR="00E565BF">
        <w:rPr>
          <w:rFonts w:ascii="Times New Roman" w:eastAsia="Times New Roman" w:hAnsi="Times New Roman"/>
          <w:sz w:val="24"/>
          <w:szCs w:val="24"/>
        </w:rPr>
        <w:t>г.</w:t>
      </w:r>
    </w:p>
    <w:p w:rsidR="00FA5FFA" w:rsidRPr="00AF75F9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5FFA" w:rsidRPr="00AF75F9" w:rsidRDefault="00FA5FFA" w:rsidP="00FA5FF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"Аукционный Конкурсный Дом"</w:t>
      </w: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FA5FFA" w:rsidRPr="00AF75F9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5FFA" w:rsidRPr="00AF75F9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>Информация о закупке:</w:t>
      </w:r>
    </w:p>
    <w:p w:rsidR="00FA5FFA" w:rsidRPr="00AF75F9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Style w:val="a5"/>
          <w:rFonts w:ascii="Times New Roman" w:eastAsia="Times New Roman" w:hAnsi="Times New Roman"/>
          <w:b w:val="0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</w:t>
      </w:r>
      <w:proofErr w:type="spellStart"/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Гиредмет</w:t>
      </w:r>
      <w:proofErr w:type="spellEnd"/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»</w:t>
      </w:r>
      <w:r w:rsidR="00F2657B">
        <w:rPr>
          <w:rStyle w:val="a5"/>
          <w:rFonts w:ascii="Times New Roman" w:eastAsia="Times New Roman" w:hAnsi="Times New Roman"/>
          <w:b w:val="0"/>
          <w:sz w:val="24"/>
          <w:szCs w:val="24"/>
        </w:rPr>
        <w:t>.</w:t>
      </w:r>
    </w:p>
    <w:p w:rsidR="00800DDB" w:rsidRPr="00AF75F9" w:rsidRDefault="00800DDB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1F63" w:rsidRPr="00AF75F9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</w:t>
      </w: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</w:t>
      </w:r>
      <w:proofErr w:type="spellStart"/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Гиредмет</w:t>
      </w:r>
      <w:proofErr w:type="spellEnd"/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»</w:t>
      </w:r>
      <w:r w:rsidR="00F2657B">
        <w:rPr>
          <w:rStyle w:val="a5"/>
          <w:rFonts w:ascii="Times New Roman" w:eastAsia="Times New Roman" w:hAnsi="Times New Roman"/>
          <w:b w:val="0"/>
          <w:sz w:val="24"/>
          <w:szCs w:val="24"/>
        </w:rPr>
        <w:t>.</w:t>
      </w:r>
      <w:r w:rsidR="00253201" w:rsidRPr="00AF75F9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800DDB" w:rsidRPr="00AF75F9" w:rsidRDefault="00800DDB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0DDB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="00253201" w:rsidRPr="00AF75F9">
        <w:rPr>
          <w:rFonts w:ascii="Times New Roman" w:eastAsia="Times New Roman" w:hAnsi="Times New Roman"/>
          <w:sz w:val="24"/>
          <w:szCs w:val="24"/>
        </w:rPr>
        <w:t xml:space="preserve">: </w:t>
      </w:r>
      <w:r w:rsidR="00800DDB" w:rsidRPr="00AF75F9">
        <w:rPr>
          <w:rFonts w:ascii="Times New Roman" w:eastAsia="Times New Roman" w:hAnsi="Times New Roman"/>
          <w:sz w:val="24"/>
          <w:szCs w:val="24"/>
        </w:rPr>
        <w:t xml:space="preserve">Право заключения договора на поставку </w:t>
      </w:r>
      <w:r w:rsidR="00F2657B" w:rsidRPr="00F2657B">
        <w:rPr>
          <w:rFonts w:ascii="Times New Roman" w:hAnsi="Times New Roman"/>
          <w:sz w:val="24"/>
          <w:szCs w:val="24"/>
        </w:rPr>
        <w:t>графитовых комплектующих для вакуум-термической очистки металлов (изготовление по чертежам)</w:t>
      </w:r>
      <w:r w:rsidR="00F2657B">
        <w:rPr>
          <w:rFonts w:ascii="Times New Roman" w:hAnsi="Times New Roman"/>
          <w:sz w:val="24"/>
          <w:szCs w:val="24"/>
        </w:rPr>
        <w:t>.</w:t>
      </w:r>
      <w:r w:rsidR="00F2657B" w:rsidRPr="00F2657B">
        <w:rPr>
          <w:sz w:val="24"/>
          <w:szCs w:val="24"/>
        </w:rPr>
        <w:t xml:space="preserve"> </w:t>
      </w:r>
    </w:p>
    <w:p w:rsidR="00D43219" w:rsidRPr="00AF75F9" w:rsidRDefault="00D43219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00DDB" w:rsidRPr="00AF75F9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hAnsi="Times New Roman"/>
          <w:sz w:val="24"/>
          <w:szCs w:val="24"/>
        </w:rPr>
        <w:t xml:space="preserve">Предмет </w:t>
      </w:r>
      <w:r w:rsidRPr="00AF75F9">
        <w:rPr>
          <w:rFonts w:ascii="Times New Roman" w:hAnsi="Times New Roman"/>
          <w:sz w:val="24"/>
          <w:szCs w:val="24"/>
          <w:lang w:eastAsia="ar-SA"/>
        </w:rPr>
        <w:t>договора</w:t>
      </w:r>
      <w:r w:rsidRPr="00AF75F9">
        <w:rPr>
          <w:rFonts w:ascii="Times New Roman" w:hAnsi="Times New Roman"/>
          <w:sz w:val="24"/>
          <w:szCs w:val="24"/>
        </w:rPr>
        <w:t xml:space="preserve">: </w:t>
      </w:r>
      <w:r w:rsidR="00F2657B" w:rsidRPr="00F2657B">
        <w:rPr>
          <w:rFonts w:ascii="Times New Roman" w:hAnsi="Times New Roman"/>
          <w:color w:val="000000" w:themeColor="text1"/>
          <w:sz w:val="24"/>
          <w:szCs w:val="24"/>
        </w:rPr>
        <w:t>Изготовление и поставка графитовых комплектующих для вакуум-термической очистки металлов.</w:t>
      </w:r>
    </w:p>
    <w:p w:rsidR="00FA5FFA" w:rsidRPr="00AF75F9" w:rsidRDefault="00FA5FFA" w:rsidP="00BF44CB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1F63" w:rsidRPr="00AF75F9" w:rsidRDefault="00FA5FFA" w:rsidP="00BF44CB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>Началь</w:t>
      </w:r>
      <w:r w:rsidR="00253201" w:rsidRPr="00AF75F9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="005C1F63" w:rsidRPr="00AF75F9">
        <w:rPr>
          <w:rFonts w:ascii="Times New Roman" w:eastAsia="Times New Roman" w:hAnsi="Times New Roman"/>
          <w:sz w:val="24"/>
          <w:szCs w:val="24"/>
          <w:lang w:eastAsia="ru-RU"/>
        </w:rPr>
        <w:t>ая (максимальная) цена договора</w:t>
      </w:r>
      <w:r w:rsidR="00253201"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F2657B">
        <w:rPr>
          <w:rFonts w:ascii="Times New Roman" w:hAnsi="Times New Roman"/>
          <w:sz w:val="24"/>
          <w:szCs w:val="24"/>
        </w:rPr>
        <w:t>297 </w:t>
      </w:r>
      <w:r w:rsidR="00F2657B" w:rsidRPr="00F2657B">
        <w:rPr>
          <w:rFonts w:ascii="Times New Roman" w:hAnsi="Times New Roman"/>
          <w:sz w:val="24"/>
          <w:szCs w:val="24"/>
        </w:rPr>
        <w:t>170,00</w:t>
      </w:r>
      <w:r w:rsidR="00800DDB" w:rsidRPr="00F2657B">
        <w:rPr>
          <w:rFonts w:ascii="Times New Roman" w:eastAsia="Times New Roman" w:hAnsi="Times New Roman"/>
          <w:sz w:val="24"/>
          <w:szCs w:val="24"/>
        </w:rPr>
        <w:t xml:space="preserve"> (</w:t>
      </w:r>
      <w:r w:rsidR="00F2657B">
        <w:rPr>
          <w:rFonts w:ascii="Times New Roman" w:eastAsia="Times New Roman" w:hAnsi="Times New Roman"/>
          <w:sz w:val="24"/>
          <w:szCs w:val="24"/>
        </w:rPr>
        <w:t>двести девяносто семь тысяч сто семьдесят</w:t>
      </w:r>
      <w:r w:rsidR="00800DDB" w:rsidRPr="00AF75F9">
        <w:rPr>
          <w:rFonts w:ascii="Times New Roman" w:eastAsia="Times New Roman" w:hAnsi="Times New Roman"/>
          <w:sz w:val="24"/>
          <w:szCs w:val="24"/>
        </w:rPr>
        <w:t>)</w:t>
      </w:r>
      <w:r w:rsidR="0055682A">
        <w:rPr>
          <w:rFonts w:ascii="Times New Roman" w:eastAsia="Times New Roman" w:hAnsi="Times New Roman"/>
          <w:sz w:val="24"/>
          <w:szCs w:val="24"/>
        </w:rPr>
        <w:t xml:space="preserve"> рубл</w:t>
      </w:r>
      <w:r w:rsidR="00F2657B">
        <w:rPr>
          <w:rFonts w:ascii="Times New Roman" w:eastAsia="Times New Roman" w:hAnsi="Times New Roman"/>
          <w:sz w:val="24"/>
          <w:szCs w:val="24"/>
        </w:rPr>
        <w:t xml:space="preserve">ей 00 копеек, </w:t>
      </w:r>
      <w:r w:rsidR="00800DDB" w:rsidRPr="00AF75F9">
        <w:rPr>
          <w:rFonts w:ascii="Times New Roman" w:eastAsia="Times New Roman" w:hAnsi="Times New Roman"/>
          <w:sz w:val="24"/>
          <w:szCs w:val="24"/>
        </w:rPr>
        <w:t xml:space="preserve"> с учетом НДС</w:t>
      </w:r>
      <w:r w:rsidR="00F2657B">
        <w:rPr>
          <w:rFonts w:ascii="Times New Roman" w:eastAsia="Times New Roman" w:hAnsi="Times New Roman"/>
          <w:sz w:val="24"/>
          <w:szCs w:val="24"/>
        </w:rPr>
        <w:t>.</w:t>
      </w:r>
    </w:p>
    <w:p w:rsidR="00800DDB" w:rsidRPr="00AF75F9" w:rsidRDefault="00800DDB" w:rsidP="00BF44CB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5FFA" w:rsidRDefault="00FA5FFA" w:rsidP="00BF44CB">
      <w:pPr>
        <w:pStyle w:val="2"/>
        <w:shd w:val="clear" w:color="auto" w:fill="FFFFFF"/>
        <w:spacing w:before="0" w:beforeAutospacing="0" w:after="0" w:afterAutospacing="0"/>
        <w:jc w:val="both"/>
        <w:rPr>
          <w:rFonts w:eastAsia="Calibri"/>
          <w:b w:val="0"/>
          <w:sz w:val="24"/>
          <w:szCs w:val="24"/>
          <w:highlight w:val="yellow"/>
          <w:lang w:eastAsia="en-US"/>
        </w:rPr>
      </w:pPr>
      <w:r w:rsidRPr="00AF75F9">
        <w:rPr>
          <w:b w:val="0"/>
          <w:sz w:val="24"/>
          <w:szCs w:val="24"/>
        </w:rPr>
        <w:t xml:space="preserve">Извещение о проведении </w:t>
      </w:r>
      <w:r w:rsidRPr="00AF75F9">
        <w:rPr>
          <w:b w:val="0"/>
          <w:color w:val="000000"/>
          <w:sz w:val="24"/>
          <w:szCs w:val="24"/>
          <w:lang w:eastAsia="ar-SA"/>
        </w:rPr>
        <w:t xml:space="preserve">запроса цен </w:t>
      </w:r>
      <w:r w:rsidRPr="00AF75F9">
        <w:rPr>
          <w:b w:val="0"/>
          <w:sz w:val="24"/>
          <w:szCs w:val="24"/>
        </w:rPr>
        <w:t>и документация по запросу цен опубликовано</w:t>
      </w:r>
      <w:r w:rsidR="00800DDB" w:rsidRPr="00AF75F9">
        <w:rPr>
          <w:b w:val="0"/>
          <w:sz w:val="24"/>
          <w:szCs w:val="24"/>
        </w:rPr>
        <w:t xml:space="preserve"> «</w:t>
      </w:r>
      <w:r w:rsidR="00F2657B">
        <w:rPr>
          <w:b w:val="0"/>
          <w:sz w:val="24"/>
          <w:szCs w:val="24"/>
        </w:rPr>
        <w:t>07</w:t>
      </w:r>
      <w:r w:rsidR="007C55CD" w:rsidRPr="00AF75F9">
        <w:rPr>
          <w:b w:val="0"/>
          <w:sz w:val="24"/>
          <w:szCs w:val="24"/>
        </w:rPr>
        <w:t>» </w:t>
      </w:r>
      <w:r w:rsidR="00D84286">
        <w:rPr>
          <w:b w:val="0"/>
          <w:sz w:val="24"/>
          <w:szCs w:val="24"/>
        </w:rPr>
        <w:t>августа</w:t>
      </w:r>
      <w:r w:rsidR="007C55CD" w:rsidRPr="00AF75F9">
        <w:rPr>
          <w:b w:val="0"/>
          <w:sz w:val="24"/>
          <w:szCs w:val="24"/>
        </w:rPr>
        <w:t> 2012</w:t>
      </w:r>
      <w:r w:rsidRPr="00AF75F9">
        <w:rPr>
          <w:b w:val="0"/>
          <w:sz w:val="24"/>
          <w:szCs w:val="24"/>
        </w:rPr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AF75F9">
        <w:rPr>
          <w:b w:val="0"/>
          <w:sz w:val="24"/>
          <w:szCs w:val="24"/>
        </w:rPr>
        <w:t>Госкорпорации</w:t>
      </w:r>
      <w:proofErr w:type="spellEnd"/>
      <w:r w:rsidRPr="00AF75F9">
        <w:rPr>
          <w:b w:val="0"/>
          <w:sz w:val="24"/>
          <w:szCs w:val="24"/>
        </w:rPr>
        <w:t xml:space="preserve"> «</w:t>
      </w:r>
      <w:proofErr w:type="spellStart"/>
      <w:r w:rsidRPr="00AF75F9">
        <w:rPr>
          <w:b w:val="0"/>
          <w:sz w:val="24"/>
          <w:szCs w:val="24"/>
        </w:rPr>
        <w:t>Росатом</w:t>
      </w:r>
      <w:proofErr w:type="spellEnd"/>
      <w:r w:rsidRPr="00AF75F9">
        <w:rPr>
          <w:b w:val="0"/>
          <w:sz w:val="24"/>
          <w:szCs w:val="24"/>
        </w:rPr>
        <w:t xml:space="preserve">» </w:t>
      </w:r>
      <w:hyperlink r:id="rId8" w:history="1">
        <w:r w:rsidRPr="00AF75F9">
          <w:rPr>
            <w:rStyle w:val="a3"/>
            <w:b w:val="0"/>
            <w:sz w:val="24"/>
            <w:szCs w:val="24"/>
          </w:rPr>
          <w:t>http://zakupki.rosatom.ru/</w:t>
        </w:r>
      </w:hyperlink>
      <w:r w:rsidRPr="00AF75F9">
        <w:rPr>
          <w:b w:val="0"/>
          <w:sz w:val="24"/>
          <w:szCs w:val="24"/>
        </w:rPr>
        <w:t>, закупка №</w:t>
      </w:r>
      <w:r w:rsidR="00F2657B">
        <w:rPr>
          <w:b w:val="0"/>
          <w:sz w:val="24"/>
          <w:szCs w:val="24"/>
        </w:rPr>
        <w:t>120807/0520/022</w:t>
      </w:r>
      <w:r w:rsidRPr="00AF75F9">
        <w:rPr>
          <w:b w:val="0"/>
          <w:sz w:val="24"/>
          <w:szCs w:val="24"/>
        </w:rPr>
        <w:t>,</w:t>
      </w:r>
      <w:r w:rsidRPr="00AF75F9">
        <w:rPr>
          <w:b w:val="0"/>
          <w:color w:val="FF0000"/>
          <w:sz w:val="24"/>
          <w:szCs w:val="24"/>
        </w:rPr>
        <w:t xml:space="preserve"> </w:t>
      </w:r>
      <w:r w:rsidR="007C55CD" w:rsidRPr="00AF75F9">
        <w:rPr>
          <w:b w:val="0"/>
          <w:sz w:val="24"/>
          <w:szCs w:val="24"/>
        </w:rPr>
        <w:t>на ЭТП «Аукционный конкурсный дом»</w:t>
      </w:r>
      <w:r w:rsidRPr="00AF75F9">
        <w:rPr>
          <w:b w:val="0"/>
          <w:sz w:val="24"/>
          <w:szCs w:val="24"/>
        </w:rPr>
        <w:t>, закупка </w:t>
      </w:r>
      <w:r w:rsidR="00800DDB" w:rsidRPr="00AF75F9">
        <w:rPr>
          <w:b w:val="0"/>
          <w:sz w:val="24"/>
          <w:szCs w:val="24"/>
        </w:rPr>
        <w:t>№Z016</w:t>
      </w:r>
      <w:r w:rsidR="00F2657B">
        <w:rPr>
          <w:b w:val="0"/>
          <w:sz w:val="24"/>
          <w:szCs w:val="24"/>
        </w:rPr>
        <w:t>280.</w:t>
      </w:r>
      <w:r w:rsidR="00097204" w:rsidRPr="00AF75F9">
        <w:rPr>
          <w:rFonts w:eastAsia="Calibri"/>
          <w:b w:val="0"/>
          <w:sz w:val="24"/>
          <w:szCs w:val="24"/>
          <w:highlight w:val="yellow"/>
          <w:lang w:eastAsia="en-US"/>
        </w:rPr>
        <w:t xml:space="preserve"> </w:t>
      </w:r>
    </w:p>
    <w:p w:rsidR="00D43219" w:rsidRPr="00AF75F9" w:rsidRDefault="00D43219" w:rsidP="00BF44CB">
      <w:pPr>
        <w:pStyle w:val="2"/>
        <w:shd w:val="clear" w:color="auto" w:fill="FFFFFF"/>
        <w:spacing w:before="0" w:beforeAutospacing="0" w:after="0" w:afterAutospacing="0"/>
        <w:jc w:val="both"/>
        <w:rPr>
          <w:rFonts w:eastAsia="Calibri"/>
          <w:b w:val="0"/>
          <w:sz w:val="24"/>
          <w:szCs w:val="24"/>
          <w:highlight w:val="yellow"/>
          <w:lang w:eastAsia="en-US"/>
        </w:rPr>
      </w:pPr>
    </w:p>
    <w:p w:rsidR="00FA5FFA" w:rsidRDefault="00FA5FFA" w:rsidP="00BF44CB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="00EC4E00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15</w:t>
      </w:r>
      <w:r w:rsidR="00275A31">
        <w:rPr>
          <w:rFonts w:ascii="Times New Roman" w:eastAsia="Times New Roman" w:hAnsi="Times New Roman"/>
          <w:sz w:val="24"/>
          <w:szCs w:val="24"/>
          <w:lang w:eastAsia="ar-SA"/>
        </w:rPr>
        <w:t>:00 (время московское) «</w:t>
      </w:r>
      <w:r w:rsidR="00F2657B">
        <w:rPr>
          <w:rFonts w:ascii="Times New Roman" w:eastAsia="Times New Roman" w:hAnsi="Times New Roman"/>
          <w:sz w:val="24"/>
          <w:szCs w:val="24"/>
          <w:lang w:eastAsia="ar-SA"/>
        </w:rPr>
        <w:t>30</w:t>
      </w:r>
      <w:r w:rsidR="00097204" w:rsidRPr="00AF75F9">
        <w:rPr>
          <w:rFonts w:ascii="Times New Roman" w:eastAsia="Times New Roman" w:hAnsi="Times New Roman"/>
          <w:sz w:val="24"/>
          <w:szCs w:val="24"/>
          <w:lang w:eastAsia="ar-SA"/>
        </w:rPr>
        <w:t>» августа 2012</w:t>
      </w: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</w:t>
      </w:r>
      <w:r w:rsidR="00097204" w:rsidRPr="00AF75F9">
        <w:rPr>
          <w:rFonts w:ascii="Times New Roman" w:eastAsia="Times New Roman" w:hAnsi="Times New Roman"/>
          <w:sz w:val="24"/>
          <w:szCs w:val="24"/>
        </w:rPr>
        <w:t>119017, Москва, Б. Толмачевский пер., д. 5, стр. 1.</w:t>
      </w:r>
    </w:p>
    <w:p w:rsidR="00D43219" w:rsidRDefault="00D43219" w:rsidP="00FA5F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EC4E00" w:rsidRDefault="00EC4E00" w:rsidP="00EC4E00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  <w:lang w:eastAsia="ar-SA"/>
        </w:rPr>
        <w:t>Заседание</w:t>
      </w:r>
      <w:r w:rsidR="000B7520">
        <w:rPr>
          <w:rFonts w:ascii="Times New Roman" w:hAnsi="Times New Roman"/>
        </w:rPr>
        <w:t xml:space="preserve"> проводится в присутствии 9</w:t>
      </w:r>
      <w:r>
        <w:rPr>
          <w:rFonts w:ascii="Times New Roman" w:hAnsi="Times New Roman"/>
        </w:rPr>
        <w:t xml:space="preserve"> из 10 членов закупочной комиссии. Кворум имеется</w:t>
      </w:r>
    </w:p>
    <w:p w:rsidR="00EC4E00" w:rsidRPr="00D14FE8" w:rsidRDefault="00EC4E00" w:rsidP="00EC4E00">
      <w:pPr>
        <w:pStyle w:val="a4"/>
        <w:widowControl w:val="0"/>
        <w:spacing w:before="0" w:beforeAutospacing="0" w:after="0" w:afterAutospacing="0"/>
        <w:jc w:val="both"/>
      </w:pPr>
      <w:r w:rsidRPr="00D14FE8">
        <w:t xml:space="preserve">На момент окончания срока подачи заявок на участие в запросе цен </w:t>
      </w:r>
      <w:r>
        <w:t>на 14:00 (время московское) «30</w:t>
      </w:r>
      <w:r w:rsidRPr="00D14FE8">
        <w:t xml:space="preserve">» августа 2012 года на ЭТП «Аукционный Конкурсный Дом» </w:t>
      </w:r>
      <w:hyperlink r:id="rId9" w:history="1">
        <w:r w:rsidRPr="00D14FE8">
          <w:rPr>
            <w:rStyle w:val="a3"/>
            <w:color w:val="auto"/>
          </w:rPr>
          <w:t>http://www.A-K-D.ru</w:t>
        </w:r>
      </w:hyperlink>
      <w:r w:rsidRPr="00D14FE8">
        <w:t xml:space="preserve"> всего подано: </w:t>
      </w:r>
    </w:p>
    <w:p w:rsidR="00EC4E00" w:rsidRDefault="00EC4E00" w:rsidP="00EC4E00">
      <w:pPr>
        <w:pStyle w:val="a4"/>
        <w:widowControl w:val="0"/>
        <w:spacing w:before="0" w:beforeAutospacing="0" w:after="0" w:afterAutospacing="0"/>
        <w:jc w:val="both"/>
      </w:pPr>
      <w:r>
        <w:t>1</w:t>
      </w:r>
      <w:r w:rsidRPr="00D14FE8">
        <w:t xml:space="preserve"> - </w:t>
      </w:r>
      <w:r>
        <w:t xml:space="preserve"> заявка</w:t>
      </w:r>
      <w:r w:rsidRPr="00D14FE8">
        <w:t xml:space="preserve"> на участие в запросе ц</w:t>
      </w:r>
      <w:r>
        <w:t>ен</w:t>
      </w:r>
    </w:p>
    <w:p w:rsidR="000B7520" w:rsidRDefault="000B7520" w:rsidP="00EC4E00">
      <w:pPr>
        <w:pStyle w:val="a4"/>
        <w:widowControl w:val="0"/>
        <w:spacing w:before="0" w:beforeAutospacing="0" w:after="0" w:afterAutospacing="0"/>
        <w:jc w:val="both"/>
      </w:pPr>
    </w:p>
    <w:p w:rsidR="000B7520" w:rsidRDefault="000B7520" w:rsidP="000B7520">
      <w:pPr>
        <w:pStyle w:val="a4"/>
        <w:keepNext/>
        <w:widowControl w:val="0"/>
        <w:spacing w:before="0" w:beforeAutospacing="0" w:after="120" w:afterAutospacing="0"/>
        <w:jc w:val="both"/>
      </w:pPr>
      <w:r>
        <w:t>Результаты открытия доступа к заявкам на участие в запросе цен:</w:t>
      </w:r>
    </w:p>
    <w:p w:rsidR="000B7520" w:rsidRDefault="000B7520" w:rsidP="000B7520">
      <w:pPr>
        <w:pStyle w:val="a4"/>
        <w:widowControl w:val="0"/>
        <w:spacing w:before="0" w:beforeAutospacing="0" w:after="0" w:afterAutospacing="0"/>
        <w:jc w:val="both"/>
      </w:pPr>
      <w:r>
        <w:t>Сведения об участниках запроса цен, подавших заявки на участие в запросе цен:</w:t>
      </w:r>
    </w:p>
    <w:p w:rsidR="00A36BB5" w:rsidRDefault="00A36BB5" w:rsidP="000B7520">
      <w:pPr>
        <w:pStyle w:val="a4"/>
        <w:widowControl w:val="0"/>
        <w:spacing w:before="0" w:beforeAutospacing="0" w:after="0" w:afterAutospacing="0"/>
        <w:jc w:val="both"/>
      </w:pPr>
    </w:p>
    <w:p w:rsidR="00A36BB5" w:rsidRDefault="00A36BB5" w:rsidP="000B7520">
      <w:pPr>
        <w:pStyle w:val="a4"/>
        <w:widowControl w:val="0"/>
        <w:spacing w:before="0" w:beforeAutospacing="0" w:after="0" w:afterAutospacing="0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3066"/>
        <w:gridCol w:w="2836"/>
        <w:gridCol w:w="2697"/>
      </w:tblGrid>
      <w:tr w:rsidR="000B7520" w:rsidTr="000B7520">
        <w:trPr>
          <w:jc w:val="center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7520" w:rsidRDefault="000B75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№ заявки</w:t>
            </w:r>
          </w:p>
        </w:tc>
        <w:tc>
          <w:tcPr>
            <w:tcW w:w="163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7520" w:rsidRDefault="000B75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1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7520" w:rsidRDefault="000B75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4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B7520" w:rsidRDefault="000B75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B7520" w:rsidTr="000B7520">
        <w:trPr>
          <w:trHeight w:val="947"/>
          <w:jc w:val="center"/>
        </w:trPr>
        <w:tc>
          <w:tcPr>
            <w:tcW w:w="409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B7520" w:rsidRDefault="000B75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63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B7520" w:rsidRDefault="000B7520" w:rsidP="000B75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ЗАО КОНЦЕРН "РОСГРАФИТ»"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</w:r>
          </w:p>
        </w:tc>
        <w:tc>
          <w:tcPr>
            <w:tcW w:w="1514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B7520" w:rsidRDefault="000B7520" w:rsidP="000B752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623750, Россия, Свердловская область,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еж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ул.Советская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, д.1</w:t>
            </w:r>
          </w:p>
          <w:p w:rsidR="000B7520" w:rsidRDefault="000B7520" w:rsidP="000B752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ИНН 6628016959</w:t>
            </w: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B7520" w:rsidRDefault="000B7520">
            <w:pPr>
              <w:widowControl w:val="0"/>
              <w:spacing w:after="0" w:line="240" w:lineRule="auto"/>
              <w:ind w:left="163" w:right="9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Нет данных</w:t>
            </w:r>
          </w:p>
        </w:tc>
      </w:tr>
      <w:tr w:rsidR="000B7520" w:rsidTr="000B7520">
        <w:trPr>
          <w:trHeight w:val="70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B7520" w:rsidRDefault="000B7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37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B7520" w:rsidRDefault="000B7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4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B7520" w:rsidRDefault="000B75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520" w:rsidRDefault="000B7520">
            <w:pPr>
              <w:widowControl w:val="0"/>
              <w:spacing w:after="0" w:line="240" w:lineRule="auto"/>
              <w:ind w:right="9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F7C0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Нет данных</w:t>
            </w:r>
          </w:p>
        </w:tc>
      </w:tr>
    </w:tbl>
    <w:p w:rsidR="00EC4E00" w:rsidRDefault="00EC4E00" w:rsidP="00EC4E00">
      <w:pPr>
        <w:widowControl w:val="0"/>
        <w:rPr>
          <w:rFonts w:ascii="Times New Roman" w:hAnsi="Times New Roman"/>
        </w:rPr>
      </w:pPr>
    </w:p>
    <w:p w:rsidR="00C7440C" w:rsidRPr="00C7440C" w:rsidRDefault="00C7440C" w:rsidP="00C7440C">
      <w:pPr>
        <w:keepLines/>
        <w:widowControl w:val="0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440C">
        <w:rPr>
          <w:rFonts w:ascii="Times New Roman" w:eastAsia="Times New Roman" w:hAnsi="Times New Roman"/>
          <w:sz w:val="24"/>
          <w:szCs w:val="24"/>
          <w:lang w:eastAsia="ru-RU"/>
        </w:rPr>
        <w:t>По результатам рассмотрения заявок на участие в запросе цен на отборочной стадии закупочной комиссией были</w:t>
      </w:r>
      <w:r w:rsidRPr="00C7440C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</w:t>
      </w:r>
      <w:r w:rsidRPr="00C7440C">
        <w:rPr>
          <w:rFonts w:ascii="Times New Roman" w:eastAsia="Times New Roman" w:hAnsi="Times New Roman"/>
          <w:sz w:val="24"/>
          <w:szCs w:val="24"/>
          <w:lang w:eastAsia="ru-RU"/>
        </w:rPr>
        <w:t>приняты следующие решения:</w:t>
      </w:r>
    </w:p>
    <w:p w:rsidR="000B7520" w:rsidRDefault="00C7440C" w:rsidP="00C7440C">
      <w:pPr>
        <w:keepLines/>
        <w:widowControl w:val="0"/>
        <w:numPr>
          <w:ilvl w:val="1"/>
          <w:numId w:val="3"/>
        </w:num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B7520">
        <w:rPr>
          <w:rFonts w:ascii="Times New Roman" w:eastAsia="Times New Roman" w:hAnsi="Times New Roman"/>
          <w:sz w:val="24"/>
          <w:szCs w:val="24"/>
          <w:lang w:eastAsia="ru-RU"/>
        </w:rPr>
        <w:t>Отказать в допуске к дальнейшему участию в запросе цен следующим участникам запроса цен, подавшим заявки:</w:t>
      </w:r>
      <w:r w:rsidR="000B7520" w:rsidRPr="000B75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B7520">
        <w:rPr>
          <w:rFonts w:ascii="Times New Roman" w:eastAsia="Times New Roman" w:hAnsi="Times New Roman"/>
          <w:sz w:val="24"/>
          <w:szCs w:val="24"/>
          <w:lang w:eastAsia="ru-RU"/>
        </w:rPr>
        <w:t>ЗАО Концерн «Р</w:t>
      </w:r>
      <w:r w:rsidR="000B7520" w:rsidRPr="000B7520">
        <w:rPr>
          <w:rFonts w:ascii="Times New Roman" w:eastAsia="Times New Roman" w:hAnsi="Times New Roman"/>
          <w:sz w:val="24"/>
          <w:szCs w:val="24"/>
          <w:lang w:eastAsia="ru-RU"/>
        </w:rPr>
        <w:t>ОСГРАФИТ</w:t>
      </w:r>
      <w:r w:rsidRPr="000B7520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</w:p>
    <w:p w:rsidR="000B7520" w:rsidRDefault="00C7440C" w:rsidP="008D7D0C">
      <w:pPr>
        <w:keepLines/>
        <w:widowControl w:val="0"/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0B7520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разделом 20</w:t>
      </w:r>
      <w:r w:rsidR="00742698">
        <w:rPr>
          <w:rFonts w:ascii="Times New Roman" w:eastAsia="Times New Roman" w:hAnsi="Times New Roman"/>
          <w:sz w:val="24"/>
          <w:szCs w:val="24"/>
          <w:lang w:eastAsia="ru-RU"/>
        </w:rPr>
        <w:t xml:space="preserve"> ЕОСЗ, на основании подпункта </w:t>
      </w:r>
      <w:r w:rsidRPr="000B7520">
        <w:rPr>
          <w:rFonts w:ascii="Times New Roman" w:eastAsia="Times New Roman" w:hAnsi="Times New Roman"/>
          <w:sz w:val="24"/>
          <w:szCs w:val="24"/>
          <w:lang w:eastAsia="ru-RU"/>
        </w:rPr>
        <w:t xml:space="preserve">14.9.4 ЕОСЗ и </w:t>
      </w:r>
      <w:r w:rsidRPr="008D7D0C">
        <w:rPr>
          <w:rFonts w:ascii="Times New Roman" w:eastAsia="Times New Roman" w:hAnsi="Times New Roman"/>
          <w:sz w:val="24"/>
          <w:szCs w:val="24"/>
          <w:lang w:eastAsia="ru-RU"/>
        </w:rPr>
        <w:t xml:space="preserve">пункта </w:t>
      </w:r>
      <w:r w:rsidR="008D7D0C" w:rsidRPr="008D7D0C">
        <w:rPr>
          <w:rFonts w:ascii="Times New Roman" w:eastAsia="Times New Roman" w:hAnsi="Times New Roman"/>
          <w:sz w:val="24"/>
          <w:szCs w:val="24"/>
          <w:lang w:eastAsia="ru-RU"/>
        </w:rPr>
        <w:t xml:space="preserve">3.18 </w:t>
      </w:r>
      <w:r w:rsidRPr="008D7D0C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8D7D0C" w:rsidRPr="008D7D0C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8D7D0C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8D7D0C" w:rsidRPr="008D7D0C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8D7D0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D7D0C" w:rsidRPr="008D7D0C">
        <w:rPr>
          <w:rFonts w:ascii="Times New Roman" w:eastAsia="Times New Roman" w:hAnsi="Times New Roman"/>
          <w:sz w:val="24"/>
          <w:szCs w:val="24"/>
          <w:lang w:eastAsia="ru-RU"/>
        </w:rPr>
        <w:t>«в» И</w:t>
      </w:r>
      <w:r w:rsidR="008D7D0C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8D7D0C">
        <w:rPr>
          <w:rFonts w:ascii="Times New Roman" w:eastAsia="Times New Roman" w:hAnsi="Times New Roman"/>
          <w:sz w:val="24"/>
          <w:szCs w:val="24"/>
          <w:lang w:eastAsia="ru-RU"/>
        </w:rPr>
        <w:t xml:space="preserve">вещения/ документации по запросу цен, а именно: </w:t>
      </w:r>
      <w:r w:rsidR="008D7D0C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Pr="008D7D0C">
        <w:rPr>
          <w:rFonts w:ascii="Times New Roman" w:eastAsia="Times New Roman" w:hAnsi="Times New Roman"/>
          <w:sz w:val="24"/>
          <w:szCs w:val="24"/>
          <w:lang w:eastAsia="ru-RU"/>
        </w:rPr>
        <w:t>е соответс</w:t>
      </w:r>
      <w:r w:rsidRPr="000B7520">
        <w:rPr>
          <w:rFonts w:ascii="Times New Roman" w:eastAsia="Times New Roman" w:hAnsi="Times New Roman"/>
          <w:sz w:val="24"/>
          <w:szCs w:val="24"/>
          <w:lang w:eastAsia="ru-RU"/>
        </w:rPr>
        <w:t>твие требованием Извещения о проведении запроса цен в эл. форме: не соответствие Информационной карты, а именно отсутствие документов, подтверждающих соответствие требованиям, предъявляемым участникам запроса цен и включаемые участником в состав заявки на участие в запросе цен</w:t>
      </w:r>
      <w:proofErr w:type="gramEnd"/>
      <w:r w:rsidRPr="000B7520">
        <w:rPr>
          <w:rFonts w:ascii="Times New Roman" w:eastAsia="Times New Roman" w:hAnsi="Times New Roman"/>
          <w:sz w:val="24"/>
          <w:szCs w:val="24"/>
          <w:lang w:eastAsia="ru-RU"/>
        </w:rPr>
        <w:t xml:space="preserve"> на поставку </w:t>
      </w:r>
      <w:r w:rsidR="00742698" w:rsidRPr="00F2657B">
        <w:rPr>
          <w:rFonts w:ascii="Times New Roman" w:hAnsi="Times New Roman"/>
          <w:sz w:val="24"/>
          <w:szCs w:val="24"/>
        </w:rPr>
        <w:t xml:space="preserve">графитовых комплектующих для вакуум-термической очистки металлов (изготовление по </w:t>
      </w:r>
      <w:r w:rsidR="00742698" w:rsidRPr="008D7D0C">
        <w:rPr>
          <w:rFonts w:ascii="Times New Roman" w:hAnsi="Times New Roman"/>
          <w:sz w:val="24"/>
          <w:szCs w:val="24"/>
        </w:rPr>
        <w:t>чертежам</w:t>
      </w:r>
      <w:r w:rsidR="008D7D0C" w:rsidRPr="008D7D0C">
        <w:rPr>
          <w:rFonts w:ascii="Times New Roman" w:eastAsia="Times New Roman" w:hAnsi="Times New Roman"/>
          <w:sz w:val="24"/>
          <w:szCs w:val="24"/>
          <w:lang w:eastAsia="ru-RU"/>
        </w:rPr>
        <w:t>):</w:t>
      </w:r>
      <w:r w:rsidR="008D7D0C">
        <w:rPr>
          <w:rFonts w:ascii="Times New Roman" w:eastAsia="Times New Roman" w:hAnsi="Times New Roman"/>
          <w:sz w:val="24"/>
          <w:szCs w:val="24"/>
          <w:lang w:eastAsia="ru-RU"/>
        </w:rPr>
        <w:t xml:space="preserve">  пункт 13</w:t>
      </w:r>
      <w:r w:rsidR="008D7D0C" w:rsidRPr="008D7D0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D7D0C">
        <w:rPr>
          <w:rFonts w:ascii="Times New Roman" w:eastAsia="Times New Roman" w:hAnsi="Times New Roman"/>
          <w:sz w:val="24"/>
          <w:szCs w:val="24"/>
          <w:lang w:eastAsia="ru-RU"/>
        </w:rPr>
        <w:t>подпункт 13.1. п</w:t>
      </w:r>
      <w:r w:rsidRPr="000B7520">
        <w:rPr>
          <w:rFonts w:ascii="Times New Roman" w:eastAsia="Times New Roman" w:hAnsi="Times New Roman"/>
          <w:sz w:val="24"/>
          <w:szCs w:val="24"/>
          <w:lang w:eastAsia="ru-RU"/>
        </w:rPr>
        <w:t>одпункт 13.2, подпункт 13.3, подпункт 13.4, подпункт 13.5, подпункт 13.7,</w:t>
      </w:r>
      <w:r w:rsidR="00EF7C08" w:rsidRPr="00EF7C0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F7C08" w:rsidRPr="000B7520">
        <w:rPr>
          <w:rFonts w:ascii="Times New Roman" w:eastAsia="Times New Roman" w:hAnsi="Times New Roman"/>
          <w:sz w:val="24"/>
          <w:szCs w:val="24"/>
          <w:lang w:eastAsia="ru-RU"/>
        </w:rPr>
        <w:t>подпункт 13.</w:t>
      </w:r>
      <w:r w:rsidR="00EF7C08">
        <w:rPr>
          <w:rFonts w:ascii="Times New Roman" w:eastAsia="Times New Roman" w:hAnsi="Times New Roman"/>
          <w:sz w:val="24"/>
          <w:szCs w:val="24"/>
          <w:lang w:eastAsia="ru-RU"/>
        </w:rPr>
        <w:t>8,</w:t>
      </w:r>
      <w:r w:rsidRPr="000B75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F7C08">
        <w:rPr>
          <w:rFonts w:ascii="Times New Roman" w:eastAsia="Times New Roman" w:hAnsi="Times New Roman"/>
          <w:sz w:val="24"/>
          <w:szCs w:val="24"/>
          <w:lang w:eastAsia="ru-RU"/>
        </w:rPr>
        <w:t xml:space="preserve">подпункт 13.9, </w:t>
      </w:r>
      <w:r w:rsidRPr="000B7520">
        <w:rPr>
          <w:rFonts w:ascii="Times New Roman" w:eastAsia="Times New Roman" w:hAnsi="Times New Roman"/>
          <w:sz w:val="24"/>
          <w:szCs w:val="24"/>
          <w:lang w:eastAsia="ru-RU"/>
        </w:rPr>
        <w:t xml:space="preserve">а также отсутствие </w:t>
      </w:r>
      <w:r w:rsidR="008D7D0C">
        <w:rPr>
          <w:rFonts w:ascii="Times New Roman" w:eastAsia="Times New Roman" w:hAnsi="Times New Roman"/>
          <w:sz w:val="24"/>
          <w:szCs w:val="24"/>
          <w:lang w:eastAsia="ru-RU"/>
        </w:rPr>
        <w:t>ЗАЯВКИ</w:t>
      </w:r>
      <w:r w:rsidRPr="000B75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D7D0C">
        <w:rPr>
          <w:rFonts w:ascii="Times New Roman" w:eastAsia="Times New Roman" w:hAnsi="Times New Roman"/>
          <w:sz w:val="24"/>
          <w:szCs w:val="24"/>
          <w:lang w:eastAsia="ru-RU"/>
        </w:rPr>
        <w:t>УЧАСТНИКА ЗАПРОСА ЦЕН (Форма 2).</w:t>
      </w:r>
    </w:p>
    <w:p w:rsidR="00C7440C" w:rsidRPr="00D928CE" w:rsidRDefault="00C7440C" w:rsidP="00D928CE">
      <w:pPr>
        <w:pStyle w:val="a7"/>
        <w:widowControl w:val="0"/>
        <w:numPr>
          <w:ilvl w:val="0"/>
          <w:numId w:val="3"/>
        </w:numPr>
        <w:spacing w:before="120" w:after="12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928CE">
        <w:rPr>
          <w:rFonts w:ascii="Times New Roman" w:hAnsi="Times New Roman"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C7440C" w:rsidRPr="00C7440C" w:rsidRDefault="00C7440C" w:rsidP="00C7440C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440C">
        <w:rPr>
          <w:rFonts w:ascii="Times New Roman" w:hAnsi="Times New Roman"/>
          <w:sz w:val="24"/>
          <w:szCs w:val="24"/>
          <w:lang w:eastAsia="ru-RU"/>
        </w:rPr>
        <w:t xml:space="preserve">«за» –  9  голосов; </w:t>
      </w:r>
    </w:p>
    <w:p w:rsidR="00C7440C" w:rsidRPr="00C7440C" w:rsidRDefault="00C7440C" w:rsidP="00C7440C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440C">
        <w:rPr>
          <w:rFonts w:ascii="Times New Roman" w:hAnsi="Times New Roman"/>
          <w:sz w:val="24"/>
          <w:szCs w:val="24"/>
          <w:lang w:eastAsia="ru-RU"/>
        </w:rPr>
        <w:t>«против» – 0 голос</w:t>
      </w:r>
      <w:r w:rsidRPr="00C7440C"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Pr="00C7440C">
        <w:rPr>
          <w:rFonts w:ascii="Times New Roman" w:hAnsi="Times New Roman"/>
          <w:sz w:val="24"/>
          <w:szCs w:val="24"/>
          <w:lang w:eastAsia="ru-RU"/>
        </w:rPr>
        <w:t xml:space="preserve">; </w:t>
      </w:r>
    </w:p>
    <w:p w:rsidR="00C7440C" w:rsidRPr="00C7440C" w:rsidRDefault="00C7440C" w:rsidP="00C7440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440C">
        <w:rPr>
          <w:rFonts w:ascii="Times New Roman" w:hAnsi="Times New Roman"/>
          <w:sz w:val="24"/>
          <w:szCs w:val="24"/>
          <w:lang w:eastAsia="ru-RU"/>
        </w:rPr>
        <w:t>«воздержался» – 0 голос</w:t>
      </w:r>
      <w:r w:rsidRPr="00C7440C">
        <w:rPr>
          <w:rFonts w:ascii="Times New Roman" w:eastAsia="Times New Roman" w:hAnsi="Times New Roman"/>
          <w:sz w:val="24"/>
          <w:szCs w:val="24"/>
          <w:lang w:eastAsia="ru-RU"/>
        </w:rPr>
        <w:t xml:space="preserve">ов </w:t>
      </w:r>
    </w:p>
    <w:p w:rsidR="00C7440C" w:rsidRPr="00C7440C" w:rsidRDefault="00C7440C" w:rsidP="00C7440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440C" w:rsidRPr="00C7440C" w:rsidRDefault="00C7440C" w:rsidP="00C13EF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440C">
        <w:rPr>
          <w:rFonts w:ascii="Times New Roman" w:eastAsia="Times New Roman" w:hAnsi="Times New Roman"/>
          <w:sz w:val="24"/>
          <w:szCs w:val="24"/>
          <w:lang w:eastAsia="ru-RU"/>
        </w:rPr>
        <w:t xml:space="preserve">3. </w:t>
      </w:r>
      <w:r w:rsidRPr="00C7440C">
        <w:rPr>
          <w:rFonts w:ascii="Times New Roman" w:hAnsi="Times New Roman"/>
          <w:sz w:val="24"/>
          <w:szCs w:val="24"/>
          <w:lang w:eastAsia="ru-RU"/>
        </w:rPr>
        <w:t xml:space="preserve">В связи с тем, что по результатам </w:t>
      </w:r>
      <w:r w:rsidR="00D928CE">
        <w:rPr>
          <w:rFonts w:ascii="Times New Roman" w:hAnsi="Times New Roman"/>
          <w:sz w:val="24"/>
          <w:szCs w:val="24"/>
          <w:lang w:eastAsia="ru-RU"/>
        </w:rPr>
        <w:t>отборочной стадии</w:t>
      </w:r>
      <w:r w:rsidRPr="00C7440C">
        <w:rPr>
          <w:rFonts w:ascii="Times New Roman" w:hAnsi="Times New Roman"/>
          <w:sz w:val="24"/>
          <w:szCs w:val="24"/>
          <w:lang w:eastAsia="ru-RU"/>
        </w:rPr>
        <w:t xml:space="preserve"> заявок только один участник запроса цен</w:t>
      </w:r>
      <w:r w:rsidR="00D928CE">
        <w:rPr>
          <w:rFonts w:ascii="Times New Roman" w:hAnsi="Times New Roman"/>
          <w:sz w:val="24"/>
          <w:szCs w:val="24"/>
          <w:lang w:eastAsia="ru-RU"/>
        </w:rPr>
        <w:t xml:space="preserve"> подал заявку на участие,</w:t>
      </w:r>
      <w:r w:rsidRPr="00C7440C">
        <w:rPr>
          <w:rFonts w:ascii="Times New Roman" w:hAnsi="Times New Roman"/>
          <w:sz w:val="24"/>
          <w:szCs w:val="24"/>
          <w:lang w:eastAsia="ru-RU"/>
        </w:rPr>
        <w:t xml:space="preserve"> и поданная им заявка был</w:t>
      </w:r>
      <w:r w:rsidR="000B7520">
        <w:rPr>
          <w:rFonts w:ascii="Times New Roman" w:hAnsi="Times New Roman"/>
          <w:sz w:val="24"/>
          <w:szCs w:val="24"/>
          <w:lang w:eastAsia="ru-RU"/>
        </w:rPr>
        <w:t>а</w:t>
      </w:r>
      <w:r w:rsidRPr="00C7440C">
        <w:rPr>
          <w:rFonts w:ascii="Times New Roman" w:hAnsi="Times New Roman"/>
          <w:sz w:val="24"/>
          <w:szCs w:val="24"/>
          <w:lang w:eastAsia="ru-RU"/>
        </w:rPr>
        <w:t xml:space="preserve"> признан</w:t>
      </w:r>
      <w:r w:rsidR="000B7520">
        <w:rPr>
          <w:rFonts w:ascii="Times New Roman" w:hAnsi="Times New Roman"/>
          <w:sz w:val="24"/>
          <w:szCs w:val="24"/>
          <w:lang w:eastAsia="ru-RU"/>
        </w:rPr>
        <w:t>а</w:t>
      </w:r>
      <w:r w:rsidRPr="00C7440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B7520">
        <w:rPr>
          <w:rFonts w:ascii="Times New Roman" w:hAnsi="Times New Roman"/>
          <w:sz w:val="24"/>
          <w:szCs w:val="24"/>
          <w:lang w:eastAsia="ru-RU"/>
        </w:rPr>
        <w:t>не</w:t>
      </w:r>
      <w:r w:rsidR="00EF7C0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B7520">
        <w:rPr>
          <w:rFonts w:ascii="Times New Roman" w:hAnsi="Times New Roman"/>
          <w:sz w:val="24"/>
          <w:szCs w:val="24"/>
          <w:lang w:eastAsia="ru-RU"/>
        </w:rPr>
        <w:t>соответствующей</w:t>
      </w:r>
      <w:r w:rsidRPr="00C7440C">
        <w:rPr>
          <w:rFonts w:ascii="Times New Roman" w:hAnsi="Times New Roman"/>
          <w:sz w:val="24"/>
          <w:szCs w:val="24"/>
          <w:lang w:eastAsia="ru-RU"/>
        </w:rPr>
        <w:t xml:space="preserve"> условиям запроса цен, в соответствии с подпунктом </w:t>
      </w:r>
      <w:r w:rsidR="00061776">
        <w:rPr>
          <w:rFonts w:ascii="Times New Roman" w:hAnsi="Times New Roman"/>
          <w:sz w:val="24"/>
          <w:szCs w:val="24"/>
          <w:lang w:eastAsia="ru-RU"/>
        </w:rPr>
        <w:t>«в»</w:t>
      </w:r>
      <w:r w:rsidRPr="00C7440C">
        <w:rPr>
          <w:rFonts w:ascii="Times New Roman" w:hAnsi="Times New Roman"/>
          <w:sz w:val="24"/>
          <w:szCs w:val="24"/>
          <w:lang w:eastAsia="ru-RU"/>
        </w:rPr>
        <w:t xml:space="preserve"> пункта 3.</w:t>
      </w:r>
      <w:r w:rsidR="00533201">
        <w:rPr>
          <w:rFonts w:ascii="Times New Roman" w:hAnsi="Times New Roman"/>
          <w:sz w:val="24"/>
          <w:szCs w:val="24"/>
          <w:lang w:eastAsia="ru-RU"/>
        </w:rPr>
        <w:t>23</w:t>
      </w:r>
      <w:r w:rsidRPr="00C7440C">
        <w:rPr>
          <w:rFonts w:ascii="Times New Roman" w:hAnsi="Times New Roman"/>
          <w:sz w:val="24"/>
          <w:szCs w:val="24"/>
          <w:lang w:eastAsia="ru-RU"/>
        </w:rPr>
        <w:t>.</w:t>
      </w:r>
      <w:r w:rsidR="00061776">
        <w:rPr>
          <w:rFonts w:ascii="Times New Roman" w:hAnsi="Times New Roman"/>
          <w:sz w:val="24"/>
          <w:szCs w:val="24"/>
          <w:lang w:eastAsia="ru-RU"/>
        </w:rPr>
        <w:t xml:space="preserve"> «Документации о запросе цен»</w:t>
      </w:r>
      <w:r w:rsidRPr="00C7440C">
        <w:rPr>
          <w:rFonts w:ascii="Times New Roman" w:hAnsi="Times New Roman"/>
          <w:sz w:val="24"/>
          <w:szCs w:val="24"/>
          <w:lang w:eastAsia="ru-RU"/>
        </w:rPr>
        <w:t xml:space="preserve"> подпунктом «а» пункта 13.5.</w:t>
      </w:r>
      <w:r w:rsidR="00D928CE">
        <w:rPr>
          <w:rFonts w:ascii="Times New Roman" w:hAnsi="Times New Roman"/>
          <w:sz w:val="24"/>
          <w:szCs w:val="24"/>
          <w:lang w:eastAsia="ru-RU"/>
        </w:rPr>
        <w:t>2</w:t>
      </w:r>
      <w:r w:rsidRPr="00C7440C">
        <w:rPr>
          <w:rFonts w:ascii="Times New Roman" w:hAnsi="Times New Roman"/>
          <w:sz w:val="24"/>
          <w:szCs w:val="24"/>
          <w:lang w:eastAsia="ru-RU"/>
        </w:rPr>
        <w:t xml:space="preserve">. ЕОСЗ открытый запрос цен </w:t>
      </w:r>
      <w:r w:rsidRPr="00C7440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7440C">
        <w:rPr>
          <w:rFonts w:ascii="Times New Roman" w:hAnsi="Times New Roman"/>
          <w:sz w:val="24"/>
          <w:szCs w:val="24"/>
          <w:lang w:eastAsia="ru-RU"/>
        </w:rPr>
        <w:t xml:space="preserve">признан </w:t>
      </w:r>
      <w:r w:rsidRPr="00C7440C">
        <w:rPr>
          <w:rFonts w:ascii="Times New Roman" w:hAnsi="Times New Roman"/>
          <w:sz w:val="24"/>
          <w:szCs w:val="24"/>
          <w:u w:val="single"/>
          <w:lang w:eastAsia="ru-RU"/>
        </w:rPr>
        <w:t>несостоявшимся.</w:t>
      </w:r>
    </w:p>
    <w:p w:rsidR="00C7440C" w:rsidRDefault="00C7440C" w:rsidP="00C13EF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33201" w:rsidRDefault="00533201" w:rsidP="00C13EF9">
      <w:pPr>
        <w:keepNext/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Комиссия рекомендует Заказчику </w:t>
      </w:r>
      <w:r w:rsidR="00C13EF9">
        <w:rPr>
          <w:rFonts w:ascii="Times New Roman" w:hAnsi="Times New Roman"/>
          <w:bCs/>
          <w:sz w:val="24"/>
          <w:szCs w:val="24"/>
        </w:rPr>
        <w:t xml:space="preserve">в связи с тем, что </w:t>
      </w:r>
      <w:r w:rsidR="00C13EF9" w:rsidRPr="00C7440C">
        <w:rPr>
          <w:rFonts w:ascii="Times New Roman" w:hAnsi="Times New Roman"/>
          <w:sz w:val="24"/>
          <w:szCs w:val="24"/>
          <w:lang w:eastAsia="ru-RU"/>
        </w:rPr>
        <w:t>открытый запрос цен</w:t>
      </w:r>
      <w:r w:rsidR="00C13EF9" w:rsidRPr="00C7440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13EF9">
        <w:rPr>
          <w:rFonts w:ascii="Times New Roman" w:eastAsia="Times New Roman" w:hAnsi="Times New Roman"/>
          <w:sz w:val="24"/>
          <w:szCs w:val="24"/>
          <w:lang w:eastAsia="ru-RU"/>
        </w:rPr>
        <w:t xml:space="preserve">на </w:t>
      </w:r>
      <w:r w:rsidR="00C13EF9">
        <w:rPr>
          <w:rFonts w:ascii="Times New Roman" w:hAnsi="Times New Roman"/>
          <w:bCs/>
          <w:sz w:val="24"/>
          <w:szCs w:val="24"/>
        </w:rPr>
        <w:t>закупку</w:t>
      </w:r>
      <w:r w:rsidR="00C13EF9" w:rsidRPr="00F2657B">
        <w:rPr>
          <w:rFonts w:ascii="Times New Roman" w:hAnsi="Times New Roman"/>
          <w:sz w:val="24"/>
          <w:szCs w:val="24"/>
        </w:rPr>
        <w:t xml:space="preserve"> графитовых комплектующих для вакуум-термической очистки металлов (изготовление по </w:t>
      </w:r>
      <w:r w:rsidR="00C13EF9" w:rsidRPr="008D7D0C">
        <w:rPr>
          <w:rFonts w:ascii="Times New Roman" w:hAnsi="Times New Roman"/>
          <w:sz w:val="24"/>
          <w:szCs w:val="24"/>
        </w:rPr>
        <w:t>чертежам</w:t>
      </w:r>
      <w:r w:rsidR="00C13EF9">
        <w:rPr>
          <w:rFonts w:ascii="Times New Roman" w:hAnsi="Times New Roman"/>
          <w:sz w:val="24"/>
          <w:szCs w:val="24"/>
        </w:rPr>
        <w:t>) повторно признан несостоявшимся и  начальная (максимальная цена) договора менее 500тыс</w:t>
      </w:r>
      <w:proofErr w:type="gramStart"/>
      <w:r w:rsidR="00C13EF9">
        <w:rPr>
          <w:rFonts w:ascii="Times New Roman" w:hAnsi="Times New Roman"/>
          <w:sz w:val="24"/>
          <w:szCs w:val="24"/>
        </w:rPr>
        <w:t>.р</w:t>
      </w:r>
      <w:proofErr w:type="gramEnd"/>
      <w:r w:rsidR="00C13EF9">
        <w:rPr>
          <w:rFonts w:ascii="Times New Roman" w:hAnsi="Times New Roman"/>
          <w:sz w:val="24"/>
          <w:szCs w:val="24"/>
        </w:rPr>
        <w:t xml:space="preserve">уб.- </w:t>
      </w:r>
      <w:r>
        <w:rPr>
          <w:rFonts w:ascii="Times New Roman" w:hAnsi="Times New Roman"/>
          <w:bCs/>
          <w:sz w:val="24"/>
          <w:szCs w:val="24"/>
        </w:rPr>
        <w:t>решить вопрос о проведении повторной процедуры, либо</w:t>
      </w:r>
      <w:r w:rsidR="00C13EF9">
        <w:rPr>
          <w:rFonts w:ascii="Times New Roman" w:hAnsi="Times New Roman"/>
          <w:bCs/>
          <w:sz w:val="24"/>
          <w:szCs w:val="24"/>
        </w:rPr>
        <w:t xml:space="preserve"> о мелкой </w:t>
      </w:r>
      <w:r>
        <w:rPr>
          <w:rFonts w:ascii="Times New Roman" w:hAnsi="Times New Roman"/>
          <w:bCs/>
          <w:sz w:val="24"/>
          <w:szCs w:val="24"/>
        </w:rPr>
        <w:t>закупки согласно подпункту «а» пункта 23.11.1 ЕОСЗ.</w:t>
      </w:r>
    </w:p>
    <w:p w:rsidR="00C7440C" w:rsidRPr="00C7440C" w:rsidRDefault="00C7440C" w:rsidP="00C7440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440C" w:rsidRPr="00C7440C" w:rsidRDefault="00C7440C" w:rsidP="00C7440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</w:p>
    <w:sectPr w:rsidR="00C7440C" w:rsidRPr="00C744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ABE" w:rsidRDefault="003E4ABE" w:rsidP="000B7520">
      <w:pPr>
        <w:spacing w:after="0" w:line="240" w:lineRule="auto"/>
      </w:pPr>
      <w:r>
        <w:separator/>
      </w:r>
    </w:p>
  </w:endnote>
  <w:endnote w:type="continuationSeparator" w:id="0">
    <w:p w:rsidR="003E4ABE" w:rsidRDefault="003E4ABE" w:rsidP="000B7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ABE" w:rsidRDefault="003E4ABE" w:rsidP="000B7520">
      <w:pPr>
        <w:spacing w:after="0" w:line="240" w:lineRule="auto"/>
      </w:pPr>
      <w:r>
        <w:separator/>
      </w:r>
    </w:p>
  </w:footnote>
  <w:footnote w:type="continuationSeparator" w:id="0">
    <w:p w:rsidR="003E4ABE" w:rsidRDefault="003E4ABE" w:rsidP="000B75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820A53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A85922"/>
    <w:multiLevelType w:val="hybridMultilevel"/>
    <w:tmpl w:val="9170D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FFA"/>
    <w:rsid w:val="000206C0"/>
    <w:rsid w:val="000342A0"/>
    <w:rsid w:val="00061776"/>
    <w:rsid w:val="00071D08"/>
    <w:rsid w:val="00071DA2"/>
    <w:rsid w:val="00097204"/>
    <w:rsid w:val="000B7520"/>
    <w:rsid w:val="00111EC4"/>
    <w:rsid w:val="00176EDA"/>
    <w:rsid w:val="00253201"/>
    <w:rsid w:val="00275A31"/>
    <w:rsid w:val="002C305D"/>
    <w:rsid w:val="003A64A8"/>
    <w:rsid w:val="003E4ABE"/>
    <w:rsid w:val="004477C8"/>
    <w:rsid w:val="00475C73"/>
    <w:rsid w:val="00533201"/>
    <w:rsid w:val="0055682A"/>
    <w:rsid w:val="005B4BA0"/>
    <w:rsid w:val="005C1F63"/>
    <w:rsid w:val="007058D4"/>
    <w:rsid w:val="007367DB"/>
    <w:rsid w:val="00742698"/>
    <w:rsid w:val="007C55CD"/>
    <w:rsid w:val="00800DDB"/>
    <w:rsid w:val="008269C7"/>
    <w:rsid w:val="00871195"/>
    <w:rsid w:val="00875DEF"/>
    <w:rsid w:val="0088343D"/>
    <w:rsid w:val="008D7D0C"/>
    <w:rsid w:val="0093509B"/>
    <w:rsid w:val="0096760A"/>
    <w:rsid w:val="00A35520"/>
    <w:rsid w:val="00A36BB5"/>
    <w:rsid w:val="00AD72D7"/>
    <w:rsid w:val="00AF75F9"/>
    <w:rsid w:val="00BD7EA5"/>
    <w:rsid w:val="00BF44CB"/>
    <w:rsid w:val="00C13EF9"/>
    <w:rsid w:val="00C42824"/>
    <w:rsid w:val="00C43277"/>
    <w:rsid w:val="00C7440C"/>
    <w:rsid w:val="00D41232"/>
    <w:rsid w:val="00D43219"/>
    <w:rsid w:val="00D84286"/>
    <w:rsid w:val="00D928CE"/>
    <w:rsid w:val="00DB6870"/>
    <w:rsid w:val="00E12FD2"/>
    <w:rsid w:val="00E565BF"/>
    <w:rsid w:val="00EC4E00"/>
    <w:rsid w:val="00EF7C08"/>
    <w:rsid w:val="00F2657B"/>
    <w:rsid w:val="00FA5FFA"/>
    <w:rsid w:val="00FC77C7"/>
    <w:rsid w:val="00FE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0B7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B7520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0B7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B7520"/>
    <w:rPr>
      <w:rFonts w:ascii="Calibri" w:eastAsia="Calibri" w:hAnsi="Calibri"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475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5C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0B7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B7520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0B7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B7520"/>
    <w:rPr>
      <w:rFonts w:ascii="Calibri" w:eastAsia="Calibri" w:hAnsi="Calibri"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475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5C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7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71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5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25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85710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2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7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6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099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57294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Синицына</cp:lastModifiedBy>
  <cp:revision>3</cp:revision>
  <cp:lastPrinted>2012-08-30T12:51:00Z</cp:lastPrinted>
  <dcterms:created xsi:type="dcterms:W3CDTF">2012-08-30T13:21:00Z</dcterms:created>
  <dcterms:modified xsi:type="dcterms:W3CDTF">2012-08-31T09:12:00Z</dcterms:modified>
</cp:coreProperties>
</file>