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181" w:rsidRPr="00F7034E" w:rsidRDefault="00E86181" w:rsidP="00E86181">
      <w:pPr>
        <w:ind w:left="6663"/>
        <w:rPr>
          <w:rFonts w:ascii="Times New Roman" w:hAnsi="Times New Roman" w:cs="Times New Roman"/>
        </w:rPr>
      </w:pPr>
      <w:r w:rsidRPr="00F7034E">
        <w:rPr>
          <w:rFonts w:ascii="Times New Roman" w:hAnsi="Times New Roman" w:cs="Times New Roman"/>
        </w:rPr>
        <w:t xml:space="preserve">Приложение № </w:t>
      </w:r>
      <w:r w:rsidR="007F3916" w:rsidRPr="00F7034E">
        <w:rPr>
          <w:rFonts w:ascii="Times New Roman" w:hAnsi="Times New Roman" w:cs="Times New Roman"/>
        </w:rPr>
        <w:t>2</w:t>
      </w:r>
      <w:r w:rsidRPr="00F7034E">
        <w:rPr>
          <w:rFonts w:ascii="Times New Roman" w:hAnsi="Times New Roman" w:cs="Times New Roman"/>
        </w:rPr>
        <w:t xml:space="preserve"> к договору</w:t>
      </w:r>
    </w:p>
    <w:p w:rsidR="00E86181" w:rsidRPr="00F7034E" w:rsidRDefault="00E86181" w:rsidP="00E86181">
      <w:pPr>
        <w:ind w:left="6663"/>
        <w:rPr>
          <w:rFonts w:ascii="Times New Roman" w:hAnsi="Times New Roman" w:cs="Times New Roman"/>
        </w:rPr>
      </w:pPr>
      <w:r w:rsidRPr="00F7034E">
        <w:rPr>
          <w:rFonts w:ascii="Times New Roman" w:hAnsi="Times New Roman" w:cs="Times New Roman"/>
        </w:rPr>
        <w:t>№______________________</w:t>
      </w:r>
    </w:p>
    <w:p w:rsidR="00E86181" w:rsidRPr="00F7034E" w:rsidRDefault="00E86181" w:rsidP="00E86181">
      <w:pPr>
        <w:ind w:left="6663"/>
        <w:rPr>
          <w:rFonts w:ascii="Times New Roman" w:hAnsi="Times New Roman" w:cs="Times New Roman"/>
        </w:rPr>
      </w:pPr>
      <w:r w:rsidRPr="00F7034E">
        <w:rPr>
          <w:rFonts w:ascii="Times New Roman" w:hAnsi="Times New Roman" w:cs="Times New Roman"/>
        </w:rPr>
        <w:t>от «____»__________201</w:t>
      </w:r>
      <w:r w:rsidR="007D3A13" w:rsidRPr="00F7034E">
        <w:rPr>
          <w:rFonts w:ascii="Times New Roman" w:hAnsi="Times New Roman" w:cs="Times New Roman"/>
        </w:rPr>
        <w:t>5</w:t>
      </w:r>
      <w:r w:rsidRPr="00F7034E">
        <w:rPr>
          <w:rFonts w:ascii="Times New Roman" w:hAnsi="Times New Roman" w:cs="Times New Roman"/>
        </w:rPr>
        <w:t xml:space="preserve"> г.</w:t>
      </w:r>
    </w:p>
    <w:p w:rsidR="00E86181" w:rsidRPr="00F7034E" w:rsidRDefault="00E86181" w:rsidP="00E86181">
      <w:pPr>
        <w:spacing w:after="0" w:line="240" w:lineRule="auto"/>
        <w:jc w:val="center"/>
        <w:rPr>
          <w:rFonts w:ascii="Times New Roman" w:hAnsi="Times New Roman" w:cs="Times New Roman"/>
          <w:b/>
        </w:rPr>
      </w:pPr>
      <w:bookmarkStart w:id="0" w:name="_GoBack"/>
      <w:bookmarkEnd w:id="0"/>
    </w:p>
    <w:p w:rsidR="00E86181" w:rsidRPr="00F7034E" w:rsidRDefault="00E86181" w:rsidP="00E86181">
      <w:pPr>
        <w:spacing w:after="0" w:line="240" w:lineRule="auto"/>
        <w:jc w:val="center"/>
        <w:rPr>
          <w:rFonts w:ascii="Times New Roman" w:hAnsi="Times New Roman" w:cs="Times New Roman"/>
          <w:b/>
        </w:rPr>
      </w:pPr>
      <w:r w:rsidRPr="00F7034E">
        <w:rPr>
          <w:rFonts w:ascii="Times New Roman" w:hAnsi="Times New Roman" w:cs="Times New Roman"/>
          <w:b/>
        </w:rPr>
        <w:t xml:space="preserve">Расчет стоимости </w:t>
      </w:r>
    </w:p>
    <w:p w:rsidR="00E86181" w:rsidRPr="00F7034E" w:rsidRDefault="00E86181" w:rsidP="00E86181">
      <w:pPr>
        <w:spacing w:after="0" w:line="240" w:lineRule="auto"/>
        <w:jc w:val="center"/>
        <w:rPr>
          <w:rFonts w:ascii="Times New Roman" w:hAnsi="Times New Roman" w:cs="Times New Roman"/>
          <w:b/>
        </w:rPr>
      </w:pPr>
      <w:r w:rsidRPr="00F7034E">
        <w:rPr>
          <w:rFonts w:ascii="Times New Roman" w:hAnsi="Times New Roman" w:cs="Times New Roman"/>
          <w:b/>
        </w:rPr>
        <w:t>выполняемых работ и услуг</w:t>
      </w:r>
    </w:p>
    <w:p w:rsidR="00E86181" w:rsidRPr="00F7034E" w:rsidRDefault="00E86181" w:rsidP="00E86181">
      <w:pPr>
        <w:spacing w:after="0" w:line="240" w:lineRule="auto"/>
        <w:jc w:val="center"/>
        <w:rPr>
          <w:rFonts w:ascii="Times New Roman" w:hAnsi="Times New Roman" w:cs="Times New Roman"/>
          <w:b/>
        </w:rPr>
      </w:pPr>
    </w:p>
    <w:tbl>
      <w:tblPr>
        <w:tblStyle w:val="afffb"/>
        <w:tblW w:w="0" w:type="auto"/>
        <w:tblInd w:w="250" w:type="dxa"/>
        <w:tblLook w:val="04A0" w:firstRow="1" w:lastRow="0" w:firstColumn="1" w:lastColumn="0" w:noHBand="0" w:noVBand="1"/>
      </w:tblPr>
      <w:tblGrid>
        <w:gridCol w:w="548"/>
        <w:gridCol w:w="5264"/>
        <w:gridCol w:w="2977"/>
      </w:tblGrid>
      <w:tr w:rsidR="00C975EC" w:rsidRPr="00F7034E" w:rsidTr="00F7034E">
        <w:trPr>
          <w:trHeight w:val="20"/>
        </w:trPr>
        <w:tc>
          <w:tcPr>
            <w:tcW w:w="548" w:type="dxa"/>
          </w:tcPr>
          <w:p w:rsidR="00C975EC" w:rsidRPr="00F7034E" w:rsidRDefault="00C975EC" w:rsidP="00BE2BE7">
            <w:pPr>
              <w:jc w:val="center"/>
            </w:pPr>
            <w:r w:rsidRPr="00F7034E">
              <w:rPr>
                <w:b/>
                <w:bCs/>
                <w:color w:val="000000"/>
              </w:rPr>
              <w:t>№ п.п.</w:t>
            </w:r>
          </w:p>
        </w:tc>
        <w:tc>
          <w:tcPr>
            <w:tcW w:w="5264" w:type="dxa"/>
          </w:tcPr>
          <w:p w:rsidR="00C975EC" w:rsidRPr="00F7034E" w:rsidRDefault="00C975EC" w:rsidP="00BE2BE7">
            <w:pPr>
              <w:jc w:val="center"/>
            </w:pPr>
            <w:r w:rsidRPr="00F7034E">
              <w:rPr>
                <w:b/>
                <w:bCs/>
                <w:color w:val="000000"/>
              </w:rPr>
              <w:t>Наименование объекта подлежащего учету</w:t>
            </w:r>
          </w:p>
        </w:tc>
        <w:tc>
          <w:tcPr>
            <w:tcW w:w="2977" w:type="dxa"/>
            <w:vAlign w:val="center"/>
          </w:tcPr>
          <w:p w:rsidR="00C975EC" w:rsidRPr="00F7034E" w:rsidRDefault="00C975EC" w:rsidP="00BE2BE7">
            <w:pPr>
              <w:jc w:val="center"/>
              <w:rPr>
                <w:b/>
                <w:bCs/>
                <w:color w:val="000000"/>
              </w:rPr>
            </w:pPr>
            <w:r w:rsidRPr="00F7034E">
              <w:rPr>
                <w:b/>
                <w:bCs/>
                <w:color w:val="000000"/>
              </w:rPr>
              <w:t>Стоимость работ за единицу:</w:t>
            </w:r>
            <w:r w:rsidRPr="00F7034E">
              <w:rPr>
                <w:b/>
              </w:rPr>
              <w:t xml:space="preserve"> присвоение объектам  реестрового номера в РФИ</w:t>
            </w:r>
          </w:p>
        </w:tc>
      </w:tr>
      <w:tr w:rsidR="00C975EC" w:rsidRPr="00F7034E" w:rsidTr="00F7034E">
        <w:trPr>
          <w:trHeight w:val="20"/>
        </w:trPr>
        <w:tc>
          <w:tcPr>
            <w:tcW w:w="548" w:type="dxa"/>
          </w:tcPr>
          <w:p w:rsidR="00C975EC" w:rsidRPr="00F7034E" w:rsidRDefault="00C975EC" w:rsidP="00C975EC">
            <w:pPr>
              <w:numPr>
                <w:ilvl w:val="0"/>
                <w:numId w:val="27"/>
              </w:numPr>
              <w:jc w:val="center"/>
              <w:rPr>
                <w:sz w:val="16"/>
                <w:szCs w:val="16"/>
              </w:rPr>
            </w:pPr>
          </w:p>
        </w:tc>
        <w:tc>
          <w:tcPr>
            <w:tcW w:w="5264" w:type="dxa"/>
          </w:tcPr>
          <w:p w:rsidR="00C975EC" w:rsidRPr="00F7034E" w:rsidRDefault="00C975EC" w:rsidP="00BB7C0E">
            <w:pPr>
              <w:rPr>
                <w:sz w:val="16"/>
                <w:szCs w:val="16"/>
              </w:rPr>
            </w:pPr>
            <w:r w:rsidRPr="00F7034E">
              <w:rPr>
                <w:sz w:val="16"/>
                <w:szCs w:val="16"/>
              </w:rPr>
              <w:t xml:space="preserve">стапельное место № 1 с передаточной плитой    </w:t>
            </w:r>
          </w:p>
        </w:tc>
        <w:tc>
          <w:tcPr>
            <w:tcW w:w="2977" w:type="dxa"/>
          </w:tcPr>
          <w:p w:rsidR="00C975EC" w:rsidRPr="00F7034E" w:rsidRDefault="007F58D5" w:rsidP="004378DC">
            <w:pPr>
              <w:jc w:val="center"/>
              <w:rPr>
                <w:sz w:val="16"/>
                <w:szCs w:val="16"/>
              </w:rPr>
            </w:pPr>
            <w:r w:rsidRPr="00F7034E">
              <w:rPr>
                <w:sz w:val="16"/>
                <w:szCs w:val="16"/>
              </w:rPr>
              <w:t>1/1</w:t>
            </w:r>
            <w:r w:rsidR="00830463" w:rsidRPr="00F7034E">
              <w:rPr>
                <w:sz w:val="16"/>
                <w:szCs w:val="16"/>
              </w:rPr>
              <w:t>,</w:t>
            </w:r>
            <w:r w:rsidRPr="00F7034E">
              <w:rPr>
                <w:sz w:val="16"/>
                <w:szCs w:val="16"/>
              </w:rPr>
              <w:t>13%</w:t>
            </w:r>
            <w:r w:rsidR="00C975EC" w:rsidRPr="00F7034E">
              <w:rPr>
                <w:sz w:val="16"/>
                <w:szCs w:val="16"/>
              </w:rPr>
              <w:t xml:space="preserve">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площадка хранения на 28 реакторных отсеков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подъездная автодорога и подъезды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защитная стена (100 РО)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перегрузочный причал с площадкой разделки корпусных конструкций</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 xml:space="preserve">причал для </w:t>
            </w:r>
            <w:proofErr w:type="gramStart"/>
            <w:r w:rsidRPr="00F7034E">
              <w:rPr>
                <w:sz w:val="16"/>
                <w:szCs w:val="16"/>
              </w:rPr>
              <w:t>транспортно-передаточного</w:t>
            </w:r>
            <w:proofErr w:type="gramEnd"/>
            <w:r w:rsidRPr="00F7034E">
              <w:rPr>
                <w:sz w:val="16"/>
                <w:szCs w:val="16"/>
              </w:rPr>
              <w:t xml:space="preserve"> </w:t>
            </w:r>
            <w:proofErr w:type="spellStart"/>
            <w:r w:rsidRPr="00F7034E">
              <w:rPr>
                <w:sz w:val="16"/>
                <w:szCs w:val="16"/>
              </w:rPr>
              <w:t>плавдока</w:t>
            </w:r>
            <w:proofErr w:type="spellEnd"/>
            <w:r w:rsidRPr="00F7034E">
              <w:rPr>
                <w:sz w:val="16"/>
                <w:szCs w:val="16"/>
              </w:rPr>
              <w:t xml:space="preserve">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rPr>
                <w:sz w:val="16"/>
                <w:szCs w:val="16"/>
              </w:rPr>
            </w:pPr>
            <w:r w:rsidRPr="00F7034E">
              <w:rPr>
                <w:sz w:val="16"/>
                <w:szCs w:val="16"/>
              </w:rPr>
              <w:t xml:space="preserve">комплектная трансформаторная подстанция 2КТПК-1600/10/0,4 ПДХРО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аккумулирующий резервуа</w:t>
            </w:r>
            <w:proofErr w:type="gramStart"/>
            <w:r w:rsidRPr="00F7034E">
              <w:rPr>
                <w:sz w:val="16"/>
                <w:szCs w:val="16"/>
              </w:rPr>
              <w:t>р-</w:t>
            </w:r>
            <w:proofErr w:type="gramEnd"/>
            <w:r w:rsidRPr="00F7034E">
              <w:rPr>
                <w:sz w:val="16"/>
                <w:szCs w:val="16"/>
              </w:rPr>
              <w:t xml:space="preserve"> отстойник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аккумулирующий резервуа</w:t>
            </w:r>
            <w:proofErr w:type="gramStart"/>
            <w:r w:rsidRPr="00F7034E">
              <w:rPr>
                <w:sz w:val="16"/>
                <w:szCs w:val="16"/>
              </w:rPr>
              <w:t>р-</w:t>
            </w:r>
            <w:proofErr w:type="gramEnd"/>
            <w:r w:rsidRPr="00F7034E">
              <w:rPr>
                <w:sz w:val="16"/>
                <w:szCs w:val="16"/>
              </w:rPr>
              <w:t xml:space="preserve"> отстойник</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аккумулирующий резервуа</w:t>
            </w:r>
            <w:proofErr w:type="gramStart"/>
            <w:r w:rsidRPr="00F7034E">
              <w:rPr>
                <w:sz w:val="16"/>
                <w:szCs w:val="16"/>
              </w:rPr>
              <w:t>р-</w:t>
            </w:r>
            <w:proofErr w:type="gramEnd"/>
            <w:r w:rsidRPr="00F7034E">
              <w:rPr>
                <w:sz w:val="16"/>
                <w:szCs w:val="16"/>
              </w:rPr>
              <w:t xml:space="preserve"> отстойник</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аккумулирующий резервуа</w:t>
            </w:r>
            <w:proofErr w:type="gramStart"/>
            <w:r w:rsidRPr="00F7034E">
              <w:rPr>
                <w:sz w:val="16"/>
                <w:szCs w:val="16"/>
              </w:rPr>
              <w:t>р-</w:t>
            </w:r>
            <w:proofErr w:type="gramEnd"/>
            <w:r w:rsidRPr="00F7034E">
              <w:rPr>
                <w:sz w:val="16"/>
                <w:szCs w:val="16"/>
              </w:rPr>
              <w:t xml:space="preserve"> отстойник</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 xml:space="preserve">насосная станция перекачки дождевых стоков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proofErr w:type="spellStart"/>
            <w:r w:rsidRPr="00F7034E">
              <w:rPr>
                <w:sz w:val="16"/>
                <w:szCs w:val="16"/>
              </w:rPr>
              <w:t>песковая</w:t>
            </w:r>
            <w:proofErr w:type="spellEnd"/>
            <w:r w:rsidRPr="00F7034E">
              <w:rPr>
                <w:sz w:val="16"/>
                <w:szCs w:val="16"/>
              </w:rPr>
              <w:t xml:space="preserve"> площадка №1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proofErr w:type="spellStart"/>
            <w:r w:rsidRPr="00F7034E">
              <w:rPr>
                <w:sz w:val="16"/>
                <w:szCs w:val="16"/>
              </w:rPr>
              <w:t>песковая</w:t>
            </w:r>
            <w:proofErr w:type="spellEnd"/>
            <w:r w:rsidRPr="00F7034E">
              <w:rPr>
                <w:sz w:val="16"/>
                <w:szCs w:val="16"/>
              </w:rPr>
              <w:t xml:space="preserve"> площадка №2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очистные сооружения ливневых стоков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очистные сооружения бытовых стоков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 xml:space="preserve"> КНС-1 бытовых стоков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 xml:space="preserve"> КНС-2 бытовых стоков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фильтрующий отстойник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proofErr w:type="gramStart"/>
            <w:r w:rsidRPr="00F7034E">
              <w:rPr>
                <w:sz w:val="16"/>
                <w:szCs w:val="16"/>
              </w:rPr>
              <w:t>щитовая</w:t>
            </w:r>
            <w:proofErr w:type="gramEnd"/>
            <w:r w:rsidRPr="00F7034E">
              <w:rPr>
                <w:sz w:val="16"/>
                <w:szCs w:val="16"/>
              </w:rPr>
              <w:t xml:space="preserve"> очистных сооружений</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производственно-бытовой корпус</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rPr>
                <w:sz w:val="16"/>
                <w:szCs w:val="16"/>
              </w:rPr>
            </w:pPr>
            <w:r w:rsidRPr="00F7034E">
              <w:rPr>
                <w:sz w:val="16"/>
                <w:szCs w:val="16"/>
              </w:rPr>
              <w:t xml:space="preserve">компрессорная станция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rPr>
                <w:sz w:val="16"/>
                <w:szCs w:val="16"/>
              </w:rPr>
            </w:pPr>
            <w:r w:rsidRPr="00F7034E">
              <w:rPr>
                <w:sz w:val="16"/>
                <w:szCs w:val="16"/>
              </w:rPr>
              <w:t>площадка ресиверов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rPr>
                <w:sz w:val="16"/>
                <w:szCs w:val="16"/>
              </w:rPr>
            </w:pPr>
            <w:r w:rsidRPr="00F7034E">
              <w:rPr>
                <w:sz w:val="16"/>
                <w:szCs w:val="16"/>
              </w:rPr>
              <w:t>внешние кабельные сети      10 кВ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rPr>
                <w:sz w:val="16"/>
                <w:szCs w:val="16"/>
              </w:rPr>
            </w:pPr>
            <w:r w:rsidRPr="00F7034E">
              <w:rPr>
                <w:sz w:val="16"/>
                <w:szCs w:val="16"/>
              </w:rPr>
              <w:t>внешние кабельные сети     0,4 кВ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color w:val="FF0000"/>
                <w:sz w:val="16"/>
                <w:szCs w:val="16"/>
              </w:rPr>
            </w:pPr>
          </w:p>
        </w:tc>
        <w:tc>
          <w:tcPr>
            <w:tcW w:w="5264" w:type="dxa"/>
          </w:tcPr>
          <w:p w:rsidR="00830463" w:rsidRPr="00F7034E" w:rsidRDefault="00830463" w:rsidP="00BB7C0E">
            <w:pPr>
              <w:ind w:left="57"/>
              <w:rPr>
                <w:sz w:val="16"/>
                <w:szCs w:val="16"/>
              </w:rPr>
            </w:pPr>
            <w:r w:rsidRPr="00F7034E">
              <w:rPr>
                <w:sz w:val="16"/>
                <w:szCs w:val="16"/>
              </w:rPr>
              <w:t>наружные сети  дождевой канализации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наружные сети  бытовой канализации ПДХРО</w:t>
            </w:r>
          </w:p>
          <w:p w:rsidR="00830463" w:rsidRPr="00F7034E" w:rsidRDefault="00830463" w:rsidP="00BB7C0E">
            <w:pPr>
              <w:rPr>
                <w:sz w:val="16"/>
                <w:szCs w:val="16"/>
              </w:rPr>
            </w:pP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наружные сети водопровода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противопожарный водопровод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тепловые сети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proofErr w:type="spellStart"/>
            <w:r w:rsidRPr="00F7034E">
              <w:rPr>
                <w:sz w:val="16"/>
                <w:szCs w:val="16"/>
              </w:rPr>
              <w:t>пневмогазосети</w:t>
            </w:r>
            <w:proofErr w:type="spellEnd"/>
            <w:r w:rsidRPr="00F7034E">
              <w:rPr>
                <w:sz w:val="16"/>
                <w:szCs w:val="16"/>
              </w:rPr>
              <w:t xml:space="preserve">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хранилище твердых радиоактивных отходов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участок сбора жидких радиоактивных отходов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участок обращения с токсичными производственными отходами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 xml:space="preserve">прямоугольный </w:t>
            </w:r>
            <w:proofErr w:type="gramStart"/>
            <w:r w:rsidRPr="00F7034E">
              <w:rPr>
                <w:sz w:val="16"/>
                <w:szCs w:val="16"/>
              </w:rPr>
              <w:t>ж/б</w:t>
            </w:r>
            <w:proofErr w:type="gramEnd"/>
            <w:r w:rsidRPr="00F7034E">
              <w:rPr>
                <w:sz w:val="16"/>
                <w:szCs w:val="16"/>
              </w:rPr>
              <w:t xml:space="preserve"> резервуар противопожарного запаса воды емкостью 250 куб.м.</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 xml:space="preserve">прямоугольный </w:t>
            </w:r>
            <w:proofErr w:type="gramStart"/>
            <w:r w:rsidRPr="00F7034E">
              <w:rPr>
                <w:sz w:val="16"/>
                <w:szCs w:val="16"/>
              </w:rPr>
              <w:t>ж/б</w:t>
            </w:r>
            <w:proofErr w:type="gramEnd"/>
            <w:r w:rsidRPr="00F7034E">
              <w:rPr>
                <w:sz w:val="16"/>
                <w:szCs w:val="16"/>
              </w:rPr>
              <w:t xml:space="preserve"> резервуар противопожарного запаса воды емкостью 250 куб.м.</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здание аварийного запаса воды</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rPr>
                <w:sz w:val="16"/>
                <w:szCs w:val="16"/>
              </w:rPr>
            </w:pPr>
            <w:r w:rsidRPr="00F7034E">
              <w:rPr>
                <w:sz w:val="16"/>
                <w:szCs w:val="16"/>
              </w:rPr>
              <w:t>насосная станция пожаротушения</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контрольно-пропускной пункт</w:t>
            </w:r>
          </w:p>
          <w:p w:rsidR="00830463" w:rsidRPr="00F7034E" w:rsidRDefault="00830463" w:rsidP="00BB7C0E">
            <w:pPr>
              <w:jc w:val="both"/>
              <w:rPr>
                <w:sz w:val="16"/>
                <w:szCs w:val="16"/>
              </w:rPr>
            </w:pP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наблюдательная вышка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система физической защиты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склад ацетилена и углекислого газа в баллонах</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площадка газификации жидкого кислорода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 xml:space="preserve">мачта </w:t>
            </w:r>
            <w:proofErr w:type="spellStart"/>
            <w:r w:rsidRPr="00F7034E">
              <w:rPr>
                <w:sz w:val="16"/>
                <w:szCs w:val="16"/>
              </w:rPr>
              <w:t>молниезащиты</w:t>
            </w:r>
            <w:proofErr w:type="spellEnd"/>
            <w:r w:rsidRPr="00F7034E">
              <w:rPr>
                <w:sz w:val="16"/>
                <w:szCs w:val="16"/>
              </w:rPr>
              <w:t xml:space="preserve"> №1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 xml:space="preserve">мачта </w:t>
            </w:r>
            <w:proofErr w:type="spellStart"/>
            <w:r w:rsidRPr="00F7034E">
              <w:rPr>
                <w:sz w:val="16"/>
                <w:szCs w:val="16"/>
              </w:rPr>
              <w:t>молниезащиты</w:t>
            </w:r>
            <w:proofErr w:type="spellEnd"/>
            <w:r w:rsidRPr="00F7034E">
              <w:rPr>
                <w:sz w:val="16"/>
                <w:szCs w:val="16"/>
              </w:rPr>
              <w:t xml:space="preserve"> №2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jc w:val="both"/>
              <w:rPr>
                <w:sz w:val="16"/>
                <w:szCs w:val="16"/>
              </w:rPr>
            </w:pPr>
            <w:r w:rsidRPr="00F7034E">
              <w:rPr>
                <w:sz w:val="16"/>
                <w:szCs w:val="16"/>
              </w:rPr>
              <w:t xml:space="preserve">мачта </w:t>
            </w:r>
            <w:proofErr w:type="spellStart"/>
            <w:r w:rsidRPr="00F7034E">
              <w:rPr>
                <w:sz w:val="16"/>
                <w:szCs w:val="16"/>
              </w:rPr>
              <w:t>молниезащиты</w:t>
            </w:r>
            <w:proofErr w:type="spellEnd"/>
            <w:r w:rsidRPr="00F7034E">
              <w:rPr>
                <w:sz w:val="16"/>
                <w:szCs w:val="16"/>
              </w:rPr>
              <w:t xml:space="preserve"> №3 ПДХРО</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jc w:val="both"/>
              <w:rPr>
                <w:sz w:val="16"/>
                <w:szCs w:val="16"/>
              </w:rPr>
            </w:pPr>
            <w:r w:rsidRPr="00F7034E">
              <w:rPr>
                <w:sz w:val="16"/>
                <w:szCs w:val="16"/>
              </w:rPr>
              <w:t>пожарное депо на 2 автомобиля</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ind w:left="57"/>
              <w:jc w:val="both"/>
              <w:rPr>
                <w:sz w:val="16"/>
                <w:szCs w:val="16"/>
              </w:rPr>
            </w:pPr>
            <w:r w:rsidRPr="00F7034E">
              <w:rPr>
                <w:sz w:val="16"/>
                <w:szCs w:val="16"/>
              </w:rPr>
              <w:t>стоянка автотранспорта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 xml:space="preserve">Площадка хранения на 72 </w:t>
            </w:r>
            <w:proofErr w:type="gramStart"/>
            <w:r w:rsidRPr="00F7034E">
              <w:rPr>
                <w:sz w:val="16"/>
                <w:szCs w:val="16"/>
              </w:rPr>
              <w:t>реакторных</w:t>
            </w:r>
            <w:proofErr w:type="gramEnd"/>
            <w:r w:rsidRPr="00F7034E">
              <w:rPr>
                <w:sz w:val="16"/>
                <w:szCs w:val="16"/>
              </w:rPr>
              <w:t xml:space="preserve"> отсека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Стапельное место № 2</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tcPr>
          <w:p w:rsidR="00830463" w:rsidRPr="00F7034E" w:rsidRDefault="00830463" w:rsidP="00BB7C0E">
            <w:pPr>
              <w:rPr>
                <w:sz w:val="16"/>
                <w:szCs w:val="16"/>
              </w:rPr>
            </w:pPr>
            <w:r w:rsidRPr="00F7034E">
              <w:rPr>
                <w:sz w:val="16"/>
                <w:szCs w:val="16"/>
              </w:rPr>
              <w:t>Корпус подготовки и окраски РО АПЛ</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Комплектная трансформаторная подстанция 2КТПК-1600/10/0,49</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rPr>
                <w:sz w:val="16"/>
                <w:szCs w:val="16"/>
              </w:rPr>
            </w:pPr>
            <w:r w:rsidRPr="00F7034E">
              <w:rPr>
                <w:sz w:val="16"/>
                <w:szCs w:val="16"/>
              </w:rPr>
              <w:t>Здание  для хранения кильблоков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 xml:space="preserve">Противопожарный водопровод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proofErr w:type="spellStart"/>
            <w:r w:rsidRPr="00F7034E">
              <w:rPr>
                <w:sz w:val="16"/>
                <w:szCs w:val="16"/>
              </w:rPr>
              <w:t>Внешнеплощадочные</w:t>
            </w:r>
            <w:proofErr w:type="spellEnd"/>
            <w:r w:rsidRPr="00F7034E">
              <w:rPr>
                <w:sz w:val="16"/>
                <w:szCs w:val="16"/>
              </w:rPr>
              <w:t xml:space="preserve"> сети связи (ВОЛП)</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Внутриплощадочные сети связи и сигнализации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 xml:space="preserve">Система физической защиты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 xml:space="preserve">Мачта </w:t>
            </w:r>
            <w:proofErr w:type="spellStart"/>
            <w:r w:rsidRPr="00F7034E">
              <w:rPr>
                <w:sz w:val="16"/>
                <w:szCs w:val="16"/>
              </w:rPr>
              <w:t>молниезащиты</w:t>
            </w:r>
            <w:proofErr w:type="spellEnd"/>
            <w:r w:rsidRPr="00F7034E">
              <w:rPr>
                <w:sz w:val="16"/>
                <w:szCs w:val="16"/>
              </w:rPr>
              <w:t xml:space="preserve"> № 1 площадки </w:t>
            </w:r>
            <w:proofErr w:type="spellStart"/>
            <w:r w:rsidRPr="00F7034E">
              <w:rPr>
                <w:sz w:val="16"/>
                <w:szCs w:val="16"/>
              </w:rPr>
              <w:t>энергокомплекса</w:t>
            </w:r>
            <w:proofErr w:type="spellEnd"/>
            <w:r w:rsidRPr="00F7034E">
              <w:rPr>
                <w:sz w:val="16"/>
                <w:szCs w:val="16"/>
              </w:rPr>
              <w:t xml:space="preserve">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 xml:space="preserve">Мачта </w:t>
            </w:r>
            <w:proofErr w:type="spellStart"/>
            <w:r w:rsidRPr="00F7034E">
              <w:rPr>
                <w:sz w:val="16"/>
                <w:szCs w:val="16"/>
              </w:rPr>
              <w:t>молниезащиты</w:t>
            </w:r>
            <w:proofErr w:type="spellEnd"/>
            <w:r w:rsidRPr="00F7034E">
              <w:rPr>
                <w:sz w:val="16"/>
                <w:szCs w:val="16"/>
              </w:rPr>
              <w:t xml:space="preserve"> № 2 площадки </w:t>
            </w:r>
            <w:proofErr w:type="spellStart"/>
            <w:r w:rsidRPr="00F7034E">
              <w:rPr>
                <w:sz w:val="16"/>
                <w:szCs w:val="16"/>
              </w:rPr>
              <w:t>энергокомплекса</w:t>
            </w:r>
            <w:proofErr w:type="spellEnd"/>
            <w:r w:rsidRPr="00F7034E">
              <w:rPr>
                <w:sz w:val="16"/>
                <w:szCs w:val="16"/>
              </w:rPr>
              <w:t xml:space="preserve">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 xml:space="preserve">Дизельная электростанция  ЭД 520Т-Т400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C975EC">
            <w:pPr>
              <w:numPr>
                <w:ilvl w:val="0"/>
                <w:numId w:val="27"/>
              </w:numPr>
              <w:jc w:val="center"/>
              <w:rPr>
                <w:sz w:val="16"/>
                <w:szCs w:val="16"/>
              </w:rPr>
            </w:pPr>
          </w:p>
        </w:tc>
        <w:tc>
          <w:tcPr>
            <w:tcW w:w="5264" w:type="dxa"/>
            <w:vAlign w:val="center"/>
          </w:tcPr>
          <w:p w:rsidR="00830463" w:rsidRPr="00F7034E" w:rsidRDefault="00830463" w:rsidP="00BB7C0E">
            <w:pPr>
              <w:ind w:left="57"/>
              <w:rPr>
                <w:sz w:val="16"/>
                <w:szCs w:val="16"/>
              </w:rPr>
            </w:pPr>
            <w:r w:rsidRPr="00F7034E">
              <w:rPr>
                <w:sz w:val="16"/>
                <w:szCs w:val="16"/>
              </w:rPr>
              <w:t>Трансформаторная подстанция КТПН-3</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62</w:t>
            </w:r>
          </w:p>
        </w:tc>
        <w:tc>
          <w:tcPr>
            <w:tcW w:w="5264" w:type="dxa"/>
            <w:vAlign w:val="center"/>
          </w:tcPr>
          <w:p w:rsidR="00830463" w:rsidRPr="00F7034E" w:rsidRDefault="00830463" w:rsidP="00BB7C0E">
            <w:pPr>
              <w:ind w:left="57"/>
              <w:rPr>
                <w:sz w:val="16"/>
                <w:szCs w:val="16"/>
              </w:rPr>
            </w:pPr>
            <w:r w:rsidRPr="00F7034E">
              <w:rPr>
                <w:sz w:val="16"/>
                <w:szCs w:val="16"/>
              </w:rPr>
              <w:t>Склад ГСМ</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63</w:t>
            </w:r>
          </w:p>
        </w:tc>
        <w:tc>
          <w:tcPr>
            <w:tcW w:w="5264" w:type="dxa"/>
            <w:vAlign w:val="center"/>
          </w:tcPr>
          <w:p w:rsidR="00830463" w:rsidRPr="00F7034E" w:rsidRDefault="00830463" w:rsidP="00BB7C0E">
            <w:pPr>
              <w:ind w:left="57"/>
              <w:rPr>
                <w:sz w:val="16"/>
                <w:szCs w:val="16"/>
              </w:rPr>
            </w:pPr>
            <w:r w:rsidRPr="00F7034E">
              <w:rPr>
                <w:sz w:val="16"/>
                <w:szCs w:val="16"/>
              </w:rPr>
              <w:t>Подстанция трансформаторная КТПК (с силовым трансформатором ТМГ 160/10/04)</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64</w:t>
            </w:r>
          </w:p>
        </w:tc>
        <w:tc>
          <w:tcPr>
            <w:tcW w:w="5264" w:type="dxa"/>
          </w:tcPr>
          <w:p w:rsidR="00830463" w:rsidRPr="00F7034E" w:rsidRDefault="00830463" w:rsidP="00BB7C0E">
            <w:pPr>
              <w:rPr>
                <w:sz w:val="16"/>
                <w:szCs w:val="16"/>
              </w:rPr>
            </w:pPr>
            <w:r w:rsidRPr="00F7034E">
              <w:rPr>
                <w:sz w:val="16"/>
                <w:szCs w:val="16"/>
              </w:rPr>
              <w:t xml:space="preserve">Здание </w:t>
            </w:r>
            <w:proofErr w:type="spellStart"/>
            <w:r w:rsidRPr="00F7034E">
              <w:rPr>
                <w:sz w:val="16"/>
                <w:szCs w:val="16"/>
              </w:rPr>
              <w:t>энергокомплекса</w:t>
            </w:r>
            <w:proofErr w:type="spellEnd"/>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65</w:t>
            </w:r>
          </w:p>
        </w:tc>
        <w:tc>
          <w:tcPr>
            <w:tcW w:w="5264" w:type="dxa"/>
          </w:tcPr>
          <w:p w:rsidR="00830463" w:rsidRPr="00F7034E" w:rsidRDefault="00830463" w:rsidP="00BB7C0E">
            <w:pPr>
              <w:rPr>
                <w:sz w:val="16"/>
                <w:szCs w:val="16"/>
              </w:rPr>
            </w:pPr>
            <w:r w:rsidRPr="00F7034E">
              <w:rPr>
                <w:sz w:val="16"/>
                <w:szCs w:val="16"/>
              </w:rPr>
              <w:t xml:space="preserve">Операторская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66</w:t>
            </w:r>
          </w:p>
        </w:tc>
        <w:tc>
          <w:tcPr>
            <w:tcW w:w="5264" w:type="dxa"/>
            <w:vAlign w:val="center"/>
          </w:tcPr>
          <w:p w:rsidR="00830463" w:rsidRPr="00F7034E" w:rsidRDefault="00830463" w:rsidP="00BB7C0E">
            <w:pPr>
              <w:ind w:left="57"/>
              <w:rPr>
                <w:sz w:val="16"/>
                <w:szCs w:val="16"/>
              </w:rPr>
            </w:pPr>
            <w:proofErr w:type="spellStart"/>
            <w:r w:rsidRPr="00F7034E">
              <w:rPr>
                <w:sz w:val="16"/>
                <w:szCs w:val="16"/>
              </w:rPr>
              <w:t>Внешнеплошадочные</w:t>
            </w:r>
            <w:proofErr w:type="spellEnd"/>
            <w:r w:rsidRPr="00F7034E">
              <w:rPr>
                <w:sz w:val="16"/>
                <w:szCs w:val="16"/>
              </w:rPr>
              <w:t xml:space="preserve"> сети, фидерные сети (подключение к сетям 1 кВ)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67</w:t>
            </w:r>
          </w:p>
        </w:tc>
        <w:tc>
          <w:tcPr>
            <w:tcW w:w="5264" w:type="dxa"/>
            <w:vAlign w:val="center"/>
          </w:tcPr>
          <w:p w:rsidR="00830463" w:rsidRPr="00F7034E" w:rsidRDefault="00830463" w:rsidP="00BB7C0E">
            <w:pPr>
              <w:rPr>
                <w:sz w:val="16"/>
                <w:szCs w:val="16"/>
              </w:rPr>
            </w:pPr>
            <w:r w:rsidRPr="00F7034E">
              <w:rPr>
                <w:sz w:val="16"/>
                <w:szCs w:val="16"/>
              </w:rPr>
              <w:t xml:space="preserve"> Автодорога и подъезды площадки </w:t>
            </w:r>
            <w:proofErr w:type="spellStart"/>
            <w:r w:rsidRPr="00F7034E">
              <w:rPr>
                <w:sz w:val="16"/>
                <w:szCs w:val="16"/>
              </w:rPr>
              <w:t>энергокомплекса</w:t>
            </w:r>
            <w:proofErr w:type="spellEnd"/>
            <w:r w:rsidRPr="00F7034E">
              <w:rPr>
                <w:sz w:val="16"/>
                <w:szCs w:val="16"/>
              </w:rPr>
              <w:t xml:space="preserve"> (автодороги к складу ацетилена и углекислого газа)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68</w:t>
            </w:r>
          </w:p>
        </w:tc>
        <w:tc>
          <w:tcPr>
            <w:tcW w:w="5264" w:type="dxa"/>
            <w:vAlign w:val="center"/>
          </w:tcPr>
          <w:p w:rsidR="00830463" w:rsidRPr="00F7034E" w:rsidRDefault="00830463" w:rsidP="00BB7C0E">
            <w:pPr>
              <w:ind w:left="57"/>
              <w:rPr>
                <w:sz w:val="16"/>
                <w:szCs w:val="16"/>
              </w:rPr>
            </w:pPr>
            <w:r w:rsidRPr="00F7034E">
              <w:rPr>
                <w:sz w:val="16"/>
                <w:szCs w:val="16"/>
              </w:rPr>
              <w:t xml:space="preserve">Сети связи площадки </w:t>
            </w:r>
            <w:proofErr w:type="spellStart"/>
            <w:r w:rsidRPr="00F7034E">
              <w:rPr>
                <w:sz w:val="16"/>
                <w:szCs w:val="16"/>
              </w:rPr>
              <w:t>энергокомплекса</w:t>
            </w:r>
            <w:proofErr w:type="spellEnd"/>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69</w:t>
            </w:r>
          </w:p>
        </w:tc>
        <w:tc>
          <w:tcPr>
            <w:tcW w:w="5264" w:type="dxa"/>
            <w:vAlign w:val="center"/>
          </w:tcPr>
          <w:p w:rsidR="00830463" w:rsidRPr="00F7034E" w:rsidRDefault="00830463" w:rsidP="00BB7C0E">
            <w:pPr>
              <w:ind w:left="57"/>
              <w:rPr>
                <w:sz w:val="16"/>
                <w:szCs w:val="16"/>
              </w:rPr>
            </w:pPr>
            <w:r w:rsidRPr="00F7034E">
              <w:rPr>
                <w:sz w:val="16"/>
                <w:szCs w:val="16"/>
              </w:rPr>
              <w:t>Очистные сооружения ливневых стоков «Экос-95»</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70</w:t>
            </w:r>
          </w:p>
        </w:tc>
        <w:tc>
          <w:tcPr>
            <w:tcW w:w="5264" w:type="dxa"/>
            <w:vAlign w:val="center"/>
          </w:tcPr>
          <w:p w:rsidR="00830463" w:rsidRPr="00F7034E" w:rsidRDefault="00830463" w:rsidP="00BB7C0E">
            <w:pPr>
              <w:ind w:left="57"/>
              <w:rPr>
                <w:sz w:val="16"/>
                <w:szCs w:val="16"/>
              </w:rPr>
            </w:pPr>
            <w:r w:rsidRPr="00F7034E">
              <w:rPr>
                <w:sz w:val="16"/>
                <w:szCs w:val="16"/>
              </w:rPr>
              <w:t xml:space="preserve">Комплекс по переработке </w:t>
            </w:r>
            <w:proofErr w:type="spellStart"/>
            <w:r w:rsidRPr="00F7034E">
              <w:rPr>
                <w:sz w:val="16"/>
                <w:szCs w:val="16"/>
              </w:rPr>
              <w:t>низкоактивных</w:t>
            </w:r>
            <w:proofErr w:type="spellEnd"/>
            <w:r w:rsidRPr="00F7034E">
              <w:rPr>
                <w:sz w:val="16"/>
                <w:szCs w:val="16"/>
              </w:rPr>
              <w:t xml:space="preserve"> ливневых стоков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71</w:t>
            </w:r>
          </w:p>
        </w:tc>
        <w:tc>
          <w:tcPr>
            <w:tcW w:w="5264" w:type="dxa"/>
            <w:vAlign w:val="center"/>
          </w:tcPr>
          <w:p w:rsidR="00830463" w:rsidRPr="00F7034E" w:rsidRDefault="00830463" w:rsidP="00BB7C0E">
            <w:pPr>
              <w:ind w:left="57"/>
              <w:rPr>
                <w:sz w:val="16"/>
                <w:szCs w:val="16"/>
              </w:rPr>
            </w:pPr>
            <w:r w:rsidRPr="00F7034E">
              <w:rPr>
                <w:sz w:val="16"/>
                <w:szCs w:val="16"/>
              </w:rPr>
              <w:t>Наружные сети дождевой канализации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72</w:t>
            </w:r>
          </w:p>
        </w:tc>
        <w:tc>
          <w:tcPr>
            <w:tcW w:w="5264" w:type="dxa"/>
            <w:vAlign w:val="center"/>
          </w:tcPr>
          <w:p w:rsidR="00830463" w:rsidRPr="00F7034E" w:rsidRDefault="00830463" w:rsidP="00BB7C0E">
            <w:pPr>
              <w:ind w:left="57"/>
              <w:rPr>
                <w:sz w:val="16"/>
                <w:szCs w:val="16"/>
              </w:rPr>
            </w:pPr>
            <w:proofErr w:type="spellStart"/>
            <w:r w:rsidRPr="00F7034E">
              <w:rPr>
                <w:sz w:val="16"/>
                <w:szCs w:val="16"/>
              </w:rPr>
              <w:t>Усреднительная</w:t>
            </w:r>
            <w:proofErr w:type="spellEnd"/>
            <w:r w:rsidRPr="00F7034E">
              <w:rPr>
                <w:sz w:val="16"/>
                <w:szCs w:val="16"/>
              </w:rPr>
              <w:t xml:space="preserve"> емкость</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73</w:t>
            </w:r>
          </w:p>
        </w:tc>
        <w:tc>
          <w:tcPr>
            <w:tcW w:w="5264" w:type="dxa"/>
            <w:vAlign w:val="center"/>
          </w:tcPr>
          <w:p w:rsidR="00830463" w:rsidRPr="00F7034E" w:rsidRDefault="00830463" w:rsidP="00BB7C0E">
            <w:pPr>
              <w:ind w:left="57"/>
              <w:rPr>
                <w:sz w:val="16"/>
                <w:szCs w:val="16"/>
              </w:rPr>
            </w:pPr>
            <w:r w:rsidRPr="00F7034E">
              <w:rPr>
                <w:sz w:val="16"/>
                <w:szCs w:val="16"/>
              </w:rPr>
              <w:t>Наружные сети водопровода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74</w:t>
            </w:r>
          </w:p>
        </w:tc>
        <w:tc>
          <w:tcPr>
            <w:tcW w:w="5264" w:type="dxa"/>
            <w:vAlign w:val="center"/>
          </w:tcPr>
          <w:p w:rsidR="00830463" w:rsidRPr="00F7034E" w:rsidRDefault="00830463" w:rsidP="00BB7C0E">
            <w:pPr>
              <w:ind w:left="57"/>
              <w:rPr>
                <w:sz w:val="16"/>
                <w:szCs w:val="16"/>
              </w:rPr>
            </w:pPr>
            <w:r w:rsidRPr="00F7034E">
              <w:rPr>
                <w:sz w:val="16"/>
                <w:szCs w:val="16"/>
              </w:rPr>
              <w:t>Наружные сети канализации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75</w:t>
            </w:r>
          </w:p>
        </w:tc>
        <w:tc>
          <w:tcPr>
            <w:tcW w:w="5264" w:type="dxa"/>
            <w:vAlign w:val="center"/>
          </w:tcPr>
          <w:p w:rsidR="00830463" w:rsidRPr="00F7034E" w:rsidRDefault="00830463" w:rsidP="00BB7C0E">
            <w:pPr>
              <w:ind w:left="57"/>
              <w:rPr>
                <w:sz w:val="16"/>
                <w:szCs w:val="16"/>
              </w:rPr>
            </w:pPr>
            <w:r w:rsidRPr="00F7034E">
              <w:rPr>
                <w:sz w:val="16"/>
                <w:szCs w:val="16"/>
              </w:rPr>
              <w:t>Теплосети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76</w:t>
            </w:r>
          </w:p>
        </w:tc>
        <w:tc>
          <w:tcPr>
            <w:tcW w:w="5264" w:type="dxa"/>
            <w:vAlign w:val="center"/>
          </w:tcPr>
          <w:p w:rsidR="00830463" w:rsidRPr="00F7034E" w:rsidRDefault="00830463" w:rsidP="00BB7C0E">
            <w:pPr>
              <w:ind w:left="57"/>
              <w:rPr>
                <w:sz w:val="16"/>
                <w:szCs w:val="16"/>
              </w:rPr>
            </w:pPr>
            <w:r w:rsidRPr="00F7034E">
              <w:rPr>
                <w:sz w:val="16"/>
                <w:szCs w:val="16"/>
              </w:rPr>
              <w:t>Сети наружного освещения</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77</w:t>
            </w:r>
          </w:p>
        </w:tc>
        <w:tc>
          <w:tcPr>
            <w:tcW w:w="5264" w:type="dxa"/>
            <w:vAlign w:val="center"/>
          </w:tcPr>
          <w:p w:rsidR="00830463" w:rsidRPr="00F7034E" w:rsidRDefault="00830463" w:rsidP="00BB7C0E">
            <w:pPr>
              <w:ind w:left="57"/>
              <w:rPr>
                <w:sz w:val="16"/>
                <w:szCs w:val="16"/>
              </w:rPr>
            </w:pPr>
            <w:r w:rsidRPr="00F7034E">
              <w:rPr>
                <w:sz w:val="16"/>
                <w:szCs w:val="16"/>
              </w:rPr>
              <w:t>Линия электропередачи 10 кВ</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78</w:t>
            </w:r>
          </w:p>
        </w:tc>
        <w:tc>
          <w:tcPr>
            <w:tcW w:w="5264" w:type="dxa"/>
            <w:vAlign w:val="center"/>
          </w:tcPr>
          <w:p w:rsidR="00830463" w:rsidRPr="00F7034E" w:rsidRDefault="00830463" w:rsidP="00BB7C0E">
            <w:pPr>
              <w:ind w:left="57"/>
              <w:rPr>
                <w:sz w:val="16"/>
                <w:szCs w:val="16"/>
              </w:rPr>
            </w:pPr>
            <w:r w:rsidRPr="00F7034E">
              <w:rPr>
                <w:sz w:val="16"/>
                <w:szCs w:val="16"/>
              </w:rPr>
              <w:t>Внешние технологические трубопроводы</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79</w:t>
            </w:r>
          </w:p>
        </w:tc>
        <w:tc>
          <w:tcPr>
            <w:tcW w:w="5264" w:type="dxa"/>
            <w:vAlign w:val="center"/>
          </w:tcPr>
          <w:p w:rsidR="00830463" w:rsidRPr="00F7034E" w:rsidRDefault="00830463" w:rsidP="00BB7C0E">
            <w:pPr>
              <w:ind w:left="57"/>
              <w:rPr>
                <w:sz w:val="16"/>
                <w:szCs w:val="16"/>
              </w:rPr>
            </w:pPr>
            <w:r w:rsidRPr="00F7034E">
              <w:rPr>
                <w:sz w:val="16"/>
                <w:szCs w:val="16"/>
              </w:rPr>
              <w:t>Автодороги и подъезды ПДХ РО (аварийный выезд)</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80</w:t>
            </w:r>
          </w:p>
        </w:tc>
        <w:tc>
          <w:tcPr>
            <w:tcW w:w="5264" w:type="dxa"/>
            <w:vAlign w:val="center"/>
          </w:tcPr>
          <w:p w:rsidR="00830463" w:rsidRPr="00F7034E" w:rsidRDefault="00830463" w:rsidP="00BB7C0E">
            <w:pPr>
              <w:ind w:left="57"/>
              <w:rPr>
                <w:sz w:val="16"/>
                <w:szCs w:val="16"/>
              </w:rPr>
            </w:pPr>
            <w:r w:rsidRPr="00F7034E">
              <w:rPr>
                <w:sz w:val="16"/>
                <w:szCs w:val="16"/>
              </w:rPr>
              <w:t>Административный корпус со столовой на 60 мест</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81</w:t>
            </w:r>
          </w:p>
        </w:tc>
        <w:tc>
          <w:tcPr>
            <w:tcW w:w="5264" w:type="dxa"/>
            <w:vAlign w:val="center"/>
          </w:tcPr>
          <w:p w:rsidR="00830463" w:rsidRPr="00F7034E" w:rsidRDefault="00830463" w:rsidP="00BB7C0E">
            <w:pPr>
              <w:ind w:left="57"/>
              <w:rPr>
                <w:sz w:val="16"/>
                <w:szCs w:val="16"/>
              </w:rPr>
            </w:pPr>
            <w:r w:rsidRPr="00F7034E">
              <w:rPr>
                <w:sz w:val="16"/>
                <w:szCs w:val="16"/>
              </w:rPr>
              <w:t>Здание ТО автотранспорта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82</w:t>
            </w:r>
          </w:p>
        </w:tc>
        <w:tc>
          <w:tcPr>
            <w:tcW w:w="5264" w:type="dxa"/>
            <w:vAlign w:val="center"/>
          </w:tcPr>
          <w:p w:rsidR="00830463" w:rsidRPr="00F7034E" w:rsidRDefault="00830463" w:rsidP="00BB7C0E">
            <w:pPr>
              <w:ind w:left="57"/>
              <w:rPr>
                <w:sz w:val="16"/>
                <w:szCs w:val="16"/>
              </w:rPr>
            </w:pPr>
            <w:r w:rsidRPr="00F7034E">
              <w:rPr>
                <w:sz w:val="16"/>
                <w:szCs w:val="16"/>
              </w:rPr>
              <w:t>Склад ГСМ для здания ТО автотранспорта</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83</w:t>
            </w:r>
          </w:p>
        </w:tc>
        <w:tc>
          <w:tcPr>
            <w:tcW w:w="5264" w:type="dxa"/>
            <w:vAlign w:val="center"/>
          </w:tcPr>
          <w:p w:rsidR="00830463" w:rsidRPr="00F7034E" w:rsidRDefault="00830463" w:rsidP="00BB7C0E">
            <w:pPr>
              <w:ind w:left="57"/>
              <w:rPr>
                <w:sz w:val="16"/>
                <w:szCs w:val="16"/>
              </w:rPr>
            </w:pPr>
            <w:r w:rsidRPr="00F7034E">
              <w:rPr>
                <w:sz w:val="16"/>
                <w:szCs w:val="16"/>
              </w:rPr>
              <w:t>Лаборатория</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84</w:t>
            </w:r>
          </w:p>
        </w:tc>
        <w:tc>
          <w:tcPr>
            <w:tcW w:w="5264" w:type="dxa"/>
            <w:vAlign w:val="center"/>
          </w:tcPr>
          <w:p w:rsidR="00830463" w:rsidRPr="00F7034E" w:rsidRDefault="00830463" w:rsidP="00BB7C0E">
            <w:pPr>
              <w:ind w:left="57"/>
              <w:rPr>
                <w:sz w:val="16"/>
                <w:szCs w:val="16"/>
              </w:rPr>
            </w:pPr>
            <w:proofErr w:type="gramStart"/>
            <w:r w:rsidRPr="00F7034E">
              <w:rPr>
                <w:sz w:val="16"/>
                <w:szCs w:val="16"/>
              </w:rPr>
              <w:t xml:space="preserve">Инженерные сети: теплоснабжение, электроснабжение, водопровод, канализация, ливневая канализация, канализация </w:t>
            </w:r>
            <w:proofErr w:type="spellStart"/>
            <w:r w:rsidRPr="00F7034E">
              <w:rPr>
                <w:sz w:val="16"/>
                <w:szCs w:val="16"/>
              </w:rPr>
              <w:t>спецстоков</w:t>
            </w:r>
            <w:proofErr w:type="spellEnd"/>
            <w:r w:rsidRPr="00F7034E">
              <w:rPr>
                <w:sz w:val="16"/>
                <w:szCs w:val="16"/>
              </w:rPr>
              <w:t xml:space="preserve"> лаборатории, сети связи и сигнализации</w:t>
            </w:r>
            <w:proofErr w:type="gramEnd"/>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85</w:t>
            </w:r>
          </w:p>
        </w:tc>
        <w:tc>
          <w:tcPr>
            <w:tcW w:w="5264" w:type="dxa"/>
          </w:tcPr>
          <w:p w:rsidR="00830463" w:rsidRPr="00F7034E" w:rsidRDefault="00830463" w:rsidP="00BB7C0E">
            <w:pPr>
              <w:jc w:val="both"/>
              <w:rPr>
                <w:sz w:val="16"/>
                <w:szCs w:val="16"/>
              </w:rPr>
            </w:pPr>
            <w:r w:rsidRPr="00F7034E">
              <w:rPr>
                <w:sz w:val="16"/>
                <w:szCs w:val="16"/>
              </w:rPr>
              <w:t>Хранилище ТРО (здание № 434)</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86</w:t>
            </w:r>
          </w:p>
        </w:tc>
        <w:tc>
          <w:tcPr>
            <w:tcW w:w="5264" w:type="dxa"/>
          </w:tcPr>
          <w:p w:rsidR="00830463" w:rsidRPr="00F7034E" w:rsidRDefault="00830463" w:rsidP="00BB7C0E">
            <w:pPr>
              <w:rPr>
                <w:sz w:val="16"/>
                <w:szCs w:val="16"/>
              </w:rPr>
            </w:pPr>
            <w:r w:rsidRPr="00F7034E">
              <w:rPr>
                <w:sz w:val="16"/>
                <w:szCs w:val="16"/>
              </w:rPr>
              <w:t xml:space="preserve">Система физической  защиты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87</w:t>
            </w:r>
          </w:p>
        </w:tc>
        <w:tc>
          <w:tcPr>
            <w:tcW w:w="5264" w:type="dxa"/>
            <w:vAlign w:val="center"/>
          </w:tcPr>
          <w:p w:rsidR="00830463" w:rsidRPr="00F7034E" w:rsidRDefault="00830463" w:rsidP="00BB7C0E">
            <w:pPr>
              <w:ind w:left="57"/>
              <w:rPr>
                <w:sz w:val="16"/>
                <w:szCs w:val="16"/>
              </w:rPr>
            </w:pPr>
            <w:r w:rsidRPr="00F7034E">
              <w:rPr>
                <w:sz w:val="16"/>
                <w:szCs w:val="16"/>
              </w:rPr>
              <w:t xml:space="preserve">Резервуар №1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88</w:t>
            </w:r>
          </w:p>
        </w:tc>
        <w:tc>
          <w:tcPr>
            <w:tcW w:w="5264" w:type="dxa"/>
            <w:vAlign w:val="center"/>
          </w:tcPr>
          <w:p w:rsidR="00830463" w:rsidRPr="00F7034E" w:rsidRDefault="00830463" w:rsidP="00BB7C0E">
            <w:pPr>
              <w:ind w:left="57"/>
              <w:rPr>
                <w:sz w:val="16"/>
                <w:szCs w:val="16"/>
              </w:rPr>
            </w:pPr>
            <w:r w:rsidRPr="00F7034E">
              <w:rPr>
                <w:sz w:val="16"/>
                <w:szCs w:val="16"/>
              </w:rPr>
              <w:t xml:space="preserve">Резервуар №2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89</w:t>
            </w:r>
          </w:p>
        </w:tc>
        <w:tc>
          <w:tcPr>
            <w:tcW w:w="5264" w:type="dxa"/>
            <w:vAlign w:val="center"/>
          </w:tcPr>
          <w:p w:rsidR="00830463" w:rsidRPr="00F7034E" w:rsidRDefault="00830463" w:rsidP="00BB7C0E">
            <w:pPr>
              <w:ind w:left="57"/>
              <w:rPr>
                <w:sz w:val="16"/>
                <w:szCs w:val="16"/>
              </w:rPr>
            </w:pPr>
            <w:r w:rsidRPr="00F7034E">
              <w:rPr>
                <w:sz w:val="16"/>
                <w:szCs w:val="16"/>
              </w:rPr>
              <w:t xml:space="preserve">Очистные сооружения  дождевых  стоков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90</w:t>
            </w:r>
          </w:p>
        </w:tc>
        <w:tc>
          <w:tcPr>
            <w:tcW w:w="5264" w:type="dxa"/>
            <w:vAlign w:val="center"/>
          </w:tcPr>
          <w:p w:rsidR="00830463" w:rsidRPr="00F7034E" w:rsidRDefault="00830463" w:rsidP="00BB7C0E">
            <w:pPr>
              <w:ind w:left="57"/>
              <w:rPr>
                <w:sz w:val="16"/>
                <w:szCs w:val="16"/>
              </w:rPr>
            </w:pPr>
            <w:proofErr w:type="spellStart"/>
            <w:r w:rsidRPr="00F7034E">
              <w:rPr>
                <w:sz w:val="16"/>
                <w:szCs w:val="16"/>
              </w:rPr>
              <w:t>Песковая</w:t>
            </w:r>
            <w:proofErr w:type="spellEnd"/>
            <w:r w:rsidRPr="00F7034E">
              <w:rPr>
                <w:sz w:val="16"/>
                <w:szCs w:val="16"/>
              </w:rPr>
              <w:t xml:space="preserve"> площадка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91</w:t>
            </w:r>
          </w:p>
        </w:tc>
        <w:tc>
          <w:tcPr>
            <w:tcW w:w="5264" w:type="dxa"/>
            <w:vAlign w:val="center"/>
          </w:tcPr>
          <w:p w:rsidR="00830463" w:rsidRPr="00F7034E" w:rsidRDefault="00830463" w:rsidP="00BB7C0E">
            <w:pPr>
              <w:ind w:left="57"/>
              <w:rPr>
                <w:sz w:val="16"/>
                <w:szCs w:val="16"/>
              </w:rPr>
            </w:pPr>
            <w:r w:rsidRPr="00F7034E">
              <w:rPr>
                <w:sz w:val="16"/>
                <w:szCs w:val="16"/>
              </w:rPr>
              <w:t xml:space="preserve">Наружные сети  ливневой канализации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92</w:t>
            </w:r>
          </w:p>
        </w:tc>
        <w:tc>
          <w:tcPr>
            <w:tcW w:w="5264" w:type="dxa"/>
            <w:vAlign w:val="center"/>
          </w:tcPr>
          <w:p w:rsidR="00830463" w:rsidRPr="00F7034E" w:rsidRDefault="00830463" w:rsidP="00BB7C0E">
            <w:pPr>
              <w:ind w:left="57"/>
              <w:rPr>
                <w:sz w:val="16"/>
                <w:szCs w:val="16"/>
              </w:rPr>
            </w:pPr>
            <w:r w:rsidRPr="00F7034E">
              <w:rPr>
                <w:sz w:val="16"/>
                <w:szCs w:val="16"/>
              </w:rPr>
              <w:t xml:space="preserve">Противопожарный водопровод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93</w:t>
            </w:r>
          </w:p>
        </w:tc>
        <w:tc>
          <w:tcPr>
            <w:tcW w:w="5264" w:type="dxa"/>
            <w:vAlign w:val="center"/>
          </w:tcPr>
          <w:p w:rsidR="00830463" w:rsidRPr="00F7034E" w:rsidRDefault="00830463" w:rsidP="00BB7C0E">
            <w:pPr>
              <w:ind w:left="57"/>
              <w:rPr>
                <w:sz w:val="16"/>
                <w:szCs w:val="16"/>
              </w:rPr>
            </w:pPr>
            <w:r w:rsidRPr="00F7034E">
              <w:rPr>
                <w:sz w:val="16"/>
                <w:szCs w:val="16"/>
              </w:rPr>
              <w:t xml:space="preserve">Наблюдательная скважина №1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94</w:t>
            </w:r>
          </w:p>
        </w:tc>
        <w:tc>
          <w:tcPr>
            <w:tcW w:w="5264" w:type="dxa"/>
            <w:vAlign w:val="center"/>
          </w:tcPr>
          <w:p w:rsidR="00830463" w:rsidRPr="00F7034E" w:rsidRDefault="00830463" w:rsidP="00BB7C0E">
            <w:pPr>
              <w:ind w:left="57"/>
              <w:rPr>
                <w:sz w:val="16"/>
                <w:szCs w:val="16"/>
              </w:rPr>
            </w:pPr>
            <w:r w:rsidRPr="00F7034E">
              <w:rPr>
                <w:sz w:val="16"/>
                <w:szCs w:val="16"/>
              </w:rPr>
              <w:t xml:space="preserve">Наблюдательная скважина № 2  хранилища ТРО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95</w:t>
            </w:r>
          </w:p>
        </w:tc>
        <w:tc>
          <w:tcPr>
            <w:tcW w:w="5264" w:type="dxa"/>
            <w:vAlign w:val="center"/>
          </w:tcPr>
          <w:p w:rsidR="00830463" w:rsidRPr="00F7034E" w:rsidRDefault="00830463" w:rsidP="00BB7C0E">
            <w:pPr>
              <w:ind w:left="57"/>
              <w:rPr>
                <w:sz w:val="16"/>
                <w:szCs w:val="16"/>
              </w:rPr>
            </w:pPr>
            <w:r w:rsidRPr="00F7034E">
              <w:rPr>
                <w:sz w:val="16"/>
                <w:szCs w:val="16"/>
              </w:rPr>
              <w:t xml:space="preserve">Здание – комплекс </w:t>
            </w:r>
            <w:proofErr w:type="spellStart"/>
            <w:r w:rsidRPr="00F7034E">
              <w:rPr>
                <w:sz w:val="16"/>
                <w:szCs w:val="16"/>
              </w:rPr>
              <w:t>спецводоочистки</w:t>
            </w:r>
            <w:proofErr w:type="spellEnd"/>
            <w:r w:rsidRPr="00F7034E">
              <w:rPr>
                <w:sz w:val="16"/>
                <w:szCs w:val="16"/>
              </w:rPr>
              <w:t xml:space="preserve"> сооружение №1 с подвалом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96</w:t>
            </w:r>
          </w:p>
        </w:tc>
        <w:tc>
          <w:tcPr>
            <w:tcW w:w="5264" w:type="dxa"/>
            <w:vAlign w:val="center"/>
          </w:tcPr>
          <w:p w:rsidR="00830463" w:rsidRPr="00F7034E" w:rsidRDefault="00830463" w:rsidP="00BB7C0E">
            <w:pPr>
              <w:ind w:left="57"/>
              <w:rPr>
                <w:sz w:val="16"/>
                <w:szCs w:val="16"/>
              </w:rPr>
            </w:pPr>
            <w:r w:rsidRPr="00F7034E">
              <w:rPr>
                <w:sz w:val="16"/>
                <w:szCs w:val="16"/>
              </w:rPr>
              <w:t xml:space="preserve">Здание баков очищенной воды (Пристройка к  </w:t>
            </w:r>
            <w:proofErr w:type="spellStart"/>
            <w:r w:rsidRPr="00F7034E">
              <w:rPr>
                <w:sz w:val="16"/>
                <w:szCs w:val="16"/>
              </w:rPr>
              <w:t>зд</w:t>
            </w:r>
            <w:proofErr w:type="spellEnd"/>
            <w:r w:rsidRPr="00F7034E">
              <w:rPr>
                <w:sz w:val="16"/>
                <w:szCs w:val="16"/>
              </w:rPr>
              <w:t>, №1)</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97</w:t>
            </w:r>
          </w:p>
        </w:tc>
        <w:tc>
          <w:tcPr>
            <w:tcW w:w="5264" w:type="dxa"/>
            <w:vAlign w:val="center"/>
          </w:tcPr>
          <w:p w:rsidR="00830463" w:rsidRPr="00F7034E" w:rsidRDefault="00830463" w:rsidP="00BB7C0E">
            <w:pPr>
              <w:ind w:left="57"/>
              <w:rPr>
                <w:sz w:val="16"/>
                <w:szCs w:val="16"/>
              </w:rPr>
            </w:pPr>
            <w:r w:rsidRPr="00F7034E">
              <w:rPr>
                <w:sz w:val="16"/>
                <w:szCs w:val="16"/>
              </w:rPr>
              <w:t xml:space="preserve">Сооружение № 2а с галереей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98</w:t>
            </w:r>
          </w:p>
        </w:tc>
        <w:tc>
          <w:tcPr>
            <w:tcW w:w="5264" w:type="dxa"/>
            <w:vAlign w:val="center"/>
          </w:tcPr>
          <w:p w:rsidR="00830463" w:rsidRPr="00F7034E" w:rsidRDefault="00830463" w:rsidP="00BB7C0E">
            <w:pPr>
              <w:ind w:left="57"/>
              <w:rPr>
                <w:sz w:val="16"/>
                <w:szCs w:val="16"/>
              </w:rPr>
            </w:pPr>
            <w:r w:rsidRPr="00F7034E">
              <w:rPr>
                <w:sz w:val="16"/>
                <w:szCs w:val="16"/>
              </w:rPr>
              <w:t>Модульная компрессорная станция № 1</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99</w:t>
            </w:r>
          </w:p>
        </w:tc>
        <w:tc>
          <w:tcPr>
            <w:tcW w:w="5264" w:type="dxa"/>
            <w:vAlign w:val="center"/>
          </w:tcPr>
          <w:p w:rsidR="00830463" w:rsidRPr="00F7034E" w:rsidRDefault="00830463" w:rsidP="00BB7C0E">
            <w:pPr>
              <w:ind w:left="57"/>
              <w:rPr>
                <w:sz w:val="16"/>
                <w:szCs w:val="16"/>
              </w:rPr>
            </w:pPr>
            <w:r w:rsidRPr="00F7034E">
              <w:rPr>
                <w:sz w:val="16"/>
                <w:szCs w:val="16"/>
              </w:rPr>
              <w:t>Модульная компрессорная станция № 2</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100</w:t>
            </w:r>
          </w:p>
        </w:tc>
        <w:tc>
          <w:tcPr>
            <w:tcW w:w="5264" w:type="dxa"/>
            <w:vAlign w:val="center"/>
          </w:tcPr>
          <w:p w:rsidR="00830463" w:rsidRPr="00F7034E" w:rsidRDefault="00830463" w:rsidP="00BB7C0E">
            <w:pPr>
              <w:ind w:left="57"/>
              <w:rPr>
                <w:sz w:val="16"/>
                <w:szCs w:val="16"/>
              </w:rPr>
            </w:pPr>
            <w:r w:rsidRPr="00F7034E">
              <w:rPr>
                <w:sz w:val="16"/>
                <w:szCs w:val="16"/>
              </w:rPr>
              <w:t>Самотечный коллектор хозяйственно-бытовых стоков сооружения № 1</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101</w:t>
            </w:r>
          </w:p>
        </w:tc>
        <w:tc>
          <w:tcPr>
            <w:tcW w:w="5264" w:type="dxa"/>
            <w:vAlign w:val="center"/>
          </w:tcPr>
          <w:p w:rsidR="00830463" w:rsidRPr="00F7034E" w:rsidRDefault="00830463" w:rsidP="00BB7C0E">
            <w:pPr>
              <w:ind w:left="57"/>
              <w:rPr>
                <w:sz w:val="16"/>
                <w:szCs w:val="16"/>
              </w:rPr>
            </w:pPr>
            <w:r w:rsidRPr="00F7034E">
              <w:rPr>
                <w:sz w:val="16"/>
                <w:szCs w:val="16"/>
              </w:rPr>
              <w:t>Очистные сооружения хозяйственно-бытовых стоков производительностью 100м3/сутки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102</w:t>
            </w:r>
          </w:p>
        </w:tc>
        <w:tc>
          <w:tcPr>
            <w:tcW w:w="5264" w:type="dxa"/>
            <w:vAlign w:val="center"/>
          </w:tcPr>
          <w:p w:rsidR="00830463" w:rsidRPr="00F7034E" w:rsidRDefault="00830463" w:rsidP="00BB7C0E">
            <w:pPr>
              <w:ind w:left="57"/>
              <w:rPr>
                <w:sz w:val="16"/>
                <w:szCs w:val="16"/>
              </w:rPr>
            </w:pPr>
            <w:r w:rsidRPr="00F7034E">
              <w:rPr>
                <w:sz w:val="16"/>
                <w:szCs w:val="16"/>
              </w:rPr>
              <w:t>Накопитель-</w:t>
            </w:r>
            <w:proofErr w:type="spellStart"/>
            <w:r w:rsidRPr="00F7034E">
              <w:rPr>
                <w:sz w:val="16"/>
                <w:szCs w:val="16"/>
              </w:rPr>
              <w:t>усреднитель</w:t>
            </w:r>
            <w:proofErr w:type="spellEnd"/>
            <w:r w:rsidRPr="00F7034E">
              <w:rPr>
                <w:sz w:val="16"/>
                <w:szCs w:val="16"/>
              </w:rPr>
              <w:t xml:space="preserve"> бытовых сточных вод</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103</w:t>
            </w:r>
          </w:p>
        </w:tc>
        <w:tc>
          <w:tcPr>
            <w:tcW w:w="5264" w:type="dxa"/>
            <w:vAlign w:val="center"/>
          </w:tcPr>
          <w:p w:rsidR="00830463" w:rsidRPr="00F7034E" w:rsidRDefault="00830463" w:rsidP="00BB7C0E">
            <w:pPr>
              <w:ind w:left="57"/>
              <w:rPr>
                <w:sz w:val="16"/>
                <w:szCs w:val="16"/>
              </w:rPr>
            </w:pPr>
            <w:r w:rsidRPr="00F7034E">
              <w:rPr>
                <w:sz w:val="16"/>
                <w:szCs w:val="16"/>
              </w:rPr>
              <w:t>Песчано-гравийный фильтр бытовых сточных вод</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104</w:t>
            </w:r>
          </w:p>
        </w:tc>
        <w:tc>
          <w:tcPr>
            <w:tcW w:w="5264" w:type="dxa"/>
            <w:vAlign w:val="center"/>
          </w:tcPr>
          <w:p w:rsidR="00830463" w:rsidRPr="00F7034E" w:rsidRDefault="00830463" w:rsidP="00BB7C0E">
            <w:pPr>
              <w:ind w:left="57"/>
              <w:rPr>
                <w:sz w:val="16"/>
                <w:szCs w:val="16"/>
              </w:rPr>
            </w:pPr>
            <w:r w:rsidRPr="00F7034E">
              <w:rPr>
                <w:sz w:val="16"/>
                <w:szCs w:val="16"/>
              </w:rPr>
              <w:t>Резервуар загрязненных дождевых вод объемом  100м3</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105</w:t>
            </w:r>
          </w:p>
        </w:tc>
        <w:tc>
          <w:tcPr>
            <w:tcW w:w="5264" w:type="dxa"/>
            <w:vAlign w:val="center"/>
          </w:tcPr>
          <w:p w:rsidR="00830463" w:rsidRPr="00F7034E" w:rsidRDefault="00830463" w:rsidP="00BB7C0E">
            <w:pPr>
              <w:ind w:left="57"/>
              <w:rPr>
                <w:sz w:val="16"/>
                <w:szCs w:val="16"/>
              </w:rPr>
            </w:pPr>
            <w:r w:rsidRPr="00F7034E">
              <w:rPr>
                <w:sz w:val="16"/>
                <w:szCs w:val="16"/>
              </w:rPr>
              <w:t>Очистные сооружения БМ-5  ливневых вод</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106</w:t>
            </w:r>
          </w:p>
        </w:tc>
        <w:tc>
          <w:tcPr>
            <w:tcW w:w="5264" w:type="dxa"/>
            <w:vAlign w:val="center"/>
          </w:tcPr>
          <w:p w:rsidR="00830463" w:rsidRPr="00F7034E" w:rsidRDefault="00830463" w:rsidP="00BB7C0E">
            <w:pPr>
              <w:ind w:left="57"/>
              <w:rPr>
                <w:sz w:val="16"/>
                <w:szCs w:val="16"/>
              </w:rPr>
            </w:pPr>
            <w:r w:rsidRPr="00F7034E">
              <w:rPr>
                <w:sz w:val="16"/>
                <w:szCs w:val="16"/>
              </w:rPr>
              <w:t>Резервуар  объемом 150м3</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107</w:t>
            </w:r>
          </w:p>
        </w:tc>
        <w:tc>
          <w:tcPr>
            <w:tcW w:w="5264" w:type="dxa"/>
            <w:vAlign w:val="center"/>
          </w:tcPr>
          <w:p w:rsidR="00830463" w:rsidRPr="00F7034E" w:rsidRDefault="00830463" w:rsidP="00BB7C0E">
            <w:pPr>
              <w:ind w:left="57"/>
              <w:rPr>
                <w:sz w:val="16"/>
                <w:szCs w:val="16"/>
              </w:rPr>
            </w:pPr>
            <w:r w:rsidRPr="00F7034E">
              <w:rPr>
                <w:sz w:val="16"/>
                <w:szCs w:val="16"/>
              </w:rPr>
              <w:t>Лотки дождеприемники</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108</w:t>
            </w:r>
          </w:p>
        </w:tc>
        <w:tc>
          <w:tcPr>
            <w:tcW w:w="5264" w:type="dxa"/>
            <w:vAlign w:val="center"/>
          </w:tcPr>
          <w:p w:rsidR="00830463" w:rsidRPr="00F7034E" w:rsidRDefault="00830463" w:rsidP="00BB7C0E">
            <w:pPr>
              <w:ind w:left="57"/>
              <w:rPr>
                <w:sz w:val="16"/>
                <w:szCs w:val="16"/>
              </w:rPr>
            </w:pPr>
            <w:r w:rsidRPr="00F7034E">
              <w:rPr>
                <w:sz w:val="16"/>
                <w:szCs w:val="16"/>
              </w:rPr>
              <w:t>Резервуар стальной объемом 10м3</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109</w:t>
            </w:r>
          </w:p>
        </w:tc>
        <w:tc>
          <w:tcPr>
            <w:tcW w:w="5264" w:type="dxa"/>
            <w:vAlign w:val="center"/>
          </w:tcPr>
          <w:p w:rsidR="00830463" w:rsidRPr="00F7034E" w:rsidRDefault="00830463" w:rsidP="00BB7C0E">
            <w:pPr>
              <w:ind w:left="57"/>
              <w:rPr>
                <w:sz w:val="16"/>
                <w:szCs w:val="16"/>
              </w:rPr>
            </w:pPr>
            <w:r w:rsidRPr="00F7034E">
              <w:rPr>
                <w:sz w:val="16"/>
                <w:szCs w:val="16"/>
              </w:rPr>
              <w:t>Бетонный оголовок</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110</w:t>
            </w:r>
          </w:p>
        </w:tc>
        <w:tc>
          <w:tcPr>
            <w:tcW w:w="5264" w:type="dxa"/>
            <w:vAlign w:val="center"/>
          </w:tcPr>
          <w:p w:rsidR="00830463" w:rsidRPr="00F7034E" w:rsidRDefault="00830463" w:rsidP="00BB7C0E">
            <w:pPr>
              <w:ind w:left="57"/>
              <w:rPr>
                <w:sz w:val="16"/>
                <w:szCs w:val="16"/>
              </w:rPr>
            </w:pPr>
            <w:r w:rsidRPr="00F7034E">
              <w:rPr>
                <w:sz w:val="16"/>
                <w:szCs w:val="16"/>
              </w:rPr>
              <w:t xml:space="preserve">Трубопровод дождевой канализации </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111</w:t>
            </w:r>
          </w:p>
        </w:tc>
        <w:tc>
          <w:tcPr>
            <w:tcW w:w="5264" w:type="dxa"/>
            <w:vAlign w:val="center"/>
          </w:tcPr>
          <w:p w:rsidR="00830463" w:rsidRPr="00F7034E" w:rsidRDefault="00830463" w:rsidP="00BB7C0E">
            <w:pPr>
              <w:ind w:left="57"/>
              <w:rPr>
                <w:sz w:val="16"/>
                <w:szCs w:val="16"/>
              </w:rPr>
            </w:pPr>
            <w:r w:rsidRPr="00F7034E">
              <w:rPr>
                <w:sz w:val="16"/>
                <w:szCs w:val="16"/>
              </w:rPr>
              <w:t xml:space="preserve">Площадка для трансформаторной подстанции 2*400 </w:t>
            </w:r>
            <w:proofErr w:type="spellStart"/>
            <w:r w:rsidRPr="00F7034E">
              <w:rPr>
                <w:sz w:val="16"/>
                <w:szCs w:val="16"/>
              </w:rPr>
              <w:t>кВа</w:t>
            </w:r>
            <w:proofErr w:type="spellEnd"/>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rPr>
                <w:sz w:val="16"/>
                <w:szCs w:val="16"/>
              </w:rPr>
            </w:pPr>
            <w:r w:rsidRPr="00F7034E">
              <w:rPr>
                <w:sz w:val="16"/>
                <w:szCs w:val="16"/>
              </w:rPr>
              <w:t>112</w:t>
            </w:r>
          </w:p>
        </w:tc>
        <w:tc>
          <w:tcPr>
            <w:tcW w:w="5264" w:type="dxa"/>
            <w:vAlign w:val="center"/>
          </w:tcPr>
          <w:p w:rsidR="00830463" w:rsidRPr="00F7034E" w:rsidRDefault="00830463" w:rsidP="00BB7C0E">
            <w:pPr>
              <w:ind w:left="57"/>
              <w:rPr>
                <w:sz w:val="16"/>
                <w:szCs w:val="16"/>
              </w:rPr>
            </w:pPr>
            <w:r w:rsidRPr="00F7034E">
              <w:rPr>
                <w:sz w:val="16"/>
                <w:szCs w:val="16"/>
              </w:rPr>
              <w:t>Система теплоснабжения</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830463" w:rsidRPr="00F7034E" w:rsidTr="00F7034E">
        <w:trPr>
          <w:trHeight w:val="20"/>
        </w:trPr>
        <w:tc>
          <w:tcPr>
            <w:tcW w:w="548" w:type="dxa"/>
          </w:tcPr>
          <w:p w:rsidR="00830463" w:rsidRPr="00F7034E" w:rsidRDefault="00830463" w:rsidP="00BB7C0E">
            <w:pPr>
              <w:jc w:val="center"/>
              <w:rPr>
                <w:sz w:val="16"/>
                <w:szCs w:val="16"/>
              </w:rPr>
            </w:pPr>
            <w:r w:rsidRPr="00F7034E">
              <w:rPr>
                <w:sz w:val="16"/>
                <w:szCs w:val="16"/>
              </w:rPr>
              <w:t>113</w:t>
            </w:r>
          </w:p>
        </w:tc>
        <w:tc>
          <w:tcPr>
            <w:tcW w:w="5264" w:type="dxa"/>
            <w:vAlign w:val="center"/>
          </w:tcPr>
          <w:p w:rsidR="00830463" w:rsidRPr="00F7034E" w:rsidRDefault="00830463" w:rsidP="00BB7C0E">
            <w:pPr>
              <w:rPr>
                <w:sz w:val="16"/>
                <w:szCs w:val="16"/>
              </w:rPr>
            </w:pPr>
            <w:r w:rsidRPr="00F7034E">
              <w:rPr>
                <w:sz w:val="16"/>
                <w:szCs w:val="16"/>
              </w:rPr>
              <w:t>Площадки временного хранения ТРО №5,6</w:t>
            </w:r>
          </w:p>
        </w:tc>
        <w:tc>
          <w:tcPr>
            <w:tcW w:w="2977" w:type="dxa"/>
          </w:tcPr>
          <w:p w:rsidR="00830463" w:rsidRPr="00F7034E" w:rsidRDefault="00830463" w:rsidP="00BB7C0E">
            <w:pPr>
              <w:jc w:val="center"/>
              <w:rPr>
                <w:sz w:val="16"/>
                <w:szCs w:val="16"/>
              </w:rPr>
            </w:pPr>
            <w:r w:rsidRPr="00F7034E">
              <w:rPr>
                <w:sz w:val="16"/>
                <w:szCs w:val="16"/>
              </w:rPr>
              <w:t>1/1,13% от цены договора</w:t>
            </w:r>
          </w:p>
        </w:tc>
      </w:tr>
      <w:tr w:rsidR="00E52B91" w:rsidRPr="00F7034E" w:rsidTr="00F7034E">
        <w:trPr>
          <w:trHeight w:val="20"/>
        </w:trPr>
        <w:tc>
          <w:tcPr>
            <w:tcW w:w="5812" w:type="dxa"/>
            <w:gridSpan w:val="2"/>
          </w:tcPr>
          <w:p w:rsidR="00E52B91" w:rsidRPr="00F7034E" w:rsidRDefault="00E52B91" w:rsidP="00BB7C0E">
            <w:pPr>
              <w:rPr>
                <w:sz w:val="16"/>
                <w:szCs w:val="16"/>
              </w:rPr>
            </w:pPr>
          </w:p>
          <w:p w:rsidR="00E52B91" w:rsidRPr="00F7034E" w:rsidRDefault="00E52B91" w:rsidP="00BB7C0E">
            <w:pPr>
              <w:rPr>
                <w:sz w:val="16"/>
                <w:szCs w:val="16"/>
              </w:rPr>
            </w:pPr>
            <w:r w:rsidRPr="00F7034E">
              <w:rPr>
                <w:sz w:val="16"/>
                <w:szCs w:val="16"/>
              </w:rPr>
              <w:t>Итого по договору</w:t>
            </w:r>
            <w:r w:rsidRPr="00F7034E">
              <w:rPr>
                <w:sz w:val="16"/>
                <w:szCs w:val="16"/>
                <w:lang w:val="en-US"/>
              </w:rPr>
              <w:t>:</w:t>
            </w:r>
          </w:p>
        </w:tc>
        <w:tc>
          <w:tcPr>
            <w:tcW w:w="2977" w:type="dxa"/>
          </w:tcPr>
          <w:p w:rsidR="00E52B91" w:rsidRPr="00F7034E" w:rsidRDefault="00E52B91" w:rsidP="00BB7C0E">
            <w:pPr>
              <w:jc w:val="center"/>
              <w:rPr>
                <w:sz w:val="16"/>
                <w:szCs w:val="16"/>
              </w:rPr>
            </w:pPr>
          </w:p>
          <w:p w:rsidR="00E52B91" w:rsidRPr="00F7034E" w:rsidRDefault="00E52B91" w:rsidP="00BB7C0E">
            <w:pPr>
              <w:jc w:val="center"/>
              <w:rPr>
                <w:sz w:val="16"/>
                <w:szCs w:val="16"/>
              </w:rPr>
            </w:pPr>
            <w:r w:rsidRPr="00F7034E">
              <w:rPr>
                <w:sz w:val="16"/>
                <w:szCs w:val="16"/>
              </w:rPr>
              <w:t>100%</w:t>
            </w:r>
          </w:p>
        </w:tc>
      </w:tr>
    </w:tbl>
    <w:p w:rsidR="006C13AE" w:rsidRPr="00F7034E" w:rsidRDefault="006C13AE" w:rsidP="00E86181">
      <w:pPr>
        <w:pStyle w:val="20"/>
        <w:numPr>
          <w:ilvl w:val="0"/>
          <w:numId w:val="0"/>
        </w:numPr>
        <w:spacing w:before="0" w:after="0"/>
        <w:ind w:hanging="1134"/>
        <w:jc w:val="center"/>
        <w:rPr>
          <w:rFonts w:ascii="Times New Roman" w:hAnsi="Times New Roman" w:cs="Times New Roman"/>
          <w:i w:val="0"/>
          <w:sz w:val="23"/>
          <w:szCs w:val="23"/>
        </w:rPr>
      </w:pPr>
    </w:p>
    <w:p w:rsidR="00E86181" w:rsidRPr="00F7034E" w:rsidRDefault="00E86181" w:rsidP="00E86181">
      <w:pPr>
        <w:pStyle w:val="20"/>
        <w:numPr>
          <w:ilvl w:val="0"/>
          <w:numId w:val="0"/>
        </w:numPr>
        <w:spacing w:before="0" w:after="0"/>
        <w:ind w:hanging="1134"/>
        <w:jc w:val="center"/>
        <w:rPr>
          <w:rFonts w:ascii="Times New Roman" w:hAnsi="Times New Roman" w:cs="Times New Roman"/>
          <w:i w:val="0"/>
          <w:sz w:val="23"/>
          <w:szCs w:val="23"/>
        </w:rPr>
      </w:pPr>
      <w:r w:rsidRPr="00F7034E">
        <w:rPr>
          <w:rFonts w:ascii="Times New Roman" w:hAnsi="Times New Roman" w:cs="Times New Roman"/>
          <w:i w:val="0"/>
          <w:sz w:val="23"/>
          <w:szCs w:val="23"/>
        </w:rPr>
        <w:t>Заказчик:                                                                     Исполнитель:</w:t>
      </w:r>
    </w:p>
    <w:tbl>
      <w:tblPr>
        <w:tblW w:w="9993" w:type="dxa"/>
        <w:tblInd w:w="212" w:type="dxa"/>
        <w:tblLayout w:type="fixed"/>
        <w:tblCellMar>
          <w:left w:w="70" w:type="dxa"/>
          <w:right w:w="70" w:type="dxa"/>
        </w:tblCellMar>
        <w:tblLook w:val="0000" w:firstRow="0" w:lastRow="0" w:firstColumn="0" w:lastColumn="0" w:noHBand="0" w:noVBand="0"/>
      </w:tblPr>
      <w:tblGrid>
        <w:gridCol w:w="5020"/>
        <w:gridCol w:w="4973"/>
      </w:tblGrid>
      <w:tr w:rsidR="00E86181" w:rsidRPr="00F7034E" w:rsidTr="006C5A70">
        <w:tc>
          <w:tcPr>
            <w:tcW w:w="5020" w:type="dxa"/>
          </w:tcPr>
          <w:p w:rsidR="00E86181" w:rsidRPr="00F7034E" w:rsidRDefault="00E86181" w:rsidP="00BE2BE7">
            <w:pPr>
              <w:pStyle w:val="ad"/>
              <w:tabs>
                <w:tab w:val="left" w:pos="708"/>
              </w:tabs>
              <w:rPr>
                <w:sz w:val="23"/>
                <w:szCs w:val="23"/>
              </w:rPr>
            </w:pPr>
            <w:r w:rsidRPr="00F7034E">
              <w:rPr>
                <w:sz w:val="23"/>
                <w:szCs w:val="23"/>
              </w:rPr>
              <w:t>ФГУП «РосРАО»</w:t>
            </w:r>
          </w:p>
        </w:tc>
        <w:tc>
          <w:tcPr>
            <w:tcW w:w="4973" w:type="dxa"/>
          </w:tcPr>
          <w:p w:rsidR="00E86181" w:rsidRPr="00F7034E" w:rsidRDefault="00E86181" w:rsidP="00BE2BE7">
            <w:pPr>
              <w:spacing w:after="0" w:line="240" w:lineRule="auto"/>
              <w:rPr>
                <w:rFonts w:ascii="Times New Roman" w:eastAsia="Calibri" w:hAnsi="Times New Roman" w:cs="Times New Roman"/>
                <w:sz w:val="23"/>
                <w:szCs w:val="23"/>
              </w:rPr>
            </w:pPr>
            <w:r w:rsidRPr="00F7034E">
              <w:rPr>
                <w:rFonts w:ascii="Times New Roman" w:eastAsia="Calibri" w:hAnsi="Times New Roman" w:cs="Times New Roman"/>
                <w:sz w:val="23"/>
                <w:szCs w:val="23"/>
              </w:rPr>
              <w:t>____________________</w:t>
            </w:r>
          </w:p>
        </w:tc>
      </w:tr>
      <w:tr w:rsidR="00E86181" w:rsidRPr="00F7034E" w:rsidTr="006C5A70">
        <w:tc>
          <w:tcPr>
            <w:tcW w:w="5020" w:type="dxa"/>
          </w:tcPr>
          <w:p w:rsidR="00E86181" w:rsidRPr="00F7034E" w:rsidRDefault="00E86181" w:rsidP="00BE2BE7">
            <w:pPr>
              <w:spacing w:after="0" w:line="240" w:lineRule="auto"/>
              <w:rPr>
                <w:rFonts w:ascii="Times New Roman" w:eastAsia="Calibri" w:hAnsi="Times New Roman" w:cs="Times New Roman"/>
                <w:sz w:val="23"/>
                <w:szCs w:val="23"/>
              </w:rPr>
            </w:pPr>
            <w:r w:rsidRPr="00F7034E">
              <w:rPr>
                <w:rFonts w:ascii="Times New Roman" w:eastAsia="Calibri" w:hAnsi="Times New Roman" w:cs="Times New Roman"/>
                <w:sz w:val="23"/>
                <w:szCs w:val="23"/>
              </w:rPr>
              <w:t>___________________</w:t>
            </w:r>
          </w:p>
          <w:p w:rsidR="00E86181" w:rsidRPr="00F7034E" w:rsidRDefault="00E86181" w:rsidP="00BE2BE7">
            <w:pPr>
              <w:spacing w:after="0" w:line="240" w:lineRule="auto"/>
              <w:rPr>
                <w:rFonts w:ascii="Times New Roman" w:eastAsia="Calibri" w:hAnsi="Times New Roman" w:cs="Times New Roman"/>
                <w:sz w:val="23"/>
                <w:szCs w:val="23"/>
              </w:rPr>
            </w:pPr>
            <w:r w:rsidRPr="00F7034E">
              <w:rPr>
                <w:rFonts w:ascii="Times New Roman" w:eastAsia="Calibri" w:hAnsi="Times New Roman" w:cs="Times New Roman"/>
                <w:sz w:val="23"/>
                <w:szCs w:val="23"/>
              </w:rPr>
              <w:t>_________________ (ФИО)</w:t>
            </w:r>
          </w:p>
          <w:p w:rsidR="00E86181" w:rsidRPr="00F7034E" w:rsidRDefault="00E86181" w:rsidP="00BE2BE7">
            <w:pPr>
              <w:spacing w:after="0" w:line="240" w:lineRule="auto"/>
              <w:rPr>
                <w:rFonts w:ascii="Times New Roman" w:hAnsi="Times New Roman" w:cs="Times New Roman"/>
              </w:rPr>
            </w:pPr>
            <w:r w:rsidRPr="00F7034E">
              <w:rPr>
                <w:rFonts w:ascii="Times New Roman" w:hAnsi="Times New Roman" w:cs="Times New Roman"/>
                <w:sz w:val="23"/>
                <w:szCs w:val="23"/>
              </w:rPr>
              <w:t>«____»___________201</w:t>
            </w:r>
            <w:r w:rsidR="00427AEF" w:rsidRPr="00F7034E">
              <w:rPr>
                <w:rFonts w:ascii="Times New Roman" w:hAnsi="Times New Roman" w:cs="Times New Roman"/>
                <w:sz w:val="23"/>
                <w:szCs w:val="23"/>
              </w:rPr>
              <w:t>5</w:t>
            </w:r>
            <w:r w:rsidRPr="00F7034E">
              <w:rPr>
                <w:rFonts w:ascii="Times New Roman" w:hAnsi="Times New Roman" w:cs="Times New Roman"/>
                <w:sz w:val="23"/>
                <w:szCs w:val="23"/>
              </w:rPr>
              <w:t xml:space="preserve"> г.</w:t>
            </w:r>
            <w:r w:rsidRPr="00F7034E">
              <w:rPr>
                <w:rFonts w:ascii="Times New Roman" w:hAnsi="Times New Roman" w:cs="Times New Roman"/>
              </w:rPr>
              <w:t xml:space="preserve"> </w:t>
            </w:r>
          </w:p>
          <w:p w:rsidR="00E86181" w:rsidRPr="00F7034E" w:rsidRDefault="00E86181" w:rsidP="006C13AE">
            <w:pPr>
              <w:spacing w:after="0" w:line="240" w:lineRule="auto"/>
              <w:rPr>
                <w:rFonts w:ascii="Times New Roman" w:eastAsia="Calibri" w:hAnsi="Times New Roman" w:cs="Times New Roman"/>
                <w:sz w:val="23"/>
                <w:szCs w:val="23"/>
              </w:rPr>
            </w:pPr>
            <w:r w:rsidRPr="00F7034E">
              <w:rPr>
                <w:rFonts w:ascii="Times New Roman" w:hAnsi="Times New Roman" w:cs="Times New Roman"/>
              </w:rPr>
              <w:t>м.п.</w:t>
            </w:r>
          </w:p>
        </w:tc>
        <w:tc>
          <w:tcPr>
            <w:tcW w:w="4973" w:type="dxa"/>
          </w:tcPr>
          <w:p w:rsidR="00E86181" w:rsidRPr="00F7034E" w:rsidRDefault="00E86181" w:rsidP="00BE2BE7">
            <w:pPr>
              <w:spacing w:after="0" w:line="240" w:lineRule="auto"/>
              <w:rPr>
                <w:rFonts w:ascii="Times New Roman" w:eastAsia="Calibri" w:hAnsi="Times New Roman" w:cs="Times New Roman"/>
                <w:sz w:val="23"/>
                <w:szCs w:val="23"/>
              </w:rPr>
            </w:pPr>
            <w:r w:rsidRPr="00F7034E">
              <w:rPr>
                <w:rFonts w:ascii="Times New Roman" w:eastAsia="Calibri" w:hAnsi="Times New Roman" w:cs="Times New Roman"/>
                <w:sz w:val="23"/>
                <w:szCs w:val="23"/>
              </w:rPr>
              <w:t>____________________</w:t>
            </w:r>
          </w:p>
          <w:p w:rsidR="00E86181" w:rsidRPr="00F7034E" w:rsidRDefault="00E86181" w:rsidP="00BE2BE7">
            <w:pPr>
              <w:spacing w:after="0" w:line="240" w:lineRule="auto"/>
              <w:rPr>
                <w:rFonts w:ascii="Times New Roman" w:hAnsi="Times New Roman" w:cs="Times New Roman"/>
                <w:sz w:val="23"/>
                <w:szCs w:val="23"/>
              </w:rPr>
            </w:pPr>
            <w:r w:rsidRPr="00F7034E">
              <w:rPr>
                <w:rFonts w:ascii="Times New Roman" w:eastAsia="Calibri" w:hAnsi="Times New Roman" w:cs="Times New Roman"/>
                <w:sz w:val="23"/>
                <w:szCs w:val="23"/>
              </w:rPr>
              <w:t>_____________________</w:t>
            </w:r>
            <w:r w:rsidRPr="00F7034E">
              <w:rPr>
                <w:rFonts w:ascii="Times New Roman" w:hAnsi="Times New Roman" w:cs="Times New Roman"/>
                <w:sz w:val="23"/>
                <w:szCs w:val="23"/>
              </w:rPr>
              <w:t>(ФИО)</w:t>
            </w:r>
          </w:p>
          <w:p w:rsidR="00E86181" w:rsidRPr="00F7034E" w:rsidRDefault="00E86181" w:rsidP="00BE2BE7">
            <w:pPr>
              <w:spacing w:after="0" w:line="240" w:lineRule="auto"/>
              <w:rPr>
                <w:rFonts w:ascii="Times New Roman" w:hAnsi="Times New Roman" w:cs="Times New Roman"/>
              </w:rPr>
            </w:pPr>
            <w:r w:rsidRPr="00F7034E">
              <w:rPr>
                <w:rFonts w:ascii="Times New Roman" w:hAnsi="Times New Roman" w:cs="Times New Roman"/>
                <w:sz w:val="23"/>
                <w:szCs w:val="23"/>
              </w:rPr>
              <w:t>«____»___________201</w:t>
            </w:r>
            <w:r w:rsidR="00427AEF" w:rsidRPr="00F7034E">
              <w:rPr>
                <w:rFonts w:ascii="Times New Roman" w:hAnsi="Times New Roman" w:cs="Times New Roman"/>
                <w:sz w:val="23"/>
                <w:szCs w:val="23"/>
              </w:rPr>
              <w:t>5</w:t>
            </w:r>
            <w:r w:rsidRPr="00F7034E">
              <w:rPr>
                <w:rFonts w:ascii="Times New Roman" w:hAnsi="Times New Roman" w:cs="Times New Roman"/>
                <w:sz w:val="23"/>
                <w:szCs w:val="23"/>
              </w:rPr>
              <w:t xml:space="preserve"> г.</w:t>
            </w:r>
            <w:r w:rsidRPr="00F7034E">
              <w:rPr>
                <w:rFonts w:ascii="Times New Roman" w:hAnsi="Times New Roman" w:cs="Times New Roman"/>
              </w:rPr>
              <w:t xml:space="preserve"> </w:t>
            </w:r>
          </w:p>
          <w:p w:rsidR="00E86181" w:rsidRPr="00F7034E" w:rsidRDefault="00E86181" w:rsidP="006C13AE">
            <w:pPr>
              <w:spacing w:after="0" w:line="240" w:lineRule="auto"/>
              <w:rPr>
                <w:rFonts w:ascii="Times New Roman" w:eastAsia="Calibri" w:hAnsi="Times New Roman" w:cs="Times New Roman"/>
                <w:sz w:val="23"/>
                <w:szCs w:val="23"/>
              </w:rPr>
            </w:pPr>
            <w:r w:rsidRPr="00F7034E">
              <w:rPr>
                <w:rFonts w:ascii="Times New Roman" w:hAnsi="Times New Roman" w:cs="Times New Roman"/>
              </w:rPr>
              <w:t>м.п.</w:t>
            </w:r>
          </w:p>
        </w:tc>
      </w:tr>
    </w:tbl>
    <w:p w:rsidR="00E86181" w:rsidRPr="00F7034E" w:rsidRDefault="00E86181" w:rsidP="006C13AE">
      <w:pPr>
        <w:rPr>
          <w:rFonts w:ascii="Times New Roman" w:hAnsi="Times New Roman" w:cs="Times New Roman"/>
        </w:rPr>
      </w:pPr>
    </w:p>
    <w:sectPr w:rsidR="00E86181" w:rsidRPr="00F7034E" w:rsidSect="004378DC">
      <w:headerReference w:type="default" r:id="rId9"/>
      <w:pgSz w:w="11906" w:h="16838"/>
      <w:pgMar w:top="851" w:right="851" w:bottom="567"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65" w:rsidRDefault="00AE4465" w:rsidP="00216C87">
      <w:pPr>
        <w:spacing w:after="0" w:line="240" w:lineRule="auto"/>
      </w:pPr>
      <w:r>
        <w:separator/>
      </w:r>
    </w:p>
  </w:endnote>
  <w:endnote w:type="continuationSeparator" w:id="0">
    <w:p w:rsidR="00AE4465" w:rsidRDefault="00AE4465" w:rsidP="0021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65" w:rsidRDefault="00AE4465" w:rsidP="00216C87">
      <w:pPr>
        <w:spacing w:after="0" w:line="240" w:lineRule="auto"/>
      </w:pPr>
      <w:r>
        <w:separator/>
      </w:r>
    </w:p>
  </w:footnote>
  <w:footnote w:type="continuationSeparator" w:id="0">
    <w:p w:rsidR="00AE4465" w:rsidRDefault="00AE4465" w:rsidP="00216C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69849"/>
      <w:docPartObj>
        <w:docPartGallery w:val="Page Numbers (Top of Page)"/>
        <w:docPartUnique/>
      </w:docPartObj>
    </w:sdtPr>
    <w:sdtEndPr/>
    <w:sdtContent>
      <w:p w:rsidR="004378DC" w:rsidRDefault="00F7034E">
        <w:pPr>
          <w:pStyle w:val="ad"/>
          <w:jc w:val="center"/>
        </w:pPr>
        <w:r>
          <w:fldChar w:fldCharType="begin"/>
        </w:r>
        <w:r>
          <w:instrText xml:space="preserve"> PAGE   \* MERGEFORMAT </w:instrText>
        </w:r>
        <w:r>
          <w:fldChar w:fldCharType="separate"/>
        </w:r>
        <w:r>
          <w:rPr>
            <w:noProof/>
          </w:rPr>
          <w:t>2</w:t>
        </w:r>
        <w:r>
          <w:rPr>
            <w:noProof/>
          </w:rPr>
          <w:fldChar w:fldCharType="end"/>
        </w:r>
      </w:p>
    </w:sdtContent>
  </w:sdt>
  <w:p w:rsidR="00427AEF" w:rsidRDefault="00427AEF">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487176"/>
    <w:multiLevelType w:val="hybridMultilevel"/>
    <w:tmpl w:val="34864E74"/>
    <w:lvl w:ilvl="0" w:tplc="4768F0CA">
      <w:start w:val="1"/>
      <w:numFmt w:val="decimal"/>
      <w:lvlText w:val="%1"/>
      <w:lvlJc w:val="center"/>
      <w:pPr>
        <w:tabs>
          <w:tab w:val="num" w:pos="284"/>
        </w:tabs>
        <w:ind w:left="284" w:hanging="227"/>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9">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1">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4">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5"/>
  </w:num>
  <w:num w:numId="2">
    <w:abstractNumId w:val="26"/>
  </w:num>
  <w:num w:numId="3">
    <w:abstractNumId w:val="7"/>
  </w:num>
  <w:num w:numId="4">
    <w:abstractNumId w:val="6"/>
  </w:num>
  <w:num w:numId="5">
    <w:abstractNumId w:val="17"/>
  </w:num>
  <w:num w:numId="6">
    <w:abstractNumId w:val="9"/>
  </w:num>
  <w:num w:numId="7">
    <w:abstractNumId w:val="13"/>
  </w:num>
  <w:num w:numId="8">
    <w:abstractNumId w:val="21"/>
  </w:num>
  <w:num w:numId="9">
    <w:abstractNumId w:val="25"/>
  </w:num>
  <w:num w:numId="10">
    <w:abstractNumId w:val="0"/>
  </w:num>
  <w:num w:numId="11">
    <w:abstractNumId w:val="24"/>
  </w:num>
  <w:num w:numId="12">
    <w:abstractNumId w:val="10"/>
  </w:num>
  <w:num w:numId="13">
    <w:abstractNumId w:val="22"/>
  </w:num>
  <w:num w:numId="14">
    <w:abstractNumId w:val="18"/>
  </w:num>
  <w:num w:numId="15">
    <w:abstractNumId w:val="16"/>
  </w:num>
  <w:num w:numId="16">
    <w:abstractNumId w:val="1"/>
  </w:num>
  <w:num w:numId="17">
    <w:abstractNumId w:val="14"/>
  </w:num>
  <w:num w:numId="18">
    <w:abstractNumId w:val="3"/>
  </w:num>
  <w:num w:numId="19">
    <w:abstractNumId w:val="11"/>
  </w:num>
  <w:num w:numId="20">
    <w:abstractNumId w:val="2"/>
  </w:num>
  <w:num w:numId="21">
    <w:abstractNumId w:val="12"/>
  </w:num>
  <w:num w:numId="22">
    <w:abstractNumId w:val="20"/>
  </w:num>
  <w:num w:numId="23">
    <w:abstractNumId w:val="4"/>
  </w:num>
  <w:num w:numId="24">
    <w:abstractNumId w:val="5"/>
  </w:num>
  <w:num w:numId="25">
    <w:abstractNumId w:val="23"/>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2238D"/>
    <w:rsid w:val="00003CDD"/>
    <w:rsid w:val="0000553F"/>
    <w:rsid w:val="00043731"/>
    <w:rsid w:val="00056A17"/>
    <w:rsid w:val="0007014F"/>
    <w:rsid w:val="000804BC"/>
    <w:rsid w:val="00085EF5"/>
    <w:rsid w:val="000E2090"/>
    <w:rsid w:val="001B207D"/>
    <w:rsid w:val="001D05B7"/>
    <w:rsid w:val="001F1E91"/>
    <w:rsid w:val="00216C87"/>
    <w:rsid w:val="0025793E"/>
    <w:rsid w:val="00271194"/>
    <w:rsid w:val="002B5DB6"/>
    <w:rsid w:val="002F78CC"/>
    <w:rsid w:val="0035535A"/>
    <w:rsid w:val="003F7912"/>
    <w:rsid w:val="00427AEF"/>
    <w:rsid w:val="004378DC"/>
    <w:rsid w:val="004530AF"/>
    <w:rsid w:val="00475605"/>
    <w:rsid w:val="004B3AF4"/>
    <w:rsid w:val="004D7C75"/>
    <w:rsid w:val="004E3AE2"/>
    <w:rsid w:val="00573AFE"/>
    <w:rsid w:val="005A7E92"/>
    <w:rsid w:val="005B3078"/>
    <w:rsid w:val="005F63DE"/>
    <w:rsid w:val="006076F3"/>
    <w:rsid w:val="006944F5"/>
    <w:rsid w:val="006A6F18"/>
    <w:rsid w:val="006C13AE"/>
    <w:rsid w:val="006C5A70"/>
    <w:rsid w:val="006D2773"/>
    <w:rsid w:val="00727183"/>
    <w:rsid w:val="0074497E"/>
    <w:rsid w:val="00755A2B"/>
    <w:rsid w:val="007648B0"/>
    <w:rsid w:val="007926DA"/>
    <w:rsid w:val="00797B1E"/>
    <w:rsid w:val="007A57C4"/>
    <w:rsid w:val="007B5FAE"/>
    <w:rsid w:val="007C498B"/>
    <w:rsid w:val="007D3A13"/>
    <w:rsid w:val="007F17A2"/>
    <w:rsid w:val="007F3916"/>
    <w:rsid w:val="007F4C3F"/>
    <w:rsid w:val="007F58D5"/>
    <w:rsid w:val="00830463"/>
    <w:rsid w:val="00833821"/>
    <w:rsid w:val="008633C6"/>
    <w:rsid w:val="008C3D3B"/>
    <w:rsid w:val="008F01D2"/>
    <w:rsid w:val="00910D8D"/>
    <w:rsid w:val="0091651A"/>
    <w:rsid w:val="00921FD2"/>
    <w:rsid w:val="009E6C21"/>
    <w:rsid w:val="00A24610"/>
    <w:rsid w:val="00A832DC"/>
    <w:rsid w:val="00AC005E"/>
    <w:rsid w:val="00AE4465"/>
    <w:rsid w:val="00B36022"/>
    <w:rsid w:val="00B63A32"/>
    <w:rsid w:val="00B862F0"/>
    <w:rsid w:val="00BA206A"/>
    <w:rsid w:val="00BE2BE7"/>
    <w:rsid w:val="00C975EC"/>
    <w:rsid w:val="00CC6065"/>
    <w:rsid w:val="00CE413A"/>
    <w:rsid w:val="00CE4BE8"/>
    <w:rsid w:val="00D21CFE"/>
    <w:rsid w:val="00D2238D"/>
    <w:rsid w:val="00D36F3B"/>
    <w:rsid w:val="00D63E30"/>
    <w:rsid w:val="00DA3A05"/>
    <w:rsid w:val="00DB302A"/>
    <w:rsid w:val="00DB5B9E"/>
    <w:rsid w:val="00E52B91"/>
    <w:rsid w:val="00E56394"/>
    <w:rsid w:val="00E762A8"/>
    <w:rsid w:val="00E86181"/>
    <w:rsid w:val="00ED3708"/>
    <w:rsid w:val="00F056D5"/>
    <w:rsid w:val="00F217DF"/>
    <w:rsid w:val="00F45812"/>
    <w:rsid w:val="00F7034E"/>
    <w:rsid w:val="00F9479B"/>
    <w:rsid w:val="00FE4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7B5FAE"/>
    <w:pPr>
      <w:keepNext/>
      <w:numPr>
        <w:numId w:val="1"/>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7B5FAE"/>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E86181"/>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E86181"/>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E86181"/>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E86181"/>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E86181"/>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E86181"/>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E86181"/>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7B5FAE"/>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7B5FAE"/>
    <w:rPr>
      <w:rFonts w:ascii="Arial" w:eastAsia="Times New Roman" w:hAnsi="Arial" w:cs="Arial"/>
      <w:b/>
      <w:bCs/>
      <w:i/>
      <w:iCs/>
      <w:sz w:val="28"/>
      <w:szCs w:val="28"/>
      <w:lang w:eastAsia="ru-RU"/>
    </w:rPr>
  </w:style>
  <w:style w:type="paragraph" w:customStyle="1" w:styleId="a3">
    <w:name w:val="Пункт"/>
    <w:basedOn w:val="a9"/>
    <w:rsid w:val="007B5FAE"/>
    <w:pPr>
      <w:numPr>
        <w:ilvl w:val="2"/>
        <w:numId w:val="1"/>
      </w:numPr>
      <w:spacing w:after="0" w:line="360" w:lineRule="auto"/>
      <w:jc w:val="both"/>
    </w:pPr>
    <w:rPr>
      <w:rFonts w:ascii="Times New Roman" w:eastAsia="Times New Roman" w:hAnsi="Times New Roman" w:cs="Times New Roman"/>
      <w:snapToGrid w:val="0"/>
      <w:sz w:val="28"/>
      <w:szCs w:val="28"/>
      <w:lang w:eastAsia="ru-RU"/>
    </w:rPr>
  </w:style>
  <w:style w:type="paragraph" w:styleId="ad">
    <w:name w:val="header"/>
    <w:aliases w:val="Heder,Titul"/>
    <w:basedOn w:val="a9"/>
    <w:link w:val="ae"/>
    <w:uiPriority w:val="99"/>
    <w:unhideWhenUsed/>
    <w:rsid w:val="007B5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aliases w:val="Heder Знак,Titul Знак"/>
    <w:basedOn w:val="aa"/>
    <w:link w:val="ad"/>
    <w:uiPriority w:val="99"/>
    <w:rsid w:val="007B5FAE"/>
    <w:rPr>
      <w:rFonts w:ascii="Times New Roman" w:eastAsia="Times New Roman" w:hAnsi="Times New Roman" w:cs="Times New Roman"/>
      <w:sz w:val="24"/>
      <w:szCs w:val="24"/>
      <w:lang w:eastAsia="ru-RU"/>
    </w:rPr>
  </w:style>
  <w:style w:type="paragraph" w:styleId="af">
    <w:name w:val="List Paragraph"/>
    <w:basedOn w:val="a9"/>
    <w:uiPriority w:val="34"/>
    <w:qFormat/>
    <w:rsid w:val="009E6C21"/>
    <w:pPr>
      <w:ind w:left="720"/>
      <w:contextualSpacing/>
    </w:pPr>
    <w:rPr>
      <w:rFonts w:ascii="Calibri" w:eastAsia="Calibri" w:hAnsi="Calibri" w:cs="Times New Roman"/>
    </w:rPr>
  </w:style>
  <w:style w:type="character" w:customStyle="1" w:styleId="34">
    <w:name w:val="Заголовок 3 Знак"/>
    <w:aliases w:val="H3 Знак"/>
    <w:basedOn w:val="aa"/>
    <w:link w:val="31"/>
    <w:rsid w:val="00E86181"/>
    <w:rPr>
      <w:rFonts w:ascii="Cambria" w:eastAsia="Times New Roman" w:hAnsi="Cambria" w:cs="Times New Roman"/>
      <w:b/>
      <w:bCs/>
      <w:sz w:val="26"/>
      <w:szCs w:val="26"/>
      <w:lang w:eastAsia="ru-RU"/>
    </w:rPr>
  </w:style>
  <w:style w:type="character" w:customStyle="1" w:styleId="41">
    <w:name w:val="Заголовок 4 Знак"/>
    <w:basedOn w:val="aa"/>
    <w:link w:val="4"/>
    <w:rsid w:val="00E86181"/>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E8618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E86181"/>
    <w:rPr>
      <w:rFonts w:ascii="Times New Roman" w:eastAsia="Times New Roman" w:hAnsi="Times New Roman" w:cs="Times New Roman"/>
      <w:b/>
      <w:bCs/>
      <w:lang w:eastAsia="ru-RU"/>
    </w:rPr>
  </w:style>
  <w:style w:type="character" w:customStyle="1" w:styleId="70">
    <w:name w:val="Заголовок 7 Знак"/>
    <w:basedOn w:val="aa"/>
    <w:link w:val="7"/>
    <w:rsid w:val="00E8618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E8618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E86181"/>
    <w:rPr>
      <w:rFonts w:ascii="Arial" w:eastAsia="Times New Roman" w:hAnsi="Arial" w:cs="Arial"/>
      <w:lang w:eastAsia="ru-RU"/>
    </w:rPr>
  </w:style>
  <w:style w:type="paragraph" w:styleId="3">
    <w:name w:val="List Number 3"/>
    <w:basedOn w:val="a9"/>
    <w:rsid w:val="00E86181"/>
    <w:pPr>
      <w:numPr>
        <w:numId w:val="10"/>
      </w:numPr>
      <w:spacing w:after="0" w:line="240" w:lineRule="auto"/>
    </w:pPr>
    <w:rPr>
      <w:rFonts w:ascii="Times New Roman" w:eastAsia="Times New Roman" w:hAnsi="Times New Roman" w:cs="Times New Roman"/>
      <w:sz w:val="24"/>
      <w:szCs w:val="24"/>
      <w:lang w:eastAsia="ru-RU"/>
    </w:rPr>
  </w:style>
  <w:style w:type="paragraph" w:styleId="af0">
    <w:name w:val="footer"/>
    <w:basedOn w:val="a9"/>
    <w:link w:val="af1"/>
    <w:uiPriority w:val="99"/>
    <w:rsid w:val="00E86181"/>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E86181"/>
    <w:rPr>
      <w:rFonts w:ascii="Courier New" w:eastAsia="Times New Roman" w:hAnsi="Courier New" w:cs="Courier New"/>
      <w:sz w:val="20"/>
      <w:szCs w:val="20"/>
      <w:lang w:eastAsia="ru-RU"/>
    </w:rPr>
  </w:style>
  <w:style w:type="paragraph" w:customStyle="1" w:styleId="ConsNormal">
    <w:name w:val="ConsNormal"/>
    <w:rsid w:val="00E8618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E86181"/>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E86181"/>
    <w:rPr>
      <w:rFonts w:ascii="Times New Roman" w:eastAsia="Times New Roman" w:hAnsi="Times New Roman" w:cs="Times New Roman"/>
      <w:color w:val="000000"/>
      <w:sz w:val="24"/>
      <w:szCs w:val="24"/>
      <w:lang w:eastAsia="ru-RU"/>
    </w:rPr>
  </w:style>
  <w:style w:type="paragraph" w:customStyle="1" w:styleId="ConsTitle">
    <w:name w:val="ConsTitle"/>
    <w:rsid w:val="00E8618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E86181"/>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E86181"/>
  </w:style>
  <w:style w:type="character" w:styleId="af5">
    <w:name w:val="annotation reference"/>
    <w:basedOn w:val="aa"/>
    <w:semiHidden/>
    <w:rsid w:val="00E86181"/>
    <w:rPr>
      <w:sz w:val="16"/>
      <w:szCs w:val="16"/>
    </w:rPr>
  </w:style>
  <w:style w:type="paragraph" w:styleId="af6">
    <w:name w:val="annotation text"/>
    <w:basedOn w:val="a9"/>
    <w:link w:val="af7"/>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E86181"/>
    <w:rPr>
      <w:rFonts w:ascii="Times New Roman" w:eastAsia="Times New Roman" w:hAnsi="Times New Roman" w:cs="Times New Roman"/>
      <w:sz w:val="20"/>
      <w:szCs w:val="20"/>
      <w:lang w:eastAsia="ru-RU"/>
    </w:rPr>
  </w:style>
  <w:style w:type="paragraph" w:styleId="af8">
    <w:name w:val="annotation subject"/>
    <w:basedOn w:val="af6"/>
    <w:next w:val="af6"/>
    <w:link w:val="af9"/>
    <w:rsid w:val="00E86181"/>
    <w:rPr>
      <w:b/>
      <w:bCs/>
    </w:rPr>
  </w:style>
  <w:style w:type="character" w:customStyle="1" w:styleId="af9">
    <w:name w:val="Тема примечания Знак"/>
    <w:basedOn w:val="af7"/>
    <w:link w:val="af8"/>
    <w:rsid w:val="00E86181"/>
    <w:rPr>
      <w:rFonts w:ascii="Times New Roman" w:eastAsia="Times New Roman" w:hAnsi="Times New Roman" w:cs="Times New Roman"/>
      <w:b/>
      <w:bCs/>
      <w:sz w:val="20"/>
      <w:szCs w:val="20"/>
      <w:lang w:eastAsia="ru-RU"/>
    </w:rPr>
  </w:style>
  <w:style w:type="paragraph" w:styleId="afa">
    <w:name w:val="Balloon Text"/>
    <w:basedOn w:val="a9"/>
    <w:link w:val="afb"/>
    <w:uiPriority w:val="99"/>
    <w:rsid w:val="00E86181"/>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E86181"/>
    <w:rPr>
      <w:rFonts w:ascii="Tahoma" w:eastAsia="Times New Roman" w:hAnsi="Tahoma" w:cs="Tahoma"/>
      <w:sz w:val="16"/>
      <w:szCs w:val="16"/>
      <w:lang w:eastAsia="ru-RU"/>
    </w:rPr>
  </w:style>
  <w:style w:type="paragraph" w:styleId="25">
    <w:name w:val="Body Text Indent 2"/>
    <w:basedOn w:val="a9"/>
    <w:link w:val="26"/>
    <w:rsid w:val="00E8618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E86181"/>
    <w:rPr>
      <w:rFonts w:ascii="Times New Roman" w:eastAsia="Times New Roman" w:hAnsi="Times New Roman" w:cs="Times New Roman"/>
      <w:sz w:val="24"/>
      <w:szCs w:val="24"/>
      <w:lang w:eastAsia="ru-RU"/>
    </w:rPr>
  </w:style>
  <w:style w:type="paragraph" w:styleId="35">
    <w:name w:val="Body Text Indent 3"/>
    <w:basedOn w:val="a9"/>
    <w:link w:val="36"/>
    <w:rsid w:val="00E86181"/>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E8618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E86181"/>
    <w:rPr>
      <w:b/>
      <w:bCs/>
      <w:color w:val="0000FF"/>
      <w:sz w:val="20"/>
      <w:szCs w:val="20"/>
    </w:rPr>
  </w:style>
  <w:style w:type="paragraph" w:styleId="afc">
    <w:name w:val="Normal (Web)"/>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E86181"/>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E86181"/>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E86181"/>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E86181"/>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E86181"/>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E86181"/>
    <w:rPr>
      <w:rFonts w:ascii="Times New Roman" w:eastAsia="Times New Roman" w:hAnsi="Times New Roman" w:cs="Times New Roman"/>
      <w:sz w:val="24"/>
      <w:szCs w:val="24"/>
      <w:lang w:eastAsia="ru-RU"/>
    </w:rPr>
  </w:style>
  <w:style w:type="paragraph" w:styleId="37">
    <w:name w:val="Body Text 3"/>
    <w:basedOn w:val="a9"/>
    <w:link w:val="38"/>
    <w:rsid w:val="00E86181"/>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E86181"/>
    <w:rPr>
      <w:rFonts w:ascii="Times New Roman" w:eastAsia="Times New Roman" w:hAnsi="Times New Roman" w:cs="Times New Roman"/>
      <w:sz w:val="16"/>
      <w:szCs w:val="16"/>
      <w:lang w:eastAsia="ru-RU"/>
    </w:rPr>
  </w:style>
  <w:style w:type="paragraph" w:customStyle="1" w:styleId="15">
    <w:name w:val="заголовок 1"/>
    <w:basedOn w:val="a9"/>
    <w:next w:val="a9"/>
    <w:rsid w:val="00E86181"/>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E86181"/>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E86181"/>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E86181"/>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E861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E86181"/>
    <w:rPr>
      <w:rFonts w:ascii="Courier New" w:eastAsia="Times New Roman" w:hAnsi="Courier New" w:cs="Courier New"/>
      <w:sz w:val="20"/>
      <w:szCs w:val="20"/>
      <w:lang w:eastAsia="ru-RU"/>
    </w:rPr>
  </w:style>
  <w:style w:type="character" w:styleId="aff1">
    <w:name w:val="Hyperlink"/>
    <w:basedOn w:val="aa"/>
    <w:uiPriority w:val="99"/>
    <w:rsid w:val="00E86181"/>
    <w:rPr>
      <w:color w:val="0000FF"/>
      <w:u w:val="single"/>
    </w:rPr>
  </w:style>
  <w:style w:type="paragraph" w:styleId="aff2">
    <w:name w:val="Body Text"/>
    <w:basedOn w:val="a9"/>
    <w:link w:val="aff3"/>
    <w:semiHidden/>
    <w:rsid w:val="00E86181"/>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E86181"/>
    <w:rPr>
      <w:rFonts w:ascii="Times New Roman" w:eastAsia="Times New Roman" w:hAnsi="Times New Roman" w:cs="Times New Roman"/>
      <w:sz w:val="24"/>
      <w:szCs w:val="24"/>
      <w:lang w:eastAsia="ru-RU"/>
    </w:rPr>
  </w:style>
  <w:style w:type="paragraph" w:styleId="aff4">
    <w:name w:val="footnote text"/>
    <w:basedOn w:val="a9"/>
    <w:link w:val="aff5"/>
    <w:semiHidden/>
    <w:rsid w:val="00E86181"/>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E86181"/>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E86181"/>
    <w:rPr>
      <w:rFonts w:ascii="Times New Roman" w:hAnsi="Times New Roman" w:cs="Times New Roman"/>
      <w:sz w:val="26"/>
      <w:szCs w:val="26"/>
    </w:rPr>
  </w:style>
  <w:style w:type="paragraph" w:customStyle="1" w:styleId="21">
    <w:name w:val="Уровень2"/>
    <w:basedOn w:val="a9"/>
    <w:rsid w:val="00E86181"/>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E86181"/>
    <w:pPr>
      <w:numPr>
        <w:ilvl w:val="2"/>
      </w:numPr>
      <w:tabs>
        <w:tab w:val="num" w:pos="360"/>
      </w:tabs>
    </w:pPr>
  </w:style>
  <w:style w:type="paragraph" w:customStyle="1" w:styleId="aff6">
    <w:name w:val="Заголовок статьи"/>
    <w:basedOn w:val="a9"/>
    <w:next w:val="a9"/>
    <w:rsid w:val="00E86181"/>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E8618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E86181"/>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E86181"/>
    <w:pPr>
      <w:widowControl w:val="0"/>
      <w:tabs>
        <w:tab w:val="num" w:pos="1307"/>
      </w:tabs>
      <w:adjustRightInd w:val="0"/>
      <w:ind w:left="1080" w:firstLine="0"/>
      <w:textAlignment w:val="baseline"/>
    </w:pPr>
    <w:rPr>
      <w:szCs w:val="20"/>
    </w:rPr>
  </w:style>
  <w:style w:type="paragraph" w:customStyle="1" w:styleId="1-3">
    <w:name w:val="Текст1-3"/>
    <w:basedOn w:val="a9"/>
    <w:rsid w:val="00E86181"/>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E86181"/>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E86181"/>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E86181"/>
    <w:rPr>
      <w:rFonts w:ascii="Courier New" w:eastAsia="Times New Roman" w:hAnsi="Courier New" w:cs="Times New Roman"/>
      <w:snapToGrid w:val="0"/>
      <w:sz w:val="20"/>
      <w:szCs w:val="20"/>
      <w:lang w:eastAsia="ru-RU"/>
    </w:rPr>
  </w:style>
  <w:style w:type="paragraph" w:styleId="aff9">
    <w:name w:val="Block Text"/>
    <w:basedOn w:val="a9"/>
    <w:semiHidden/>
    <w:rsid w:val="00E86181"/>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E86181"/>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E86181"/>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E86181"/>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E86181"/>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E86181"/>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E86181"/>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E86181"/>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E86181"/>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E86181"/>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E86181"/>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E86181"/>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E86181"/>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E8618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E86181"/>
    <w:rPr>
      <w:color w:val="800080"/>
      <w:u w:val="single"/>
    </w:rPr>
  </w:style>
  <w:style w:type="paragraph" w:customStyle="1" w:styleId="Times12">
    <w:name w:val="Times 12"/>
    <w:basedOn w:val="a9"/>
    <w:rsid w:val="00E8618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E86181"/>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E86181"/>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E86181"/>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E86181"/>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E86181"/>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E86181"/>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E86181"/>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E86181"/>
    <w:rPr>
      <w:b/>
      <w:i/>
      <w:shd w:val="clear" w:color="auto" w:fill="FFFF99"/>
    </w:rPr>
  </w:style>
  <w:style w:type="paragraph" w:customStyle="1" w:styleId="02statia2">
    <w:name w:val="02statia2"/>
    <w:basedOn w:val="a9"/>
    <w:rsid w:val="00E86181"/>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E86181"/>
    <w:pPr>
      <w:numPr>
        <w:ilvl w:val="0"/>
        <w:numId w:val="0"/>
      </w:numPr>
      <w:tabs>
        <w:tab w:val="num" w:pos="1134"/>
      </w:tabs>
      <w:ind w:left="1134" w:hanging="1134"/>
    </w:pPr>
    <w:rPr>
      <w:bCs/>
      <w:sz w:val="22"/>
      <w:szCs w:val="22"/>
    </w:rPr>
  </w:style>
  <w:style w:type="paragraph" w:customStyle="1" w:styleId="a2">
    <w:name w:val="Подподпункт"/>
    <w:basedOn w:val="afff2"/>
    <w:rsid w:val="00E86181"/>
    <w:pPr>
      <w:numPr>
        <w:numId w:val="19"/>
      </w:numPr>
    </w:pPr>
  </w:style>
  <w:style w:type="paragraph" w:customStyle="1" w:styleId="afff3">
    <w:name w:val="маркированный"/>
    <w:basedOn w:val="a9"/>
    <w:semiHidden/>
    <w:rsid w:val="00E86181"/>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E86181"/>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E86181"/>
    <w:rPr>
      <w:rFonts w:ascii="Arial" w:eastAsia="Times New Roman" w:hAnsi="Arial" w:cs="Arial"/>
      <w:sz w:val="24"/>
      <w:szCs w:val="24"/>
      <w:lang w:eastAsia="ru-RU"/>
    </w:rPr>
  </w:style>
  <w:style w:type="paragraph" w:styleId="2">
    <w:name w:val="List Bullet 2"/>
    <w:basedOn w:val="a9"/>
    <w:rsid w:val="00E86181"/>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8618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E86181"/>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E86181"/>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E86181"/>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E86181"/>
    <w:rPr>
      <w:rFonts w:ascii="Arial" w:eastAsia="Times New Roman" w:hAnsi="Arial" w:cs="Arial"/>
      <w:sz w:val="24"/>
      <w:szCs w:val="20"/>
      <w:lang w:eastAsia="ru-RU"/>
    </w:rPr>
  </w:style>
  <w:style w:type="paragraph" w:customStyle="1" w:styleId="afff8">
    <w:name w:val="АриалТабл"/>
    <w:basedOn w:val="afff4"/>
    <w:rsid w:val="00E86181"/>
    <w:pPr>
      <w:widowControl w:val="0"/>
      <w:adjustRightInd w:val="0"/>
      <w:spacing w:before="0" w:after="0" w:line="240" w:lineRule="auto"/>
      <w:ind w:firstLine="0"/>
      <w:textAlignment w:val="baseline"/>
    </w:pPr>
  </w:style>
  <w:style w:type="paragraph" w:styleId="afff9">
    <w:name w:val="endnote text"/>
    <w:basedOn w:val="a9"/>
    <w:link w:val="afffa"/>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E86181"/>
    <w:rPr>
      <w:rFonts w:ascii="Times New Roman" w:eastAsia="Times New Roman" w:hAnsi="Times New Roman" w:cs="Times New Roman"/>
      <w:sz w:val="20"/>
      <w:szCs w:val="20"/>
      <w:lang w:eastAsia="ru-RU"/>
    </w:rPr>
  </w:style>
  <w:style w:type="table" w:styleId="afffb">
    <w:name w:val="Table Grid"/>
    <w:basedOn w:val="ab"/>
    <w:uiPriority w:val="59"/>
    <w:rsid w:val="00E861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E86181"/>
  </w:style>
  <w:style w:type="character" w:customStyle="1" w:styleId="afffd">
    <w:name w:val="Подпункт Знак"/>
    <w:basedOn w:val="aa"/>
    <w:rsid w:val="00E86181"/>
    <w:rPr>
      <w:sz w:val="28"/>
      <w:lang w:val="ru-RU" w:eastAsia="ru-RU" w:bidi="ar-SA"/>
    </w:rPr>
  </w:style>
  <w:style w:type="character" w:customStyle="1" w:styleId="FontStyle11">
    <w:name w:val="Font Style11"/>
    <w:basedOn w:val="aa"/>
    <w:uiPriority w:val="99"/>
    <w:rsid w:val="00E86181"/>
    <w:rPr>
      <w:rFonts w:ascii="Times New Roman" w:hAnsi="Times New Roman" w:cs="Times New Roman"/>
      <w:sz w:val="26"/>
      <w:szCs w:val="26"/>
    </w:rPr>
  </w:style>
  <w:style w:type="character" w:customStyle="1" w:styleId="211">
    <w:name w:val="Заголовок 2 Знак1"/>
    <w:basedOn w:val="aa"/>
    <w:rsid w:val="00E86181"/>
    <w:rPr>
      <w:b/>
      <w:snapToGrid w:val="0"/>
      <w:sz w:val="28"/>
      <w:lang w:val="ru-RU" w:eastAsia="ru-RU" w:bidi="ar-SA"/>
    </w:rPr>
  </w:style>
  <w:style w:type="character" w:customStyle="1" w:styleId="Sp1">
    <w:name w:val="Sp1 Знак Знак"/>
    <w:basedOn w:val="aa"/>
    <w:rsid w:val="00E86181"/>
    <w:rPr>
      <w:b/>
      <w:bCs/>
      <w:kern w:val="24"/>
      <w:sz w:val="24"/>
      <w:szCs w:val="24"/>
      <w:lang w:val="ru-RU" w:eastAsia="ru-RU" w:bidi="ar-SA"/>
    </w:rPr>
  </w:style>
  <w:style w:type="numbering" w:customStyle="1" w:styleId="10">
    <w:name w:val="Стиль1"/>
    <w:uiPriority w:val="99"/>
    <w:rsid w:val="00E86181"/>
    <w:pPr>
      <w:numPr>
        <w:numId w:val="21"/>
      </w:numPr>
    </w:pPr>
  </w:style>
  <w:style w:type="numbering" w:customStyle="1" w:styleId="22">
    <w:name w:val="Стиль2"/>
    <w:uiPriority w:val="99"/>
    <w:rsid w:val="00E86181"/>
    <w:pPr>
      <w:numPr>
        <w:numId w:val="22"/>
      </w:numPr>
    </w:pPr>
  </w:style>
  <w:style w:type="paragraph" w:customStyle="1" w:styleId="afffe">
    <w:name w:val="Стиль начало"/>
    <w:basedOn w:val="a9"/>
    <w:rsid w:val="00E86181"/>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E86181"/>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E86181"/>
    <w:rPr>
      <w:rFonts w:ascii="Times New Roman" w:hAnsi="Times New Roman" w:cs="Times New Roman"/>
      <w:sz w:val="26"/>
      <w:szCs w:val="26"/>
    </w:rPr>
  </w:style>
  <w:style w:type="character" w:customStyle="1" w:styleId="FontStyle57">
    <w:name w:val="Font Style57"/>
    <w:basedOn w:val="aa"/>
    <w:rsid w:val="00E86181"/>
    <w:rPr>
      <w:rFonts w:ascii="Times New Roman" w:hAnsi="Times New Roman" w:cs="Times New Roman"/>
      <w:b/>
      <w:bCs/>
      <w:sz w:val="20"/>
      <w:szCs w:val="20"/>
    </w:rPr>
  </w:style>
  <w:style w:type="paragraph" w:customStyle="1" w:styleId="Style20">
    <w:name w:val="Style20"/>
    <w:basedOn w:val="a9"/>
    <w:rsid w:val="00E86181"/>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E86181"/>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E86181"/>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E86181"/>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E86181"/>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E86181"/>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E86181"/>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E86181"/>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E86181"/>
    <w:rPr>
      <w:rFonts w:ascii="Times New Roman" w:eastAsia="Times New Roman" w:hAnsi="Times New Roman" w:cs="Times New Roman"/>
      <w:sz w:val="28"/>
      <w:szCs w:val="28"/>
      <w:lang w:eastAsia="ru-RU"/>
    </w:rPr>
  </w:style>
  <w:style w:type="numbering" w:customStyle="1" w:styleId="40">
    <w:name w:val="Стиль4"/>
    <w:uiPriority w:val="99"/>
    <w:rsid w:val="00E86181"/>
    <w:pPr>
      <w:numPr>
        <w:numId w:val="25"/>
      </w:numPr>
    </w:pPr>
  </w:style>
  <w:style w:type="character" w:customStyle="1" w:styleId="FontStyle20">
    <w:name w:val="Font Style20"/>
    <w:rsid w:val="00E86181"/>
    <w:rPr>
      <w:rFonts w:ascii="Times New Roman" w:hAnsi="Times New Roman" w:cs="Times New Roman"/>
      <w:b/>
      <w:bCs/>
      <w:sz w:val="20"/>
      <w:szCs w:val="20"/>
    </w:rPr>
  </w:style>
  <w:style w:type="paragraph" w:styleId="affff2">
    <w:name w:val="No Spacing"/>
    <w:qFormat/>
    <w:rsid w:val="00E86181"/>
    <w:pPr>
      <w:spacing w:after="0" w:line="240" w:lineRule="auto"/>
    </w:pPr>
    <w:rPr>
      <w:rFonts w:ascii="Times New Roman" w:eastAsia="Calibri" w:hAnsi="Times New Roman" w:cs="Times New Roman"/>
      <w:sz w:val="28"/>
      <w:szCs w:val="28"/>
    </w:rPr>
  </w:style>
  <w:style w:type="paragraph" w:customStyle="1" w:styleId="affff3">
    <w:name w:val="Стиль"/>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E86181"/>
    <w:rPr>
      <w:rFonts w:ascii="Times New Roman" w:hAnsi="Times New Roman" w:cs="Times New Roman"/>
      <w:sz w:val="26"/>
      <w:szCs w:val="26"/>
    </w:rPr>
  </w:style>
  <w:style w:type="paragraph" w:customStyle="1" w:styleId="Default">
    <w:name w:val="Default"/>
    <w:uiPriority w:val="99"/>
    <w:rsid w:val="00E86181"/>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E86181"/>
    <w:rPr>
      <w:i w:val="0"/>
      <w:iCs w:val="0"/>
      <w:color w:val="2582C2"/>
    </w:rPr>
  </w:style>
  <w:style w:type="paragraph" w:customStyle="1" w:styleId="a6">
    <w:name w:val="Пункт договора"/>
    <w:basedOn w:val="a9"/>
    <w:rsid w:val="00E86181"/>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E86181"/>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E86181"/>
    <w:pPr>
      <w:widowControl/>
      <w:numPr>
        <w:ilvl w:val="2"/>
      </w:numPr>
    </w:pPr>
  </w:style>
  <w:style w:type="paragraph" w:customStyle="1" w:styleId="a8">
    <w:name w:val="Подподпункт договора"/>
    <w:basedOn w:val="a7"/>
    <w:rsid w:val="00E86181"/>
    <w:pPr>
      <w:numPr>
        <w:ilvl w:val="3"/>
      </w:numPr>
    </w:pPr>
  </w:style>
  <w:style w:type="paragraph" w:customStyle="1" w:styleId="ConsPlusNormal">
    <w:name w:val="ConsPlusNormal"/>
    <w:rsid w:val="00E86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E86181"/>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E86181"/>
    <w:rPr>
      <w:rFonts w:ascii="Times New Roman" w:eastAsia="Times New Roman" w:hAnsi="Times New Roman" w:cs="Times New Roman"/>
      <w:sz w:val="24"/>
      <w:szCs w:val="20"/>
      <w:lang w:eastAsia="ru-RU"/>
    </w:rPr>
  </w:style>
  <w:style w:type="character" w:styleId="affff7">
    <w:name w:val="Strong"/>
    <w:basedOn w:val="aa"/>
    <w:uiPriority w:val="22"/>
    <w:qFormat/>
    <w:rsid w:val="00E86181"/>
    <w:rPr>
      <w:b/>
      <w:bCs/>
    </w:rPr>
  </w:style>
  <w:style w:type="paragraph" w:customStyle="1" w:styleId="18">
    <w:name w:val="Абзац списка1"/>
    <w:basedOn w:val="a9"/>
    <w:rsid w:val="00E86181"/>
    <w:pPr>
      <w:ind w:left="720"/>
    </w:pPr>
    <w:rPr>
      <w:rFonts w:ascii="Arial" w:eastAsia="Times New Roman" w:hAnsi="Arial" w:cs="Arial"/>
      <w:sz w:val="24"/>
      <w:szCs w:val="20"/>
    </w:rPr>
  </w:style>
  <w:style w:type="paragraph" w:customStyle="1" w:styleId="Style1">
    <w:name w:val="Style1"/>
    <w:basedOn w:val="a9"/>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E8618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2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46F351-1265-4923-AFFA-8651FDBEF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1217</Words>
  <Characters>6943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kamalovar</cp:lastModifiedBy>
  <cp:revision>3</cp:revision>
  <cp:lastPrinted>2012-08-22T06:21:00Z</cp:lastPrinted>
  <dcterms:created xsi:type="dcterms:W3CDTF">2015-03-13T08:47:00Z</dcterms:created>
  <dcterms:modified xsi:type="dcterms:W3CDTF">2015-03-16T11:36:00Z</dcterms:modified>
</cp:coreProperties>
</file>