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E23" w:rsidRPr="00615D6E" w:rsidRDefault="00AE2E23" w:rsidP="00AE2E23">
      <w:pPr>
        <w:jc w:val="center"/>
        <w:outlineLvl w:val="0"/>
      </w:pPr>
      <w:bookmarkStart w:id="0" w:name="_Toc389674704"/>
      <w:r w:rsidRPr="00615D6E">
        <w:t>ИЗВЕЩЕНИЕ О ПРОВЕДЕНИИ КОНКУРСА</w:t>
      </w:r>
      <w:bookmarkEnd w:id="0"/>
    </w:p>
    <w:p w:rsidR="00AE2E23" w:rsidRPr="00615D6E" w:rsidRDefault="00AE2E23" w:rsidP="00AE2E23">
      <w:pPr>
        <w:tabs>
          <w:tab w:val="left" w:pos="1134"/>
        </w:tabs>
        <w:ind w:firstLine="709"/>
        <w:jc w:val="center"/>
      </w:pPr>
    </w:p>
    <w:p w:rsidR="00AE2E23" w:rsidRPr="00615D6E" w:rsidRDefault="00AE2E23" w:rsidP="00AE2E2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15D6E">
        <w:rPr>
          <w:b/>
          <w:spacing w:val="-6"/>
        </w:rPr>
        <w:t>Форма и способ процедуры закупки:</w:t>
      </w:r>
      <w:r w:rsidRPr="00615D6E">
        <w:rPr>
          <w:spacing w:val="-6"/>
        </w:rPr>
        <w:t xml:space="preserve"> </w:t>
      </w:r>
      <w:r w:rsidRPr="00615D6E">
        <w:t>Открытый одноэтапный конкурс в электронной форме без квалификационного отбора.</w:t>
      </w:r>
    </w:p>
    <w:p w:rsidR="00AE2E23" w:rsidRPr="00615D6E" w:rsidRDefault="00AE2E23" w:rsidP="00AE2E2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15D6E">
        <w:rPr>
          <w:b/>
          <w:spacing w:val="-6"/>
        </w:rPr>
        <w:t>Заказчик, являющийся Организатором размещения заказа:</w:t>
      </w:r>
      <w:r w:rsidRPr="00615D6E">
        <w:rPr>
          <w:b/>
          <w:i/>
        </w:rPr>
        <w:t xml:space="preserve"> </w:t>
      </w:r>
      <w:r w:rsidRPr="00615D6E">
        <w:t>Открытое акционерное общество НИЖЕГОРОДСКАЯ ИНЖИНИРИНГОВАЯ КОМПАНИЯ «АТОМЭНЕРГОПРОЕКТ»</w:t>
      </w:r>
    </w:p>
    <w:p w:rsidR="00AE2E23" w:rsidRPr="00615D6E" w:rsidRDefault="00AE2E23" w:rsidP="00AE2E23">
      <w:pPr>
        <w:ind w:firstLine="709"/>
        <w:jc w:val="both"/>
        <w:rPr>
          <w:spacing w:val="-6"/>
        </w:rPr>
      </w:pPr>
      <w:r w:rsidRPr="00615D6E">
        <w:rPr>
          <w:spacing w:val="-6"/>
        </w:rPr>
        <w:t xml:space="preserve">Место нахождения: </w:t>
      </w:r>
      <w:r w:rsidRPr="00615D6E">
        <w:t>603006, г. Нижний Новгород, пл. Свободы, д. 3.</w:t>
      </w:r>
    </w:p>
    <w:p w:rsidR="00AE2E23" w:rsidRPr="00615D6E" w:rsidRDefault="00AE2E23" w:rsidP="00AE2E23">
      <w:pPr>
        <w:ind w:firstLine="709"/>
        <w:jc w:val="both"/>
        <w:rPr>
          <w:spacing w:val="-6"/>
        </w:rPr>
      </w:pPr>
      <w:r w:rsidRPr="00615D6E">
        <w:rPr>
          <w:spacing w:val="-6"/>
        </w:rPr>
        <w:t xml:space="preserve">Почтовый адрес: </w:t>
      </w:r>
      <w:r w:rsidRPr="00615D6E">
        <w:t>603006, г. Нижний Новгород, пл. Свободы, д. 3.</w:t>
      </w:r>
    </w:p>
    <w:p w:rsidR="00AE2E23" w:rsidRPr="00615D6E" w:rsidRDefault="00AE2E23" w:rsidP="00AE2E23">
      <w:pPr>
        <w:tabs>
          <w:tab w:val="left" w:pos="1134"/>
        </w:tabs>
        <w:ind w:firstLine="709"/>
        <w:jc w:val="both"/>
      </w:pPr>
      <w:r w:rsidRPr="00615D6E">
        <w:rPr>
          <w:spacing w:val="-6"/>
        </w:rPr>
        <w:t>Контактное лицо:</w:t>
      </w:r>
      <w:r w:rsidRPr="00615D6E">
        <w:t xml:space="preserve"> Гармаш Елена Николаевна тел./факс,  (831) 421-80-21, </w:t>
      </w:r>
      <w:r w:rsidRPr="00615D6E">
        <w:rPr>
          <w:lang w:val="en-US"/>
        </w:rPr>
        <w:t>e</w:t>
      </w:r>
      <w:r w:rsidRPr="00615D6E">
        <w:t>-</w:t>
      </w:r>
      <w:r w:rsidRPr="00615D6E">
        <w:rPr>
          <w:lang w:val="en-US"/>
        </w:rPr>
        <w:t>mail</w:t>
      </w:r>
      <w:r w:rsidRPr="00615D6E">
        <w:t xml:space="preserve">: </w:t>
      </w:r>
      <w:hyperlink r:id="rId6" w:history="1">
        <w:r w:rsidRPr="00615D6E">
          <w:t>e.garmash@niaep.ru</w:t>
        </w:r>
      </w:hyperlink>
      <w:r w:rsidRPr="00615D6E">
        <w:t>,</w:t>
      </w:r>
      <w:r w:rsidRPr="00615D6E">
        <w:rPr>
          <w:spacing w:val="-6"/>
        </w:rPr>
        <w:t xml:space="preserve"> </w:t>
      </w:r>
      <w:r w:rsidRPr="00615D6E">
        <w:rPr>
          <w:color w:val="000000"/>
        </w:rPr>
        <w:t>Писарев Евгений Владимирович, т</w:t>
      </w:r>
      <w:r w:rsidRPr="00615D6E">
        <w:t xml:space="preserve">ел./факс,  (831) 421-80-71, </w:t>
      </w:r>
      <w:r w:rsidRPr="00615D6E">
        <w:rPr>
          <w:lang w:val="en-US"/>
        </w:rPr>
        <w:t>e</w:t>
      </w:r>
      <w:r w:rsidRPr="00615D6E">
        <w:t>-</w:t>
      </w:r>
      <w:r w:rsidRPr="00615D6E">
        <w:rPr>
          <w:lang w:val="en-US"/>
        </w:rPr>
        <w:t>mail</w:t>
      </w:r>
      <w:r w:rsidRPr="00615D6E">
        <w:t xml:space="preserve">: </w:t>
      </w:r>
      <w:proofErr w:type="spellStart"/>
      <w:r w:rsidRPr="00615D6E">
        <w:rPr>
          <w:lang w:val="en-US"/>
        </w:rPr>
        <w:t>evatom</w:t>
      </w:r>
      <w:proofErr w:type="spellEnd"/>
      <w:r w:rsidRPr="00615D6E">
        <w:t>@</w:t>
      </w:r>
      <w:proofErr w:type="spellStart"/>
      <w:r w:rsidRPr="00615D6E">
        <w:rPr>
          <w:lang w:val="en-US"/>
        </w:rPr>
        <w:t>ya</w:t>
      </w:r>
      <w:proofErr w:type="spellEnd"/>
      <w:r w:rsidRPr="00615D6E">
        <w:t>.</w:t>
      </w:r>
      <w:proofErr w:type="spellStart"/>
      <w:r w:rsidRPr="00615D6E">
        <w:rPr>
          <w:lang w:val="en-US"/>
        </w:rPr>
        <w:t>ru</w:t>
      </w:r>
      <w:proofErr w:type="spellEnd"/>
      <w:r w:rsidRPr="00615D6E">
        <w:t>.</w:t>
      </w:r>
      <w:r w:rsidRPr="00615D6E">
        <w:rPr>
          <w:color w:val="000000"/>
        </w:rPr>
        <w:t xml:space="preserve"> </w:t>
      </w:r>
    </w:p>
    <w:p w:rsidR="00AE2E23" w:rsidRPr="00615D6E" w:rsidRDefault="00AE2E23" w:rsidP="00AE2E2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15D6E">
        <w:rPr>
          <w:b/>
        </w:rPr>
        <w:t>Предмет договора:</w:t>
      </w:r>
      <w:r w:rsidRPr="00615D6E">
        <w:t xml:space="preserve"> Право заключения договора на оказание услуг  по клининговой уборке служебных помещений в здании ОАО «НИАЭП» и арендованных помещений».</w:t>
      </w:r>
    </w:p>
    <w:p w:rsidR="00AE2E23" w:rsidRPr="00615D6E" w:rsidRDefault="00AE2E23" w:rsidP="00AE2E23">
      <w:pPr>
        <w:tabs>
          <w:tab w:val="left" w:pos="1134"/>
        </w:tabs>
        <w:ind w:firstLine="709"/>
        <w:contextualSpacing/>
        <w:jc w:val="both"/>
      </w:pPr>
      <w:r w:rsidRPr="00615D6E">
        <w:rPr>
          <w:b/>
        </w:rPr>
        <w:t>Состав и объем поставки товара/ выполнения работ/ оказания услуг:</w:t>
      </w:r>
      <w:r w:rsidRPr="00615D6E">
        <w:t xml:space="preserve"> в соответствии с Техническим заданием (</w:t>
      </w:r>
      <w:r w:rsidRPr="00615D6E">
        <w:rPr>
          <w:bCs/>
        </w:rPr>
        <w:t>Том 2</w:t>
      </w:r>
      <w:r w:rsidRPr="00615D6E">
        <w:t xml:space="preserve"> «ТЕХНИЧЕСКАЯ ЧАСТЬ» конкурсной документации).</w:t>
      </w:r>
    </w:p>
    <w:p w:rsidR="00AE2E23" w:rsidRPr="00615D6E" w:rsidRDefault="00AE2E23" w:rsidP="00AE2E23">
      <w:pPr>
        <w:tabs>
          <w:tab w:val="left" w:pos="1134"/>
        </w:tabs>
        <w:ind w:firstLine="720"/>
        <w:jc w:val="both"/>
        <w:rPr>
          <w:b/>
        </w:rPr>
      </w:pPr>
    </w:p>
    <w:p w:rsidR="00AE2E23" w:rsidRPr="00615D6E" w:rsidRDefault="00AE2E23" w:rsidP="00AE2E23">
      <w:pPr>
        <w:tabs>
          <w:tab w:val="left" w:pos="1134"/>
        </w:tabs>
        <w:ind w:firstLine="720"/>
        <w:jc w:val="both"/>
      </w:pPr>
      <w:r w:rsidRPr="00615D6E">
        <w:rPr>
          <w:b/>
        </w:rPr>
        <w:t xml:space="preserve">Срок </w:t>
      </w:r>
      <w:proofErr w:type="gramStart"/>
      <w:r w:rsidRPr="00615D6E">
        <w:rPr>
          <w:b/>
        </w:rPr>
        <w:t>поставки товара/выполнения работ/оказания</w:t>
      </w:r>
      <w:proofErr w:type="gramEnd"/>
      <w:r w:rsidRPr="00615D6E">
        <w:rPr>
          <w:b/>
        </w:rPr>
        <w:t xml:space="preserve"> услуг:</w:t>
      </w:r>
      <w:r w:rsidRPr="00615D6E">
        <w:t xml:space="preserve"> в соответствии с проектом договора (ЧАСТЬ 2 «Проект договора» Тома 1 «</w:t>
      </w:r>
      <w:r w:rsidRPr="00615D6E">
        <w:rPr>
          <w:caps/>
        </w:rPr>
        <w:t xml:space="preserve">общая и коммерческая части» </w:t>
      </w:r>
      <w:r w:rsidRPr="00615D6E">
        <w:t xml:space="preserve"> конкурсной документации).</w:t>
      </w:r>
    </w:p>
    <w:p w:rsidR="00AE2E23" w:rsidRPr="00615D6E" w:rsidRDefault="00AE2E23" w:rsidP="00AE2E23">
      <w:pPr>
        <w:numPr>
          <w:ilvl w:val="0"/>
          <w:numId w:val="2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</w:rPr>
      </w:pPr>
      <w:r w:rsidRPr="00615D6E">
        <w:rPr>
          <w:b/>
        </w:rPr>
        <w:t xml:space="preserve">Место </w:t>
      </w:r>
      <w:proofErr w:type="gramStart"/>
      <w:r w:rsidRPr="00615D6E">
        <w:rPr>
          <w:b/>
        </w:rPr>
        <w:t>поставки товара/ выполнения работ/оказания услуг</w:t>
      </w:r>
      <w:proofErr w:type="gramEnd"/>
      <w:r w:rsidRPr="00615D6E">
        <w:rPr>
          <w:b/>
        </w:rPr>
        <w:t xml:space="preserve">: </w:t>
      </w:r>
    </w:p>
    <w:p w:rsidR="00AE2E23" w:rsidRPr="00615D6E" w:rsidRDefault="00AE2E23" w:rsidP="00AE2E23">
      <w:pPr>
        <w:ind w:firstLine="709"/>
        <w:jc w:val="both"/>
      </w:pPr>
      <w:r w:rsidRPr="00615D6E">
        <w:t xml:space="preserve">в соответствии с Техническим заданием (Том </w:t>
      </w:r>
      <w:r w:rsidRPr="00615D6E">
        <w:rPr>
          <w:lang w:val="en-US"/>
        </w:rPr>
        <w:t>II</w:t>
      </w:r>
      <w:r w:rsidRPr="00615D6E">
        <w:t xml:space="preserve"> «ТЕХНИЧЕСКАЯ ЧАСТЬ» конкурсной документации).</w:t>
      </w:r>
    </w:p>
    <w:p w:rsidR="00AE2E23" w:rsidRPr="00615D6E" w:rsidRDefault="00AE2E23" w:rsidP="00AE2E2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15D6E">
        <w:rPr>
          <w:b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AE2E23" w:rsidRPr="00615D6E" w:rsidRDefault="00AE2E23" w:rsidP="00AE2E23">
      <w:pPr>
        <w:tabs>
          <w:tab w:val="left" w:pos="1134"/>
        </w:tabs>
        <w:ind w:firstLine="709"/>
        <w:jc w:val="both"/>
      </w:pPr>
      <w:r w:rsidRPr="00615D6E">
        <w:t xml:space="preserve">Конкурс проводится на электронной торговой площадке </w:t>
      </w:r>
      <w:r w:rsidRPr="00615D6E">
        <w:rPr>
          <w:spacing w:val="-6"/>
        </w:rPr>
        <w:t>«Аукционный Конкурсный Дом»</w:t>
      </w:r>
      <w:r w:rsidRPr="00615D6E">
        <w:t xml:space="preserve"> в сети «Интернет» по адресу: </w:t>
      </w:r>
      <w:hyperlink r:id="rId7" w:history="1">
        <w:r w:rsidRPr="00615D6E">
          <w:rPr>
            <w:rStyle w:val="a3"/>
          </w:rPr>
          <w:t>www.</w:t>
        </w:r>
        <w:r w:rsidRPr="00615D6E">
          <w:rPr>
            <w:rStyle w:val="a3"/>
            <w:lang w:val="en-US"/>
          </w:rPr>
          <w:t>a</w:t>
        </w:r>
        <w:r w:rsidRPr="00615D6E">
          <w:rPr>
            <w:rStyle w:val="a3"/>
          </w:rPr>
          <w:t>-</w:t>
        </w:r>
        <w:r w:rsidRPr="00615D6E">
          <w:rPr>
            <w:rStyle w:val="a3"/>
            <w:lang w:val="en-US"/>
          </w:rPr>
          <w:t>k</w:t>
        </w:r>
        <w:r w:rsidRPr="00615D6E">
          <w:rPr>
            <w:rStyle w:val="a3"/>
          </w:rPr>
          <w:t>-</w:t>
        </w:r>
        <w:r w:rsidRPr="00615D6E">
          <w:rPr>
            <w:rStyle w:val="a3"/>
            <w:lang w:val="en-US"/>
          </w:rPr>
          <w:t>d</w:t>
        </w:r>
        <w:r w:rsidRPr="00615D6E">
          <w:rPr>
            <w:rStyle w:val="a3"/>
          </w:rPr>
          <w:t>.</w:t>
        </w:r>
        <w:proofErr w:type="spellStart"/>
        <w:r w:rsidRPr="00615D6E">
          <w:rPr>
            <w:rStyle w:val="a3"/>
          </w:rPr>
          <w:t>ru</w:t>
        </w:r>
        <w:proofErr w:type="spellEnd"/>
      </w:hyperlink>
      <w:r w:rsidRPr="00615D6E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AE2E23" w:rsidRPr="00615D6E" w:rsidRDefault="00AE2E23" w:rsidP="00AE2E23">
      <w:pPr>
        <w:tabs>
          <w:tab w:val="left" w:pos="1134"/>
        </w:tabs>
        <w:ind w:firstLine="709"/>
        <w:jc w:val="both"/>
      </w:pPr>
      <w:r w:rsidRPr="00615D6E"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615D6E">
        <w:rPr>
          <w:spacing w:val="-6"/>
        </w:rPr>
        <w:t>ЭТП «Аукционный Конкурсный Дом»</w:t>
      </w:r>
      <w:r w:rsidRPr="00615D6E">
        <w:t xml:space="preserve"> </w:t>
      </w:r>
      <w:hyperlink r:id="rId8" w:history="1">
        <w:r w:rsidRPr="00615D6E">
          <w:rPr>
            <w:rStyle w:val="a3"/>
          </w:rPr>
          <w:t>www.</w:t>
        </w:r>
        <w:r w:rsidRPr="00615D6E">
          <w:rPr>
            <w:rStyle w:val="a3"/>
            <w:lang w:val="en-US"/>
          </w:rPr>
          <w:t>a</w:t>
        </w:r>
        <w:r w:rsidRPr="00615D6E">
          <w:rPr>
            <w:rStyle w:val="a3"/>
          </w:rPr>
          <w:t>-</w:t>
        </w:r>
        <w:r w:rsidRPr="00615D6E">
          <w:rPr>
            <w:rStyle w:val="a3"/>
            <w:lang w:val="en-US"/>
          </w:rPr>
          <w:t>k</w:t>
        </w:r>
        <w:r w:rsidRPr="00615D6E">
          <w:rPr>
            <w:rStyle w:val="a3"/>
          </w:rPr>
          <w:t>-</w:t>
        </w:r>
        <w:r w:rsidRPr="00615D6E">
          <w:rPr>
            <w:rStyle w:val="a3"/>
            <w:lang w:val="en-US"/>
          </w:rPr>
          <w:t>d</w:t>
        </w:r>
        <w:r w:rsidRPr="00615D6E">
          <w:rPr>
            <w:rStyle w:val="a3"/>
          </w:rPr>
          <w:t>.</w:t>
        </w:r>
        <w:proofErr w:type="spellStart"/>
        <w:r w:rsidRPr="00615D6E">
          <w:rPr>
            <w:rStyle w:val="a3"/>
          </w:rPr>
          <w:t>ru</w:t>
        </w:r>
        <w:proofErr w:type="spellEnd"/>
      </w:hyperlink>
    </w:p>
    <w:p w:rsidR="00AE2E23" w:rsidRPr="00615D6E" w:rsidRDefault="00AE2E23" w:rsidP="00AE2E23">
      <w:pPr>
        <w:tabs>
          <w:tab w:val="left" w:pos="1134"/>
        </w:tabs>
        <w:ind w:firstLine="709"/>
        <w:jc w:val="both"/>
      </w:pPr>
      <w:r w:rsidRPr="00615D6E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AE2E23" w:rsidRPr="00615D6E" w:rsidRDefault="00AE2E23" w:rsidP="00AE2E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15D6E">
        <w:rPr>
          <w:b/>
        </w:rPr>
        <w:t>Начальная (максимальная) цена договора</w:t>
      </w:r>
      <w:r w:rsidRPr="00615D6E">
        <w:t xml:space="preserve">: </w:t>
      </w:r>
      <w:r w:rsidRPr="00615D6E">
        <w:rPr>
          <w:b/>
        </w:rPr>
        <w:t>11 808 452</w:t>
      </w:r>
      <w:r w:rsidRPr="00615D6E">
        <w:t xml:space="preserve"> (Одиннадцать миллионов восемьсот восемь тысяч четыреста пятьдесят два) рубля 76 копеек, включая НДС.</w:t>
      </w:r>
    </w:p>
    <w:p w:rsidR="00AE2E23" w:rsidRPr="00615D6E" w:rsidRDefault="00AE2E23" w:rsidP="00AE2E23">
      <w:pPr>
        <w:tabs>
          <w:tab w:val="left" w:pos="1134"/>
        </w:tabs>
        <w:ind w:firstLine="709"/>
        <w:contextualSpacing/>
        <w:jc w:val="both"/>
        <w:rPr>
          <w:b/>
          <w:u w:val="single"/>
        </w:rPr>
      </w:pPr>
      <w:r w:rsidRPr="00615D6E">
        <w:rPr>
          <w:b/>
        </w:rPr>
        <w:t>Указанная</w:t>
      </w:r>
      <w:r w:rsidRPr="00615D6E">
        <w:rPr>
          <w:b/>
          <w:u w:val="single"/>
        </w:rPr>
        <w:t xml:space="preserve"> цена не является конкурентным фактором и означает максимально возможный суммарный объем соответствующих услуг в течение срока действия договора. </w:t>
      </w:r>
    </w:p>
    <w:p w:rsidR="00AE2E23" w:rsidRPr="00615D6E" w:rsidRDefault="00AE2E23" w:rsidP="00AE2E23">
      <w:pPr>
        <w:tabs>
          <w:tab w:val="left" w:pos="1134"/>
        </w:tabs>
        <w:ind w:firstLine="709"/>
        <w:contextualSpacing/>
        <w:jc w:val="both"/>
      </w:pPr>
      <w:r w:rsidRPr="00615D6E">
        <w:rPr>
          <w:b/>
        </w:rPr>
        <w:t xml:space="preserve">Ценой предложения настоящего конкурса являются единичные расценки на услуги. </w:t>
      </w:r>
      <w:r w:rsidRPr="00615D6E">
        <w:t xml:space="preserve">Единичные расценки не должны превышать значения, начальных (максимальных) единичных расценок указанных в разделе </w:t>
      </w:r>
      <w:r w:rsidRPr="00615D6E">
        <w:rPr>
          <w:lang w:val="en-US"/>
        </w:rPr>
        <w:t>I</w:t>
      </w:r>
      <w:r w:rsidRPr="00615D6E">
        <w:t xml:space="preserve"> тома 2 настоящей документации.</w:t>
      </w:r>
    </w:p>
    <w:p w:rsidR="00AE2E23" w:rsidRPr="00615D6E" w:rsidRDefault="00AE2E23" w:rsidP="00AE2E23">
      <w:pPr>
        <w:tabs>
          <w:tab w:val="left" w:pos="1134"/>
        </w:tabs>
        <w:ind w:firstLine="709"/>
        <w:contextualSpacing/>
        <w:jc w:val="both"/>
      </w:pPr>
      <w:r w:rsidRPr="00615D6E">
        <w:t xml:space="preserve"> Предложение участника по единичным расценкам не должно превышать начальную (максимальную) цену единичных расценок, указанных в Техническом заданием (</w:t>
      </w:r>
      <w:r w:rsidRPr="00615D6E">
        <w:rPr>
          <w:bCs/>
        </w:rPr>
        <w:t>Том 2</w:t>
      </w:r>
      <w:r w:rsidRPr="00615D6E">
        <w:t xml:space="preserve"> «ТЕХНИЧЕСКАЯ ЧАСТЬ» конкурсной документации) в базисе поданной участником конкурса цен.</w:t>
      </w:r>
    </w:p>
    <w:p w:rsidR="00AE2E23" w:rsidRPr="00615D6E" w:rsidRDefault="00AE2E23" w:rsidP="00AE2E23">
      <w:pPr>
        <w:tabs>
          <w:tab w:val="left" w:pos="1134"/>
        </w:tabs>
        <w:ind w:firstLine="709"/>
        <w:jc w:val="both"/>
        <w:rPr>
          <w:bCs/>
          <w:shd w:val="clear" w:color="auto" w:fill="FDE9D9"/>
        </w:rPr>
      </w:pPr>
      <w:r w:rsidRPr="00615D6E">
        <w:lastRenderedPageBreak/>
        <w:t xml:space="preserve">Цена договора включает в себя все связанные с исполнением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AE2E23" w:rsidRPr="00615D6E" w:rsidRDefault="00AE2E23" w:rsidP="00AE2E2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15D6E">
        <w:rPr>
          <w:b/>
          <w:spacing w:val="-6"/>
        </w:rPr>
        <w:t>Срок, место и порядок предоставления конкурсной документации:</w:t>
      </w:r>
    </w:p>
    <w:p w:rsidR="00AE2E23" w:rsidRPr="00615D6E" w:rsidRDefault="00AE2E23" w:rsidP="00AE2E23">
      <w:pPr>
        <w:tabs>
          <w:tab w:val="left" w:pos="1134"/>
        </w:tabs>
        <w:ind w:firstLine="709"/>
        <w:jc w:val="both"/>
        <w:rPr>
          <w:b/>
          <w:spacing w:val="-6"/>
        </w:rPr>
      </w:pPr>
      <w:proofErr w:type="gramStart"/>
      <w:r w:rsidRPr="00615D6E">
        <w:rPr>
          <w:spacing w:val="-6"/>
        </w:rPr>
        <w:t xml:space="preserve">На официальном сайте </w:t>
      </w:r>
      <w:r w:rsidRPr="00615D6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 определенный Федеральным законом от 18 июля 2011 года № 223-ФЗ «О закупках товаров, работ, услуг отдельными видами юридических лиц»  (</w:t>
      </w:r>
      <w:hyperlink r:id="rId9" w:history="1">
        <w:r w:rsidRPr="00615D6E">
          <w:rPr>
            <w:rStyle w:val="a3"/>
          </w:rPr>
          <w:t>http://www.zakupki.gov.ru</w:t>
        </w:r>
      </w:hyperlink>
      <w:r w:rsidRPr="00615D6E">
        <w:t>), на официальном сайте по закупкам атомной отрасли Госкорпорации «Рос</w:t>
      </w:r>
      <w:r w:rsidRPr="00615D6E">
        <w:rPr>
          <w:spacing w:val="-6"/>
        </w:rPr>
        <w:t>атом» (</w:t>
      </w:r>
      <w:hyperlink r:id="rId10" w:history="1">
        <w:r w:rsidRPr="00615D6E">
          <w:rPr>
            <w:rStyle w:val="a3"/>
          </w:rPr>
          <w:t>http://zakupki.rosatom.ru</w:t>
        </w:r>
      </w:hyperlink>
      <w:r w:rsidRPr="00615D6E">
        <w:rPr>
          <w:spacing w:val="-6"/>
        </w:rPr>
        <w:t>) конкурсная документация находится в</w:t>
      </w:r>
      <w:proofErr w:type="gramEnd"/>
      <w:r w:rsidRPr="00615D6E">
        <w:rPr>
          <w:spacing w:val="-6"/>
        </w:rPr>
        <w:t xml:space="preserve"> открытом </w:t>
      </w:r>
      <w:proofErr w:type="gramStart"/>
      <w:r w:rsidRPr="00615D6E">
        <w:rPr>
          <w:spacing w:val="-6"/>
        </w:rPr>
        <w:t>доступе</w:t>
      </w:r>
      <w:proofErr w:type="gramEnd"/>
      <w:r w:rsidRPr="00615D6E">
        <w:rPr>
          <w:spacing w:val="-6"/>
        </w:rPr>
        <w:t xml:space="preserve">, начиная </w:t>
      </w:r>
      <w:r w:rsidRPr="00615D6E">
        <w:t>с даты официальной публикации настоящего извещения и конкурсной документации</w:t>
      </w:r>
      <w:r w:rsidRPr="00615D6E">
        <w:rPr>
          <w:spacing w:val="-6"/>
        </w:rPr>
        <w:t xml:space="preserve">. Порядок получения конкурсной документации на электронной торговой площадке «Аукционный Конкурсный Дом» </w:t>
      </w:r>
      <w:hyperlink r:id="rId11" w:history="1">
        <w:r w:rsidRPr="00615D6E">
          <w:rPr>
            <w:rStyle w:val="a3"/>
            <w:spacing w:val="-6"/>
          </w:rPr>
          <w:t>www.a-k-d.ru</w:t>
        </w:r>
      </w:hyperlink>
      <w:r w:rsidRPr="00615D6E">
        <w:rPr>
          <w:spacing w:val="-6"/>
        </w:rPr>
        <w:t xml:space="preserve"> определяется правилами данной электронной торговой площадки.</w:t>
      </w:r>
    </w:p>
    <w:p w:rsidR="00AE2E23" w:rsidRPr="00615D6E" w:rsidRDefault="00AE2E23" w:rsidP="00AE2E2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15D6E">
        <w:rPr>
          <w:b/>
        </w:rPr>
        <w:t>Обеспечение заявки на участие в конкурсе:</w:t>
      </w:r>
      <w:r w:rsidRPr="00615D6E">
        <w:t xml:space="preserve"> </w:t>
      </w:r>
      <w:r w:rsidRPr="00615D6E">
        <w:rPr>
          <w:spacing w:val="-6"/>
        </w:rPr>
        <w:t>денежные средства или банковская гарантия, выданная банком в размере 240 000,00 (Двести сорок тысяч) рублей  00 копеек, НДС не облагается,</w:t>
      </w:r>
      <w:r w:rsidRPr="00615D6E" w:rsidDel="000F0F18">
        <w:rPr>
          <w:spacing w:val="-6"/>
        </w:rPr>
        <w:t xml:space="preserve"> </w:t>
      </w:r>
      <w:r w:rsidRPr="00615D6E">
        <w:rPr>
          <w:spacing w:val="-6"/>
        </w:rPr>
        <w:t>предоставляются в порядке и сроки, указанные в подразделе </w:t>
      </w:r>
      <w:r w:rsidRPr="00615D6E">
        <w:rPr>
          <w:spacing w:val="-6"/>
        </w:rPr>
        <w:fldChar w:fldCharType="begin"/>
      </w:r>
      <w:r w:rsidRPr="00615D6E">
        <w:rPr>
          <w:spacing w:val="-6"/>
        </w:rPr>
        <w:instrText xml:space="preserve"> REF _Ref317258254 \r \h  \* MERGEFORMAT </w:instrText>
      </w:r>
      <w:r w:rsidRPr="00615D6E">
        <w:rPr>
          <w:spacing w:val="-6"/>
        </w:rPr>
      </w:r>
      <w:r w:rsidRPr="00615D6E">
        <w:rPr>
          <w:spacing w:val="-6"/>
        </w:rPr>
        <w:fldChar w:fldCharType="separate"/>
      </w:r>
      <w:r w:rsidRPr="00615D6E">
        <w:rPr>
          <w:spacing w:val="-6"/>
        </w:rPr>
        <w:t>4.9</w:t>
      </w:r>
      <w:r w:rsidRPr="00615D6E">
        <w:rPr>
          <w:spacing w:val="-6"/>
        </w:rPr>
        <w:fldChar w:fldCharType="end"/>
      </w:r>
      <w:r w:rsidRPr="00615D6E">
        <w:rPr>
          <w:spacing w:val="-6"/>
        </w:rPr>
        <w:t xml:space="preserve"> конкурсной документации.</w:t>
      </w:r>
    </w:p>
    <w:p w:rsidR="00AE2E23" w:rsidRPr="00615D6E" w:rsidRDefault="00AE2E23" w:rsidP="00AE2E2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15D6E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615D6E">
        <w:rPr>
          <w:b/>
        </w:rPr>
        <w:t xml:space="preserve">: </w:t>
      </w:r>
      <w:r w:rsidRPr="00615D6E">
        <w:t xml:space="preserve">возможна. </w:t>
      </w:r>
    </w:p>
    <w:p w:rsidR="00AE2E23" w:rsidRPr="00615D6E" w:rsidRDefault="00AE2E23" w:rsidP="00AE2E2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15D6E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AE2E23" w:rsidRPr="00615D6E" w:rsidRDefault="00AE2E23" w:rsidP="00AE2E23">
      <w:pPr>
        <w:ind w:firstLine="709"/>
        <w:jc w:val="both"/>
        <w:rPr>
          <w:b/>
          <w:spacing w:val="-6"/>
        </w:rPr>
      </w:pPr>
      <w:proofErr w:type="gramStart"/>
      <w:r w:rsidRPr="00615D6E">
        <w:rPr>
          <w:spacing w:val="-6"/>
        </w:rPr>
        <w:t xml:space="preserve">Заявки на участие в конкурсе предоставляются на электронную торговую площадку «Аукционный Конкурсный Дом» </w:t>
      </w:r>
      <w:r w:rsidRPr="00615D6E">
        <w:rPr>
          <w:color w:val="0000FF"/>
          <w:spacing w:val="-6"/>
        </w:rPr>
        <w:t>www.a-k-d.ru</w:t>
      </w:r>
      <w:r w:rsidRPr="00615D6E">
        <w:t xml:space="preserve">, </w:t>
      </w:r>
      <w:r w:rsidRPr="00615D6E">
        <w:rPr>
          <w:spacing w:val="-6"/>
        </w:rPr>
        <w:t>начиная с даты</w:t>
      </w:r>
      <w:r w:rsidRPr="00615D6E">
        <w:rPr>
          <w:b/>
          <w:i/>
        </w:rPr>
        <w:t xml:space="preserve"> </w:t>
      </w:r>
      <w:r w:rsidRPr="00615D6E">
        <w:t>официальной публикации настоящего извещения и конкурсной документации на официальном сайте и на данной ЭТП,</w:t>
      </w:r>
      <w:r w:rsidRPr="00615D6E">
        <w:rPr>
          <w:spacing w:val="-6"/>
        </w:rPr>
        <w:t xml:space="preserve"> в порядке и в соответствии с регламентом работы данной ЭТП, в срок не позднее 09-30 (время московское) </w:t>
      </w:r>
      <w:r w:rsidRPr="00615D6E">
        <w:rPr>
          <w:b/>
          <w:spacing w:val="-6"/>
          <w:highlight w:val="yellow"/>
        </w:rPr>
        <w:t>«04» июля 2014 года</w:t>
      </w:r>
      <w:r w:rsidRPr="00615D6E">
        <w:rPr>
          <w:b/>
          <w:spacing w:val="-6"/>
        </w:rPr>
        <w:t>.</w:t>
      </w:r>
      <w:proofErr w:type="gramEnd"/>
    </w:p>
    <w:p w:rsidR="00AE2E23" w:rsidRPr="00615D6E" w:rsidRDefault="00AE2E23" w:rsidP="00AE2E2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15D6E">
        <w:rPr>
          <w:b/>
          <w:spacing w:val="-6"/>
        </w:rPr>
        <w:t>Место, дата и время открытия доступа к поданным заявкам на участие в конкурсе</w:t>
      </w:r>
      <w:r w:rsidRPr="00615D6E">
        <w:rPr>
          <w:b/>
        </w:rPr>
        <w:t>:</w:t>
      </w:r>
      <w:r w:rsidRPr="00615D6E">
        <w:t xml:space="preserve"> </w:t>
      </w:r>
      <w:r w:rsidRPr="00615D6E">
        <w:rPr>
          <w:spacing w:val="-6"/>
        </w:rPr>
        <w:t xml:space="preserve">электронная торговая площадка </w:t>
      </w:r>
      <w:r w:rsidRPr="00615D6E">
        <w:t>«Аукционный Конкурсный Дом»</w:t>
      </w:r>
      <w:r w:rsidRPr="00615D6E">
        <w:rPr>
          <w:b/>
          <w:i/>
        </w:rPr>
        <w:t xml:space="preserve"> </w:t>
      </w:r>
      <w:r w:rsidRPr="00615D6E">
        <w:t xml:space="preserve">в сети «Интернет» по адресу: </w:t>
      </w:r>
      <w:hyperlink r:id="rId12" w:history="1">
        <w:r w:rsidRPr="00615D6E">
          <w:rPr>
            <w:rStyle w:val="a3"/>
          </w:rPr>
          <w:t>www.</w:t>
        </w:r>
        <w:r w:rsidRPr="00615D6E">
          <w:rPr>
            <w:rStyle w:val="a3"/>
            <w:lang w:val="en-US"/>
          </w:rPr>
          <w:t>a</w:t>
        </w:r>
        <w:r w:rsidRPr="00615D6E">
          <w:rPr>
            <w:rStyle w:val="a3"/>
          </w:rPr>
          <w:t>-</w:t>
        </w:r>
        <w:r w:rsidRPr="00615D6E">
          <w:rPr>
            <w:rStyle w:val="a3"/>
            <w:lang w:val="en-US"/>
          </w:rPr>
          <w:t>k</w:t>
        </w:r>
        <w:r w:rsidRPr="00615D6E">
          <w:rPr>
            <w:rStyle w:val="a3"/>
          </w:rPr>
          <w:t>-</w:t>
        </w:r>
        <w:r w:rsidRPr="00615D6E">
          <w:rPr>
            <w:rStyle w:val="a3"/>
            <w:lang w:val="en-US"/>
          </w:rPr>
          <w:t>d</w:t>
        </w:r>
        <w:r w:rsidRPr="00615D6E">
          <w:rPr>
            <w:rStyle w:val="a3"/>
          </w:rPr>
          <w:t>.</w:t>
        </w:r>
        <w:proofErr w:type="spellStart"/>
        <w:r w:rsidRPr="00615D6E">
          <w:rPr>
            <w:rStyle w:val="a3"/>
          </w:rPr>
          <w:t>ru</w:t>
        </w:r>
        <w:proofErr w:type="spellEnd"/>
      </w:hyperlink>
      <w:r w:rsidRPr="00615D6E">
        <w:t xml:space="preserve">, </w:t>
      </w:r>
      <w:r w:rsidRPr="00615D6E">
        <w:rPr>
          <w:spacing w:val="-6"/>
        </w:rPr>
        <w:t xml:space="preserve">09-30 (время московское) </w:t>
      </w:r>
      <w:r w:rsidRPr="00615D6E">
        <w:rPr>
          <w:b/>
          <w:spacing w:val="-6"/>
          <w:highlight w:val="yellow"/>
        </w:rPr>
        <w:t>«04» июля 2014 года</w:t>
      </w:r>
      <w:r w:rsidRPr="00615D6E">
        <w:rPr>
          <w:spacing w:val="-6"/>
        </w:rPr>
        <w:t xml:space="preserve">. </w:t>
      </w:r>
    </w:p>
    <w:p w:rsidR="00AE2E23" w:rsidRPr="00615D6E" w:rsidRDefault="00AE2E23" w:rsidP="00AE2E2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15D6E">
        <w:rPr>
          <w:b/>
          <w:spacing w:val="-6"/>
        </w:rPr>
        <w:t>Место и дата проведения отборочной стадии:</w:t>
      </w:r>
      <w:r w:rsidRPr="00615D6E">
        <w:rPr>
          <w:spacing w:val="-6"/>
        </w:rPr>
        <w:t xml:space="preserve"> г</w:t>
      </w:r>
      <w:r w:rsidRPr="00615D6E">
        <w:t xml:space="preserve">. Нижний Новгород, пл. Свободы, д. 3, не позднее </w:t>
      </w:r>
      <w:r w:rsidRPr="00615D6E">
        <w:rPr>
          <w:b/>
          <w:spacing w:val="-6"/>
          <w:highlight w:val="yellow"/>
        </w:rPr>
        <w:t>«24» июля 2014 года</w:t>
      </w:r>
      <w:r w:rsidRPr="00615D6E">
        <w:t xml:space="preserve">.  </w:t>
      </w:r>
    </w:p>
    <w:p w:rsidR="00AE2E23" w:rsidRPr="00615D6E" w:rsidRDefault="00AE2E23" w:rsidP="00AE2E2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15D6E">
        <w:rPr>
          <w:b/>
          <w:spacing w:val="-6"/>
        </w:rPr>
        <w:t>Место и дата подведения итогов конкурса</w:t>
      </w:r>
      <w:r w:rsidRPr="00615D6E">
        <w:rPr>
          <w:spacing w:val="-6"/>
        </w:rPr>
        <w:t>: г</w:t>
      </w:r>
      <w:r w:rsidRPr="00615D6E">
        <w:t xml:space="preserve">. Нижний Новгород, пл. Свободы, д. 3, каб.318, не позднее </w:t>
      </w:r>
      <w:r w:rsidRPr="00615D6E">
        <w:rPr>
          <w:b/>
          <w:spacing w:val="-6"/>
          <w:highlight w:val="yellow"/>
        </w:rPr>
        <w:t>«</w:t>
      </w:r>
      <w:r w:rsidRPr="00615D6E">
        <w:rPr>
          <w:b/>
          <w:spacing w:val="-6"/>
          <w:highlight w:val="yellow"/>
          <w:lang w:val="en-US"/>
        </w:rPr>
        <w:t>0</w:t>
      </w:r>
      <w:r w:rsidR="000823EE">
        <w:rPr>
          <w:b/>
          <w:spacing w:val="-6"/>
          <w:highlight w:val="yellow"/>
          <w:lang w:val="en-US"/>
        </w:rPr>
        <w:t>4</w:t>
      </w:r>
      <w:bookmarkStart w:id="1" w:name="_GoBack"/>
      <w:bookmarkEnd w:id="1"/>
      <w:r w:rsidRPr="00615D6E">
        <w:rPr>
          <w:b/>
          <w:spacing w:val="-6"/>
          <w:highlight w:val="yellow"/>
        </w:rPr>
        <w:t>» августа 2014 года</w:t>
      </w:r>
      <w:r w:rsidRPr="00615D6E">
        <w:t>.</w:t>
      </w:r>
    </w:p>
    <w:p w:rsidR="00AE2E23" w:rsidRPr="00615D6E" w:rsidRDefault="00AE2E23" w:rsidP="00AE2E2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15D6E">
        <w:rPr>
          <w:b/>
          <w:spacing w:val="-6"/>
        </w:rPr>
        <w:t>Срок заключения договора после определения победителя конкурса:</w:t>
      </w:r>
      <w:r w:rsidRPr="00615D6E">
        <w:rPr>
          <w:spacing w:val="-6"/>
        </w:rPr>
        <w:t xml:space="preserve"> </w:t>
      </w:r>
      <w:r w:rsidRPr="00615D6E"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 </w:t>
      </w:r>
    </w:p>
    <w:p w:rsidR="00AE2E23" w:rsidRPr="00615D6E" w:rsidRDefault="00AE2E23" w:rsidP="00AE2E2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15D6E">
        <w:rPr>
          <w:b/>
          <w:spacing w:val="-6"/>
        </w:rPr>
        <w:t xml:space="preserve">Форма, размер и срок предоставления обеспечения исполнения договора: </w:t>
      </w:r>
      <w:r w:rsidRPr="00615D6E">
        <w:rPr>
          <w:spacing w:val="-6"/>
        </w:rPr>
        <w:t>не требуется.</w:t>
      </w:r>
    </w:p>
    <w:p w:rsidR="00AE2E23" w:rsidRPr="00615D6E" w:rsidRDefault="00AE2E23" w:rsidP="00AE2E23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</w:rPr>
      </w:pPr>
      <w:r w:rsidRPr="00615D6E">
        <w:rPr>
          <w:spacing w:val="-6"/>
        </w:rPr>
        <w:t>Отказ организатора конкурса от проведения конкурса не позднее пяти дней до дня окончания срока подачи заявок на участие в конкурсе не приводит к каким-либо последствиям для организатора конкурса.</w:t>
      </w:r>
    </w:p>
    <w:p w:rsidR="00AE2E23" w:rsidRPr="00615D6E" w:rsidRDefault="00AE2E23" w:rsidP="00AE2E2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15D6E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715429" w:rsidRDefault="00715429"/>
    <w:sectPr w:rsidR="00715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4E641B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E23"/>
    <w:rsid w:val="000823EE"/>
    <w:rsid w:val="00715429"/>
    <w:rsid w:val="00AE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E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E2E2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E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E2E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926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2</cp:revision>
  <dcterms:created xsi:type="dcterms:W3CDTF">2014-06-04T15:50:00Z</dcterms:created>
  <dcterms:modified xsi:type="dcterms:W3CDTF">2014-06-05T06:09:00Z</dcterms:modified>
</cp:coreProperties>
</file>