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E21902" w:rsidRDefault="00EE1883" w:rsidP="00EE1883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902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E21902" w:rsidRDefault="00EE1883" w:rsidP="00EE1883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902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E21902" w:rsidRDefault="00874FA2" w:rsidP="00EE18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74FA2">
        <w:rPr>
          <w:rFonts w:ascii="Times New Roman" w:hAnsi="Times New Roman" w:cs="Times New Roman"/>
        </w:rPr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Pr="00E21902" w:rsidRDefault="00EE1883" w:rsidP="00EE1883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323"/>
        <w:tblW w:w="10031" w:type="dxa"/>
        <w:tblLook w:val="0000"/>
      </w:tblPr>
      <w:tblGrid>
        <w:gridCol w:w="4361"/>
        <w:gridCol w:w="5670"/>
      </w:tblGrid>
      <w:tr w:rsidR="00E21902" w:rsidRPr="00E21902" w:rsidTr="00F15A54">
        <w:trPr>
          <w:trHeight w:val="1135"/>
        </w:trPr>
        <w:tc>
          <w:tcPr>
            <w:tcW w:w="4361" w:type="dxa"/>
          </w:tcPr>
          <w:bookmarkEnd w:id="0"/>
          <w:p w:rsidR="00E21902" w:rsidRPr="00E21902" w:rsidRDefault="00E21902" w:rsidP="00F15A54">
            <w:pPr>
              <w:pStyle w:val="a9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21902" w:rsidRPr="00E21902" w:rsidRDefault="00E21902" w:rsidP="00F15A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>И.о. руководителя подразделения Заказчика</w:t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21902" w:rsidRPr="00E21902" w:rsidRDefault="00E21902" w:rsidP="00F15A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902" w:rsidRPr="002B2ADB" w:rsidRDefault="00E21902" w:rsidP="00F15A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2B2ADB">
              <w:rPr>
                <w:rFonts w:ascii="Times New Roman" w:hAnsi="Times New Roman" w:cs="Times New Roman"/>
                <w:sz w:val="28"/>
                <w:szCs w:val="28"/>
              </w:rPr>
              <w:t>П.Н.Калмыков</w:t>
            </w:r>
          </w:p>
          <w:p w:rsidR="00E21902" w:rsidRPr="00E21902" w:rsidRDefault="00E21902" w:rsidP="00F1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 xml:space="preserve">«     »                       2014 г. </w:t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670" w:type="dxa"/>
          </w:tcPr>
          <w:p w:rsidR="00E21902" w:rsidRPr="00E21902" w:rsidRDefault="00E21902" w:rsidP="00F15A54">
            <w:pPr>
              <w:pStyle w:val="a9"/>
              <w:ind w:right="-4862"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21902" w:rsidRPr="00E21902" w:rsidRDefault="00E21902" w:rsidP="00F15A54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21902" w:rsidRPr="00E21902" w:rsidRDefault="00E21902" w:rsidP="00F15A54">
            <w:pPr>
              <w:pStyle w:val="a9"/>
              <w:ind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21902" w:rsidRPr="00E21902" w:rsidRDefault="00E21902" w:rsidP="00F15A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902" w:rsidRPr="00E21902" w:rsidRDefault="00E21902" w:rsidP="00F15A54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>______________  Г.В.Комаров</w:t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 xml:space="preserve">»                      2014 г. </w:t>
            </w:r>
            <w:r w:rsidRPr="00E2190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E1883" w:rsidRPr="00E21902" w:rsidRDefault="00EE1883" w:rsidP="00EE1883">
      <w:pPr>
        <w:jc w:val="both"/>
        <w:rPr>
          <w:rFonts w:ascii="Times New Roman" w:hAnsi="Times New Roman" w:cs="Times New Roman"/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AA273C" w:rsidRPr="00AA273C" w:rsidRDefault="00EE1883" w:rsidP="00AA273C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AA273C">
        <w:rPr>
          <w:rFonts w:ascii="Times New Roman" w:hAnsi="Times New Roman" w:cs="Times New Roman"/>
          <w:sz w:val="28"/>
          <w:szCs w:val="28"/>
        </w:rPr>
        <w:t xml:space="preserve">открытый запрос предложений </w:t>
      </w:r>
      <w:r w:rsidR="00AA273C" w:rsidRPr="00AA273C">
        <w:rPr>
          <w:rFonts w:ascii="Times New Roman" w:hAnsi="Times New Roman" w:cs="Times New Roman"/>
          <w:sz w:val="28"/>
          <w:szCs w:val="28"/>
        </w:rPr>
        <w:t>в усеченной форме</w:t>
      </w:r>
    </w:p>
    <w:p w:rsidR="00EE1883" w:rsidRPr="00AA273C" w:rsidRDefault="00AA273C" w:rsidP="00E2190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AA273C">
        <w:rPr>
          <w:rFonts w:ascii="Times New Roman" w:hAnsi="Times New Roman" w:cs="Times New Roman"/>
          <w:sz w:val="28"/>
          <w:szCs w:val="28"/>
        </w:rPr>
        <w:t xml:space="preserve">на право </w:t>
      </w:r>
      <w:r w:rsidR="00E21902" w:rsidRPr="00FF7B16">
        <w:rPr>
          <w:rFonts w:ascii="Times New Roman" w:hAnsi="Times New Roman"/>
          <w:sz w:val="28"/>
          <w:szCs w:val="28"/>
        </w:rPr>
        <w:t>выполнени</w:t>
      </w:r>
      <w:r w:rsidR="00E21902">
        <w:rPr>
          <w:rFonts w:ascii="Times New Roman" w:hAnsi="Times New Roman"/>
          <w:sz w:val="28"/>
          <w:szCs w:val="28"/>
        </w:rPr>
        <w:t>я</w:t>
      </w:r>
      <w:r w:rsidR="00E21902" w:rsidRPr="00FF7B16">
        <w:rPr>
          <w:rFonts w:ascii="Times New Roman" w:hAnsi="Times New Roman"/>
          <w:sz w:val="28"/>
          <w:szCs w:val="28"/>
        </w:rPr>
        <w:t xml:space="preserve"> работ по ремонту первого рубежа охраны периметра площадки</w:t>
      </w:r>
      <w:r w:rsidRPr="00AA273C">
        <w:rPr>
          <w:rFonts w:ascii="Times New Roman" w:hAnsi="Times New Roman" w:cs="Times New Roman"/>
          <w:sz w:val="28"/>
          <w:szCs w:val="28"/>
        </w:rPr>
        <w:t>.</w:t>
      </w:r>
    </w:p>
    <w:p w:rsidR="00354D73" w:rsidRPr="00AA273C" w:rsidRDefault="00354D73" w:rsidP="00AA273C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4D73" w:rsidRDefault="00354D73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A273C" w:rsidRDefault="00AA273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A273C" w:rsidRDefault="00AA273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EE1883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16367C" w:rsidRDefault="0016367C" w:rsidP="002A366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21902" w:rsidRDefault="00E21902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/>
      </w:r>
    </w:p>
    <w:p w:rsidR="00E21902" w:rsidRPr="00E21902" w:rsidRDefault="00E21902" w:rsidP="00E21902">
      <w:pPr>
        <w:spacing w:after="0" w:line="240" w:lineRule="auto"/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lastRenderedPageBreak/>
        <w:t>Техническое задание</w:t>
      </w:r>
    </w:p>
    <w:p w:rsidR="00E21902" w:rsidRPr="00E21902" w:rsidRDefault="00E21902" w:rsidP="00E21902">
      <w:pPr>
        <w:spacing w:after="0" w:line="240" w:lineRule="auto"/>
        <w:ind w:firstLine="224"/>
        <w:jc w:val="both"/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</w:pP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              на выполнение работ по ремонту первого рубежа охраны</w:t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ab/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ab/>
        <w:t xml:space="preserve"> </w:t>
      </w:r>
    </w:p>
    <w:p w:rsidR="00E21902" w:rsidRPr="00E21902" w:rsidRDefault="00E21902" w:rsidP="00E2190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                                                периметра площадки</w:t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ab/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ab/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ab/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ab/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  <w:u w:val="single"/>
        </w:rPr>
        <w:tab/>
      </w:r>
      <w:r w:rsidRPr="00E21902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</w:p>
    <w:p w:rsidR="00E21902" w:rsidRPr="00E21902" w:rsidRDefault="00E21902" w:rsidP="00E219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1902">
        <w:rPr>
          <w:rFonts w:ascii="Times New Roman" w:hAnsi="Times New Roman" w:cs="Times New Roman"/>
          <w:color w:val="000000"/>
          <w:sz w:val="24"/>
          <w:szCs w:val="24"/>
        </w:rPr>
        <w:t>Предмет закупки по ГПЗ</w:t>
      </w:r>
    </w:p>
    <w:p w:rsidR="00E21902" w:rsidRPr="00E21902" w:rsidRDefault="00E21902" w:rsidP="00E219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902" w:rsidRPr="00E21902" w:rsidRDefault="00E21902" w:rsidP="00E2190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21902" w:rsidRPr="00E21902" w:rsidRDefault="00E21902" w:rsidP="00E2190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21902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E21902" w:rsidRPr="00E21902" w:rsidRDefault="00E21902" w:rsidP="00E2190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21902" w:rsidRPr="00E21902" w:rsidRDefault="00E21902" w:rsidP="00E21902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21902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РАБОТ</w:t>
      </w:r>
    </w:p>
    <w:p w:rsidR="00E21902" w:rsidRPr="00E21902" w:rsidRDefault="00E21902" w:rsidP="00E21902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843"/>
        <w:gridCol w:w="977"/>
        <w:gridCol w:w="1133"/>
        <w:gridCol w:w="1319"/>
        <w:gridCol w:w="1800"/>
      </w:tblGrid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E21902" w:rsidRPr="00E21902" w:rsidRDefault="00E21902" w:rsidP="00E21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Коли-чество</w:t>
            </w:r>
            <w:proofErr w:type="spellEnd"/>
            <w:proofErr w:type="gramEnd"/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Монтаж внешнего предупредительного ограждения.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902" w:rsidRPr="00E21902" w:rsidRDefault="00E21902" w:rsidP="00E219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Завершающий этап </w:t>
            </w:r>
          </w:p>
          <w:p w:rsidR="00E21902" w:rsidRPr="00E21902" w:rsidRDefault="00E21902" w:rsidP="00E219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902" w:rsidRPr="00E21902" w:rsidRDefault="00E21902" w:rsidP="00E21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декабря </w:t>
            </w:r>
          </w:p>
          <w:p w:rsidR="00E21902" w:rsidRPr="00E21902" w:rsidRDefault="00E21902" w:rsidP="00E21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902" w:rsidRPr="00E21902" w:rsidRDefault="00E21902" w:rsidP="00E219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разделу № 7 прил. № 2</w:t>
            </w: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Монтаж основного ограждения.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Прокладка тропы механика.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Устройство системы охранной сигнализации.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Вывоз мусора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Пусконаладочные работы.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Планировка площадей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Монтаж металлических коробов по сетке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21902" w:rsidRPr="00E21902" w:rsidRDefault="00E21902" w:rsidP="00E2190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E21902" w:rsidRPr="00E21902" w:rsidTr="00F15A54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E21902" w:rsidRPr="00E21902" w:rsidTr="00F15A54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Используемые материалы и металлоконструкции должны быть новым, выпуска не ранее 2013 года, (не бывшим в употреблении, не восстановленным)</w:t>
            </w:r>
          </w:p>
        </w:tc>
      </w:tr>
    </w:tbl>
    <w:p w:rsidR="00E21902" w:rsidRPr="00E21902" w:rsidRDefault="00E21902" w:rsidP="00E21902">
      <w:pPr>
        <w:spacing w:after="0" w:line="240" w:lineRule="auto"/>
        <w:ind w:left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Оборудование системы защиты периметра площадки</w:t>
            </w: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должно быть устойчиво к внешним воздействиям в условиях умеренного климата 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sz w:val="24"/>
                <w:szCs w:val="24"/>
              </w:rPr>
              <w:t>Развернутая характеристика</w:t>
            </w: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строительно-монтажных, электромонтажных, пусконаладочных  работ приведена </w:t>
            </w:r>
            <w:r w:rsidRPr="00E21902">
              <w:rPr>
                <w:rFonts w:ascii="Times New Roman" w:hAnsi="Times New Roman" w:cs="Times New Roman"/>
                <w:b/>
                <w:sz w:val="24"/>
                <w:szCs w:val="24"/>
              </w:rPr>
              <w:t>в ведомостях объемов работ №№ 10, 11</w:t>
            </w: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, которые получат участники торгов, заключившие соглашение о конфиденциальности информации. Ознакомление с местностью для планирования организации работ возможно после подписания соглашения о конфиденциальности и взаимном неразглашении информации в момент проведения конкурса.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Строительно</w:t>
            </w:r>
            <w:proofErr w:type="spellEnd"/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монтажные</w:t>
            </w:r>
            <w:proofErr w:type="gramEnd"/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работы проводить в соответствии со строительными нормами и правилами (</w:t>
            </w:r>
            <w:proofErr w:type="spellStart"/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СНиП</w:t>
            </w:r>
            <w:proofErr w:type="spellEnd"/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3.5. Требования к материалам и комплектующим оборудования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Качество материалов и оборудования подрядчика, применяемых для выполнения работ, должно соответствовать государственным стандартам, техническим условиям и иметь соответствующие сертификаты, технические паспорта и другие документы, удостоверяющие их качество.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Невосприимчивость к изменению климатических условий (температура, влажность, давление).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 должна обеспечивать сохранность материалов и оборудования при транспортировке и хранении.</w:t>
            </w:r>
          </w:p>
        </w:tc>
      </w:tr>
      <w:tr w:rsidR="00E21902" w:rsidRPr="00E21902" w:rsidTr="00F15A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на основании акта о приемке выполненных работ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После выполнения ремонтных работ Подрядчик передаёт Заказчику всю техническую документацию на оборудование системы защиты периметра площадки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Транспортировка материалов, оборудования, машин и механизмов, необходимых для проведения ремонтных работ осуществляется силами Подрядчика.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Ответственность за размещение и хранение материалов, оборудования, машин и механизмов, необходимых для проведения ремонтных работ на территории объекта возлагается на Подрядчика.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 xml:space="preserve">При обнаружении недостатков в исполнении работ, включая недостатки, обнаруженные в последствии в ходе строительства, а также в течение 24 месяцев с момента начала эксплуатации объекта, Исполнитель по требованию Заказчика обязан безвозмездно устранить выявленные недостатки. Гарантийные обязательства включают в себя поддержание работоспособности первого рубежа охраны периметра в течение 24 месяцев с </w:t>
            </w:r>
            <w:r w:rsidRPr="00E21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момента подписания акта о приемке выполненных работ.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8. ТРЕБОВАНИЯ ПО РЕМОНТОПРИГОДНОСТИ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соглашением по охране труда.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>Приложение №1 к проекту договору подряда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Устанавливаемое оборудование должны быть безопасными для лиц, соблюдающих правила их эксплуатации.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sz w:val="24"/>
                <w:szCs w:val="24"/>
              </w:rPr>
              <w:t xml:space="preserve">Все оборудование должны иметь </w:t>
            </w: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Российские и международные сертификаты качества.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E21902" w:rsidRPr="00E21902" w:rsidTr="00F15A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Окончание работ  - 10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21902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2014 г</w:t>
              </w:r>
            </w:smartTag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21902" w:rsidRPr="00E21902" w:rsidRDefault="00E21902" w:rsidP="00E21902">
            <w:pPr>
              <w:tabs>
                <w:tab w:val="left" w:pos="1095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1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Допускается досрочное выполнение работ.</w:t>
            </w:r>
          </w:p>
          <w:p w:rsidR="00E21902" w:rsidRPr="00E21902" w:rsidRDefault="00E21902" w:rsidP="00E2190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E21902" w:rsidRPr="00E21902" w:rsidRDefault="00E21902" w:rsidP="00E21902">
      <w:pPr>
        <w:pStyle w:val="a6"/>
        <w:widowControl w:val="0"/>
        <w:autoSpaceDE w:val="0"/>
        <w:autoSpaceDN w:val="0"/>
        <w:adjustRightInd w:val="0"/>
        <w:spacing w:after="0"/>
        <w:jc w:val="both"/>
        <w:rPr>
          <w:b/>
        </w:rPr>
      </w:pPr>
    </w:p>
    <w:p w:rsidR="002A3664" w:rsidRPr="00E21902" w:rsidRDefault="002A3664" w:rsidP="00E21902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E21902" w:rsidRPr="002B2ADB" w:rsidRDefault="00A87C20" w:rsidP="00A87C2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A87C20">
        <w:rPr>
          <w:rFonts w:ascii="Times New Roman" w:hAnsi="Times New Roman" w:cs="Times New Roman"/>
          <w:sz w:val="24"/>
          <w:szCs w:val="24"/>
        </w:rPr>
        <w:t>Участникам, соответствующим требованиям, указанным в данной заявке, предоставившим документы (лицензии, свидетельства, информацию) необходимо получить более подробную информацию, включая  ведомости объемов работ №№ 10, 11 и произвести осмотр местности, на которой будут выполняться работы. Заказчик вправе проверить соответствие предоставленных участником сведений действительности, в  том числе путем направления запросов в государственные органы. Предварительно, перед ознакомлением с местностью и получением подробной информации Участнику необходимо заключить с Заказчиком</w:t>
      </w:r>
      <w:r w:rsidRPr="00A87C20">
        <w:rPr>
          <w:rFonts w:ascii="Times New Roman" w:hAnsi="Times New Roman" w:cs="Times New Roman"/>
          <w:b/>
          <w:sz w:val="24"/>
          <w:szCs w:val="24"/>
        </w:rPr>
        <w:t xml:space="preserve"> соглашение о конфиденциальности и взаимном неразглашении информации</w:t>
      </w:r>
      <w:r w:rsidRPr="00A87C20">
        <w:rPr>
          <w:rFonts w:ascii="Times New Roman" w:hAnsi="Times New Roman" w:cs="Times New Roman"/>
          <w:sz w:val="24"/>
          <w:szCs w:val="24"/>
        </w:rPr>
        <w:t>.</w:t>
      </w:r>
    </w:p>
    <w:p w:rsidR="00A87C20" w:rsidRPr="002B2ADB" w:rsidRDefault="00A87C20" w:rsidP="00E21902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8E6FE0" w:rsidRPr="00E21902" w:rsidRDefault="008E6FE0" w:rsidP="00E21902">
      <w:pPr>
        <w:pStyle w:val="a9"/>
        <w:rPr>
          <w:rFonts w:ascii="Times New Roman" w:hAnsi="Times New Roman" w:cs="Times New Roman"/>
          <w:sz w:val="24"/>
          <w:szCs w:val="24"/>
        </w:rPr>
      </w:pPr>
      <w:r w:rsidRPr="00E21902">
        <w:rPr>
          <w:rFonts w:ascii="Times New Roman" w:hAnsi="Times New Roman" w:cs="Times New Roman"/>
          <w:b/>
          <w:sz w:val="24"/>
          <w:szCs w:val="24"/>
        </w:rPr>
        <w:t>Контактное лицо Заказчика:</w:t>
      </w:r>
      <w:r w:rsidRPr="00E219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3F89" w:rsidRPr="00E21902" w:rsidRDefault="00E21902" w:rsidP="00E2190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Осокина Людмила Александровна 8(83130) 22627</w:t>
      </w:r>
      <w:r w:rsidR="00496F11" w:rsidRPr="00E21902">
        <w:rPr>
          <w:rFonts w:ascii="Times New Roman" w:hAnsi="Times New Roman" w:cs="Times New Roman"/>
          <w:sz w:val="24"/>
          <w:szCs w:val="24"/>
        </w:rPr>
        <w:t>.</w:t>
      </w:r>
    </w:p>
    <w:p w:rsidR="004E3F89" w:rsidRPr="00E21902" w:rsidRDefault="004E3F89" w:rsidP="00E2190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E3F89" w:rsidRPr="00E21902" w:rsidRDefault="004E3F89" w:rsidP="00E2190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4E3F89" w:rsidRDefault="004E3F89" w:rsidP="004E3F89">
      <w:pPr>
        <w:pStyle w:val="a9"/>
        <w:rPr>
          <w:rFonts w:ascii="Times New Roman" w:hAnsi="Times New Roman"/>
          <w:sz w:val="18"/>
          <w:szCs w:val="18"/>
        </w:rPr>
      </w:pPr>
    </w:p>
    <w:p w:rsidR="00354D73" w:rsidRDefault="00354D7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2A3664" w:rsidRDefault="002A3664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354D73" w:rsidRDefault="00354D7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072D5C" w:rsidRPr="00B040CC" w:rsidRDefault="00072D5C" w:rsidP="00B040CC">
      <w:pPr>
        <w:pStyle w:val="a9"/>
        <w:rPr>
          <w:rFonts w:ascii="Times New Roman" w:hAnsi="Times New Roman"/>
          <w:sz w:val="18"/>
          <w:szCs w:val="18"/>
        </w:rPr>
      </w:pPr>
    </w:p>
    <w:sectPr w:rsidR="00072D5C" w:rsidRPr="00B040CC" w:rsidSect="00E21902">
      <w:pgSz w:w="11906" w:h="16838"/>
      <w:pgMar w:top="720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2"/>
  </w:num>
  <w:num w:numId="5">
    <w:abstractNumId w:val="3"/>
  </w:num>
  <w:num w:numId="6">
    <w:abstractNumId w:val="11"/>
  </w:num>
  <w:num w:numId="7">
    <w:abstractNumId w:val="20"/>
  </w:num>
  <w:num w:numId="8">
    <w:abstractNumId w:val="13"/>
  </w:num>
  <w:num w:numId="9">
    <w:abstractNumId w:val="16"/>
  </w:num>
  <w:num w:numId="10">
    <w:abstractNumId w:val="0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1"/>
  </w:num>
  <w:num w:numId="13">
    <w:abstractNumId w:val="14"/>
  </w:num>
  <w:num w:numId="14">
    <w:abstractNumId w:val="17"/>
  </w:num>
  <w:num w:numId="15">
    <w:abstractNumId w:val="23"/>
  </w:num>
  <w:num w:numId="16">
    <w:abstractNumId w:val="15"/>
  </w:num>
  <w:num w:numId="17">
    <w:abstractNumId w:val="1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9"/>
  </w:num>
  <w:num w:numId="20">
    <w:abstractNumId w:val="10"/>
  </w:num>
  <w:num w:numId="21">
    <w:abstractNumId w:val="12"/>
  </w:num>
  <w:num w:numId="22">
    <w:abstractNumId w:val="18"/>
  </w:num>
  <w:num w:numId="23">
    <w:abstractNumId w:val="22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6C313E"/>
    <w:rsid w:val="000033D4"/>
    <w:rsid w:val="00031871"/>
    <w:rsid w:val="00072D5C"/>
    <w:rsid w:val="000A1877"/>
    <w:rsid w:val="00146887"/>
    <w:rsid w:val="0016367C"/>
    <w:rsid w:val="002A3664"/>
    <w:rsid w:val="002B2ADB"/>
    <w:rsid w:val="0033636A"/>
    <w:rsid w:val="00354D73"/>
    <w:rsid w:val="00496F11"/>
    <w:rsid w:val="004D789E"/>
    <w:rsid w:val="004E3F89"/>
    <w:rsid w:val="004F1B0F"/>
    <w:rsid w:val="00621842"/>
    <w:rsid w:val="006B7A22"/>
    <w:rsid w:val="006C313E"/>
    <w:rsid w:val="006E7474"/>
    <w:rsid w:val="007704E8"/>
    <w:rsid w:val="007C6444"/>
    <w:rsid w:val="007E0710"/>
    <w:rsid w:val="007F611B"/>
    <w:rsid w:val="00801845"/>
    <w:rsid w:val="008209F3"/>
    <w:rsid w:val="00874FA2"/>
    <w:rsid w:val="0088104C"/>
    <w:rsid w:val="008B3204"/>
    <w:rsid w:val="008E6FE0"/>
    <w:rsid w:val="009643CA"/>
    <w:rsid w:val="00994E38"/>
    <w:rsid w:val="00996A75"/>
    <w:rsid w:val="009D6BB1"/>
    <w:rsid w:val="00A46E0A"/>
    <w:rsid w:val="00A87C20"/>
    <w:rsid w:val="00AA273C"/>
    <w:rsid w:val="00AF3BBC"/>
    <w:rsid w:val="00B040CC"/>
    <w:rsid w:val="00BB03DB"/>
    <w:rsid w:val="00C10483"/>
    <w:rsid w:val="00C42CA6"/>
    <w:rsid w:val="00C8642B"/>
    <w:rsid w:val="00D27A25"/>
    <w:rsid w:val="00E21902"/>
    <w:rsid w:val="00EE1883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9">
    <w:name w:val="page number"/>
    <w:basedOn w:val="a0"/>
    <w:semiHidden/>
    <w:rsid w:val="008E6F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23</cp:revision>
  <dcterms:created xsi:type="dcterms:W3CDTF">2012-11-29T12:55:00Z</dcterms:created>
  <dcterms:modified xsi:type="dcterms:W3CDTF">2014-10-21T12:20:00Z</dcterms:modified>
</cp:coreProperties>
</file>