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541C" w:rsidRDefault="0039541C" w:rsidP="000F0E7A">
      <w:pPr>
        <w:pStyle w:val="ListParagraph"/>
        <w:ind w:left="0"/>
        <w:jc w:val="center"/>
        <w:rPr>
          <w:rFonts w:ascii="Arial" w:hAnsi="Arial" w:cs="Arial"/>
          <w:b/>
          <w:bCs/>
          <w:sz w:val="24"/>
          <w:szCs w:val="24"/>
          <w:lang w:val="ru-RU"/>
        </w:rPr>
      </w:pPr>
    </w:p>
    <w:p w:rsidR="0039541C" w:rsidRPr="00953532" w:rsidRDefault="0039541C" w:rsidP="004821A3">
      <w:pPr>
        <w:pStyle w:val="NormalWeb"/>
        <w:jc w:val="center"/>
        <w:rPr>
          <w:rFonts w:ascii="Times New Roman" w:hAnsi="Times New Roman" w:cs="Times New Roman"/>
          <w:b/>
          <w:bCs/>
          <w:sz w:val="22"/>
          <w:szCs w:val="22"/>
        </w:rPr>
      </w:pPr>
      <w:r w:rsidRPr="00953532">
        <w:rPr>
          <w:rFonts w:ascii="Times New Roman" w:hAnsi="Times New Roman" w:cs="Times New Roman"/>
          <w:b/>
          <w:bCs/>
          <w:sz w:val="22"/>
          <w:szCs w:val="22"/>
        </w:rPr>
        <w:t>ФЕДЕРАЛЬНОЕ ГОСУДАРСТВЕННОЕ УНИТАРНОЕ ПРЕДПРИЯТИЕ</w:t>
      </w:r>
    </w:p>
    <w:p w:rsidR="0039541C" w:rsidRPr="00953532" w:rsidRDefault="0039541C" w:rsidP="004821A3">
      <w:pPr>
        <w:pStyle w:val="NormalWeb"/>
        <w:jc w:val="center"/>
        <w:rPr>
          <w:rFonts w:ascii="Times New Roman" w:hAnsi="Times New Roman" w:cs="Times New Roman"/>
          <w:b/>
          <w:bCs/>
          <w:sz w:val="22"/>
          <w:szCs w:val="22"/>
        </w:rPr>
      </w:pPr>
      <w:r w:rsidRPr="00953532">
        <w:rPr>
          <w:rFonts w:ascii="Times New Roman" w:hAnsi="Times New Roman" w:cs="Times New Roman"/>
          <w:b/>
          <w:bCs/>
          <w:sz w:val="22"/>
          <w:szCs w:val="22"/>
        </w:rPr>
        <w:t>«СПЕЦИАЛЬНОЕ НАУЧНО-ПРОИЗВОДСТВЕННОЕ ОБЪЕДИНЕНИЕ «ЭЛЕРОН»</w:t>
      </w:r>
    </w:p>
    <w:p w:rsidR="0039541C" w:rsidRDefault="0039541C" w:rsidP="004821A3">
      <w:pPr>
        <w:pStyle w:val="NormalWeb"/>
        <w:spacing w:before="0"/>
        <w:jc w:val="both"/>
        <w:rPr>
          <w:sz w:val="22"/>
          <w:szCs w:val="22"/>
        </w:rPr>
      </w:pPr>
      <w:r>
        <w:rPr>
          <w:noProof/>
        </w:rPr>
        <w:pict>
          <v:line id="_x0000_s1026" style="position:absolute;left:0;text-align:left;z-index:251658240" from="7.25pt,3.15pt" to="461.65pt,3.15pt" strokeweight="1.59mm">
            <v:stroke joinstyle="miter"/>
          </v:line>
        </w:pict>
      </w:r>
      <w:r>
        <w:rPr>
          <w:sz w:val="22"/>
          <w:szCs w:val="22"/>
        </w:rPr>
        <w:t xml:space="preserve"> </w:t>
      </w:r>
    </w:p>
    <w:p w:rsidR="0039541C" w:rsidRDefault="0039541C" w:rsidP="004821A3">
      <w:pPr>
        <w:pStyle w:val="Heading1"/>
        <w:tabs>
          <w:tab w:val="left" w:pos="1134"/>
          <w:tab w:val="left" w:pos="15309"/>
        </w:tabs>
        <w:jc w:val="center"/>
        <w:rPr>
          <w:b w:val="0"/>
          <w:bCs w:val="0"/>
          <w:lang w:val="ru-RU"/>
        </w:rPr>
      </w:pPr>
    </w:p>
    <w:p w:rsidR="0039541C" w:rsidRDefault="0039541C" w:rsidP="004821A3">
      <w:pPr>
        <w:pStyle w:val="Heading1"/>
        <w:tabs>
          <w:tab w:val="left" w:pos="1134"/>
          <w:tab w:val="left" w:pos="15309"/>
        </w:tabs>
        <w:rPr>
          <w:b w:val="0"/>
          <w:bCs w:val="0"/>
          <w:lang w:val="ru-RU"/>
        </w:rPr>
      </w:pPr>
    </w:p>
    <w:p w:rsidR="0039541C" w:rsidRDefault="0039541C" w:rsidP="004821A3">
      <w:pPr>
        <w:pStyle w:val="Heading1"/>
        <w:tabs>
          <w:tab w:val="left" w:pos="1134"/>
          <w:tab w:val="left" w:pos="15309"/>
        </w:tabs>
        <w:jc w:val="center"/>
        <w:rPr>
          <w:b w:val="0"/>
          <w:bCs w:val="0"/>
          <w:lang w:val="ru-RU"/>
        </w:rPr>
      </w:pPr>
    </w:p>
    <w:p w:rsidR="0039541C" w:rsidRDefault="0039541C" w:rsidP="004821A3">
      <w:pPr>
        <w:pStyle w:val="Heading1"/>
        <w:tabs>
          <w:tab w:val="left" w:pos="1134"/>
          <w:tab w:val="left" w:pos="15309"/>
        </w:tabs>
        <w:rPr>
          <w:b w:val="0"/>
          <w:bCs w:val="0"/>
          <w:lang w:val="ru-RU"/>
        </w:rPr>
      </w:pPr>
    </w:p>
    <w:p w:rsidR="0039541C" w:rsidRPr="004821A3" w:rsidRDefault="0039541C" w:rsidP="004821A3">
      <w:pPr>
        <w:jc w:val="center"/>
        <w:outlineLvl w:val="0"/>
        <w:rPr>
          <w:rFonts w:ascii="Times New Roman" w:hAnsi="Times New Roman" w:cs="Times New Roman"/>
          <w:sz w:val="28"/>
          <w:szCs w:val="28"/>
          <w:lang w:val="ru-RU"/>
        </w:rPr>
      </w:pPr>
      <w:bookmarkStart w:id="0" w:name="_Toc318388606"/>
      <w:bookmarkStart w:id="1" w:name="_Toc334617499"/>
      <w:bookmarkStart w:id="2" w:name="_Toc335029135"/>
      <w:r w:rsidRPr="004821A3">
        <w:rPr>
          <w:rFonts w:ascii="Times New Roman" w:hAnsi="Times New Roman" w:cs="Times New Roman"/>
          <w:sz w:val="28"/>
          <w:szCs w:val="28"/>
          <w:lang w:val="ru-RU"/>
        </w:rPr>
        <w:t>ДОКУМЕНТАЦИЯ ПО ЗАПРОСУ ПРЕДЛОЖЕНИЙ</w:t>
      </w:r>
      <w:bookmarkEnd w:id="0"/>
      <w:bookmarkEnd w:id="1"/>
      <w:bookmarkEnd w:id="2"/>
    </w:p>
    <w:p w:rsidR="0039541C" w:rsidRPr="004D0B1E" w:rsidRDefault="0039541C" w:rsidP="004821A3">
      <w:pPr>
        <w:jc w:val="center"/>
        <w:rPr>
          <w:rFonts w:ascii="Times New Roman" w:hAnsi="Times New Roman" w:cs="Times New Roman"/>
          <w:sz w:val="28"/>
          <w:szCs w:val="28"/>
          <w:lang w:val="ru-RU"/>
        </w:rPr>
      </w:pPr>
      <w:r w:rsidRPr="004821A3">
        <w:rPr>
          <w:rFonts w:ascii="Times New Roman" w:hAnsi="Times New Roman" w:cs="Times New Roman"/>
          <w:sz w:val="28"/>
          <w:szCs w:val="28"/>
          <w:lang w:val="ru-RU"/>
        </w:rPr>
        <w:t>открытый одноэтапный запрос предложений в электронной форме без</w:t>
      </w:r>
      <w:r w:rsidRPr="004821A3">
        <w:rPr>
          <w:rFonts w:ascii="Times New Roman" w:hAnsi="Times New Roman" w:cs="Times New Roman"/>
          <w:sz w:val="28"/>
          <w:szCs w:val="28"/>
        </w:rPr>
        <w:t> </w:t>
      </w:r>
      <w:r w:rsidRPr="004D0B1E">
        <w:rPr>
          <w:rFonts w:ascii="Times New Roman" w:hAnsi="Times New Roman" w:cs="Times New Roman"/>
          <w:sz w:val="28"/>
          <w:szCs w:val="28"/>
          <w:lang w:val="ru-RU"/>
        </w:rPr>
        <w:t>квалификационного отбора на право заключения договора</w:t>
      </w:r>
    </w:p>
    <w:p w:rsidR="0039541C" w:rsidRPr="00A37FCC" w:rsidRDefault="0039541C" w:rsidP="004821A3">
      <w:pPr>
        <w:jc w:val="center"/>
        <w:rPr>
          <w:rFonts w:ascii="Times New Roman" w:hAnsi="Times New Roman" w:cs="Times New Roman"/>
          <w:sz w:val="28"/>
          <w:szCs w:val="28"/>
          <w:lang w:val="ru-RU"/>
        </w:rPr>
      </w:pPr>
      <w:r w:rsidRPr="00A37FCC">
        <w:rPr>
          <w:rFonts w:ascii="Times New Roman" w:hAnsi="Times New Roman" w:cs="Times New Roman"/>
          <w:sz w:val="28"/>
          <w:szCs w:val="28"/>
          <w:lang w:val="ru-RU"/>
        </w:rPr>
        <w:t>на поставку кабельных металлоконструкций</w:t>
      </w:r>
    </w:p>
    <w:p w:rsidR="0039541C" w:rsidRPr="004821A3" w:rsidRDefault="0039541C" w:rsidP="004821A3">
      <w:pPr>
        <w:jc w:val="center"/>
        <w:rPr>
          <w:rFonts w:ascii="Times New Roman" w:hAnsi="Times New Roman" w:cs="Times New Roman"/>
          <w:sz w:val="28"/>
          <w:szCs w:val="28"/>
          <w:lang w:val="ru-RU"/>
        </w:rPr>
      </w:pPr>
    </w:p>
    <w:p w:rsidR="0039541C" w:rsidRPr="005E4DC6" w:rsidRDefault="0039541C" w:rsidP="004821A3">
      <w:pPr>
        <w:jc w:val="center"/>
        <w:rPr>
          <w:rFonts w:ascii="Times New Roman" w:hAnsi="Times New Roman" w:cs="Times New Roman"/>
          <w:caps/>
          <w:sz w:val="28"/>
          <w:szCs w:val="28"/>
          <w:lang w:val="ru-RU"/>
        </w:rPr>
      </w:pPr>
      <w:r w:rsidRPr="005E4DC6">
        <w:rPr>
          <w:rFonts w:ascii="Times New Roman" w:hAnsi="Times New Roman" w:cs="Times New Roman"/>
          <w:caps/>
          <w:sz w:val="28"/>
          <w:szCs w:val="28"/>
          <w:lang w:val="ru-RU"/>
        </w:rPr>
        <w:t>том 2 «ТЕХНИЧЕСКАЯ ЧАСТЬ»</w:t>
      </w:r>
    </w:p>
    <w:p w:rsidR="0039541C" w:rsidRPr="005E4DC6" w:rsidRDefault="0039541C" w:rsidP="004821A3">
      <w:pPr>
        <w:jc w:val="center"/>
        <w:rPr>
          <w:rFonts w:ascii="Times New Roman" w:hAnsi="Times New Roman" w:cs="Times New Roman"/>
          <w:sz w:val="28"/>
          <w:szCs w:val="28"/>
          <w:lang w:val="ru-RU"/>
        </w:rPr>
      </w:pPr>
    </w:p>
    <w:p w:rsidR="0039541C" w:rsidRPr="005E4DC6" w:rsidRDefault="0039541C" w:rsidP="004821A3">
      <w:pPr>
        <w:jc w:val="center"/>
        <w:rPr>
          <w:rFonts w:ascii="Times New Roman" w:hAnsi="Times New Roman" w:cs="Times New Roman"/>
          <w:sz w:val="28"/>
          <w:szCs w:val="28"/>
          <w:lang w:val="ru-RU"/>
        </w:rPr>
      </w:pPr>
    </w:p>
    <w:p w:rsidR="0039541C" w:rsidRPr="005E4DC6" w:rsidRDefault="0039541C" w:rsidP="004821A3">
      <w:pPr>
        <w:jc w:val="center"/>
        <w:rPr>
          <w:rFonts w:ascii="Times New Roman" w:hAnsi="Times New Roman" w:cs="Times New Roman"/>
          <w:sz w:val="28"/>
          <w:szCs w:val="28"/>
          <w:lang w:val="ru-RU"/>
        </w:rPr>
      </w:pPr>
    </w:p>
    <w:p w:rsidR="0039541C" w:rsidRPr="005E4DC6" w:rsidRDefault="0039541C" w:rsidP="004821A3">
      <w:pPr>
        <w:jc w:val="center"/>
        <w:rPr>
          <w:rFonts w:ascii="Times New Roman" w:hAnsi="Times New Roman" w:cs="Times New Roman"/>
          <w:sz w:val="28"/>
          <w:szCs w:val="28"/>
          <w:lang w:val="ru-RU"/>
        </w:rPr>
      </w:pPr>
    </w:p>
    <w:p w:rsidR="0039541C" w:rsidRPr="005E4DC6" w:rsidRDefault="0039541C" w:rsidP="004821A3">
      <w:pPr>
        <w:jc w:val="center"/>
        <w:rPr>
          <w:rFonts w:ascii="Times New Roman" w:hAnsi="Times New Roman" w:cs="Times New Roman"/>
          <w:sz w:val="28"/>
          <w:szCs w:val="28"/>
          <w:lang w:val="ru-RU"/>
        </w:rPr>
      </w:pPr>
    </w:p>
    <w:p w:rsidR="0039541C" w:rsidRPr="005E4DC6" w:rsidRDefault="0039541C" w:rsidP="004821A3">
      <w:pPr>
        <w:jc w:val="center"/>
        <w:rPr>
          <w:rFonts w:ascii="Times New Roman" w:hAnsi="Times New Roman" w:cs="Times New Roman"/>
          <w:sz w:val="28"/>
          <w:szCs w:val="28"/>
          <w:lang w:val="ru-RU"/>
        </w:rPr>
      </w:pPr>
    </w:p>
    <w:p w:rsidR="0039541C" w:rsidRPr="005E4DC6" w:rsidRDefault="0039541C" w:rsidP="004821A3">
      <w:pPr>
        <w:jc w:val="center"/>
        <w:rPr>
          <w:rFonts w:ascii="Times New Roman" w:hAnsi="Times New Roman" w:cs="Times New Roman"/>
          <w:sz w:val="28"/>
          <w:szCs w:val="28"/>
          <w:lang w:val="ru-RU"/>
        </w:rPr>
      </w:pPr>
    </w:p>
    <w:p w:rsidR="0039541C" w:rsidRPr="005E4DC6" w:rsidRDefault="0039541C" w:rsidP="004821A3">
      <w:pPr>
        <w:jc w:val="center"/>
        <w:rPr>
          <w:rFonts w:ascii="Times New Roman" w:hAnsi="Times New Roman" w:cs="Times New Roman"/>
          <w:sz w:val="28"/>
          <w:szCs w:val="28"/>
          <w:lang w:val="ru-RU"/>
        </w:rPr>
      </w:pPr>
    </w:p>
    <w:p w:rsidR="0039541C" w:rsidRPr="005E4DC6" w:rsidRDefault="0039541C" w:rsidP="004821A3">
      <w:pPr>
        <w:jc w:val="center"/>
        <w:rPr>
          <w:rFonts w:ascii="Times New Roman" w:hAnsi="Times New Roman" w:cs="Times New Roman"/>
          <w:sz w:val="28"/>
          <w:szCs w:val="28"/>
          <w:lang w:val="ru-RU"/>
        </w:rPr>
      </w:pPr>
    </w:p>
    <w:p w:rsidR="0039541C" w:rsidRPr="003A345D" w:rsidRDefault="0039541C" w:rsidP="004821A3">
      <w:pPr>
        <w:jc w:val="center"/>
        <w:rPr>
          <w:rFonts w:ascii="Times New Roman" w:hAnsi="Times New Roman" w:cs="Times New Roman"/>
          <w:sz w:val="28"/>
          <w:szCs w:val="28"/>
          <w:lang w:val="ru-RU"/>
        </w:rPr>
      </w:pPr>
      <w:r>
        <w:rPr>
          <w:rFonts w:ascii="Times New Roman" w:hAnsi="Times New Roman" w:cs="Times New Roman"/>
          <w:sz w:val="28"/>
          <w:szCs w:val="28"/>
        </w:rPr>
        <w:t>201</w:t>
      </w:r>
      <w:r>
        <w:rPr>
          <w:rFonts w:ascii="Times New Roman" w:hAnsi="Times New Roman" w:cs="Times New Roman"/>
          <w:sz w:val="28"/>
          <w:szCs w:val="28"/>
          <w:lang w:val="ru-RU"/>
        </w:rPr>
        <w:t>3</w:t>
      </w:r>
    </w:p>
    <w:p w:rsidR="0039541C" w:rsidRDefault="0039541C" w:rsidP="004821A3">
      <w:pPr>
        <w:rPr>
          <w:sz w:val="28"/>
          <w:szCs w:val="28"/>
        </w:rPr>
      </w:pPr>
    </w:p>
    <w:p w:rsidR="0039541C" w:rsidRDefault="0039541C" w:rsidP="004821A3">
      <w:pPr>
        <w:rPr>
          <w:sz w:val="28"/>
          <w:szCs w:val="28"/>
        </w:rPr>
      </w:pPr>
    </w:p>
    <w:p w:rsidR="0039541C" w:rsidRPr="005A0DD8" w:rsidRDefault="0039541C" w:rsidP="00A70593">
      <w:pPr>
        <w:keepNext/>
        <w:numPr>
          <w:ilvl w:val="1"/>
          <w:numId w:val="5"/>
        </w:numPr>
        <w:tabs>
          <w:tab w:val="clear" w:pos="990"/>
          <w:tab w:val="num" w:pos="851"/>
        </w:tabs>
        <w:spacing w:after="0" w:line="240" w:lineRule="auto"/>
        <w:ind w:left="0" w:firstLine="567"/>
        <w:jc w:val="both"/>
        <w:rPr>
          <w:rFonts w:ascii="Times New Roman" w:hAnsi="Times New Roman" w:cs="Times New Roman"/>
          <w:b/>
          <w:bCs/>
          <w:sz w:val="24"/>
          <w:szCs w:val="24"/>
        </w:rPr>
      </w:pPr>
      <w:r w:rsidRPr="005A0DD8">
        <w:rPr>
          <w:rFonts w:ascii="Times New Roman" w:hAnsi="Times New Roman" w:cs="Times New Roman"/>
          <w:b/>
          <w:bCs/>
          <w:sz w:val="24"/>
          <w:szCs w:val="24"/>
        </w:rPr>
        <w:t>Предмет договора:</w:t>
      </w:r>
    </w:p>
    <w:p w:rsidR="0039541C" w:rsidRDefault="0039541C" w:rsidP="005A0DD8">
      <w:pPr>
        <w:keepNext/>
        <w:ind w:firstLine="567"/>
        <w:jc w:val="both"/>
        <w:rPr>
          <w:rFonts w:ascii="Times New Roman" w:hAnsi="Times New Roman" w:cs="Times New Roman"/>
          <w:sz w:val="24"/>
          <w:szCs w:val="24"/>
        </w:rPr>
      </w:pPr>
      <w:r w:rsidRPr="005A0DD8">
        <w:rPr>
          <w:rFonts w:ascii="Times New Roman" w:hAnsi="Times New Roman" w:cs="Times New Roman"/>
          <w:sz w:val="24"/>
          <w:szCs w:val="24"/>
          <w:lang w:val="ru-RU"/>
        </w:rPr>
        <w:t xml:space="preserve">поставка </w:t>
      </w:r>
      <w:r w:rsidRPr="00A37FCC">
        <w:rPr>
          <w:rFonts w:ascii="Times New Roman" w:hAnsi="Times New Roman" w:cs="Times New Roman"/>
          <w:sz w:val="24"/>
          <w:szCs w:val="24"/>
          <w:lang w:val="ru-RU"/>
        </w:rPr>
        <w:t>кабельных металлоконструкций</w:t>
      </w:r>
      <w:r w:rsidRPr="005A0DD8">
        <w:rPr>
          <w:rFonts w:ascii="Times New Roman" w:hAnsi="Times New Roman" w:cs="Times New Roman"/>
          <w:sz w:val="24"/>
          <w:szCs w:val="24"/>
          <w:lang w:val="ru-RU"/>
        </w:rPr>
        <w:t xml:space="preserve"> для нужд ФГУП СНПО «Элерон».</w:t>
      </w:r>
    </w:p>
    <w:p w:rsidR="0039541C" w:rsidRPr="00DE5D01" w:rsidRDefault="0039541C" w:rsidP="00A37FCC">
      <w:pPr>
        <w:spacing w:before="120" w:after="60" w:line="240" w:lineRule="auto"/>
        <w:rPr>
          <w:rFonts w:ascii="Times New Roman" w:hAnsi="Times New Roman" w:cs="Times New Roman"/>
          <w:b/>
          <w:bCs/>
          <w:color w:val="000000"/>
          <w:sz w:val="24"/>
          <w:szCs w:val="24"/>
          <w:lang w:val="ru-RU" w:eastAsia="ru-RU"/>
        </w:rPr>
      </w:pPr>
      <w:r>
        <w:rPr>
          <w:rFonts w:ascii="Times New Roman" w:hAnsi="Times New Roman" w:cs="Times New Roman"/>
          <w:b/>
          <w:bCs/>
          <w:color w:val="000000"/>
          <w:sz w:val="27"/>
          <w:szCs w:val="27"/>
          <w:lang w:eastAsia="ru-RU"/>
        </w:rPr>
        <w:t xml:space="preserve">        </w:t>
      </w:r>
      <w:r w:rsidRPr="00DE5D01">
        <w:rPr>
          <w:rFonts w:ascii="Times New Roman" w:hAnsi="Times New Roman" w:cs="Times New Roman"/>
          <w:b/>
          <w:bCs/>
          <w:color w:val="000000"/>
          <w:sz w:val="24"/>
          <w:szCs w:val="24"/>
          <w:lang w:eastAsia="ru-RU"/>
        </w:rPr>
        <w:t>2.</w:t>
      </w:r>
      <w:r>
        <w:rPr>
          <w:rFonts w:ascii="Times New Roman" w:hAnsi="Times New Roman" w:cs="Times New Roman"/>
          <w:b/>
          <w:bCs/>
          <w:color w:val="000000"/>
          <w:sz w:val="27"/>
          <w:szCs w:val="27"/>
          <w:lang w:eastAsia="ru-RU"/>
        </w:rPr>
        <w:t xml:space="preserve"> </w:t>
      </w:r>
      <w:r w:rsidRPr="00DE5D01">
        <w:rPr>
          <w:rFonts w:ascii="Times New Roman" w:hAnsi="Times New Roman" w:cs="Times New Roman"/>
          <w:b/>
          <w:bCs/>
          <w:color w:val="000000"/>
          <w:sz w:val="24"/>
          <w:szCs w:val="24"/>
          <w:lang w:val="ru-RU" w:eastAsia="ru-RU"/>
        </w:rPr>
        <w:t>Требования к металлоконструкциям:</w:t>
      </w:r>
    </w:p>
    <w:p w:rsidR="0039541C" w:rsidRPr="00DE5D01" w:rsidRDefault="0039541C" w:rsidP="00A37FCC">
      <w:pPr>
        <w:spacing w:after="0" w:line="240" w:lineRule="auto"/>
        <w:ind w:left="720"/>
        <w:rPr>
          <w:rFonts w:ascii="Times New Roman" w:hAnsi="Times New Roman" w:cs="Times New Roman"/>
          <w:color w:val="000000"/>
          <w:sz w:val="24"/>
          <w:szCs w:val="24"/>
          <w:lang w:val="ru-RU" w:eastAsia="ru-RU"/>
        </w:rPr>
      </w:pPr>
      <w:r w:rsidRPr="00DE5D01">
        <w:rPr>
          <w:rFonts w:ascii="Times New Roman" w:hAnsi="Times New Roman" w:cs="Times New Roman"/>
          <w:color w:val="000000"/>
          <w:sz w:val="24"/>
          <w:szCs w:val="24"/>
          <w:lang w:val="ru-RU" w:eastAsia="ru-RU"/>
        </w:rPr>
        <w:t>Соответствие ТУ3449-033-47472841-2004</w:t>
      </w:r>
    </w:p>
    <w:p w:rsidR="0039541C" w:rsidRPr="00DE5D01" w:rsidRDefault="0039541C" w:rsidP="00A37FCC">
      <w:pPr>
        <w:spacing w:after="0" w:line="240" w:lineRule="auto"/>
        <w:ind w:firstLine="708"/>
        <w:rPr>
          <w:rFonts w:ascii="Times New Roman" w:hAnsi="Times New Roman" w:cs="Times New Roman"/>
          <w:color w:val="000000"/>
          <w:sz w:val="24"/>
          <w:szCs w:val="24"/>
          <w:lang w:val="ru-RU" w:eastAsia="ru-RU"/>
        </w:rPr>
      </w:pPr>
      <w:r w:rsidRPr="00DE5D01">
        <w:rPr>
          <w:rFonts w:ascii="Times New Roman" w:hAnsi="Times New Roman" w:cs="Times New Roman"/>
          <w:color w:val="000000"/>
          <w:sz w:val="24"/>
          <w:szCs w:val="24"/>
          <w:lang w:val="ru-RU" w:eastAsia="ru-RU"/>
        </w:rPr>
        <w:t xml:space="preserve">Покрытие металлоконструкций – </w:t>
      </w:r>
      <w:r w:rsidRPr="00DE5D01">
        <w:rPr>
          <w:rFonts w:ascii="Times New Roman" w:hAnsi="Times New Roman" w:cs="Times New Roman"/>
          <w:b/>
          <w:bCs/>
          <w:color w:val="000000"/>
          <w:sz w:val="24"/>
          <w:szCs w:val="24"/>
          <w:lang w:val="ru-RU" w:eastAsia="ru-RU"/>
        </w:rPr>
        <w:t>без покрытия</w:t>
      </w:r>
    </w:p>
    <w:p w:rsidR="0039541C" w:rsidRPr="00DE5D01" w:rsidRDefault="0039541C" w:rsidP="00A37FCC">
      <w:pPr>
        <w:spacing w:after="0" w:line="240" w:lineRule="auto"/>
        <w:ind w:left="720"/>
        <w:rPr>
          <w:rFonts w:ascii="Times New Roman" w:hAnsi="Times New Roman" w:cs="Times New Roman"/>
          <w:color w:val="000000"/>
          <w:sz w:val="24"/>
          <w:szCs w:val="24"/>
          <w:lang w:val="ru-RU" w:eastAsia="ru-RU"/>
        </w:rPr>
      </w:pPr>
      <w:r w:rsidRPr="00DE5D01">
        <w:rPr>
          <w:rFonts w:ascii="Times New Roman" w:hAnsi="Times New Roman" w:cs="Times New Roman"/>
          <w:color w:val="000000"/>
          <w:sz w:val="24"/>
          <w:szCs w:val="24"/>
          <w:lang w:val="ru-RU" w:eastAsia="ru-RU"/>
        </w:rPr>
        <w:t>Сортамент металлопроката принимать в соответствии с «Рекомендациями по применению сокращенного сортамента»</w:t>
      </w:r>
    </w:p>
    <w:p w:rsidR="0039541C" w:rsidRPr="00DE5D01" w:rsidRDefault="0039541C" w:rsidP="00A37FCC">
      <w:pPr>
        <w:spacing w:after="0" w:line="240" w:lineRule="auto"/>
        <w:ind w:left="720"/>
        <w:rPr>
          <w:rFonts w:ascii="Times New Roman" w:hAnsi="Times New Roman" w:cs="Times New Roman"/>
          <w:color w:val="000000"/>
          <w:sz w:val="24"/>
          <w:szCs w:val="24"/>
          <w:lang w:val="ru-RU" w:eastAsia="ru-RU"/>
        </w:rPr>
      </w:pPr>
      <w:r w:rsidRPr="00DE5D01">
        <w:rPr>
          <w:rFonts w:ascii="Times New Roman" w:hAnsi="Times New Roman" w:cs="Times New Roman"/>
          <w:color w:val="000000"/>
          <w:sz w:val="24"/>
          <w:szCs w:val="24"/>
          <w:lang w:val="ru-RU" w:eastAsia="ru-RU"/>
        </w:rPr>
        <w:t>Расчет конструкций выполнить, исходя из применения стали по ГОСТ 27772-88.</w:t>
      </w:r>
    </w:p>
    <w:p w:rsidR="0039541C" w:rsidRPr="00DE5D01" w:rsidRDefault="0039541C" w:rsidP="00A37FCC">
      <w:pPr>
        <w:spacing w:before="120" w:after="60" w:line="240" w:lineRule="auto"/>
        <w:rPr>
          <w:rFonts w:ascii="Times New Roman" w:hAnsi="Times New Roman" w:cs="Times New Roman"/>
          <w:b/>
          <w:bCs/>
          <w:color w:val="000000"/>
          <w:sz w:val="24"/>
          <w:szCs w:val="24"/>
          <w:lang w:val="ru-RU" w:eastAsia="ru-RU"/>
        </w:rPr>
      </w:pPr>
      <w:r w:rsidRPr="00DE5D01">
        <w:rPr>
          <w:rFonts w:ascii="Times New Roman" w:hAnsi="Times New Roman" w:cs="Times New Roman"/>
          <w:b/>
          <w:bCs/>
          <w:color w:val="000000"/>
          <w:sz w:val="24"/>
          <w:szCs w:val="24"/>
          <w:lang w:val="ru-RU" w:eastAsia="ru-RU"/>
        </w:rPr>
        <w:t xml:space="preserve">          3. Перечень нормативных документов, используемых при изготовлении продукции:</w:t>
      </w:r>
    </w:p>
    <w:p w:rsidR="0039541C" w:rsidRPr="00DE5D01" w:rsidRDefault="0039541C" w:rsidP="00A37FCC">
      <w:pPr>
        <w:spacing w:after="0" w:line="240" w:lineRule="auto"/>
        <w:ind w:left="1080" w:right="-730" w:hanging="372"/>
        <w:rPr>
          <w:rFonts w:ascii="Times New Roman" w:hAnsi="Times New Roman" w:cs="Times New Roman"/>
          <w:color w:val="000000"/>
          <w:sz w:val="24"/>
          <w:szCs w:val="24"/>
          <w:lang w:val="ru-RU" w:eastAsia="ru-RU"/>
        </w:rPr>
      </w:pPr>
      <w:r w:rsidRPr="00DE5D01">
        <w:rPr>
          <w:rFonts w:ascii="Times New Roman" w:hAnsi="Times New Roman" w:cs="Times New Roman"/>
          <w:color w:val="000000"/>
          <w:sz w:val="24"/>
          <w:szCs w:val="24"/>
          <w:lang w:val="ru-RU" w:eastAsia="ru-RU"/>
        </w:rPr>
        <w:t>1. Конструкции для атомных станций относятся к элементам систем 2, 3, 4 классов безопасности по ОПБ-88/97 НП- 001-97, (ПН АЭ Г-01-011-97).</w:t>
      </w:r>
    </w:p>
    <w:p w:rsidR="0039541C" w:rsidRPr="00DE5D01" w:rsidRDefault="0039541C" w:rsidP="00A37FCC">
      <w:pPr>
        <w:spacing w:after="0" w:line="240" w:lineRule="auto"/>
        <w:ind w:firstLine="708"/>
        <w:rPr>
          <w:rFonts w:ascii="Times New Roman" w:hAnsi="Times New Roman" w:cs="Times New Roman"/>
          <w:color w:val="000000"/>
          <w:sz w:val="24"/>
          <w:szCs w:val="24"/>
          <w:lang w:val="ru-RU" w:eastAsia="ru-RU"/>
        </w:rPr>
      </w:pPr>
      <w:r w:rsidRPr="00DE5D01">
        <w:rPr>
          <w:rFonts w:ascii="Times New Roman" w:hAnsi="Times New Roman" w:cs="Times New Roman"/>
          <w:color w:val="000000"/>
          <w:sz w:val="24"/>
          <w:szCs w:val="24"/>
          <w:lang w:val="ru-RU" w:eastAsia="ru-RU"/>
        </w:rPr>
        <w:t xml:space="preserve">2. Климатическое исполнение конструкций в У, УХЛ, 0, Т, ТВ категории размещения </w:t>
      </w:r>
      <w:r>
        <w:rPr>
          <w:rFonts w:ascii="Times New Roman" w:hAnsi="Times New Roman" w:cs="Times New Roman"/>
          <w:color w:val="000000"/>
          <w:sz w:val="24"/>
          <w:szCs w:val="24"/>
          <w:lang w:val="ru-RU" w:eastAsia="ru-RU"/>
        </w:rPr>
        <w:t xml:space="preserve">          </w:t>
      </w:r>
      <w:r w:rsidRPr="00DE5D01">
        <w:rPr>
          <w:rFonts w:ascii="Times New Roman" w:hAnsi="Times New Roman" w:cs="Times New Roman"/>
          <w:color w:val="000000"/>
          <w:sz w:val="24"/>
          <w:szCs w:val="24"/>
          <w:lang w:val="ru-RU" w:eastAsia="ru-RU"/>
        </w:rPr>
        <w:t>1,2,3,4,5 по ГОСТ 15150.</w:t>
      </w:r>
    </w:p>
    <w:p w:rsidR="0039541C" w:rsidRPr="00DE5D01" w:rsidRDefault="0039541C" w:rsidP="00A37FCC">
      <w:pPr>
        <w:spacing w:after="0" w:line="240" w:lineRule="auto"/>
        <w:ind w:firstLine="708"/>
        <w:rPr>
          <w:rFonts w:ascii="Times New Roman" w:hAnsi="Times New Roman" w:cs="Times New Roman"/>
          <w:color w:val="000000"/>
          <w:sz w:val="24"/>
          <w:szCs w:val="24"/>
          <w:lang w:val="ru-RU" w:eastAsia="ru-RU"/>
        </w:rPr>
      </w:pPr>
      <w:r w:rsidRPr="00DE5D01">
        <w:rPr>
          <w:rFonts w:ascii="Times New Roman" w:hAnsi="Times New Roman" w:cs="Times New Roman"/>
          <w:color w:val="000000"/>
          <w:sz w:val="24"/>
          <w:szCs w:val="24"/>
          <w:lang w:val="ru-RU" w:eastAsia="ru-RU"/>
        </w:rPr>
        <w:t>3. Тип атмосферы ІІ (промышленная) по ГОСТ 15150</w:t>
      </w:r>
    </w:p>
    <w:p w:rsidR="0039541C" w:rsidRPr="00DE5D01" w:rsidRDefault="0039541C" w:rsidP="00A37FCC">
      <w:pPr>
        <w:spacing w:before="120" w:after="60" w:line="240" w:lineRule="auto"/>
        <w:rPr>
          <w:rFonts w:ascii="Times New Roman" w:hAnsi="Times New Roman" w:cs="Times New Roman"/>
          <w:b/>
          <w:bCs/>
          <w:color w:val="000000"/>
          <w:sz w:val="24"/>
          <w:szCs w:val="24"/>
          <w:lang w:val="ru-RU" w:eastAsia="ru-RU"/>
        </w:rPr>
      </w:pPr>
      <w:r w:rsidRPr="00DE5D01">
        <w:rPr>
          <w:rFonts w:ascii="Times New Roman" w:hAnsi="Times New Roman" w:cs="Times New Roman"/>
          <w:b/>
          <w:bCs/>
          <w:color w:val="000000"/>
          <w:sz w:val="24"/>
          <w:szCs w:val="24"/>
          <w:lang w:eastAsia="ru-RU"/>
        </w:rPr>
        <w:t xml:space="preserve">      </w:t>
      </w:r>
      <w:r>
        <w:rPr>
          <w:rFonts w:ascii="Times New Roman" w:hAnsi="Times New Roman" w:cs="Times New Roman"/>
          <w:b/>
          <w:bCs/>
          <w:color w:val="000000"/>
          <w:sz w:val="24"/>
          <w:szCs w:val="24"/>
          <w:lang w:eastAsia="ru-RU"/>
        </w:rPr>
        <w:t xml:space="preserve">    </w:t>
      </w:r>
      <w:r w:rsidRPr="00DE5D01">
        <w:rPr>
          <w:rFonts w:ascii="Times New Roman" w:hAnsi="Times New Roman" w:cs="Times New Roman"/>
          <w:b/>
          <w:bCs/>
          <w:color w:val="000000"/>
          <w:sz w:val="24"/>
          <w:szCs w:val="24"/>
          <w:lang w:val="ru-RU" w:eastAsia="ru-RU"/>
        </w:rPr>
        <w:t>4. Перечень продукции:</w:t>
      </w:r>
    </w:p>
    <w:tbl>
      <w:tblPr>
        <w:tblW w:w="10270" w:type="dxa"/>
        <w:tblInd w:w="-8" w:type="dxa"/>
        <w:tblLook w:val="0000"/>
      </w:tblPr>
      <w:tblGrid>
        <w:gridCol w:w="500"/>
        <w:gridCol w:w="3110"/>
        <w:gridCol w:w="6660"/>
      </w:tblGrid>
      <w:tr w:rsidR="0039541C" w:rsidRPr="00A37FCC" w:rsidTr="00DE5D01">
        <w:trPr>
          <w:trHeight w:val="30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39541C" w:rsidRPr="00DE5D01" w:rsidRDefault="0039541C" w:rsidP="00E93B01">
            <w:pPr>
              <w:jc w:val="center"/>
              <w:rPr>
                <w:rFonts w:ascii="Times New Roman" w:hAnsi="Times New Roman" w:cs="Times New Roman"/>
                <w:sz w:val="24"/>
                <w:szCs w:val="24"/>
                <w:lang w:val="ru-RU"/>
              </w:rPr>
            </w:pPr>
            <w:r w:rsidRPr="00DE5D01">
              <w:rPr>
                <w:rFonts w:ascii="Times New Roman" w:hAnsi="Times New Roman" w:cs="Times New Roman"/>
                <w:sz w:val="24"/>
                <w:szCs w:val="24"/>
                <w:lang w:val="ru-RU"/>
              </w:rPr>
              <w:t>1</w:t>
            </w:r>
          </w:p>
        </w:tc>
        <w:tc>
          <w:tcPr>
            <w:tcW w:w="3110" w:type="dxa"/>
            <w:tcBorders>
              <w:top w:val="single" w:sz="8" w:space="0" w:color="auto"/>
              <w:left w:val="nil"/>
              <w:bottom w:val="single" w:sz="4" w:space="0" w:color="000000"/>
              <w:right w:val="single" w:sz="4" w:space="0" w:color="000000"/>
            </w:tcBorders>
            <w:vAlign w:val="center"/>
          </w:tcPr>
          <w:p w:rsidR="0039541C" w:rsidRPr="00DE5D01" w:rsidRDefault="0039541C" w:rsidP="00E93B01">
            <w:pPr>
              <w:spacing w:after="0" w:line="240" w:lineRule="auto"/>
              <w:rPr>
                <w:rFonts w:ascii="Times New Roman" w:hAnsi="Times New Roman" w:cs="Times New Roman"/>
                <w:sz w:val="20"/>
                <w:szCs w:val="20"/>
                <w:lang w:val="ru-RU"/>
              </w:rPr>
            </w:pPr>
            <w:r w:rsidRPr="00DE5D01">
              <w:rPr>
                <w:rFonts w:ascii="Times New Roman" w:hAnsi="Times New Roman" w:cs="Times New Roman"/>
                <w:sz w:val="20"/>
                <w:szCs w:val="20"/>
                <w:lang w:val="ru-RU"/>
              </w:rPr>
              <w:t>Наименование</w:t>
            </w:r>
          </w:p>
        </w:tc>
        <w:tc>
          <w:tcPr>
            <w:tcW w:w="6660" w:type="dxa"/>
            <w:tcBorders>
              <w:top w:val="single" w:sz="8" w:space="0" w:color="auto"/>
              <w:left w:val="nil"/>
              <w:bottom w:val="nil"/>
              <w:right w:val="single" w:sz="8" w:space="0" w:color="auto"/>
            </w:tcBorders>
            <w:vAlign w:val="center"/>
          </w:tcPr>
          <w:p w:rsidR="0039541C" w:rsidRPr="00DE5D01" w:rsidRDefault="0039541C" w:rsidP="00E93B01">
            <w:pPr>
              <w:spacing w:after="0" w:line="240" w:lineRule="auto"/>
              <w:rPr>
                <w:rFonts w:ascii="Times New Roman" w:hAnsi="Times New Roman" w:cs="Times New Roman"/>
                <w:sz w:val="20"/>
                <w:szCs w:val="20"/>
                <w:lang w:val="ru-RU"/>
              </w:rPr>
            </w:pPr>
            <w:r w:rsidRPr="00DE5D01">
              <w:rPr>
                <w:rFonts w:ascii="Times New Roman" w:hAnsi="Times New Roman" w:cs="Times New Roman"/>
                <w:sz w:val="20"/>
                <w:szCs w:val="20"/>
                <w:lang w:val="ru-RU"/>
              </w:rPr>
              <w:t xml:space="preserve">Короб прямой плоский   КП-0,1/0,1-2УЗ </w:t>
            </w:r>
          </w:p>
        </w:tc>
      </w:tr>
      <w:tr w:rsidR="0039541C" w:rsidRPr="00DE5D01" w:rsidTr="00DE5D01">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A37FCC" w:rsidRDefault="0039541C" w:rsidP="00E93B01">
            <w:pPr>
              <w:rPr>
                <w:rFonts w:ascii="Times New Roman" w:hAnsi="Times New Roman" w:cs="Times New Roman"/>
                <w:sz w:val="24"/>
                <w:szCs w:val="24"/>
                <w:lang w:val="ru-RU"/>
              </w:rPr>
            </w:pPr>
          </w:p>
        </w:tc>
        <w:tc>
          <w:tcPr>
            <w:tcW w:w="3110" w:type="dxa"/>
            <w:tcBorders>
              <w:top w:val="nil"/>
              <w:left w:val="nil"/>
              <w:bottom w:val="nil"/>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lang w:val="ru-RU"/>
              </w:rPr>
            </w:pPr>
            <w:r w:rsidRPr="00DE5D01">
              <w:rPr>
                <w:rFonts w:ascii="Times New Roman" w:hAnsi="Times New Roman" w:cs="Times New Roman"/>
                <w:sz w:val="20"/>
                <w:szCs w:val="20"/>
                <w:lang w:val="ru-RU"/>
              </w:rPr>
              <w:t>Технические характеристики</w:t>
            </w:r>
          </w:p>
        </w:tc>
        <w:tc>
          <w:tcPr>
            <w:tcW w:w="6660" w:type="dxa"/>
            <w:tcBorders>
              <w:top w:val="single" w:sz="4" w:space="0" w:color="000000"/>
              <w:left w:val="nil"/>
              <w:bottom w:val="nil"/>
              <w:right w:val="single" w:sz="8" w:space="0" w:color="auto"/>
            </w:tcBorders>
            <w:vAlign w:val="center"/>
          </w:tcPr>
          <w:p w:rsidR="0039541C" w:rsidRPr="00DE5D01" w:rsidRDefault="0039541C" w:rsidP="00E93B01">
            <w:pPr>
              <w:spacing w:after="0" w:line="240" w:lineRule="auto"/>
              <w:rPr>
                <w:rFonts w:ascii="Times New Roman" w:hAnsi="Times New Roman" w:cs="Times New Roman"/>
                <w:sz w:val="20"/>
                <w:szCs w:val="20"/>
                <w:lang w:val="ru-RU"/>
              </w:rPr>
            </w:pPr>
            <w:r w:rsidRPr="00DE5D01">
              <w:rPr>
                <w:rFonts w:ascii="Times New Roman" w:hAnsi="Times New Roman" w:cs="Times New Roman"/>
                <w:sz w:val="20"/>
                <w:szCs w:val="20"/>
                <w:lang w:val="ru-RU"/>
              </w:rPr>
              <w:t>ТУ 3449-033-47472841-2004</w:t>
            </w:r>
          </w:p>
        </w:tc>
      </w:tr>
      <w:tr w:rsidR="0039541C" w:rsidRPr="00900407" w:rsidTr="00DE5D01">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DE5D01" w:rsidRDefault="0039541C" w:rsidP="00E93B01">
            <w:pPr>
              <w:rPr>
                <w:rFonts w:ascii="Times New Roman" w:hAnsi="Times New Roman" w:cs="Times New Roman"/>
                <w:sz w:val="24"/>
                <w:szCs w:val="24"/>
                <w:lang w:val="ru-RU"/>
              </w:rPr>
            </w:pPr>
          </w:p>
        </w:tc>
        <w:tc>
          <w:tcPr>
            <w:tcW w:w="3110" w:type="dxa"/>
            <w:tcBorders>
              <w:top w:val="single" w:sz="4" w:space="0" w:color="000000"/>
              <w:left w:val="nil"/>
              <w:bottom w:val="single" w:sz="4" w:space="0" w:color="000000"/>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lang w:val="ru-RU"/>
              </w:rPr>
            </w:pPr>
            <w:r w:rsidRPr="00DE5D01">
              <w:rPr>
                <w:rFonts w:ascii="Times New Roman" w:hAnsi="Times New Roman" w:cs="Times New Roman"/>
                <w:sz w:val="20"/>
                <w:szCs w:val="20"/>
                <w:lang w:val="ru-RU"/>
              </w:rPr>
              <w:t>Покрытие МК</w:t>
            </w:r>
          </w:p>
        </w:tc>
        <w:tc>
          <w:tcPr>
            <w:tcW w:w="6660" w:type="dxa"/>
            <w:tcBorders>
              <w:top w:val="single" w:sz="4" w:space="0" w:color="000000"/>
              <w:left w:val="nil"/>
              <w:bottom w:val="single" w:sz="4" w:space="0" w:color="000000"/>
              <w:right w:val="single" w:sz="8" w:space="0" w:color="auto"/>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lang w:val="ru-RU"/>
              </w:rPr>
              <w:t>бе</w:t>
            </w:r>
            <w:r w:rsidRPr="00DE5D01">
              <w:rPr>
                <w:rFonts w:ascii="Times New Roman" w:hAnsi="Times New Roman" w:cs="Times New Roman"/>
                <w:sz w:val="20"/>
                <w:szCs w:val="20"/>
              </w:rPr>
              <w:t xml:space="preserve">з покрытия </w:t>
            </w:r>
          </w:p>
        </w:tc>
      </w:tr>
      <w:tr w:rsidR="0039541C" w:rsidRPr="00900407" w:rsidTr="00DE5D01">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900407" w:rsidRDefault="0039541C" w:rsidP="00E93B01">
            <w:pPr>
              <w:rPr>
                <w:rFonts w:ascii="Times New Roman" w:hAnsi="Times New Roman" w:cs="Times New Roman"/>
                <w:sz w:val="24"/>
                <w:szCs w:val="24"/>
              </w:rPr>
            </w:pPr>
          </w:p>
        </w:tc>
        <w:tc>
          <w:tcPr>
            <w:tcW w:w="3110" w:type="dxa"/>
            <w:tcBorders>
              <w:top w:val="nil"/>
              <w:left w:val="nil"/>
              <w:bottom w:val="single" w:sz="4" w:space="0" w:color="000000"/>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Единица измерения товара</w:t>
            </w:r>
          </w:p>
        </w:tc>
        <w:tc>
          <w:tcPr>
            <w:tcW w:w="6660" w:type="dxa"/>
            <w:tcBorders>
              <w:top w:val="nil"/>
              <w:left w:val="nil"/>
              <w:bottom w:val="single" w:sz="4" w:space="0" w:color="000000"/>
              <w:right w:val="single" w:sz="8" w:space="0" w:color="auto"/>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шт.</w:t>
            </w:r>
          </w:p>
        </w:tc>
      </w:tr>
      <w:tr w:rsidR="0039541C" w:rsidRPr="00900407" w:rsidTr="00DE5D01">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900407" w:rsidRDefault="0039541C" w:rsidP="00E93B01">
            <w:pPr>
              <w:rPr>
                <w:rFonts w:ascii="Times New Roman" w:hAnsi="Times New Roman" w:cs="Times New Roman"/>
                <w:sz w:val="24"/>
                <w:szCs w:val="24"/>
              </w:rPr>
            </w:pPr>
          </w:p>
        </w:tc>
        <w:tc>
          <w:tcPr>
            <w:tcW w:w="3110" w:type="dxa"/>
            <w:tcBorders>
              <w:top w:val="nil"/>
              <w:left w:val="nil"/>
              <w:bottom w:val="single" w:sz="4" w:space="0" w:color="000000"/>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Количество</w:t>
            </w:r>
          </w:p>
        </w:tc>
        <w:tc>
          <w:tcPr>
            <w:tcW w:w="6660" w:type="dxa"/>
            <w:tcBorders>
              <w:top w:val="nil"/>
              <w:left w:val="nil"/>
              <w:bottom w:val="single" w:sz="4" w:space="0" w:color="000000"/>
              <w:right w:val="single" w:sz="8" w:space="0" w:color="auto"/>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1210</w:t>
            </w:r>
          </w:p>
        </w:tc>
      </w:tr>
      <w:tr w:rsidR="0039541C" w:rsidRPr="00A37FCC" w:rsidTr="00DE5D01">
        <w:trPr>
          <w:trHeight w:val="25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39541C" w:rsidRPr="00900407" w:rsidRDefault="0039541C" w:rsidP="00E93B01">
            <w:pPr>
              <w:jc w:val="center"/>
              <w:rPr>
                <w:rFonts w:ascii="Times New Roman" w:hAnsi="Times New Roman" w:cs="Times New Roman"/>
                <w:sz w:val="24"/>
                <w:szCs w:val="24"/>
              </w:rPr>
            </w:pPr>
            <w:r w:rsidRPr="00900407">
              <w:rPr>
                <w:rFonts w:ascii="Times New Roman" w:hAnsi="Times New Roman" w:cs="Times New Roman"/>
                <w:sz w:val="24"/>
                <w:szCs w:val="24"/>
              </w:rPr>
              <w:t>2</w:t>
            </w:r>
          </w:p>
        </w:tc>
        <w:tc>
          <w:tcPr>
            <w:tcW w:w="3110" w:type="dxa"/>
            <w:tcBorders>
              <w:top w:val="single" w:sz="8" w:space="0" w:color="auto"/>
              <w:left w:val="nil"/>
              <w:bottom w:val="single" w:sz="4" w:space="0" w:color="000000"/>
              <w:right w:val="single" w:sz="4" w:space="0" w:color="000000"/>
            </w:tcBorders>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Наименование</w:t>
            </w:r>
          </w:p>
        </w:tc>
        <w:tc>
          <w:tcPr>
            <w:tcW w:w="6660" w:type="dxa"/>
            <w:tcBorders>
              <w:top w:val="single" w:sz="8" w:space="0" w:color="auto"/>
              <w:left w:val="nil"/>
              <w:bottom w:val="nil"/>
              <w:right w:val="single" w:sz="8" w:space="0" w:color="auto"/>
            </w:tcBorders>
            <w:vAlign w:val="center"/>
          </w:tcPr>
          <w:p w:rsidR="0039541C" w:rsidRPr="00DE5D01" w:rsidRDefault="0039541C" w:rsidP="00E93B01">
            <w:pPr>
              <w:spacing w:after="0" w:line="240" w:lineRule="auto"/>
              <w:rPr>
                <w:rFonts w:ascii="Times New Roman" w:hAnsi="Times New Roman" w:cs="Times New Roman"/>
                <w:sz w:val="20"/>
                <w:szCs w:val="20"/>
                <w:lang w:val="ru-RU"/>
              </w:rPr>
            </w:pPr>
            <w:r w:rsidRPr="00DE5D01">
              <w:rPr>
                <w:rFonts w:ascii="Times New Roman" w:hAnsi="Times New Roman" w:cs="Times New Roman"/>
                <w:sz w:val="20"/>
                <w:szCs w:val="20"/>
                <w:lang w:val="ru-RU"/>
              </w:rPr>
              <w:t xml:space="preserve">Короб прямой плоский   КП-0,05/0,1-2 УЗ </w:t>
            </w:r>
          </w:p>
        </w:tc>
      </w:tr>
      <w:tr w:rsidR="0039541C" w:rsidRPr="00900407" w:rsidTr="00DE5D01">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A37FCC" w:rsidRDefault="0039541C" w:rsidP="00E93B01">
            <w:pPr>
              <w:rPr>
                <w:rFonts w:ascii="Times New Roman" w:hAnsi="Times New Roman" w:cs="Times New Roman"/>
                <w:sz w:val="24"/>
                <w:szCs w:val="24"/>
                <w:lang w:val="ru-RU"/>
              </w:rPr>
            </w:pPr>
          </w:p>
        </w:tc>
        <w:tc>
          <w:tcPr>
            <w:tcW w:w="3110" w:type="dxa"/>
            <w:tcBorders>
              <w:top w:val="nil"/>
              <w:left w:val="nil"/>
              <w:bottom w:val="nil"/>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Технические характеристики</w:t>
            </w:r>
          </w:p>
        </w:tc>
        <w:tc>
          <w:tcPr>
            <w:tcW w:w="6660" w:type="dxa"/>
            <w:tcBorders>
              <w:top w:val="single" w:sz="4" w:space="0" w:color="000000"/>
              <w:left w:val="nil"/>
              <w:bottom w:val="nil"/>
              <w:right w:val="single" w:sz="8" w:space="0" w:color="auto"/>
            </w:tcBorders>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 xml:space="preserve"> ТУ 3449-033-47472841-2004</w:t>
            </w:r>
          </w:p>
        </w:tc>
      </w:tr>
      <w:tr w:rsidR="0039541C" w:rsidRPr="00900407" w:rsidTr="00DE5D01">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900407" w:rsidRDefault="0039541C" w:rsidP="00E93B01">
            <w:pPr>
              <w:rPr>
                <w:rFonts w:ascii="Times New Roman" w:hAnsi="Times New Roman" w:cs="Times New Roman"/>
                <w:sz w:val="24"/>
                <w:szCs w:val="24"/>
              </w:rPr>
            </w:pPr>
          </w:p>
        </w:tc>
        <w:tc>
          <w:tcPr>
            <w:tcW w:w="3110" w:type="dxa"/>
            <w:tcBorders>
              <w:top w:val="single" w:sz="4" w:space="0" w:color="000000"/>
              <w:left w:val="nil"/>
              <w:bottom w:val="single" w:sz="4" w:space="0" w:color="000000"/>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Покрытие МК</w:t>
            </w:r>
          </w:p>
        </w:tc>
        <w:tc>
          <w:tcPr>
            <w:tcW w:w="6660" w:type="dxa"/>
            <w:tcBorders>
              <w:top w:val="single" w:sz="4" w:space="0" w:color="000000"/>
              <w:left w:val="nil"/>
              <w:bottom w:val="single" w:sz="4" w:space="0" w:color="000000"/>
              <w:right w:val="single" w:sz="8" w:space="0" w:color="auto"/>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 xml:space="preserve">без покрытия </w:t>
            </w:r>
          </w:p>
        </w:tc>
      </w:tr>
      <w:tr w:rsidR="0039541C" w:rsidRPr="00900407" w:rsidTr="00DE5D01">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900407" w:rsidRDefault="0039541C" w:rsidP="00E93B01">
            <w:pPr>
              <w:rPr>
                <w:rFonts w:ascii="Times New Roman" w:hAnsi="Times New Roman" w:cs="Times New Roman"/>
                <w:sz w:val="24"/>
                <w:szCs w:val="24"/>
              </w:rPr>
            </w:pPr>
          </w:p>
        </w:tc>
        <w:tc>
          <w:tcPr>
            <w:tcW w:w="3110" w:type="dxa"/>
            <w:tcBorders>
              <w:top w:val="nil"/>
              <w:left w:val="nil"/>
              <w:bottom w:val="single" w:sz="4" w:space="0" w:color="000000"/>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Единица измерения товара</w:t>
            </w:r>
          </w:p>
        </w:tc>
        <w:tc>
          <w:tcPr>
            <w:tcW w:w="6660" w:type="dxa"/>
            <w:tcBorders>
              <w:top w:val="nil"/>
              <w:left w:val="nil"/>
              <w:bottom w:val="single" w:sz="4" w:space="0" w:color="000000"/>
              <w:right w:val="single" w:sz="8" w:space="0" w:color="auto"/>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шт.</w:t>
            </w:r>
          </w:p>
        </w:tc>
      </w:tr>
      <w:tr w:rsidR="0039541C" w:rsidRPr="00900407" w:rsidTr="00DE5D01">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900407" w:rsidRDefault="0039541C" w:rsidP="00E93B01">
            <w:pPr>
              <w:rPr>
                <w:rFonts w:ascii="Times New Roman" w:hAnsi="Times New Roman" w:cs="Times New Roman"/>
                <w:sz w:val="24"/>
                <w:szCs w:val="24"/>
              </w:rPr>
            </w:pPr>
          </w:p>
        </w:tc>
        <w:tc>
          <w:tcPr>
            <w:tcW w:w="3110" w:type="dxa"/>
            <w:tcBorders>
              <w:top w:val="nil"/>
              <w:left w:val="nil"/>
              <w:bottom w:val="single" w:sz="4" w:space="0" w:color="000000"/>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Количество</w:t>
            </w:r>
          </w:p>
        </w:tc>
        <w:tc>
          <w:tcPr>
            <w:tcW w:w="6660" w:type="dxa"/>
            <w:tcBorders>
              <w:top w:val="nil"/>
              <w:left w:val="nil"/>
              <w:bottom w:val="single" w:sz="4" w:space="0" w:color="000000"/>
              <w:right w:val="single" w:sz="8" w:space="0" w:color="auto"/>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430</w:t>
            </w:r>
          </w:p>
        </w:tc>
      </w:tr>
      <w:tr w:rsidR="0039541C" w:rsidRPr="00A37FCC" w:rsidTr="00DE5D01">
        <w:trPr>
          <w:trHeight w:val="25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39541C" w:rsidRPr="00900407" w:rsidRDefault="0039541C" w:rsidP="00E93B01">
            <w:pPr>
              <w:jc w:val="center"/>
              <w:rPr>
                <w:rFonts w:ascii="Times New Roman" w:hAnsi="Times New Roman" w:cs="Times New Roman"/>
                <w:sz w:val="24"/>
                <w:szCs w:val="24"/>
              </w:rPr>
            </w:pPr>
            <w:r w:rsidRPr="00900407">
              <w:rPr>
                <w:rFonts w:ascii="Times New Roman" w:hAnsi="Times New Roman" w:cs="Times New Roman"/>
                <w:sz w:val="24"/>
                <w:szCs w:val="24"/>
              </w:rPr>
              <w:t>3</w:t>
            </w:r>
          </w:p>
        </w:tc>
        <w:tc>
          <w:tcPr>
            <w:tcW w:w="3110" w:type="dxa"/>
            <w:tcBorders>
              <w:top w:val="single" w:sz="8" w:space="0" w:color="auto"/>
              <w:left w:val="nil"/>
              <w:bottom w:val="single" w:sz="4" w:space="0" w:color="000000"/>
              <w:right w:val="single" w:sz="4" w:space="0" w:color="000000"/>
            </w:tcBorders>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Наименование</w:t>
            </w:r>
          </w:p>
        </w:tc>
        <w:tc>
          <w:tcPr>
            <w:tcW w:w="6660" w:type="dxa"/>
            <w:tcBorders>
              <w:top w:val="single" w:sz="8" w:space="0" w:color="auto"/>
              <w:left w:val="nil"/>
              <w:bottom w:val="nil"/>
              <w:right w:val="single" w:sz="8" w:space="0" w:color="auto"/>
            </w:tcBorders>
            <w:vAlign w:val="center"/>
          </w:tcPr>
          <w:p w:rsidR="0039541C" w:rsidRPr="00DE5D01" w:rsidRDefault="0039541C" w:rsidP="00E93B01">
            <w:pPr>
              <w:spacing w:after="0" w:line="240" w:lineRule="auto"/>
              <w:rPr>
                <w:rFonts w:ascii="Times New Roman" w:hAnsi="Times New Roman" w:cs="Times New Roman"/>
                <w:sz w:val="20"/>
                <w:szCs w:val="20"/>
                <w:lang w:val="ru-RU"/>
              </w:rPr>
            </w:pPr>
            <w:r w:rsidRPr="00DE5D01">
              <w:rPr>
                <w:rFonts w:ascii="Times New Roman" w:hAnsi="Times New Roman" w:cs="Times New Roman"/>
                <w:sz w:val="20"/>
                <w:szCs w:val="20"/>
                <w:lang w:val="ru-RU"/>
              </w:rPr>
              <w:t xml:space="preserve">Короб прямой плоский   КП-0,05/0,05-2 УЗ </w:t>
            </w:r>
          </w:p>
        </w:tc>
      </w:tr>
      <w:tr w:rsidR="0039541C" w:rsidRPr="00900407" w:rsidTr="00DE5D01">
        <w:trPr>
          <w:trHeight w:val="432"/>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A37FCC" w:rsidRDefault="0039541C" w:rsidP="00E93B01">
            <w:pPr>
              <w:rPr>
                <w:rFonts w:ascii="Times New Roman" w:hAnsi="Times New Roman" w:cs="Times New Roman"/>
                <w:sz w:val="24"/>
                <w:szCs w:val="24"/>
                <w:lang w:val="ru-RU"/>
              </w:rPr>
            </w:pPr>
          </w:p>
        </w:tc>
        <w:tc>
          <w:tcPr>
            <w:tcW w:w="3110" w:type="dxa"/>
            <w:tcBorders>
              <w:top w:val="nil"/>
              <w:left w:val="nil"/>
              <w:bottom w:val="nil"/>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Технические характеристики</w:t>
            </w:r>
          </w:p>
        </w:tc>
        <w:tc>
          <w:tcPr>
            <w:tcW w:w="6660" w:type="dxa"/>
            <w:tcBorders>
              <w:top w:val="single" w:sz="4" w:space="0" w:color="000000"/>
              <w:left w:val="nil"/>
              <w:bottom w:val="nil"/>
              <w:right w:val="single" w:sz="8" w:space="0" w:color="auto"/>
            </w:tcBorders>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ТУ 3449-033-47472841-2004</w:t>
            </w:r>
          </w:p>
        </w:tc>
      </w:tr>
      <w:tr w:rsidR="0039541C" w:rsidRPr="00900407" w:rsidTr="00DE5D01">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900407" w:rsidRDefault="0039541C" w:rsidP="00E93B01">
            <w:pPr>
              <w:rPr>
                <w:rFonts w:ascii="Times New Roman" w:hAnsi="Times New Roman" w:cs="Times New Roman"/>
                <w:sz w:val="24"/>
                <w:szCs w:val="24"/>
              </w:rPr>
            </w:pPr>
          </w:p>
        </w:tc>
        <w:tc>
          <w:tcPr>
            <w:tcW w:w="3110" w:type="dxa"/>
            <w:tcBorders>
              <w:top w:val="single" w:sz="4" w:space="0" w:color="000000"/>
              <w:left w:val="nil"/>
              <w:bottom w:val="single" w:sz="4" w:space="0" w:color="000000"/>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Покрытие МК</w:t>
            </w:r>
          </w:p>
        </w:tc>
        <w:tc>
          <w:tcPr>
            <w:tcW w:w="6660" w:type="dxa"/>
            <w:tcBorders>
              <w:top w:val="single" w:sz="4" w:space="0" w:color="000000"/>
              <w:left w:val="nil"/>
              <w:bottom w:val="single" w:sz="4" w:space="0" w:color="000000"/>
              <w:right w:val="single" w:sz="8" w:space="0" w:color="auto"/>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 xml:space="preserve">без покрытия </w:t>
            </w:r>
          </w:p>
        </w:tc>
      </w:tr>
      <w:tr w:rsidR="0039541C" w:rsidRPr="00900407" w:rsidTr="00DE5D01">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900407" w:rsidRDefault="0039541C" w:rsidP="00E93B01">
            <w:pPr>
              <w:rPr>
                <w:rFonts w:ascii="Times New Roman" w:hAnsi="Times New Roman" w:cs="Times New Roman"/>
                <w:sz w:val="24"/>
                <w:szCs w:val="24"/>
              </w:rPr>
            </w:pPr>
          </w:p>
        </w:tc>
        <w:tc>
          <w:tcPr>
            <w:tcW w:w="3110" w:type="dxa"/>
            <w:tcBorders>
              <w:top w:val="nil"/>
              <w:left w:val="nil"/>
              <w:bottom w:val="single" w:sz="4" w:space="0" w:color="000000"/>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Единица измерения товара</w:t>
            </w:r>
          </w:p>
        </w:tc>
        <w:tc>
          <w:tcPr>
            <w:tcW w:w="6660" w:type="dxa"/>
            <w:tcBorders>
              <w:top w:val="nil"/>
              <w:left w:val="nil"/>
              <w:bottom w:val="single" w:sz="4" w:space="0" w:color="000000"/>
              <w:right w:val="single" w:sz="8" w:space="0" w:color="auto"/>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шт.</w:t>
            </w:r>
          </w:p>
        </w:tc>
      </w:tr>
      <w:tr w:rsidR="0039541C" w:rsidRPr="00900407" w:rsidTr="00DE5D01">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900407" w:rsidRDefault="0039541C" w:rsidP="00E93B01">
            <w:pPr>
              <w:rPr>
                <w:rFonts w:ascii="Times New Roman" w:hAnsi="Times New Roman" w:cs="Times New Roman"/>
                <w:sz w:val="24"/>
                <w:szCs w:val="24"/>
              </w:rPr>
            </w:pPr>
          </w:p>
        </w:tc>
        <w:tc>
          <w:tcPr>
            <w:tcW w:w="3110" w:type="dxa"/>
            <w:tcBorders>
              <w:top w:val="nil"/>
              <w:left w:val="nil"/>
              <w:bottom w:val="single" w:sz="4" w:space="0" w:color="000000"/>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Количество</w:t>
            </w:r>
          </w:p>
        </w:tc>
        <w:tc>
          <w:tcPr>
            <w:tcW w:w="6660" w:type="dxa"/>
            <w:tcBorders>
              <w:top w:val="nil"/>
              <w:left w:val="nil"/>
              <w:bottom w:val="single" w:sz="4" w:space="0" w:color="000000"/>
              <w:right w:val="single" w:sz="8" w:space="0" w:color="auto"/>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430</w:t>
            </w:r>
          </w:p>
        </w:tc>
      </w:tr>
      <w:tr w:rsidR="0039541C" w:rsidRPr="00A37FCC" w:rsidTr="00DE5D01">
        <w:trPr>
          <w:trHeight w:val="25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39541C" w:rsidRPr="00900407" w:rsidRDefault="0039541C" w:rsidP="00E93B01">
            <w:pPr>
              <w:jc w:val="center"/>
              <w:rPr>
                <w:rFonts w:ascii="Times New Roman" w:hAnsi="Times New Roman" w:cs="Times New Roman"/>
                <w:sz w:val="24"/>
                <w:szCs w:val="24"/>
              </w:rPr>
            </w:pPr>
            <w:r w:rsidRPr="00900407">
              <w:rPr>
                <w:rFonts w:ascii="Times New Roman" w:hAnsi="Times New Roman" w:cs="Times New Roman"/>
                <w:sz w:val="24"/>
                <w:szCs w:val="24"/>
              </w:rPr>
              <w:t>4</w:t>
            </w:r>
          </w:p>
        </w:tc>
        <w:tc>
          <w:tcPr>
            <w:tcW w:w="3110" w:type="dxa"/>
            <w:tcBorders>
              <w:top w:val="single" w:sz="8" w:space="0" w:color="auto"/>
              <w:left w:val="nil"/>
              <w:bottom w:val="single" w:sz="4" w:space="0" w:color="000000"/>
              <w:right w:val="single" w:sz="4" w:space="0" w:color="000000"/>
            </w:tcBorders>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Наименование</w:t>
            </w:r>
          </w:p>
        </w:tc>
        <w:tc>
          <w:tcPr>
            <w:tcW w:w="6660" w:type="dxa"/>
            <w:tcBorders>
              <w:top w:val="single" w:sz="8" w:space="0" w:color="auto"/>
              <w:left w:val="nil"/>
              <w:bottom w:val="nil"/>
              <w:right w:val="single" w:sz="8" w:space="0" w:color="auto"/>
            </w:tcBorders>
            <w:vAlign w:val="center"/>
          </w:tcPr>
          <w:p w:rsidR="0039541C" w:rsidRPr="00DE5D01" w:rsidRDefault="0039541C" w:rsidP="00E93B01">
            <w:pPr>
              <w:spacing w:after="0" w:line="240" w:lineRule="auto"/>
              <w:rPr>
                <w:rFonts w:ascii="Times New Roman" w:hAnsi="Times New Roman" w:cs="Times New Roman"/>
                <w:sz w:val="20"/>
                <w:szCs w:val="20"/>
                <w:lang w:val="ru-RU"/>
              </w:rPr>
            </w:pPr>
            <w:r w:rsidRPr="00DE5D01">
              <w:rPr>
                <w:rFonts w:ascii="Times New Roman" w:hAnsi="Times New Roman" w:cs="Times New Roman"/>
                <w:sz w:val="20"/>
                <w:szCs w:val="20"/>
                <w:lang w:val="ru-RU"/>
              </w:rPr>
              <w:t xml:space="preserve">Короб угловой для горизонтального поворота каб. трассы на  90  КУГ-0,1/0,1  УЗ            </w:t>
            </w:r>
          </w:p>
        </w:tc>
      </w:tr>
      <w:tr w:rsidR="0039541C" w:rsidRPr="00900407" w:rsidTr="00DE5D01">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A37FCC" w:rsidRDefault="0039541C" w:rsidP="00E93B01">
            <w:pPr>
              <w:rPr>
                <w:rFonts w:ascii="Times New Roman" w:hAnsi="Times New Roman" w:cs="Times New Roman"/>
                <w:sz w:val="24"/>
                <w:szCs w:val="24"/>
                <w:lang w:val="ru-RU"/>
              </w:rPr>
            </w:pPr>
          </w:p>
        </w:tc>
        <w:tc>
          <w:tcPr>
            <w:tcW w:w="3110" w:type="dxa"/>
            <w:tcBorders>
              <w:top w:val="nil"/>
              <w:left w:val="nil"/>
              <w:bottom w:val="nil"/>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Технические характеристики</w:t>
            </w:r>
          </w:p>
        </w:tc>
        <w:tc>
          <w:tcPr>
            <w:tcW w:w="6660" w:type="dxa"/>
            <w:tcBorders>
              <w:top w:val="single" w:sz="4" w:space="0" w:color="000000"/>
              <w:left w:val="nil"/>
              <w:bottom w:val="nil"/>
              <w:right w:val="single" w:sz="8" w:space="0" w:color="auto"/>
            </w:tcBorders>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ТУ 3449-033-47472841-2004</w:t>
            </w:r>
          </w:p>
        </w:tc>
      </w:tr>
      <w:tr w:rsidR="0039541C" w:rsidRPr="00900407" w:rsidTr="00DE5D01">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900407" w:rsidRDefault="0039541C" w:rsidP="00E93B01">
            <w:pPr>
              <w:rPr>
                <w:rFonts w:ascii="Times New Roman" w:hAnsi="Times New Roman" w:cs="Times New Roman"/>
                <w:sz w:val="24"/>
                <w:szCs w:val="24"/>
              </w:rPr>
            </w:pPr>
          </w:p>
        </w:tc>
        <w:tc>
          <w:tcPr>
            <w:tcW w:w="3110" w:type="dxa"/>
            <w:tcBorders>
              <w:top w:val="single" w:sz="4" w:space="0" w:color="000000"/>
              <w:left w:val="nil"/>
              <w:bottom w:val="single" w:sz="4" w:space="0" w:color="000000"/>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Покрытие МК</w:t>
            </w:r>
          </w:p>
        </w:tc>
        <w:tc>
          <w:tcPr>
            <w:tcW w:w="6660" w:type="dxa"/>
            <w:tcBorders>
              <w:top w:val="single" w:sz="4" w:space="0" w:color="000000"/>
              <w:left w:val="nil"/>
              <w:bottom w:val="single" w:sz="4" w:space="0" w:color="000000"/>
              <w:right w:val="single" w:sz="8" w:space="0" w:color="auto"/>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 xml:space="preserve">без покрытия </w:t>
            </w:r>
          </w:p>
        </w:tc>
      </w:tr>
      <w:tr w:rsidR="0039541C" w:rsidRPr="00900407" w:rsidTr="00DE5D01">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900407" w:rsidRDefault="0039541C" w:rsidP="00E93B01">
            <w:pPr>
              <w:rPr>
                <w:rFonts w:ascii="Times New Roman" w:hAnsi="Times New Roman" w:cs="Times New Roman"/>
                <w:sz w:val="24"/>
                <w:szCs w:val="24"/>
              </w:rPr>
            </w:pPr>
          </w:p>
        </w:tc>
        <w:tc>
          <w:tcPr>
            <w:tcW w:w="3110" w:type="dxa"/>
            <w:tcBorders>
              <w:top w:val="nil"/>
              <w:left w:val="nil"/>
              <w:bottom w:val="single" w:sz="4" w:space="0" w:color="000000"/>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Единица измерения товара</w:t>
            </w:r>
          </w:p>
        </w:tc>
        <w:tc>
          <w:tcPr>
            <w:tcW w:w="6660" w:type="dxa"/>
            <w:tcBorders>
              <w:top w:val="nil"/>
              <w:left w:val="nil"/>
              <w:bottom w:val="single" w:sz="4" w:space="0" w:color="000000"/>
              <w:right w:val="single" w:sz="8" w:space="0" w:color="auto"/>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шт.</w:t>
            </w:r>
          </w:p>
        </w:tc>
      </w:tr>
      <w:tr w:rsidR="0039541C" w:rsidRPr="00900407" w:rsidTr="00DE5D01">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900407" w:rsidRDefault="0039541C" w:rsidP="00E93B01">
            <w:pPr>
              <w:rPr>
                <w:rFonts w:ascii="Times New Roman" w:hAnsi="Times New Roman" w:cs="Times New Roman"/>
                <w:sz w:val="24"/>
                <w:szCs w:val="24"/>
              </w:rPr>
            </w:pPr>
          </w:p>
        </w:tc>
        <w:tc>
          <w:tcPr>
            <w:tcW w:w="3110" w:type="dxa"/>
            <w:tcBorders>
              <w:top w:val="nil"/>
              <w:left w:val="nil"/>
              <w:bottom w:val="single" w:sz="4" w:space="0" w:color="000000"/>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Количество</w:t>
            </w:r>
          </w:p>
        </w:tc>
        <w:tc>
          <w:tcPr>
            <w:tcW w:w="6660" w:type="dxa"/>
            <w:tcBorders>
              <w:top w:val="nil"/>
              <w:left w:val="nil"/>
              <w:bottom w:val="single" w:sz="4" w:space="0" w:color="000000"/>
              <w:right w:val="single" w:sz="8" w:space="0" w:color="auto"/>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164</w:t>
            </w:r>
          </w:p>
        </w:tc>
      </w:tr>
      <w:tr w:rsidR="0039541C" w:rsidRPr="00900407" w:rsidTr="00DE5D01">
        <w:trPr>
          <w:trHeight w:val="510"/>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39541C" w:rsidRPr="00900407" w:rsidRDefault="0039541C" w:rsidP="00E93B01">
            <w:pPr>
              <w:jc w:val="center"/>
              <w:rPr>
                <w:rFonts w:ascii="Times New Roman" w:hAnsi="Times New Roman" w:cs="Times New Roman"/>
                <w:sz w:val="24"/>
                <w:szCs w:val="24"/>
              </w:rPr>
            </w:pPr>
            <w:r w:rsidRPr="00900407">
              <w:rPr>
                <w:rFonts w:ascii="Times New Roman" w:hAnsi="Times New Roman" w:cs="Times New Roman"/>
                <w:sz w:val="24"/>
                <w:szCs w:val="24"/>
              </w:rPr>
              <w:t>5</w:t>
            </w:r>
          </w:p>
        </w:tc>
        <w:tc>
          <w:tcPr>
            <w:tcW w:w="3110" w:type="dxa"/>
            <w:tcBorders>
              <w:top w:val="single" w:sz="8" w:space="0" w:color="auto"/>
              <w:left w:val="nil"/>
              <w:bottom w:val="single" w:sz="4" w:space="0" w:color="000000"/>
              <w:right w:val="single" w:sz="4" w:space="0" w:color="000000"/>
            </w:tcBorders>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Наименование</w:t>
            </w:r>
          </w:p>
        </w:tc>
        <w:tc>
          <w:tcPr>
            <w:tcW w:w="6660" w:type="dxa"/>
            <w:tcBorders>
              <w:top w:val="single" w:sz="8" w:space="0" w:color="auto"/>
              <w:left w:val="nil"/>
              <w:bottom w:val="nil"/>
              <w:right w:val="single" w:sz="8" w:space="0" w:color="auto"/>
            </w:tcBorders>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 xml:space="preserve">Консоль   </w:t>
            </w:r>
            <w:r w:rsidRPr="00DE5D01">
              <w:rPr>
                <w:rFonts w:ascii="Times New Roman" w:hAnsi="Times New Roman" w:cs="Times New Roman"/>
                <w:sz w:val="20"/>
                <w:szCs w:val="20"/>
              </w:rPr>
              <w:br/>
              <w:t xml:space="preserve"> КСЗ-340-УЗ                                                  </w:t>
            </w:r>
          </w:p>
        </w:tc>
      </w:tr>
      <w:tr w:rsidR="0039541C" w:rsidRPr="00900407" w:rsidTr="00DE5D01">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900407" w:rsidRDefault="0039541C" w:rsidP="00E93B01">
            <w:pPr>
              <w:rPr>
                <w:rFonts w:ascii="Times New Roman" w:hAnsi="Times New Roman" w:cs="Times New Roman"/>
                <w:sz w:val="24"/>
                <w:szCs w:val="24"/>
              </w:rPr>
            </w:pPr>
          </w:p>
        </w:tc>
        <w:tc>
          <w:tcPr>
            <w:tcW w:w="3110" w:type="dxa"/>
            <w:tcBorders>
              <w:top w:val="nil"/>
              <w:left w:val="nil"/>
              <w:bottom w:val="nil"/>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Технические характеристики</w:t>
            </w:r>
          </w:p>
        </w:tc>
        <w:tc>
          <w:tcPr>
            <w:tcW w:w="6660" w:type="dxa"/>
            <w:tcBorders>
              <w:top w:val="nil"/>
              <w:left w:val="nil"/>
              <w:bottom w:val="nil"/>
              <w:right w:val="single" w:sz="8" w:space="0" w:color="auto"/>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 xml:space="preserve"> ТУ 3449-033-47472841-2004</w:t>
            </w:r>
          </w:p>
        </w:tc>
      </w:tr>
      <w:tr w:rsidR="0039541C" w:rsidRPr="00900407" w:rsidTr="00DE5D01">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900407" w:rsidRDefault="0039541C" w:rsidP="00E93B01">
            <w:pPr>
              <w:rPr>
                <w:rFonts w:ascii="Times New Roman" w:hAnsi="Times New Roman" w:cs="Times New Roman"/>
                <w:sz w:val="24"/>
                <w:szCs w:val="24"/>
              </w:rPr>
            </w:pPr>
          </w:p>
        </w:tc>
        <w:tc>
          <w:tcPr>
            <w:tcW w:w="3110" w:type="dxa"/>
            <w:tcBorders>
              <w:top w:val="single" w:sz="4" w:space="0" w:color="000000"/>
              <w:left w:val="nil"/>
              <w:bottom w:val="single" w:sz="4" w:space="0" w:color="000000"/>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Покрытие МК</w:t>
            </w:r>
          </w:p>
        </w:tc>
        <w:tc>
          <w:tcPr>
            <w:tcW w:w="6660" w:type="dxa"/>
            <w:tcBorders>
              <w:top w:val="single" w:sz="4" w:space="0" w:color="000000"/>
              <w:left w:val="nil"/>
              <w:bottom w:val="single" w:sz="4" w:space="0" w:color="000000"/>
              <w:right w:val="single" w:sz="8" w:space="0" w:color="auto"/>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 xml:space="preserve">без покрытия </w:t>
            </w:r>
          </w:p>
        </w:tc>
      </w:tr>
      <w:tr w:rsidR="0039541C" w:rsidRPr="00900407" w:rsidTr="00DE5D01">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900407" w:rsidRDefault="0039541C" w:rsidP="00E93B01">
            <w:pPr>
              <w:rPr>
                <w:rFonts w:ascii="Times New Roman" w:hAnsi="Times New Roman" w:cs="Times New Roman"/>
                <w:sz w:val="24"/>
                <w:szCs w:val="24"/>
              </w:rPr>
            </w:pPr>
          </w:p>
        </w:tc>
        <w:tc>
          <w:tcPr>
            <w:tcW w:w="3110" w:type="dxa"/>
            <w:tcBorders>
              <w:top w:val="nil"/>
              <w:left w:val="nil"/>
              <w:bottom w:val="single" w:sz="4" w:space="0" w:color="000000"/>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Единица измерения товара</w:t>
            </w:r>
          </w:p>
        </w:tc>
        <w:tc>
          <w:tcPr>
            <w:tcW w:w="6660" w:type="dxa"/>
            <w:tcBorders>
              <w:top w:val="nil"/>
              <w:left w:val="nil"/>
              <w:bottom w:val="single" w:sz="4" w:space="0" w:color="000000"/>
              <w:right w:val="single" w:sz="8" w:space="0" w:color="auto"/>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шт.</w:t>
            </w:r>
          </w:p>
        </w:tc>
      </w:tr>
      <w:tr w:rsidR="0039541C" w:rsidRPr="00900407" w:rsidTr="00DE5D01">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900407" w:rsidRDefault="0039541C" w:rsidP="00E93B01">
            <w:pPr>
              <w:rPr>
                <w:rFonts w:ascii="Times New Roman" w:hAnsi="Times New Roman" w:cs="Times New Roman"/>
                <w:sz w:val="24"/>
                <w:szCs w:val="24"/>
              </w:rPr>
            </w:pPr>
          </w:p>
        </w:tc>
        <w:tc>
          <w:tcPr>
            <w:tcW w:w="3110" w:type="dxa"/>
            <w:tcBorders>
              <w:top w:val="nil"/>
              <w:left w:val="nil"/>
              <w:bottom w:val="single" w:sz="4" w:space="0" w:color="000000"/>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Количество</w:t>
            </w:r>
          </w:p>
        </w:tc>
        <w:tc>
          <w:tcPr>
            <w:tcW w:w="6660" w:type="dxa"/>
            <w:tcBorders>
              <w:top w:val="nil"/>
              <w:left w:val="nil"/>
              <w:bottom w:val="single" w:sz="4" w:space="0" w:color="000000"/>
              <w:right w:val="single" w:sz="8" w:space="0" w:color="auto"/>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740</w:t>
            </w:r>
          </w:p>
        </w:tc>
      </w:tr>
      <w:tr w:rsidR="0039541C" w:rsidRPr="00900407" w:rsidTr="00DE5D01">
        <w:trPr>
          <w:trHeight w:val="510"/>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39541C" w:rsidRPr="00900407" w:rsidRDefault="0039541C" w:rsidP="00E93B01">
            <w:pPr>
              <w:jc w:val="center"/>
              <w:rPr>
                <w:rFonts w:ascii="Times New Roman" w:hAnsi="Times New Roman" w:cs="Times New Roman"/>
                <w:sz w:val="24"/>
                <w:szCs w:val="24"/>
              </w:rPr>
            </w:pPr>
            <w:r w:rsidRPr="00900407">
              <w:rPr>
                <w:rFonts w:ascii="Times New Roman" w:hAnsi="Times New Roman" w:cs="Times New Roman"/>
                <w:sz w:val="24"/>
                <w:szCs w:val="24"/>
              </w:rPr>
              <w:t>6</w:t>
            </w:r>
          </w:p>
        </w:tc>
        <w:tc>
          <w:tcPr>
            <w:tcW w:w="3110" w:type="dxa"/>
            <w:tcBorders>
              <w:top w:val="single" w:sz="8" w:space="0" w:color="auto"/>
              <w:left w:val="nil"/>
              <w:bottom w:val="single" w:sz="4" w:space="0" w:color="000000"/>
              <w:right w:val="single" w:sz="4" w:space="0" w:color="000000"/>
            </w:tcBorders>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Наименование</w:t>
            </w:r>
          </w:p>
        </w:tc>
        <w:tc>
          <w:tcPr>
            <w:tcW w:w="6660" w:type="dxa"/>
            <w:tcBorders>
              <w:top w:val="single" w:sz="8" w:space="0" w:color="auto"/>
              <w:left w:val="nil"/>
              <w:bottom w:val="nil"/>
              <w:right w:val="single" w:sz="8" w:space="0" w:color="auto"/>
            </w:tcBorders>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 xml:space="preserve">Консоль   </w:t>
            </w:r>
            <w:r w:rsidRPr="00DE5D01">
              <w:rPr>
                <w:rFonts w:ascii="Times New Roman" w:hAnsi="Times New Roman" w:cs="Times New Roman"/>
                <w:sz w:val="20"/>
                <w:szCs w:val="20"/>
              </w:rPr>
              <w:br/>
              <w:t xml:space="preserve">КСЗ-140-УЗ                                                   </w:t>
            </w:r>
          </w:p>
        </w:tc>
      </w:tr>
      <w:tr w:rsidR="0039541C" w:rsidRPr="00900407" w:rsidTr="00DE5D01">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900407" w:rsidRDefault="0039541C" w:rsidP="00E93B01">
            <w:pPr>
              <w:rPr>
                <w:rFonts w:ascii="Times New Roman" w:hAnsi="Times New Roman" w:cs="Times New Roman"/>
                <w:sz w:val="24"/>
                <w:szCs w:val="24"/>
              </w:rPr>
            </w:pPr>
          </w:p>
        </w:tc>
        <w:tc>
          <w:tcPr>
            <w:tcW w:w="3110" w:type="dxa"/>
            <w:tcBorders>
              <w:top w:val="nil"/>
              <w:left w:val="nil"/>
              <w:bottom w:val="nil"/>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Технические характеристики</w:t>
            </w:r>
          </w:p>
        </w:tc>
        <w:tc>
          <w:tcPr>
            <w:tcW w:w="6660" w:type="dxa"/>
            <w:tcBorders>
              <w:top w:val="single" w:sz="4" w:space="0" w:color="000000"/>
              <w:left w:val="nil"/>
              <w:bottom w:val="nil"/>
              <w:right w:val="single" w:sz="8" w:space="0" w:color="auto"/>
            </w:tcBorders>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ТУ 3449-033-47472841-2004</w:t>
            </w:r>
          </w:p>
        </w:tc>
      </w:tr>
      <w:tr w:rsidR="0039541C" w:rsidRPr="00900407" w:rsidTr="00DE5D01">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900407" w:rsidRDefault="0039541C" w:rsidP="00E93B01">
            <w:pPr>
              <w:rPr>
                <w:rFonts w:ascii="Times New Roman" w:hAnsi="Times New Roman" w:cs="Times New Roman"/>
                <w:sz w:val="24"/>
                <w:szCs w:val="24"/>
              </w:rPr>
            </w:pPr>
          </w:p>
        </w:tc>
        <w:tc>
          <w:tcPr>
            <w:tcW w:w="3110" w:type="dxa"/>
            <w:tcBorders>
              <w:top w:val="single" w:sz="4" w:space="0" w:color="000000"/>
              <w:left w:val="nil"/>
              <w:bottom w:val="single" w:sz="4" w:space="0" w:color="000000"/>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Покрытие МК</w:t>
            </w:r>
          </w:p>
        </w:tc>
        <w:tc>
          <w:tcPr>
            <w:tcW w:w="6660" w:type="dxa"/>
            <w:tcBorders>
              <w:top w:val="single" w:sz="4" w:space="0" w:color="000000"/>
              <w:left w:val="nil"/>
              <w:bottom w:val="single" w:sz="4" w:space="0" w:color="000000"/>
              <w:right w:val="single" w:sz="8" w:space="0" w:color="auto"/>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 xml:space="preserve">без покрытия </w:t>
            </w:r>
          </w:p>
        </w:tc>
      </w:tr>
      <w:tr w:rsidR="0039541C" w:rsidRPr="00900407" w:rsidTr="00DE5D01">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900407" w:rsidRDefault="0039541C" w:rsidP="00E93B01">
            <w:pPr>
              <w:rPr>
                <w:rFonts w:ascii="Times New Roman" w:hAnsi="Times New Roman" w:cs="Times New Roman"/>
                <w:sz w:val="24"/>
                <w:szCs w:val="24"/>
              </w:rPr>
            </w:pPr>
          </w:p>
        </w:tc>
        <w:tc>
          <w:tcPr>
            <w:tcW w:w="3110" w:type="dxa"/>
            <w:tcBorders>
              <w:top w:val="nil"/>
              <w:left w:val="nil"/>
              <w:bottom w:val="single" w:sz="4" w:space="0" w:color="000000"/>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Единица измерения товара</w:t>
            </w:r>
          </w:p>
        </w:tc>
        <w:tc>
          <w:tcPr>
            <w:tcW w:w="6660" w:type="dxa"/>
            <w:tcBorders>
              <w:top w:val="nil"/>
              <w:left w:val="nil"/>
              <w:bottom w:val="single" w:sz="4" w:space="0" w:color="000000"/>
              <w:right w:val="single" w:sz="8" w:space="0" w:color="auto"/>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шт.</w:t>
            </w:r>
          </w:p>
        </w:tc>
      </w:tr>
      <w:tr w:rsidR="0039541C" w:rsidRPr="00900407" w:rsidTr="00DE5D01">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900407" w:rsidRDefault="0039541C" w:rsidP="00E93B01">
            <w:pPr>
              <w:rPr>
                <w:rFonts w:ascii="Times New Roman" w:hAnsi="Times New Roman" w:cs="Times New Roman"/>
                <w:sz w:val="24"/>
                <w:szCs w:val="24"/>
              </w:rPr>
            </w:pPr>
          </w:p>
        </w:tc>
        <w:tc>
          <w:tcPr>
            <w:tcW w:w="3110" w:type="dxa"/>
            <w:tcBorders>
              <w:top w:val="nil"/>
              <w:left w:val="nil"/>
              <w:bottom w:val="single" w:sz="4" w:space="0" w:color="000000"/>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Количество</w:t>
            </w:r>
          </w:p>
        </w:tc>
        <w:tc>
          <w:tcPr>
            <w:tcW w:w="6660" w:type="dxa"/>
            <w:tcBorders>
              <w:top w:val="nil"/>
              <w:left w:val="nil"/>
              <w:bottom w:val="single" w:sz="4" w:space="0" w:color="000000"/>
              <w:right w:val="single" w:sz="8" w:space="0" w:color="auto"/>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680</w:t>
            </w:r>
          </w:p>
        </w:tc>
      </w:tr>
      <w:tr w:rsidR="0039541C" w:rsidRPr="00900407" w:rsidTr="00DE5D01">
        <w:trPr>
          <w:trHeight w:val="25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39541C" w:rsidRPr="00900407" w:rsidRDefault="0039541C" w:rsidP="00E93B01">
            <w:pPr>
              <w:jc w:val="center"/>
              <w:rPr>
                <w:rFonts w:ascii="Times New Roman" w:hAnsi="Times New Roman" w:cs="Times New Roman"/>
                <w:sz w:val="24"/>
                <w:szCs w:val="24"/>
              </w:rPr>
            </w:pPr>
            <w:r w:rsidRPr="00900407">
              <w:rPr>
                <w:rFonts w:ascii="Times New Roman" w:hAnsi="Times New Roman" w:cs="Times New Roman"/>
                <w:sz w:val="24"/>
                <w:szCs w:val="24"/>
              </w:rPr>
              <w:t>7</w:t>
            </w:r>
          </w:p>
        </w:tc>
        <w:tc>
          <w:tcPr>
            <w:tcW w:w="3110" w:type="dxa"/>
            <w:tcBorders>
              <w:top w:val="single" w:sz="8" w:space="0" w:color="auto"/>
              <w:left w:val="nil"/>
              <w:bottom w:val="single" w:sz="4" w:space="0" w:color="000000"/>
              <w:right w:val="single" w:sz="4" w:space="0" w:color="000000"/>
            </w:tcBorders>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Наименование</w:t>
            </w:r>
          </w:p>
        </w:tc>
        <w:tc>
          <w:tcPr>
            <w:tcW w:w="6660" w:type="dxa"/>
            <w:tcBorders>
              <w:top w:val="single" w:sz="8" w:space="0" w:color="auto"/>
              <w:left w:val="nil"/>
              <w:bottom w:val="nil"/>
              <w:right w:val="single" w:sz="8" w:space="0" w:color="auto"/>
            </w:tcBorders>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 xml:space="preserve">Стойка кабельная    СТ-40-4 УЗ </w:t>
            </w:r>
          </w:p>
        </w:tc>
      </w:tr>
      <w:tr w:rsidR="0039541C" w:rsidRPr="00900407" w:rsidTr="00DE5D01">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900407" w:rsidRDefault="0039541C" w:rsidP="00E93B01">
            <w:pPr>
              <w:rPr>
                <w:rFonts w:ascii="Times New Roman" w:hAnsi="Times New Roman" w:cs="Times New Roman"/>
                <w:sz w:val="24"/>
                <w:szCs w:val="24"/>
              </w:rPr>
            </w:pPr>
          </w:p>
        </w:tc>
        <w:tc>
          <w:tcPr>
            <w:tcW w:w="3110" w:type="dxa"/>
            <w:tcBorders>
              <w:top w:val="nil"/>
              <w:left w:val="nil"/>
              <w:bottom w:val="nil"/>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Технические характеристики</w:t>
            </w:r>
          </w:p>
        </w:tc>
        <w:tc>
          <w:tcPr>
            <w:tcW w:w="6660" w:type="dxa"/>
            <w:tcBorders>
              <w:top w:val="single" w:sz="4" w:space="0" w:color="000000"/>
              <w:left w:val="nil"/>
              <w:bottom w:val="nil"/>
              <w:right w:val="single" w:sz="8" w:space="0" w:color="auto"/>
            </w:tcBorders>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ТУ 3449-033-47472841-2004</w:t>
            </w:r>
          </w:p>
        </w:tc>
      </w:tr>
      <w:tr w:rsidR="0039541C" w:rsidRPr="00900407" w:rsidTr="00DE5D01">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900407" w:rsidRDefault="0039541C" w:rsidP="00E93B01">
            <w:pPr>
              <w:rPr>
                <w:rFonts w:ascii="Times New Roman" w:hAnsi="Times New Roman" w:cs="Times New Roman"/>
                <w:sz w:val="24"/>
                <w:szCs w:val="24"/>
              </w:rPr>
            </w:pPr>
          </w:p>
        </w:tc>
        <w:tc>
          <w:tcPr>
            <w:tcW w:w="3110" w:type="dxa"/>
            <w:tcBorders>
              <w:top w:val="single" w:sz="4" w:space="0" w:color="000000"/>
              <w:left w:val="nil"/>
              <w:bottom w:val="single" w:sz="4" w:space="0" w:color="000000"/>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Покрытие МК</w:t>
            </w:r>
          </w:p>
        </w:tc>
        <w:tc>
          <w:tcPr>
            <w:tcW w:w="6660" w:type="dxa"/>
            <w:tcBorders>
              <w:top w:val="single" w:sz="4" w:space="0" w:color="000000"/>
              <w:left w:val="nil"/>
              <w:bottom w:val="single" w:sz="4" w:space="0" w:color="000000"/>
              <w:right w:val="single" w:sz="8" w:space="0" w:color="auto"/>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 xml:space="preserve">без покрытия </w:t>
            </w:r>
          </w:p>
        </w:tc>
      </w:tr>
      <w:tr w:rsidR="0039541C" w:rsidRPr="00900407" w:rsidTr="00DE5D01">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900407" w:rsidRDefault="0039541C" w:rsidP="00E93B01">
            <w:pPr>
              <w:rPr>
                <w:rFonts w:ascii="Times New Roman" w:hAnsi="Times New Roman" w:cs="Times New Roman"/>
                <w:sz w:val="24"/>
                <w:szCs w:val="24"/>
              </w:rPr>
            </w:pPr>
          </w:p>
        </w:tc>
        <w:tc>
          <w:tcPr>
            <w:tcW w:w="3110" w:type="dxa"/>
            <w:tcBorders>
              <w:top w:val="nil"/>
              <w:left w:val="nil"/>
              <w:bottom w:val="single" w:sz="4" w:space="0" w:color="000000"/>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Единица измерения товара</w:t>
            </w:r>
          </w:p>
        </w:tc>
        <w:tc>
          <w:tcPr>
            <w:tcW w:w="6660" w:type="dxa"/>
            <w:tcBorders>
              <w:top w:val="nil"/>
              <w:left w:val="nil"/>
              <w:bottom w:val="single" w:sz="4" w:space="0" w:color="000000"/>
              <w:right w:val="single" w:sz="8" w:space="0" w:color="auto"/>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шт.</w:t>
            </w:r>
          </w:p>
        </w:tc>
      </w:tr>
      <w:tr w:rsidR="0039541C" w:rsidRPr="00900407" w:rsidTr="00DE5D01">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900407" w:rsidRDefault="0039541C" w:rsidP="00E93B01">
            <w:pPr>
              <w:rPr>
                <w:rFonts w:ascii="Times New Roman" w:hAnsi="Times New Roman" w:cs="Times New Roman"/>
                <w:sz w:val="24"/>
                <w:szCs w:val="24"/>
              </w:rPr>
            </w:pPr>
          </w:p>
        </w:tc>
        <w:tc>
          <w:tcPr>
            <w:tcW w:w="3110" w:type="dxa"/>
            <w:tcBorders>
              <w:top w:val="nil"/>
              <w:left w:val="nil"/>
              <w:bottom w:val="single" w:sz="4" w:space="0" w:color="000000"/>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Количество</w:t>
            </w:r>
          </w:p>
        </w:tc>
        <w:tc>
          <w:tcPr>
            <w:tcW w:w="6660" w:type="dxa"/>
            <w:tcBorders>
              <w:top w:val="nil"/>
              <w:left w:val="nil"/>
              <w:bottom w:val="single" w:sz="4" w:space="0" w:color="000000"/>
              <w:right w:val="single" w:sz="8" w:space="0" w:color="auto"/>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380</w:t>
            </w:r>
          </w:p>
        </w:tc>
      </w:tr>
      <w:tr w:rsidR="0039541C" w:rsidRPr="00900407" w:rsidTr="00DE5D01">
        <w:trPr>
          <w:trHeight w:val="25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39541C" w:rsidRPr="00900407" w:rsidRDefault="0039541C" w:rsidP="00E93B01">
            <w:pPr>
              <w:jc w:val="center"/>
              <w:rPr>
                <w:rFonts w:ascii="Times New Roman" w:hAnsi="Times New Roman" w:cs="Times New Roman"/>
                <w:sz w:val="24"/>
                <w:szCs w:val="24"/>
              </w:rPr>
            </w:pPr>
            <w:r w:rsidRPr="00900407">
              <w:rPr>
                <w:rFonts w:ascii="Times New Roman" w:hAnsi="Times New Roman" w:cs="Times New Roman"/>
                <w:sz w:val="24"/>
                <w:szCs w:val="24"/>
              </w:rPr>
              <w:t>8</w:t>
            </w:r>
          </w:p>
        </w:tc>
        <w:tc>
          <w:tcPr>
            <w:tcW w:w="3110" w:type="dxa"/>
            <w:tcBorders>
              <w:top w:val="single" w:sz="8" w:space="0" w:color="auto"/>
              <w:left w:val="nil"/>
              <w:bottom w:val="single" w:sz="4" w:space="0" w:color="000000"/>
              <w:right w:val="single" w:sz="4" w:space="0" w:color="000000"/>
            </w:tcBorders>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Наименование</w:t>
            </w:r>
          </w:p>
        </w:tc>
        <w:tc>
          <w:tcPr>
            <w:tcW w:w="6660" w:type="dxa"/>
            <w:tcBorders>
              <w:top w:val="single" w:sz="8" w:space="0" w:color="auto"/>
              <w:left w:val="nil"/>
              <w:bottom w:val="nil"/>
              <w:right w:val="single" w:sz="8" w:space="0" w:color="auto"/>
            </w:tcBorders>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 xml:space="preserve">Косынка боковая   КБ-4-УЗ </w:t>
            </w:r>
          </w:p>
        </w:tc>
      </w:tr>
      <w:tr w:rsidR="0039541C" w:rsidRPr="00900407" w:rsidTr="00DE5D01">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900407" w:rsidRDefault="0039541C" w:rsidP="00E93B01">
            <w:pPr>
              <w:rPr>
                <w:rFonts w:ascii="Times New Roman" w:hAnsi="Times New Roman" w:cs="Times New Roman"/>
                <w:sz w:val="24"/>
                <w:szCs w:val="24"/>
              </w:rPr>
            </w:pPr>
          </w:p>
        </w:tc>
        <w:tc>
          <w:tcPr>
            <w:tcW w:w="3110" w:type="dxa"/>
            <w:tcBorders>
              <w:top w:val="nil"/>
              <w:left w:val="nil"/>
              <w:bottom w:val="nil"/>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Технические характеристики</w:t>
            </w:r>
          </w:p>
        </w:tc>
        <w:tc>
          <w:tcPr>
            <w:tcW w:w="6660" w:type="dxa"/>
            <w:tcBorders>
              <w:top w:val="single" w:sz="4" w:space="0" w:color="000000"/>
              <w:left w:val="nil"/>
              <w:bottom w:val="nil"/>
              <w:right w:val="single" w:sz="8" w:space="0" w:color="auto"/>
            </w:tcBorders>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 xml:space="preserve"> ТУ 3449-033-47472841-2004</w:t>
            </w:r>
          </w:p>
        </w:tc>
      </w:tr>
      <w:tr w:rsidR="0039541C" w:rsidRPr="00900407" w:rsidTr="00DE5D01">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900407" w:rsidRDefault="0039541C" w:rsidP="00E93B01">
            <w:pPr>
              <w:rPr>
                <w:rFonts w:ascii="Times New Roman" w:hAnsi="Times New Roman" w:cs="Times New Roman"/>
                <w:sz w:val="24"/>
                <w:szCs w:val="24"/>
              </w:rPr>
            </w:pPr>
          </w:p>
        </w:tc>
        <w:tc>
          <w:tcPr>
            <w:tcW w:w="3110" w:type="dxa"/>
            <w:tcBorders>
              <w:top w:val="single" w:sz="4" w:space="0" w:color="000000"/>
              <w:left w:val="nil"/>
              <w:bottom w:val="single" w:sz="4" w:space="0" w:color="000000"/>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Покрытие МК</w:t>
            </w:r>
          </w:p>
        </w:tc>
        <w:tc>
          <w:tcPr>
            <w:tcW w:w="6660" w:type="dxa"/>
            <w:tcBorders>
              <w:top w:val="single" w:sz="4" w:space="0" w:color="000000"/>
              <w:left w:val="nil"/>
              <w:bottom w:val="single" w:sz="4" w:space="0" w:color="000000"/>
              <w:right w:val="single" w:sz="8" w:space="0" w:color="auto"/>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 xml:space="preserve">без покрытия </w:t>
            </w:r>
          </w:p>
        </w:tc>
      </w:tr>
      <w:tr w:rsidR="0039541C" w:rsidRPr="00900407" w:rsidTr="00DE5D01">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900407" w:rsidRDefault="0039541C" w:rsidP="00E93B01">
            <w:pPr>
              <w:rPr>
                <w:rFonts w:ascii="Times New Roman" w:hAnsi="Times New Roman" w:cs="Times New Roman"/>
                <w:sz w:val="24"/>
                <w:szCs w:val="24"/>
              </w:rPr>
            </w:pPr>
          </w:p>
        </w:tc>
        <w:tc>
          <w:tcPr>
            <w:tcW w:w="3110" w:type="dxa"/>
            <w:tcBorders>
              <w:top w:val="nil"/>
              <w:left w:val="nil"/>
              <w:bottom w:val="single" w:sz="4" w:space="0" w:color="000000"/>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Единица измерения товара</w:t>
            </w:r>
          </w:p>
        </w:tc>
        <w:tc>
          <w:tcPr>
            <w:tcW w:w="6660" w:type="dxa"/>
            <w:tcBorders>
              <w:top w:val="nil"/>
              <w:left w:val="nil"/>
              <w:bottom w:val="single" w:sz="4" w:space="0" w:color="000000"/>
              <w:right w:val="single" w:sz="8" w:space="0" w:color="auto"/>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шт.</w:t>
            </w:r>
          </w:p>
        </w:tc>
      </w:tr>
      <w:tr w:rsidR="0039541C" w:rsidRPr="00900407" w:rsidTr="00DE5D01">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900407" w:rsidRDefault="0039541C" w:rsidP="00E93B01">
            <w:pPr>
              <w:rPr>
                <w:rFonts w:ascii="Times New Roman" w:hAnsi="Times New Roman" w:cs="Times New Roman"/>
                <w:sz w:val="24"/>
                <w:szCs w:val="24"/>
              </w:rPr>
            </w:pPr>
          </w:p>
        </w:tc>
        <w:tc>
          <w:tcPr>
            <w:tcW w:w="3110" w:type="dxa"/>
            <w:tcBorders>
              <w:top w:val="nil"/>
              <w:left w:val="nil"/>
              <w:bottom w:val="single" w:sz="4" w:space="0" w:color="000000"/>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Количество</w:t>
            </w:r>
          </w:p>
        </w:tc>
        <w:tc>
          <w:tcPr>
            <w:tcW w:w="6660" w:type="dxa"/>
            <w:tcBorders>
              <w:top w:val="nil"/>
              <w:left w:val="nil"/>
              <w:bottom w:val="single" w:sz="4" w:space="0" w:color="000000"/>
              <w:right w:val="single" w:sz="8" w:space="0" w:color="auto"/>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2560</w:t>
            </w:r>
          </w:p>
        </w:tc>
      </w:tr>
      <w:tr w:rsidR="0039541C" w:rsidRPr="00900407" w:rsidTr="00DE5D01">
        <w:trPr>
          <w:trHeight w:val="25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39541C" w:rsidRPr="00900407" w:rsidRDefault="0039541C" w:rsidP="00E93B01">
            <w:pPr>
              <w:jc w:val="center"/>
              <w:rPr>
                <w:rFonts w:ascii="Times New Roman" w:hAnsi="Times New Roman" w:cs="Times New Roman"/>
                <w:sz w:val="24"/>
                <w:szCs w:val="24"/>
              </w:rPr>
            </w:pPr>
            <w:r w:rsidRPr="00900407">
              <w:rPr>
                <w:rFonts w:ascii="Times New Roman" w:hAnsi="Times New Roman" w:cs="Times New Roman"/>
                <w:sz w:val="24"/>
                <w:szCs w:val="24"/>
              </w:rPr>
              <w:t>9</w:t>
            </w:r>
          </w:p>
        </w:tc>
        <w:tc>
          <w:tcPr>
            <w:tcW w:w="3110" w:type="dxa"/>
            <w:tcBorders>
              <w:top w:val="single" w:sz="8" w:space="0" w:color="auto"/>
              <w:left w:val="nil"/>
              <w:bottom w:val="single" w:sz="4" w:space="0" w:color="000000"/>
              <w:right w:val="single" w:sz="4" w:space="0" w:color="000000"/>
            </w:tcBorders>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Наименование</w:t>
            </w:r>
          </w:p>
        </w:tc>
        <w:tc>
          <w:tcPr>
            <w:tcW w:w="6660" w:type="dxa"/>
            <w:tcBorders>
              <w:top w:val="single" w:sz="8" w:space="0" w:color="auto"/>
              <w:left w:val="nil"/>
              <w:bottom w:val="nil"/>
              <w:right w:val="single" w:sz="8" w:space="0" w:color="auto"/>
            </w:tcBorders>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 xml:space="preserve">Косынка простая    КП-4-УЗ  </w:t>
            </w:r>
          </w:p>
        </w:tc>
      </w:tr>
      <w:tr w:rsidR="0039541C" w:rsidRPr="00900407" w:rsidTr="00DE5D01">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900407" w:rsidRDefault="0039541C" w:rsidP="00E93B01">
            <w:pPr>
              <w:rPr>
                <w:rFonts w:ascii="Times New Roman" w:hAnsi="Times New Roman" w:cs="Times New Roman"/>
                <w:sz w:val="24"/>
                <w:szCs w:val="24"/>
              </w:rPr>
            </w:pPr>
          </w:p>
        </w:tc>
        <w:tc>
          <w:tcPr>
            <w:tcW w:w="3110" w:type="dxa"/>
            <w:tcBorders>
              <w:top w:val="nil"/>
              <w:left w:val="nil"/>
              <w:bottom w:val="nil"/>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Технические характеристики</w:t>
            </w:r>
          </w:p>
        </w:tc>
        <w:tc>
          <w:tcPr>
            <w:tcW w:w="6660" w:type="dxa"/>
            <w:tcBorders>
              <w:top w:val="single" w:sz="4" w:space="0" w:color="000000"/>
              <w:left w:val="nil"/>
              <w:bottom w:val="nil"/>
              <w:right w:val="single" w:sz="8" w:space="0" w:color="auto"/>
            </w:tcBorders>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ТУ 3449-033-47472841-2004</w:t>
            </w:r>
          </w:p>
        </w:tc>
      </w:tr>
      <w:tr w:rsidR="0039541C" w:rsidRPr="00900407" w:rsidTr="00DE5D01">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900407" w:rsidRDefault="0039541C" w:rsidP="00E93B01">
            <w:pPr>
              <w:rPr>
                <w:rFonts w:ascii="Times New Roman" w:hAnsi="Times New Roman" w:cs="Times New Roman"/>
                <w:sz w:val="24"/>
                <w:szCs w:val="24"/>
              </w:rPr>
            </w:pPr>
          </w:p>
        </w:tc>
        <w:tc>
          <w:tcPr>
            <w:tcW w:w="3110" w:type="dxa"/>
            <w:tcBorders>
              <w:top w:val="single" w:sz="4" w:space="0" w:color="000000"/>
              <w:left w:val="nil"/>
              <w:bottom w:val="single" w:sz="4" w:space="0" w:color="000000"/>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Покрытие МК</w:t>
            </w:r>
          </w:p>
        </w:tc>
        <w:tc>
          <w:tcPr>
            <w:tcW w:w="6660" w:type="dxa"/>
            <w:tcBorders>
              <w:top w:val="single" w:sz="4" w:space="0" w:color="000000"/>
              <w:left w:val="nil"/>
              <w:bottom w:val="single" w:sz="4" w:space="0" w:color="000000"/>
              <w:right w:val="single" w:sz="8" w:space="0" w:color="auto"/>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 xml:space="preserve">без покрытия </w:t>
            </w:r>
          </w:p>
        </w:tc>
      </w:tr>
      <w:tr w:rsidR="0039541C" w:rsidRPr="00900407" w:rsidTr="00DE5D01">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900407" w:rsidRDefault="0039541C" w:rsidP="00E93B01">
            <w:pPr>
              <w:rPr>
                <w:rFonts w:ascii="Times New Roman" w:hAnsi="Times New Roman" w:cs="Times New Roman"/>
                <w:sz w:val="24"/>
                <w:szCs w:val="24"/>
              </w:rPr>
            </w:pPr>
          </w:p>
        </w:tc>
        <w:tc>
          <w:tcPr>
            <w:tcW w:w="3110" w:type="dxa"/>
            <w:tcBorders>
              <w:top w:val="nil"/>
              <w:left w:val="nil"/>
              <w:bottom w:val="single" w:sz="4" w:space="0" w:color="000000"/>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Единица измерения товара</w:t>
            </w:r>
          </w:p>
        </w:tc>
        <w:tc>
          <w:tcPr>
            <w:tcW w:w="6660" w:type="dxa"/>
            <w:tcBorders>
              <w:top w:val="nil"/>
              <w:left w:val="nil"/>
              <w:bottom w:val="single" w:sz="4" w:space="0" w:color="000000"/>
              <w:right w:val="single" w:sz="8" w:space="0" w:color="auto"/>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шт.</w:t>
            </w:r>
          </w:p>
        </w:tc>
      </w:tr>
      <w:tr w:rsidR="0039541C" w:rsidRPr="00900407" w:rsidTr="00DE5D01">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900407" w:rsidRDefault="0039541C" w:rsidP="00E93B01">
            <w:pPr>
              <w:rPr>
                <w:rFonts w:ascii="Times New Roman" w:hAnsi="Times New Roman" w:cs="Times New Roman"/>
                <w:sz w:val="24"/>
                <w:szCs w:val="24"/>
              </w:rPr>
            </w:pPr>
          </w:p>
        </w:tc>
        <w:tc>
          <w:tcPr>
            <w:tcW w:w="3110" w:type="dxa"/>
            <w:tcBorders>
              <w:top w:val="nil"/>
              <w:left w:val="nil"/>
              <w:bottom w:val="single" w:sz="4" w:space="0" w:color="000000"/>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Количество</w:t>
            </w:r>
          </w:p>
        </w:tc>
        <w:tc>
          <w:tcPr>
            <w:tcW w:w="6660" w:type="dxa"/>
            <w:tcBorders>
              <w:top w:val="nil"/>
              <w:left w:val="nil"/>
              <w:bottom w:val="single" w:sz="4" w:space="0" w:color="000000"/>
              <w:right w:val="single" w:sz="8" w:space="0" w:color="auto"/>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30</w:t>
            </w:r>
          </w:p>
        </w:tc>
      </w:tr>
      <w:tr w:rsidR="0039541C" w:rsidRPr="00900407" w:rsidTr="00DE5D01">
        <w:trPr>
          <w:trHeight w:val="255"/>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39541C" w:rsidRPr="00900407" w:rsidRDefault="0039541C" w:rsidP="00E93B01">
            <w:pPr>
              <w:jc w:val="center"/>
              <w:rPr>
                <w:rFonts w:ascii="Times New Roman" w:hAnsi="Times New Roman" w:cs="Times New Roman"/>
                <w:sz w:val="24"/>
                <w:szCs w:val="24"/>
              </w:rPr>
            </w:pPr>
            <w:r w:rsidRPr="00900407">
              <w:rPr>
                <w:rFonts w:ascii="Times New Roman" w:hAnsi="Times New Roman" w:cs="Times New Roman"/>
                <w:sz w:val="24"/>
                <w:szCs w:val="24"/>
              </w:rPr>
              <w:t>10</w:t>
            </w:r>
          </w:p>
        </w:tc>
        <w:tc>
          <w:tcPr>
            <w:tcW w:w="3110" w:type="dxa"/>
            <w:tcBorders>
              <w:top w:val="single" w:sz="8" w:space="0" w:color="auto"/>
              <w:left w:val="nil"/>
              <w:bottom w:val="single" w:sz="4" w:space="0" w:color="000000"/>
              <w:right w:val="single" w:sz="4" w:space="0" w:color="000000"/>
            </w:tcBorders>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Наименование</w:t>
            </w:r>
          </w:p>
        </w:tc>
        <w:tc>
          <w:tcPr>
            <w:tcW w:w="6660" w:type="dxa"/>
            <w:tcBorders>
              <w:top w:val="single" w:sz="8" w:space="0" w:color="auto"/>
              <w:left w:val="nil"/>
              <w:bottom w:val="nil"/>
              <w:right w:val="single" w:sz="8" w:space="0" w:color="auto"/>
            </w:tcBorders>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 xml:space="preserve">Скоба переходная   СП-150-УЗ </w:t>
            </w:r>
          </w:p>
        </w:tc>
      </w:tr>
      <w:tr w:rsidR="0039541C" w:rsidRPr="00900407" w:rsidTr="00DE5D01">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900407" w:rsidRDefault="0039541C" w:rsidP="00E93B01">
            <w:pPr>
              <w:rPr>
                <w:rFonts w:ascii="Times New Roman" w:hAnsi="Times New Roman" w:cs="Times New Roman"/>
                <w:sz w:val="24"/>
                <w:szCs w:val="24"/>
              </w:rPr>
            </w:pPr>
          </w:p>
        </w:tc>
        <w:tc>
          <w:tcPr>
            <w:tcW w:w="3110" w:type="dxa"/>
            <w:tcBorders>
              <w:top w:val="nil"/>
              <w:left w:val="nil"/>
              <w:bottom w:val="nil"/>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Технические характеристики</w:t>
            </w:r>
          </w:p>
        </w:tc>
        <w:tc>
          <w:tcPr>
            <w:tcW w:w="6660" w:type="dxa"/>
            <w:tcBorders>
              <w:top w:val="single" w:sz="4" w:space="0" w:color="000000"/>
              <w:left w:val="nil"/>
              <w:bottom w:val="nil"/>
              <w:right w:val="single" w:sz="8" w:space="0" w:color="auto"/>
            </w:tcBorders>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ТУ 3449-033-47472841-2004</w:t>
            </w:r>
          </w:p>
        </w:tc>
      </w:tr>
      <w:tr w:rsidR="0039541C" w:rsidRPr="00900407" w:rsidTr="00DE5D01">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900407" w:rsidRDefault="0039541C" w:rsidP="00E93B01">
            <w:pPr>
              <w:rPr>
                <w:rFonts w:ascii="Times New Roman" w:hAnsi="Times New Roman" w:cs="Times New Roman"/>
                <w:sz w:val="24"/>
                <w:szCs w:val="24"/>
              </w:rPr>
            </w:pPr>
          </w:p>
        </w:tc>
        <w:tc>
          <w:tcPr>
            <w:tcW w:w="3110" w:type="dxa"/>
            <w:tcBorders>
              <w:top w:val="single" w:sz="4" w:space="0" w:color="000000"/>
              <w:left w:val="nil"/>
              <w:bottom w:val="single" w:sz="4" w:space="0" w:color="000000"/>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Покрытие МК</w:t>
            </w:r>
          </w:p>
        </w:tc>
        <w:tc>
          <w:tcPr>
            <w:tcW w:w="6660" w:type="dxa"/>
            <w:tcBorders>
              <w:top w:val="single" w:sz="4" w:space="0" w:color="000000"/>
              <w:left w:val="nil"/>
              <w:bottom w:val="single" w:sz="4" w:space="0" w:color="000000"/>
              <w:right w:val="single" w:sz="8" w:space="0" w:color="auto"/>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 xml:space="preserve">без покрытия </w:t>
            </w:r>
          </w:p>
        </w:tc>
      </w:tr>
      <w:tr w:rsidR="0039541C" w:rsidRPr="00900407" w:rsidTr="00DE5D01">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900407" w:rsidRDefault="0039541C" w:rsidP="00E93B01">
            <w:pPr>
              <w:rPr>
                <w:rFonts w:ascii="Times New Roman" w:hAnsi="Times New Roman" w:cs="Times New Roman"/>
                <w:sz w:val="24"/>
                <w:szCs w:val="24"/>
              </w:rPr>
            </w:pPr>
          </w:p>
        </w:tc>
        <w:tc>
          <w:tcPr>
            <w:tcW w:w="3110" w:type="dxa"/>
            <w:tcBorders>
              <w:top w:val="nil"/>
              <w:left w:val="nil"/>
              <w:bottom w:val="single" w:sz="4" w:space="0" w:color="000000"/>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Единица измерения товара</w:t>
            </w:r>
          </w:p>
        </w:tc>
        <w:tc>
          <w:tcPr>
            <w:tcW w:w="6660" w:type="dxa"/>
            <w:tcBorders>
              <w:top w:val="nil"/>
              <w:left w:val="nil"/>
              <w:bottom w:val="single" w:sz="4" w:space="0" w:color="000000"/>
              <w:right w:val="single" w:sz="8" w:space="0" w:color="auto"/>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шт.</w:t>
            </w:r>
          </w:p>
        </w:tc>
      </w:tr>
      <w:tr w:rsidR="0039541C" w:rsidRPr="00900407" w:rsidTr="00DE5D01">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900407" w:rsidRDefault="0039541C" w:rsidP="00E93B01">
            <w:pPr>
              <w:rPr>
                <w:rFonts w:ascii="Times New Roman" w:hAnsi="Times New Roman" w:cs="Times New Roman"/>
                <w:sz w:val="24"/>
                <w:szCs w:val="24"/>
              </w:rPr>
            </w:pPr>
          </w:p>
        </w:tc>
        <w:tc>
          <w:tcPr>
            <w:tcW w:w="3110" w:type="dxa"/>
            <w:tcBorders>
              <w:top w:val="nil"/>
              <w:left w:val="nil"/>
              <w:bottom w:val="single" w:sz="4" w:space="0" w:color="000000"/>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Количество</w:t>
            </w:r>
          </w:p>
        </w:tc>
        <w:tc>
          <w:tcPr>
            <w:tcW w:w="6660" w:type="dxa"/>
            <w:tcBorders>
              <w:top w:val="nil"/>
              <w:left w:val="nil"/>
              <w:bottom w:val="single" w:sz="4" w:space="0" w:color="000000"/>
              <w:right w:val="single" w:sz="8" w:space="0" w:color="auto"/>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2560</w:t>
            </w:r>
          </w:p>
        </w:tc>
      </w:tr>
      <w:tr w:rsidR="0039541C" w:rsidRPr="00A37FCC" w:rsidTr="00DE5D01">
        <w:trPr>
          <w:trHeight w:val="510"/>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39541C" w:rsidRPr="00900407" w:rsidRDefault="0039541C" w:rsidP="00E93B01">
            <w:pPr>
              <w:jc w:val="center"/>
              <w:rPr>
                <w:rFonts w:ascii="Times New Roman" w:hAnsi="Times New Roman" w:cs="Times New Roman"/>
                <w:sz w:val="24"/>
                <w:szCs w:val="24"/>
              </w:rPr>
            </w:pPr>
            <w:r w:rsidRPr="00900407">
              <w:rPr>
                <w:rFonts w:ascii="Times New Roman" w:hAnsi="Times New Roman" w:cs="Times New Roman"/>
                <w:sz w:val="24"/>
                <w:szCs w:val="24"/>
              </w:rPr>
              <w:t>11</w:t>
            </w:r>
          </w:p>
        </w:tc>
        <w:tc>
          <w:tcPr>
            <w:tcW w:w="3110" w:type="dxa"/>
            <w:tcBorders>
              <w:top w:val="single" w:sz="8" w:space="0" w:color="auto"/>
              <w:left w:val="nil"/>
              <w:bottom w:val="single" w:sz="4" w:space="0" w:color="000000"/>
              <w:right w:val="single" w:sz="4" w:space="0" w:color="000000"/>
            </w:tcBorders>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Наименование</w:t>
            </w:r>
          </w:p>
        </w:tc>
        <w:tc>
          <w:tcPr>
            <w:tcW w:w="6660" w:type="dxa"/>
            <w:tcBorders>
              <w:top w:val="single" w:sz="8" w:space="0" w:color="auto"/>
              <w:left w:val="nil"/>
              <w:bottom w:val="nil"/>
              <w:right w:val="single" w:sz="8" w:space="0" w:color="auto"/>
            </w:tcBorders>
            <w:vAlign w:val="center"/>
          </w:tcPr>
          <w:p w:rsidR="0039541C" w:rsidRPr="00DE5D01" w:rsidRDefault="0039541C" w:rsidP="00E93B01">
            <w:pPr>
              <w:spacing w:after="0" w:line="240" w:lineRule="auto"/>
              <w:rPr>
                <w:rFonts w:ascii="Times New Roman" w:hAnsi="Times New Roman" w:cs="Times New Roman"/>
                <w:sz w:val="20"/>
                <w:szCs w:val="20"/>
                <w:lang w:val="ru-RU"/>
              </w:rPr>
            </w:pPr>
            <w:r w:rsidRPr="00DE5D01">
              <w:rPr>
                <w:rFonts w:ascii="Times New Roman" w:hAnsi="Times New Roman" w:cs="Times New Roman"/>
                <w:sz w:val="20"/>
                <w:szCs w:val="20"/>
                <w:lang w:val="ru-RU"/>
              </w:rPr>
              <w:t xml:space="preserve">Короб угловой для горизонтального поворота каб. трассы вверх под  90° КУВ-0,1/0,1  УЗ  </w:t>
            </w:r>
          </w:p>
        </w:tc>
      </w:tr>
      <w:tr w:rsidR="0039541C" w:rsidRPr="00900407" w:rsidTr="00DE5D01">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A37FCC" w:rsidRDefault="0039541C" w:rsidP="00E93B01">
            <w:pPr>
              <w:rPr>
                <w:rFonts w:ascii="Times New Roman" w:hAnsi="Times New Roman" w:cs="Times New Roman"/>
                <w:sz w:val="24"/>
                <w:szCs w:val="24"/>
                <w:lang w:val="ru-RU"/>
              </w:rPr>
            </w:pPr>
          </w:p>
        </w:tc>
        <w:tc>
          <w:tcPr>
            <w:tcW w:w="3110" w:type="dxa"/>
            <w:tcBorders>
              <w:top w:val="nil"/>
              <w:left w:val="nil"/>
              <w:bottom w:val="nil"/>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Технические характеристики</w:t>
            </w:r>
          </w:p>
        </w:tc>
        <w:tc>
          <w:tcPr>
            <w:tcW w:w="6660" w:type="dxa"/>
            <w:tcBorders>
              <w:top w:val="single" w:sz="4" w:space="0" w:color="000000"/>
              <w:left w:val="nil"/>
              <w:bottom w:val="nil"/>
              <w:right w:val="single" w:sz="8" w:space="0" w:color="auto"/>
            </w:tcBorders>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ТУ 3449-033-47472841-2004</w:t>
            </w:r>
          </w:p>
        </w:tc>
      </w:tr>
      <w:tr w:rsidR="0039541C" w:rsidRPr="00900407" w:rsidTr="00DE5D01">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900407" w:rsidRDefault="0039541C" w:rsidP="00E93B01">
            <w:pPr>
              <w:rPr>
                <w:rFonts w:ascii="Times New Roman" w:hAnsi="Times New Roman" w:cs="Times New Roman"/>
                <w:sz w:val="24"/>
                <w:szCs w:val="24"/>
              </w:rPr>
            </w:pPr>
          </w:p>
        </w:tc>
        <w:tc>
          <w:tcPr>
            <w:tcW w:w="3110" w:type="dxa"/>
            <w:tcBorders>
              <w:top w:val="single" w:sz="4" w:space="0" w:color="000000"/>
              <w:left w:val="nil"/>
              <w:bottom w:val="single" w:sz="4" w:space="0" w:color="000000"/>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Покрытие МК</w:t>
            </w:r>
          </w:p>
        </w:tc>
        <w:tc>
          <w:tcPr>
            <w:tcW w:w="6660" w:type="dxa"/>
            <w:tcBorders>
              <w:top w:val="single" w:sz="4" w:space="0" w:color="000000"/>
              <w:left w:val="nil"/>
              <w:bottom w:val="single" w:sz="4" w:space="0" w:color="000000"/>
              <w:right w:val="single" w:sz="8" w:space="0" w:color="auto"/>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 xml:space="preserve">без покрытия </w:t>
            </w:r>
          </w:p>
        </w:tc>
      </w:tr>
      <w:tr w:rsidR="0039541C" w:rsidRPr="00900407" w:rsidTr="00DE5D01">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900407" w:rsidRDefault="0039541C" w:rsidP="00E93B01">
            <w:pPr>
              <w:rPr>
                <w:rFonts w:ascii="Times New Roman" w:hAnsi="Times New Roman" w:cs="Times New Roman"/>
                <w:sz w:val="24"/>
                <w:szCs w:val="24"/>
              </w:rPr>
            </w:pPr>
          </w:p>
        </w:tc>
        <w:tc>
          <w:tcPr>
            <w:tcW w:w="3110" w:type="dxa"/>
            <w:tcBorders>
              <w:top w:val="nil"/>
              <w:left w:val="nil"/>
              <w:bottom w:val="single" w:sz="4" w:space="0" w:color="000000"/>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Единица измерения товара</w:t>
            </w:r>
          </w:p>
        </w:tc>
        <w:tc>
          <w:tcPr>
            <w:tcW w:w="6660" w:type="dxa"/>
            <w:tcBorders>
              <w:top w:val="nil"/>
              <w:left w:val="nil"/>
              <w:bottom w:val="single" w:sz="4" w:space="0" w:color="000000"/>
              <w:right w:val="single" w:sz="8" w:space="0" w:color="auto"/>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шт.</w:t>
            </w:r>
          </w:p>
        </w:tc>
      </w:tr>
      <w:tr w:rsidR="0039541C" w:rsidRPr="00900407" w:rsidTr="00DE5D01">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900407" w:rsidRDefault="0039541C" w:rsidP="00E93B01">
            <w:pPr>
              <w:rPr>
                <w:rFonts w:ascii="Times New Roman" w:hAnsi="Times New Roman" w:cs="Times New Roman"/>
                <w:sz w:val="24"/>
                <w:szCs w:val="24"/>
              </w:rPr>
            </w:pPr>
          </w:p>
        </w:tc>
        <w:tc>
          <w:tcPr>
            <w:tcW w:w="3110" w:type="dxa"/>
            <w:tcBorders>
              <w:top w:val="nil"/>
              <w:left w:val="nil"/>
              <w:bottom w:val="single" w:sz="4" w:space="0" w:color="000000"/>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Количество</w:t>
            </w:r>
          </w:p>
        </w:tc>
        <w:tc>
          <w:tcPr>
            <w:tcW w:w="6660" w:type="dxa"/>
            <w:tcBorders>
              <w:top w:val="nil"/>
              <w:left w:val="nil"/>
              <w:bottom w:val="single" w:sz="4" w:space="0" w:color="000000"/>
              <w:right w:val="single" w:sz="8" w:space="0" w:color="auto"/>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24</w:t>
            </w:r>
          </w:p>
        </w:tc>
      </w:tr>
      <w:tr w:rsidR="0039541C" w:rsidRPr="00A37FCC" w:rsidTr="00DE5D01">
        <w:trPr>
          <w:trHeight w:val="510"/>
        </w:trPr>
        <w:tc>
          <w:tcPr>
            <w:tcW w:w="500" w:type="dxa"/>
            <w:vMerge w:val="restart"/>
            <w:tcBorders>
              <w:top w:val="single" w:sz="8" w:space="0" w:color="auto"/>
              <w:left w:val="single" w:sz="8" w:space="0" w:color="auto"/>
              <w:bottom w:val="single" w:sz="4" w:space="0" w:color="000000"/>
              <w:right w:val="single" w:sz="4" w:space="0" w:color="000000"/>
            </w:tcBorders>
            <w:noWrap/>
            <w:vAlign w:val="center"/>
          </w:tcPr>
          <w:p w:rsidR="0039541C" w:rsidRPr="00900407" w:rsidRDefault="0039541C" w:rsidP="00E93B01">
            <w:pPr>
              <w:jc w:val="center"/>
              <w:rPr>
                <w:rFonts w:ascii="Times New Roman" w:hAnsi="Times New Roman" w:cs="Times New Roman"/>
                <w:sz w:val="24"/>
                <w:szCs w:val="24"/>
              </w:rPr>
            </w:pPr>
            <w:r w:rsidRPr="00900407">
              <w:rPr>
                <w:rFonts w:ascii="Times New Roman" w:hAnsi="Times New Roman" w:cs="Times New Roman"/>
                <w:sz w:val="24"/>
                <w:szCs w:val="24"/>
              </w:rPr>
              <w:t>12</w:t>
            </w:r>
          </w:p>
        </w:tc>
        <w:tc>
          <w:tcPr>
            <w:tcW w:w="3110" w:type="dxa"/>
            <w:tcBorders>
              <w:top w:val="single" w:sz="8" w:space="0" w:color="auto"/>
              <w:left w:val="nil"/>
              <w:bottom w:val="single" w:sz="4" w:space="0" w:color="000000"/>
              <w:right w:val="single" w:sz="4" w:space="0" w:color="000000"/>
            </w:tcBorders>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Наименование</w:t>
            </w:r>
          </w:p>
        </w:tc>
        <w:tc>
          <w:tcPr>
            <w:tcW w:w="6660" w:type="dxa"/>
            <w:tcBorders>
              <w:top w:val="single" w:sz="8" w:space="0" w:color="auto"/>
              <w:left w:val="nil"/>
              <w:bottom w:val="nil"/>
              <w:right w:val="single" w:sz="8" w:space="0" w:color="auto"/>
            </w:tcBorders>
            <w:vAlign w:val="center"/>
          </w:tcPr>
          <w:p w:rsidR="0039541C" w:rsidRPr="00DE5D01" w:rsidRDefault="0039541C" w:rsidP="00E93B01">
            <w:pPr>
              <w:spacing w:after="0" w:line="240" w:lineRule="auto"/>
              <w:rPr>
                <w:rFonts w:ascii="Times New Roman" w:hAnsi="Times New Roman" w:cs="Times New Roman"/>
                <w:sz w:val="20"/>
                <w:szCs w:val="20"/>
                <w:lang w:val="ru-RU"/>
              </w:rPr>
            </w:pPr>
            <w:r w:rsidRPr="00DE5D01">
              <w:rPr>
                <w:rFonts w:ascii="Times New Roman" w:hAnsi="Times New Roman" w:cs="Times New Roman"/>
                <w:sz w:val="20"/>
                <w:szCs w:val="20"/>
                <w:lang w:val="ru-RU"/>
              </w:rPr>
              <w:t xml:space="preserve">Короб угловой для горизонтального поворота каб. трассы вниз под  90°  КУН-0,1/0,1  УЗ </w:t>
            </w:r>
          </w:p>
        </w:tc>
      </w:tr>
      <w:tr w:rsidR="0039541C" w:rsidRPr="00900407" w:rsidTr="00DE5D01">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A37FCC" w:rsidRDefault="0039541C" w:rsidP="00E93B01">
            <w:pPr>
              <w:rPr>
                <w:rFonts w:ascii="Times New Roman" w:hAnsi="Times New Roman" w:cs="Times New Roman"/>
                <w:sz w:val="24"/>
                <w:szCs w:val="24"/>
                <w:lang w:val="ru-RU"/>
              </w:rPr>
            </w:pPr>
          </w:p>
        </w:tc>
        <w:tc>
          <w:tcPr>
            <w:tcW w:w="3110" w:type="dxa"/>
            <w:tcBorders>
              <w:top w:val="nil"/>
              <w:left w:val="nil"/>
              <w:bottom w:val="nil"/>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Технические характеристики</w:t>
            </w:r>
          </w:p>
        </w:tc>
        <w:tc>
          <w:tcPr>
            <w:tcW w:w="6660" w:type="dxa"/>
            <w:tcBorders>
              <w:top w:val="single" w:sz="4" w:space="0" w:color="000000"/>
              <w:left w:val="nil"/>
              <w:bottom w:val="nil"/>
              <w:right w:val="single" w:sz="8" w:space="0" w:color="auto"/>
            </w:tcBorders>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ТУ 3449-033-47472841-2004</w:t>
            </w:r>
          </w:p>
        </w:tc>
      </w:tr>
      <w:tr w:rsidR="0039541C" w:rsidRPr="00900407" w:rsidTr="00DE5D01">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900407" w:rsidRDefault="0039541C" w:rsidP="00E93B01">
            <w:pPr>
              <w:rPr>
                <w:rFonts w:ascii="Times New Roman" w:hAnsi="Times New Roman" w:cs="Times New Roman"/>
                <w:sz w:val="24"/>
                <w:szCs w:val="24"/>
              </w:rPr>
            </w:pPr>
          </w:p>
        </w:tc>
        <w:tc>
          <w:tcPr>
            <w:tcW w:w="3110" w:type="dxa"/>
            <w:tcBorders>
              <w:top w:val="single" w:sz="4" w:space="0" w:color="000000"/>
              <w:left w:val="nil"/>
              <w:bottom w:val="single" w:sz="4" w:space="0" w:color="000000"/>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Покрытие МК</w:t>
            </w:r>
          </w:p>
        </w:tc>
        <w:tc>
          <w:tcPr>
            <w:tcW w:w="6660" w:type="dxa"/>
            <w:tcBorders>
              <w:top w:val="single" w:sz="4" w:space="0" w:color="000000"/>
              <w:left w:val="nil"/>
              <w:bottom w:val="single" w:sz="4" w:space="0" w:color="000000"/>
              <w:right w:val="single" w:sz="8" w:space="0" w:color="auto"/>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 xml:space="preserve">без покрытия </w:t>
            </w:r>
          </w:p>
        </w:tc>
      </w:tr>
      <w:tr w:rsidR="0039541C" w:rsidRPr="00900407" w:rsidTr="00DE5D01">
        <w:trPr>
          <w:trHeight w:val="255"/>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900407" w:rsidRDefault="0039541C" w:rsidP="00E93B01">
            <w:pPr>
              <w:rPr>
                <w:rFonts w:ascii="Times New Roman" w:hAnsi="Times New Roman" w:cs="Times New Roman"/>
                <w:sz w:val="24"/>
                <w:szCs w:val="24"/>
              </w:rPr>
            </w:pPr>
          </w:p>
        </w:tc>
        <w:tc>
          <w:tcPr>
            <w:tcW w:w="3110" w:type="dxa"/>
            <w:tcBorders>
              <w:top w:val="nil"/>
              <w:left w:val="nil"/>
              <w:bottom w:val="single" w:sz="4" w:space="0" w:color="000000"/>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Единица измерения товара</w:t>
            </w:r>
          </w:p>
        </w:tc>
        <w:tc>
          <w:tcPr>
            <w:tcW w:w="6660" w:type="dxa"/>
            <w:tcBorders>
              <w:top w:val="nil"/>
              <w:left w:val="nil"/>
              <w:bottom w:val="single" w:sz="4" w:space="0" w:color="000000"/>
              <w:right w:val="single" w:sz="8" w:space="0" w:color="auto"/>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шт.</w:t>
            </w:r>
          </w:p>
        </w:tc>
      </w:tr>
      <w:tr w:rsidR="0039541C" w:rsidRPr="00900407" w:rsidTr="00DE5D01">
        <w:trPr>
          <w:trHeight w:val="270"/>
        </w:trPr>
        <w:tc>
          <w:tcPr>
            <w:tcW w:w="500" w:type="dxa"/>
            <w:vMerge/>
            <w:tcBorders>
              <w:top w:val="single" w:sz="8" w:space="0" w:color="auto"/>
              <w:left w:val="single" w:sz="8" w:space="0" w:color="auto"/>
              <w:bottom w:val="single" w:sz="4" w:space="0" w:color="000000"/>
              <w:right w:val="single" w:sz="4" w:space="0" w:color="000000"/>
            </w:tcBorders>
            <w:vAlign w:val="center"/>
          </w:tcPr>
          <w:p w:rsidR="0039541C" w:rsidRPr="00900407" w:rsidRDefault="0039541C" w:rsidP="00E93B01">
            <w:pPr>
              <w:rPr>
                <w:rFonts w:ascii="Times New Roman" w:hAnsi="Times New Roman" w:cs="Times New Roman"/>
                <w:sz w:val="24"/>
                <w:szCs w:val="24"/>
              </w:rPr>
            </w:pPr>
          </w:p>
        </w:tc>
        <w:tc>
          <w:tcPr>
            <w:tcW w:w="3110" w:type="dxa"/>
            <w:tcBorders>
              <w:top w:val="nil"/>
              <w:left w:val="nil"/>
              <w:bottom w:val="single" w:sz="4" w:space="0" w:color="000000"/>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Количество</w:t>
            </w:r>
          </w:p>
        </w:tc>
        <w:tc>
          <w:tcPr>
            <w:tcW w:w="6660" w:type="dxa"/>
            <w:tcBorders>
              <w:top w:val="nil"/>
              <w:left w:val="nil"/>
              <w:bottom w:val="single" w:sz="4" w:space="0" w:color="000000"/>
              <w:right w:val="single" w:sz="8" w:space="0" w:color="auto"/>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24</w:t>
            </w:r>
          </w:p>
        </w:tc>
      </w:tr>
      <w:tr w:rsidR="0039541C" w:rsidRPr="00900407" w:rsidTr="00DE5D01">
        <w:trPr>
          <w:trHeight w:val="255"/>
        </w:trPr>
        <w:tc>
          <w:tcPr>
            <w:tcW w:w="500" w:type="dxa"/>
            <w:vMerge w:val="restart"/>
            <w:tcBorders>
              <w:top w:val="single" w:sz="8" w:space="0" w:color="auto"/>
              <w:left w:val="single" w:sz="8" w:space="0" w:color="auto"/>
              <w:bottom w:val="single" w:sz="8" w:space="0" w:color="000000"/>
              <w:right w:val="single" w:sz="4" w:space="0" w:color="000000"/>
            </w:tcBorders>
            <w:noWrap/>
            <w:vAlign w:val="center"/>
          </w:tcPr>
          <w:p w:rsidR="0039541C" w:rsidRPr="00900407" w:rsidRDefault="0039541C" w:rsidP="00E93B01">
            <w:pPr>
              <w:jc w:val="center"/>
              <w:rPr>
                <w:rFonts w:ascii="Times New Roman" w:hAnsi="Times New Roman" w:cs="Times New Roman"/>
                <w:sz w:val="24"/>
                <w:szCs w:val="24"/>
              </w:rPr>
            </w:pPr>
            <w:r w:rsidRPr="00900407">
              <w:rPr>
                <w:rFonts w:ascii="Times New Roman" w:hAnsi="Times New Roman" w:cs="Times New Roman"/>
                <w:sz w:val="24"/>
                <w:szCs w:val="24"/>
              </w:rPr>
              <w:t>13</w:t>
            </w:r>
          </w:p>
        </w:tc>
        <w:tc>
          <w:tcPr>
            <w:tcW w:w="3110" w:type="dxa"/>
            <w:tcBorders>
              <w:top w:val="single" w:sz="8" w:space="0" w:color="auto"/>
              <w:left w:val="nil"/>
              <w:bottom w:val="single" w:sz="4" w:space="0" w:color="000000"/>
              <w:right w:val="single" w:sz="4" w:space="0" w:color="000000"/>
            </w:tcBorders>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Наименование</w:t>
            </w:r>
          </w:p>
        </w:tc>
        <w:tc>
          <w:tcPr>
            <w:tcW w:w="6660" w:type="dxa"/>
            <w:tcBorders>
              <w:top w:val="single" w:sz="8" w:space="0" w:color="auto"/>
              <w:left w:val="nil"/>
              <w:bottom w:val="nil"/>
              <w:right w:val="single" w:sz="8" w:space="0" w:color="auto"/>
            </w:tcBorders>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 xml:space="preserve">Стойка кабельная   СТ-30-4 УЗ                                              </w:t>
            </w:r>
          </w:p>
        </w:tc>
      </w:tr>
      <w:tr w:rsidR="0039541C" w:rsidRPr="00900407" w:rsidTr="00DE5D01">
        <w:trPr>
          <w:trHeight w:val="255"/>
        </w:trPr>
        <w:tc>
          <w:tcPr>
            <w:tcW w:w="500" w:type="dxa"/>
            <w:vMerge/>
            <w:tcBorders>
              <w:top w:val="single" w:sz="8" w:space="0" w:color="auto"/>
              <w:left w:val="single" w:sz="8" w:space="0" w:color="auto"/>
              <w:bottom w:val="single" w:sz="8" w:space="0" w:color="000000"/>
              <w:right w:val="single" w:sz="4" w:space="0" w:color="000000"/>
            </w:tcBorders>
            <w:vAlign w:val="center"/>
          </w:tcPr>
          <w:p w:rsidR="0039541C" w:rsidRPr="00900407" w:rsidRDefault="0039541C" w:rsidP="00E93B01">
            <w:pPr>
              <w:rPr>
                <w:rFonts w:ascii="Times New Roman" w:hAnsi="Times New Roman" w:cs="Times New Roman"/>
                <w:sz w:val="24"/>
                <w:szCs w:val="24"/>
              </w:rPr>
            </w:pPr>
          </w:p>
        </w:tc>
        <w:tc>
          <w:tcPr>
            <w:tcW w:w="3110" w:type="dxa"/>
            <w:tcBorders>
              <w:top w:val="nil"/>
              <w:left w:val="nil"/>
              <w:bottom w:val="nil"/>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Технические характеристики</w:t>
            </w:r>
          </w:p>
        </w:tc>
        <w:tc>
          <w:tcPr>
            <w:tcW w:w="6660" w:type="dxa"/>
            <w:tcBorders>
              <w:top w:val="single" w:sz="4" w:space="0" w:color="000000"/>
              <w:left w:val="nil"/>
              <w:bottom w:val="nil"/>
              <w:right w:val="single" w:sz="8" w:space="0" w:color="auto"/>
            </w:tcBorders>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ТУ 3449-033-47472841-2004</w:t>
            </w:r>
          </w:p>
        </w:tc>
      </w:tr>
      <w:tr w:rsidR="0039541C" w:rsidRPr="00900407" w:rsidTr="00DE5D01">
        <w:trPr>
          <w:trHeight w:val="255"/>
        </w:trPr>
        <w:tc>
          <w:tcPr>
            <w:tcW w:w="500" w:type="dxa"/>
            <w:vMerge/>
            <w:tcBorders>
              <w:top w:val="single" w:sz="8" w:space="0" w:color="auto"/>
              <w:left w:val="single" w:sz="8" w:space="0" w:color="auto"/>
              <w:bottom w:val="single" w:sz="8" w:space="0" w:color="000000"/>
              <w:right w:val="single" w:sz="4" w:space="0" w:color="000000"/>
            </w:tcBorders>
            <w:vAlign w:val="center"/>
          </w:tcPr>
          <w:p w:rsidR="0039541C" w:rsidRPr="00900407" w:rsidRDefault="0039541C" w:rsidP="00E93B01">
            <w:pPr>
              <w:rPr>
                <w:rFonts w:ascii="Times New Roman" w:hAnsi="Times New Roman" w:cs="Times New Roman"/>
                <w:sz w:val="24"/>
                <w:szCs w:val="24"/>
              </w:rPr>
            </w:pPr>
          </w:p>
        </w:tc>
        <w:tc>
          <w:tcPr>
            <w:tcW w:w="3110" w:type="dxa"/>
            <w:tcBorders>
              <w:top w:val="single" w:sz="4" w:space="0" w:color="000000"/>
              <w:left w:val="nil"/>
              <w:bottom w:val="single" w:sz="4" w:space="0" w:color="000000"/>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Покрытие МК</w:t>
            </w:r>
          </w:p>
        </w:tc>
        <w:tc>
          <w:tcPr>
            <w:tcW w:w="6660" w:type="dxa"/>
            <w:tcBorders>
              <w:top w:val="single" w:sz="4" w:space="0" w:color="000000"/>
              <w:left w:val="nil"/>
              <w:bottom w:val="single" w:sz="4" w:space="0" w:color="000000"/>
              <w:right w:val="single" w:sz="8" w:space="0" w:color="auto"/>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 xml:space="preserve">без покрытия </w:t>
            </w:r>
          </w:p>
        </w:tc>
      </w:tr>
      <w:tr w:rsidR="0039541C" w:rsidRPr="00900407" w:rsidTr="00DE5D01">
        <w:trPr>
          <w:trHeight w:val="255"/>
        </w:trPr>
        <w:tc>
          <w:tcPr>
            <w:tcW w:w="500" w:type="dxa"/>
            <w:vMerge/>
            <w:tcBorders>
              <w:top w:val="single" w:sz="8" w:space="0" w:color="auto"/>
              <w:left w:val="single" w:sz="8" w:space="0" w:color="auto"/>
              <w:bottom w:val="single" w:sz="8" w:space="0" w:color="000000"/>
              <w:right w:val="single" w:sz="4" w:space="0" w:color="000000"/>
            </w:tcBorders>
            <w:vAlign w:val="center"/>
          </w:tcPr>
          <w:p w:rsidR="0039541C" w:rsidRPr="00900407" w:rsidRDefault="0039541C" w:rsidP="00E93B01">
            <w:pPr>
              <w:rPr>
                <w:rFonts w:ascii="Times New Roman" w:hAnsi="Times New Roman" w:cs="Times New Roman"/>
                <w:sz w:val="24"/>
                <w:szCs w:val="24"/>
              </w:rPr>
            </w:pPr>
          </w:p>
        </w:tc>
        <w:tc>
          <w:tcPr>
            <w:tcW w:w="3110" w:type="dxa"/>
            <w:tcBorders>
              <w:top w:val="nil"/>
              <w:left w:val="nil"/>
              <w:bottom w:val="single" w:sz="4" w:space="0" w:color="000000"/>
              <w:right w:val="single" w:sz="4" w:space="0" w:color="000000"/>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Единица измерения товара</w:t>
            </w:r>
          </w:p>
        </w:tc>
        <w:tc>
          <w:tcPr>
            <w:tcW w:w="6660" w:type="dxa"/>
            <w:tcBorders>
              <w:top w:val="nil"/>
              <w:left w:val="nil"/>
              <w:bottom w:val="single" w:sz="4" w:space="0" w:color="000000"/>
              <w:right w:val="single" w:sz="8" w:space="0" w:color="auto"/>
            </w:tcBorders>
            <w:noWrap/>
            <w:vAlign w:val="center"/>
          </w:tcPr>
          <w:p w:rsidR="0039541C" w:rsidRPr="00DE5D01" w:rsidRDefault="0039541C" w:rsidP="00E93B01">
            <w:pPr>
              <w:spacing w:after="0" w:line="240" w:lineRule="auto"/>
              <w:rPr>
                <w:rFonts w:ascii="Times New Roman" w:hAnsi="Times New Roman" w:cs="Times New Roman"/>
                <w:sz w:val="20"/>
                <w:szCs w:val="20"/>
              </w:rPr>
            </w:pPr>
            <w:r w:rsidRPr="00DE5D01">
              <w:rPr>
                <w:rFonts w:ascii="Times New Roman" w:hAnsi="Times New Roman" w:cs="Times New Roman"/>
                <w:sz w:val="20"/>
                <w:szCs w:val="20"/>
              </w:rPr>
              <w:t>шт.</w:t>
            </w:r>
          </w:p>
        </w:tc>
      </w:tr>
      <w:tr w:rsidR="0039541C" w:rsidRPr="00900407" w:rsidTr="00DE5D01">
        <w:trPr>
          <w:trHeight w:val="270"/>
        </w:trPr>
        <w:tc>
          <w:tcPr>
            <w:tcW w:w="500" w:type="dxa"/>
            <w:vMerge/>
            <w:tcBorders>
              <w:top w:val="single" w:sz="8" w:space="0" w:color="auto"/>
              <w:left w:val="single" w:sz="8" w:space="0" w:color="auto"/>
              <w:bottom w:val="single" w:sz="8" w:space="0" w:color="000000"/>
              <w:right w:val="single" w:sz="4" w:space="0" w:color="000000"/>
            </w:tcBorders>
            <w:vAlign w:val="center"/>
          </w:tcPr>
          <w:p w:rsidR="0039541C" w:rsidRPr="00900407" w:rsidRDefault="0039541C" w:rsidP="00E93B01">
            <w:pPr>
              <w:rPr>
                <w:rFonts w:ascii="Times New Roman" w:hAnsi="Times New Roman" w:cs="Times New Roman"/>
                <w:sz w:val="24"/>
                <w:szCs w:val="24"/>
              </w:rPr>
            </w:pPr>
          </w:p>
        </w:tc>
        <w:tc>
          <w:tcPr>
            <w:tcW w:w="3110" w:type="dxa"/>
            <w:tcBorders>
              <w:top w:val="nil"/>
              <w:left w:val="nil"/>
              <w:bottom w:val="single" w:sz="8" w:space="0" w:color="auto"/>
              <w:right w:val="single" w:sz="4" w:space="0" w:color="000000"/>
            </w:tcBorders>
            <w:noWrap/>
            <w:vAlign w:val="center"/>
          </w:tcPr>
          <w:p w:rsidR="0039541C" w:rsidRPr="00900407" w:rsidRDefault="0039541C" w:rsidP="00E93B01">
            <w:pPr>
              <w:spacing w:after="0" w:line="240" w:lineRule="auto"/>
              <w:rPr>
                <w:rFonts w:ascii="Times New Roman" w:hAnsi="Times New Roman" w:cs="Times New Roman"/>
                <w:sz w:val="24"/>
                <w:szCs w:val="24"/>
              </w:rPr>
            </w:pPr>
            <w:r w:rsidRPr="00900407">
              <w:rPr>
                <w:rFonts w:ascii="Times New Roman" w:hAnsi="Times New Roman" w:cs="Times New Roman"/>
                <w:sz w:val="24"/>
                <w:szCs w:val="24"/>
              </w:rPr>
              <w:t>Количество</w:t>
            </w:r>
          </w:p>
        </w:tc>
        <w:tc>
          <w:tcPr>
            <w:tcW w:w="6660" w:type="dxa"/>
            <w:tcBorders>
              <w:top w:val="nil"/>
              <w:left w:val="nil"/>
              <w:bottom w:val="single" w:sz="8" w:space="0" w:color="auto"/>
              <w:right w:val="single" w:sz="8" w:space="0" w:color="auto"/>
            </w:tcBorders>
            <w:noWrap/>
            <w:vAlign w:val="center"/>
          </w:tcPr>
          <w:p w:rsidR="0039541C" w:rsidRPr="00900407" w:rsidRDefault="0039541C" w:rsidP="00E93B01">
            <w:pPr>
              <w:spacing w:after="0" w:line="240" w:lineRule="auto"/>
              <w:rPr>
                <w:rFonts w:ascii="Times New Roman" w:hAnsi="Times New Roman" w:cs="Times New Roman"/>
                <w:sz w:val="24"/>
                <w:szCs w:val="24"/>
              </w:rPr>
            </w:pPr>
            <w:r w:rsidRPr="00900407">
              <w:rPr>
                <w:rFonts w:ascii="Times New Roman" w:hAnsi="Times New Roman" w:cs="Times New Roman"/>
                <w:sz w:val="24"/>
                <w:szCs w:val="24"/>
              </w:rPr>
              <w:t>1230</w:t>
            </w:r>
          </w:p>
        </w:tc>
      </w:tr>
    </w:tbl>
    <w:p w:rsidR="0039541C" w:rsidRPr="00DE5D01" w:rsidRDefault="0039541C" w:rsidP="00A37FCC">
      <w:pPr>
        <w:spacing w:before="120" w:after="120" w:line="240" w:lineRule="auto"/>
        <w:jc w:val="both"/>
        <w:rPr>
          <w:rFonts w:ascii="Times New Roman" w:hAnsi="Times New Roman" w:cs="Times New Roman"/>
          <w:b/>
          <w:bCs/>
          <w:sz w:val="24"/>
          <w:szCs w:val="24"/>
        </w:rPr>
      </w:pPr>
      <w:r w:rsidRPr="00DE5D01">
        <w:rPr>
          <w:rFonts w:ascii="Times New Roman" w:hAnsi="Times New Roman" w:cs="Times New Roman"/>
          <w:b/>
          <w:bCs/>
          <w:sz w:val="24"/>
          <w:szCs w:val="24"/>
        </w:rPr>
        <w:t>Требования к поставляемой продукции:</w:t>
      </w:r>
    </w:p>
    <w:p w:rsidR="0039541C" w:rsidRDefault="0039541C" w:rsidP="00A37FCC">
      <w:pPr>
        <w:spacing w:after="0" w:line="240" w:lineRule="auto"/>
        <w:jc w:val="both"/>
        <w:rPr>
          <w:rFonts w:ascii="Times New Roman" w:hAnsi="Times New Roman" w:cs="Times New Roman"/>
          <w:sz w:val="24"/>
          <w:szCs w:val="24"/>
        </w:rPr>
      </w:pPr>
      <w:r w:rsidRPr="00DE5D01">
        <w:rPr>
          <w:rFonts w:ascii="Times New Roman" w:hAnsi="Times New Roman" w:cs="Times New Roman"/>
          <w:sz w:val="24"/>
          <w:szCs w:val="24"/>
          <w:lang w:val="ru-RU"/>
        </w:rPr>
        <w:t xml:space="preserve">Поставляемый товар должен полностью соответствовать ТУ 3449-033-47472841-2004. Поставляемое оборудование должно быть новым (не допускается поставка выставочных образцов, оборудования с хранения, а так же оборудования, собранного из восстановленных узлов и агрегатов). Оборудование должно быть поставлено комплектно и обеспечивать конструктивную и функциональную совместимость. </w:t>
      </w:r>
    </w:p>
    <w:p w:rsidR="0039541C" w:rsidRDefault="0039541C" w:rsidP="00A37FCC">
      <w:pPr>
        <w:spacing w:after="0" w:line="240" w:lineRule="auto"/>
        <w:jc w:val="both"/>
        <w:rPr>
          <w:rFonts w:ascii="Times New Roman" w:hAnsi="Times New Roman" w:cs="Times New Roman"/>
          <w:sz w:val="24"/>
          <w:szCs w:val="24"/>
        </w:rPr>
      </w:pPr>
    </w:p>
    <w:p w:rsidR="0039541C" w:rsidRPr="00DE5D01" w:rsidRDefault="0039541C" w:rsidP="00A37FCC">
      <w:pPr>
        <w:spacing w:after="0" w:line="240" w:lineRule="auto"/>
        <w:jc w:val="both"/>
        <w:rPr>
          <w:rFonts w:ascii="Times New Roman" w:hAnsi="Times New Roman" w:cs="Times New Roman"/>
          <w:sz w:val="24"/>
          <w:szCs w:val="24"/>
          <w:lang w:val="ru-RU"/>
        </w:rPr>
      </w:pPr>
      <w:r w:rsidRPr="00DE5D01">
        <w:rPr>
          <w:rFonts w:ascii="Times New Roman" w:hAnsi="Times New Roman" w:cs="Times New Roman"/>
          <w:sz w:val="24"/>
          <w:szCs w:val="24"/>
          <w:lang w:val="ru-RU"/>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39541C" w:rsidRPr="00DE5D01" w:rsidRDefault="0039541C" w:rsidP="00A37FCC">
      <w:pPr>
        <w:spacing w:after="0" w:line="240" w:lineRule="auto"/>
        <w:jc w:val="both"/>
        <w:rPr>
          <w:rFonts w:ascii="Times New Roman" w:hAnsi="Times New Roman" w:cs="Times New Roman"/>
          <w:sz w:val="24"/>
          <w:szCs w:val="24"/>
          <w:lang w:val="ru-RU"/>
        </w:rPr>
      </w:pPr>
      <w:r w:rsidRPr="00DE5D01">
        <w:rPr>
          <w:rFonts w:ascii="Times New Roman" w:hAnsi="Times New Roman" w:cs="Times New Roman"/>
          <w:sz w:val="24"/>
          <w:szCs w:val="24"/>
          <w:lang w:val="ru-RU"/>
        </w:rPr>
        <w:t xml:space="preserve">В случае поставки эквивалента организация Поставщик обязана согласовать замену с Заказчиком,  организацией-проектантом  и внести за свой счет изменения в рабочую документацию. </w:t>
      </w:r>
    </w:p>
    <w:p w:rsidR="0039541C" w:rsidRPr="00DE5D01" w:rsidRDefault="0039541C" w:rsidP="00DE5D01">
      <w:pPr>
        <w:keepNext/>
        <w:jc w:val="both"/>
        <w:rPr>
          <w:rFonts w:ascii="Times New Roman" w:hAnsi="Times New Roman" w:cs="Times New Roman"/>
          <w:sz w:val="24"/>
          <w:szCs w:val="24"/>
          <w:lang w:val="ru-RU"/>
        </w:rPr>
      </w:pPr>
      <w:r w:rsidRPr="00DE5D01">
        <w:rPr>
          <w:rFonts w:ascii="Times New Roman" w:hAnsi="Times New Roman" w:cs="Times New Roman"/>
          <w:sz w:val="24"/>
          <w:szCs w:val="24"/>
          <w:lang w:val="ru-RU"/>
        </w:rPr>
        <w:t>Контактное лицо при взаимодействии с Заказчиком – Арбузов Алексей Николаевич, тел. (495) 399-95-16.</w:t>
      </w:r>
    </w:p>
    <w:p w:rsidR="0039541C" w:rsidRDefault="0039541C" w:rsidP="00A37FCC">
      <w:pPr>
        <w:spacing w:before="120" w:after="120" w:line="240" w:lineRule="auto"/>
        <w:jc w:val="both"/>
        <w:rPr>
          <w:rFonts w:ascii="Times New Roman" w:hAnsi="Times New Roman" w:cs="Times New Roman"/>
          <w:b/>
          <w:bCs/>
          <w:sz w:val="24"/>
          <w:szCs w:val="24"/>
          <w:lang w:val="ru-RU"/>
        </w:rPr>
      </w:pPr>
    </w:p>
    <w:p w:rsidR="0039541C" w:rsidRPr="00DE5D01" w:rsidRDefault="0039541C" w:rsidP="00A37FCC">
      <w:pPr>
        <w:spacing w:before="120" w:after="120" w:line="240" w:lineRule="auto"/>
        <w:jc w:val="both"/>
        <w:rPr>
          <w:rFonts w:ascii="Times New Roman" w:hAnsi="Times New Roman" w:cs="Times New Roman"/>
          <w:b/>
          <w:bCs/>
          <w:sz w:val="24"/>
          <w:szCs w:val="24"/>
          <w:lang w:val="ru-RU"/>
        </w:rPr>
      </w:pPr>
      <w:r w:rsidRPr="00DE5D01">
        <w:rPr>
          <w:rFonts w:ascii="Times New Roman" w:hAnsi="Times New Roman" w:cs="Times New Roman"/>
          <w:b/>
          <w:bCs/>
          <w:sz w:val="24"/>
          <w:szCs w:val="24"/>
          <w:lang w:val="ru-RU"/>
        </w:rPr>
        <w:t>Вид и комплектность сопроводительной документации:</w:t>
      </w:r>
    </w:p>
    <w:p w:rsidR="0039541C" w:rsidRPr="00DE5D01" w:rsidRDefault="0039541C" w:rsidP="00A37FCC">
      <w:pPr>
        <w:spacing w:after="0" w:line="240" w:lineRule="auto"/>
        <w:rPr>
          <w:rFonts w:ascii="Times New Roman" w:hAnsi="Times New Roman" w:cs="Times New Roman"/>
          <w:color w:val="000000"/>
          <w:sz w:val="24"/>
          <w:szCs w:val="24"/>
          <w:lang w:val="ru-RU" w:eastAsia="ru-RU"/>
        </w:rPr>
      </w:pPr>
      <w:r w:rsidRPr="00DE5D01">
        <w:rPr>
          <w:rFonts w:ascii="Times New Roman" w:hAnsi="Times New Roman" w:cs="Times New Roman"/>
          <w:color w:val="000000"/>
          <w:sz w:val="24"/>
          <w:szCs w:val="24"/>
          <w:lang w:val="ru-RU" w:eastAsia="ru-RU"/>
        </w:rPr>
        <w:t>Паспорт на поставляемую продукцию, с указанием соответствия ТУ.</w:t>
      </w:r>
    </w:p>
    <w:p w:rsidR="0039541C" w:rsidRPr="00DE5D01" w:rsidRDefault="0039541C" w:rsidP="00A37FCC">
      <w:pPr>
        <w:snapToGrid w:val="0"/>
        <w:spacing w:after="0" w:line="240" w:lineRule="auto"/>
        <w:ind w:right="-108"/>
        <w:rPr>
          <w:rFonts w:ascii="Times New Roman" w:hAnsi="Times New Roman" w:cs="Times New Roman"/>
          <w:sz w:val="24"/>
          <w:szCs w:val="24"/>
          <w:lang w:val="ru-RU"/>
        </w:rPr>
      </w:pPr>
      <w:r w:rsidRPr="00DE5D01">
        <w:rPr>
          <w:rFonts w:ascii="Times New Roman" w:hAnsi="Times New Roman" w:cs="Times New Roman"/>
          <w:sz w:val="24"/>
          <w:szCs w:val="24"/>
          <w:lang w:val="ru-RU"/>
        </w:rPr>
        <w:t>Наличие сертификата на оборудование в соответствии с действующим законодательством РФ.</w:t>
      </w:r>
    </w:p>
    <w:p w:rsidR="0039541C" w:rsidRPr="00DE5D01" w:rsidRDefault="0039541C" w:rsidP="00A37FCC">
      <w:pPr>
        <w:spacing w:before="120" w:after="120" w:line="240" w:lineRule="auto"/>
        <w:jc w:val="both"/>
        <w:rPr>
          <w:rFonts w:ascii="Times New Roman" w:hAnsi="Times New Roman" w:cs="Times New Roman"/>
          <w:b/>
          <w:bCs/>
          <w:sz w:val="24"/>
          <w:szCs w:val="24"/>
          <w:lang w:val="ru-RU"/>
        </w:rPr>
      </w:pPr>
      <w:r w:rsidRPr="00DE5D01">
        <w:rPr>
          <w:rFonts w:ascii="Times New Roman" w:hAnsi="Times New Roman" w:cs="Times New Roman"/>
          <w:b/>
          <w:bCs/>
          <w:sz w:val="24"/>
          <w:szCs w:val="24"/>
          <w:lang w:val="ru-RU"/>
        </w:rPr>
        <w:t>Срок и условия оплаты товара:</w:t>
      </w:r>
    </w:p>
    <w:p w:rsidR="0039541C" w:rsidRPr="00DE5D01" w:rsidRDefault="0039541C" w:rsidP="00A37FCC">
      <w:pPr>
        <w:pStyle w:val="BodyTextIndent"/>
        <w:spacing w:line="240" w:lineRule="auto"/>
        <w:ind w:right="21"/>
        <w:rPr>
          <w:rFonts w:ascii="Times New Roman" w:hAnsi="Times New Roman" w:cs="Times New Roman"/>
          <w:sz w:val="24"/>
          <w:szCs w:val="24"/>
          <w:lang w:val="ru-RU"/>
        </w:rPr>
      </w:pPr>
      <w:r w:rsidRPr="00DE5D01">
        <w:rPr>
          <w:rFonts w:ascii="Times New Roman" w:hAnsi="Times New Roman" w:cs="Times New Roman"/>
          <w:sz w:val="24"/>
          <w:szCs w:val="24"/>
          <w:lang w:val="ru-RU"/>
        </w:rPr>
        <w:t>100 % оплата в течение 30 банковских дней с момента поступления товара на склад Покупателя, путем перечисления денежных средств на расчетный счет Поставщика.</w:t>
      </w:r>
    </w:p>
    <w:p w:rsidR="0039541C" w:rsidRPr="00DE5D01" w:rsidRDefault="0039541C" w:rsidP="00A37FCC">
      <w:pPr>
        <w:spacing w:before="120" w:after="120" w:line="240" w:lineRule="auto"/>
        <w:jc w:val="both"/>
        <w:rPr>
          <w:rFonts w:ascii="Times New Roman" w:hAnsi="Times New Roman" w:cs="Times New Roman"/>
          <w:b/>
          <w:bCs/>
          <w:sz w:val="24"/>
          <w:szCs w:val="24"/>
          <w:lang w:val="ru-RU"/>
        </w:rPr>
      </w:pPr>
      <w:r w:rsidRPr="00DE5D01">
        <w:rPr>
          <w:rFonts w:ascii="Times New Roman" w:hAnsi="Times New Roman" w:cs="Times New Roman"/>
          <w:b/>
          <w:bCs/>
          <w:sz w:val="24"/>
          <w:szCs w:val="24"/>
          <w:lang w:val="ru-RU"/>
        </w:rPr>
        <w:t>Срок поставки товара:</w:t>
      </w:r>
    </w:p>
    <w:p w:rsidR="0039541C" w:rsidRPr="00DE5D01" w:rsidRDefault="0039541C" w:rsidP="00A37FCC">
      <w:pPr>
        <w:pStyle w:val="BodyTextIndent"/>
        <w:spacing w:line="240" w:lineRule="auto"/>
        <w:ind w:right="21"/>
        <w:rPr>
          <w:rFonts w:ascii="Times New Roman" w:hAnsi="Times New Roman" w:cs="Times New Roman"/>
          <w:sz w:val="24"/>
          <w:szCs w:val="24"/>
          <w:lang w:val="ru-RU"/>
        </w:rPr>
      </w:pPr>
      <w:r w:rsidRPr="00DE5D01">
        <w:rPr>
          <w:rFonts w:ascii="Times New Roman" w:hAnsi="Times New Roman" w:cs="Times New Roman"/>
          <w:sz w:val="24"/>
          <w:szCs w:val="24"/>
          <w:lang w:val="ru-RU"/>
        </w:rPr>
        <w:t>В течение 60 рабочих дней с момента подписания договора обеими Сторонами.</w:t>
      </w:r>
    </w:p>
    <w:p w:rsidR="0039541C" w:rsidRPr="001C54DF" w:rsidRDefault="0039541C" w:rsidP="00DE5D01">
      <w:pPr>
        <w:keepNext/>
        <w:jc w:val="both"/>
        <w:rPr>
          <w:rFonts w:ascii="Times New Roman" w:hAnsi="Times New Roman" w:cs="Times New Roman"/>
          <w:b/>
          <w:bCs/>
          <w:sz w:val="24"/>
          <w:szCs w:val="24"/>
          <w:lang w:val="ru-RU"/>
        </w:rPr>
      </w:pPr>
      <w:r w:rsidRPr="001C54DF">
        <w:rPr>
          <w:rFonts w:ascii="Times New Roman" w:hAnsi="Times New Roman" w:cs="Times New Roman"/>
          <w:b/>
          <w:bCs/>
          <w:sz w:val="24"/>
          <w:szCs w:val="24"/>
          <w:lang w:val="ru-RU"/>
        </w:rPr>
        <w:t>Порядок формирования цены</w:t>
      </w:r>
    </w:p>
    <w:p w:rsidR="0039541C" w:rsidRPr="00C46FFB" w:rsidRDefault="0039541C" w:rsidP="00C46FFB">
      <w:pPr>
        <w:jc w:val="both"/>
        <w:rPr>
          <w:rFonts w:ascii="Times New Roman" w:hAnsi="Times New Roman" w:cs="Times New Roman"/>
          <w:sz w:val="24"/>
          <w:szCs w:val="24"/>
          <w:lang w:val="ru-RU"/>
        </w:rPr>
      </w:pPr>
      <w:r w:rsidRPr="001C54DF">
        <w:rPr>
          <w:rFonts w:ascii="Times New Roman" w:hAnsi="Times New Roman" w:cs="Times New Roman"/>
          <w:sz w:val="24"/>
          <w:szCs w:val="24"/>
          <w:lang w:val="ru-RU"/>
        </w:rPr>
        <w:t xml:space="preserve">       Цена договора включает в себя: </w:t>
      </w:r>
      <w:r>
        <w:rPr>
          <w:rFonts w:ascii="Times New Roman" w:hAnsi="Times New Roman" w:cs="Times New Roman"/>
          <w:sz w:val="24"/>
          <w:szCs w:val="24"/>
          <w:lang w:val="ru-RU"/>
        </w:rPr>
        <w:t>НДС</w:t>
      </w:r>
      <w:r w:rsidRPr="00A05635">
        <w:rPr>
          <w:rFonts w:ascii="Times New Roman" w:hAnsi="Times New Roman" w:cs="Times New Roman"/>
          <w:sz w:val="24"/>
          <w:szCs w:val="24"/>
          <w:lang w:val="ru-RU"/>
        </w:rPr>
        <w:t xml:space="preserve">, расходы на </w:t>
      </w:r>
      <w:r>
        <w:rPr>
          <w:rFonts w:ascii="Times New Roman" w:hAnsi="Times New Roman" w:cs="Times New Roman"/>
          <w:sz w:val="24"/>
          <w:szCs w:val="24"/>
          <w:lang w:val="ru-RU"/>
        </w:rPr>
        <w:t>страхование, упаковку</w:t>
      </w:r>
      <w:r w:rsidRPr="00A05635">
        <w:rPr>
          <w:rFonts w:ascii="Times New Roman" w:hAnsi="Times New Roman" w:cs="Times New Roman"/>
          <w:sz w:val="24"/>
          <w:szCs w:val="24"/>
          <w:lang w:val="ru-RU"/>
        </w:rPr>
        <w:t>, полный комплект технической документации на русском языке, уплаты таможенных пошлин, налогов и других обязательных платежей.</w:t>
      </w:r>
    </w:p>
    <w:p w:rsidR="0039541C" w:rsidRPr="00DE5D01" w:rsidRDefault="0039541C" w:rsidP="004D0B1E">
      <w:pPr>
        <w:tabs>
          <w:tab w:val="num" w:pos="0"/>
          <w:tab w:val="left" w:pos="360"/>
          <w:tab w:val="num" w:pos="851"/>
        </w:tabs>
        <w:jc w:val="both"/>
        <w:rPr>
          <w:rFonts w:ascii="Times New Roman" w:hAnsi="Times New Roman" w:cs="Times New Roman"/>
          <w:sz w:val="24"/>
          <w:szCs w:val="24"/>
          <w:lang w:val="ru-RU"/>
        </w:rPr>
      </w:pPr>
      <w:r>
        <w:rPr>
          <w:rFonts w:ascii="Times New Roman" w:hAnsi="Times New Roman" w:cs="Times New Roman"/>
          <w:b/>
          <w:bCs/>
          <w:color w:val="000000"/>
          <w:sz w:val="24"/>
          <w:szCs w:val="24"/>
          <w:lang w:val="ru-RU"/>
        </w:rPr>
        <w:t xml:space="preserve">   </w:t>
      </w:r>
      <w:r w:rsidRPr="001C54DF">
        <w:rPr>
          <w:rFonts w:ascii="Times New Roman" w:hAnsi="Times New Roman" w:cs="Times New Roman"/>
          <w:b/>
          <w:bCs/>
          <w:sz w:val="24"/>
          <w:szCs w:val="24"/>
          <w:lang w:val="ru-RU"/>
        </w:rPr>
        <w:t>Место пост</w:t>
      </w:r>
      <w:r>
        <w:rPr>
          <w:rFonts w:ascii="Times New Roman" w:hAnsi="Times New Roman" w:cs="Times New Roman"/>
          <w:b/>
          <w:bCs/>
          <w:sz w:val="24"/>
          <w:szCs w:val="24"/>
          <w:lang w:val="ru-RU"/>
        </w:rPr>
        <w:t>авки продукции</w:t>
      </w:r>
    </w:p>
    <w:p w:rsidR="0039541C" w:rsidRDefault="0039541C" w:rsidP="004D0B1E">
      <w:pPr>
        <w:ind w:right="153"/>
        <w:jc w:val="both"/>
        <w:rPr>
          <w:rFonts w:ascii="Times New Roman" w:hAnsi="Times New Roman" w:cs="Times New Roman"/>
          <w:sz w:val="24"/>
          <w:szCs w:val="24"/>
          <w:lang w:val="ru-RU"/>
        </w:rPr>
      </w:pPr>
      <w:r>
        <w:rPr>
          <w:rFonts w:ascii="Times New Roman" w:hAnsi="Times New Roman" w:cs="Times New Roman"/>
          <w:sz w:val="24"/>
          <w:szCs w:val="24"/>
          <w:lang w:val="ru-RU"/>
        </w:rPr>
        <w:t>Самовывоз со склада поставщика.</w:t>
      </w:r>
    </w:p>
    <w:p w:rsidR="0039541C" w:rsidRDefault="0039541C" w:rsidP="004D0B1E">
      <w:pPr>
        <w:tabs>
          <w:tab w:val="left" w:pos="1134"/>
        </w:tabs>
        <w:jc w:val="both"/>
        <w:rPr>
          <w:rFonts w:ascii="Times New Roman" w:hAnsi="Times New Roman" w:cs="Times New Roman"/>
          <w:sz w:val="24"/>
          <w:szCs w:val="24"/>
          <w:lang w:val="ru-RU"/>
        </w:rPr>
      </w:pPr>
      <w:r w:rsidRPr="001C54DF">
        <w:rPr>
          <w:rFonts w:ascii="Times New Roman" w:hAnsi="Times New Roman" w:cs="Times New Roman"/>
          <w:sz w:val="24"/>
          <w:szCs w:val="24"/>
          <w:lang w:val="ru-RU"/>
        </w:rPr>
        <w:t xml:space="preserve">       </w:t>
      </w:r>
    </w:p>
    <w:p w:rsidR="0039541C" w:rsidRDefault="0039541C" w:rsidP="00DE5D01">
      <w:pPr>
        <w:spacing w:line="312" w:lineRule="auto"/>
        <w:rPr>
          <w:rFonts w:ascii="Times New Roman" w:hAnsi="Times New Roman" w:cs="Times New Roman"/>
          <w:sz w:val="24"/>
          <w:szCs w:val="24"/>
          <w:lang w:val="ru-RU"/>
        </w:rPr>
      </w:pPr>
      <w:r>
        <w:rPr>
          <w:rFonts w:ascii="Times New Roman" w:hAnsi="Times New Roman" w:cs="Times New Roman"/>
          <w:sz w:val="24"/>
          <w:szCs w:val="24"/>
          <w:lang w:val="ru-RU"/>
        </w:rPr>
        <w:t>Начальник подразделения                                                                                                А.П. Небогаткин</w:t>
      </w:r>
    </w:p>
    <w:p w:rsidR="0039541C" w:rsidRDefault="0039541C" w:rsidP="00DE5D01">
      <w:pPr>
        <w:spacing w:line="312" w:lineRule="auto"/>
        <w:rPr>
          <w:rFonts w:ascii="Times New Roman" w:hAnsi="Times New Roman" w:cs="Times New Roman"/>
          <w:sz w:val="24"/>
          <w:szCs w:val="24"/>
          <w:lang w:val="ru-RU"/>
        </w:rPr>
      </w:pPr>
    </w:p>
    <w:p w:rsidR="0039541C" w:rsidRPr="00953532" w:rsidRDefault="0039541C" w:rsidP="00DE5D01">
      <w:pPr>
        <w:spacing w:line="312" w:lineRule="auto"/>
        <w:rPr>
          <w:rFonts w:ascii="Times New Roman" w:hAnsi="Times New Roman" w:cs="Times New Roman"/>
          <w:sz w:val="24"/>
          <w:szCs w:val="24"/>
          <w:lang w:val="ru-RU"/>
        </w:rPr>
      </w:pPr>
      <w:r>
        <w:rPr>
          <w:rFonts w:ascii="Times New Roman" w:hAnsi="Times New Roman" w:cs="Times New Roman"/>
          <w:sz w:val="24"/>
          <w:szCs w:val="24"/>
          <w:lang w:val="ru-RU"/>
        </w:rPr>
        <w:t>Ответственный за техническое задание                                                                            А.Н. Арбузов</w:t>
      </w:r>
    </w:p>
    <w:p w:rsidR="0039541C" w:rsidRPr="001C54DF" w:rsidRDefault="0039541C" w:rsidP="006628F7">
      <w:pPr>
        <w:pStyle w:val="ListParagraph"/>
        <w:spacing w:after="0" w:line="240" w:lineRule="auto"/>
        <w:rPr>
          <w:rFonts w:ascii="Times New Roman" w:hAnsi="Times New Roman" w:cs="Times New Roman"/>
          <w:b/>
          <w:bCs/>
          <w:sz w:val="24"/>
          <w:szCs w:val="24"/>
          <w:lang w:val="ru-RU"/>
        </w:rPr>
      </w:pPr>
    </w:p>
    <w:sectPr w:rsidR="0039541C" w:rsidRPr="001C54DF" w:rsidSect="00366000">
      <w:pgSz w:w="11907" w:h="16840" w:code="9"/>
      <w:pgMar w:top="719" w:right="567" w:bottom="567" w:left="1134"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541C" w:rsidRDefault="0039541C" w:rsidP="00892E5B">
      <w:pPr>
        <w:spacing w:after="0" w:line="240" w:lineRule="auto"/>
      </w:pPr>
      <w:r>
        <w:separator/>
      </w:r>
    </w:p>
  </w:endnote>
  <w:endnote w:type="continuationSeparator" w:id="0">
    <w:p w:rsidR="0039541C" w:rsidRDefault="0039541C" w:rsidP="00892E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Narrow">
    <w:panose1 w:val="020B0506020202030204"/>
    <w:charset w:val="CC"/>
    <w:family w:val="swiss"/>
    <w:pitch w:val="variable"/>
    <w:sig w:usb0="00000287" w:usb1="00000000" w:usb2="00000000" w:usb3="00000000" w:csb0="0000009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541C" w:rsidRDefault="0039541C" w:rsidP="00892E5B">
      <w:pPr>
        <w:spacing w:after="0" w:line="240" w:lineRule="auto"/>
      </w:pPr>
      <w:r>
        <w:separator/>
      </w:r>
    </w:p>
  </w:footnote>
  <w:footnote w:type="continuationSeparator" w:id="0">
    <w:p w:rsidR="0039541C" w:rsidRDefault="0039541C" w:rsidP="00892E5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E531C5"/>
    <w:multiLevelType w:val="multilevel"/>
    <w:tmpl w:val="BD920E5A"/>
    <w:styleLink w:val="1"/>
    <w:lvl w:ilvl="0">
      <w:start w:val="1"/>
      <w:numFmt w:val="decimal"/>
      <w:lvlText w:val="1.%1"/>
      <w:lvlJc w:val="left"/>
      <w:pPr>
        <w:tabs>
          <w:tab w:val="num" w:pos="360"/>
        </w:tabs>
        <w:ind w:left="360" w:hanging="76"/>
      </w:pPr>
      <w:rPr>
        <w:rFonts w:hint="default"/>
        <w:b w:val="0"/>
        <w:bCs w:val="0"/>
      </w:rPr>
    </w:lvl>
    <w:lvl w:ilvl="1">
      <w:start w:val="1"/>
      <w:numFmt w:val="decimal"/>
      <w:lvlRestart w:val="0"/>
      <w:suff w:val="space"/>
      <w:lvlText w:val="%1.%2."/>
      <w:lvlJc w:val="left"/>
      <w:pPr>
        <w:ind w:left="397" w:hanging="37"/>
      </w:pPr>
      <w:rPr>
        <w:rFonts w:hint="default"/>
      </w:rPr>
    </w:lvl>
    <w:lvl w:ilvl="2">
      <w:start w:val="1"/>
      <w:numFmt w:val="decimal"/>
      <w:lvlText w:val="%1.%2.%3."/>
      <w:lvlJc w:val="left"/>
      <w:pPr>
        <w:tabs>
          <w:tab w:val="num" w:pos="873"/>
        </w:tabs>
        <w:ind w:left="657" w:hanging="657"/>
      </w:pPr>
      <w:rPr>
        <w:rFonts w:hint="default"/>
      </w:rPr>
    </w:lvl>
    <w:lvl w:ilvl="3">
      <w:start w:val="1"/>
      <w:numFmt w:val="decimal"/>
      <w:lvlText w:val="%1.%2.%3.%4."/>
      <w:lvlJc w:val="left"/>
      <w:pPr>
        <w:tabs>
          <w:tab w:val="num" w:pos="1800"/>
        </w:tabs>
        <w:ind w:left="1728" w:hanging="1218"/>
      </w:pPr>
      <w:rPr>
        <w:rFonts w:hint="default"/>
      </w:rPr>
    </w:lvl>
    <w:lvl w:ilvl="4">
      <w:start w:val="1"/>
      <w:numFmt w:val="decimal"/>
      <w:lvlText w:val="%1.%2.%3.%4.%5."/>
      <w:lvlJc w:val="left"/>
      <w:pPr>
        <w:tabs>
          <w:tab w:val="num" w:pos="2520"/>
        </w:tabs>
        <w:ind w:left="2232" w:hanging="172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209D4C9F"/>
    <w:multiLevelType w:val="multilevel"/>
    <w:tmpl w:val="402C5A8E"/>
    <w:lvl w:ilvl="0">
      <w:start w:val="2"/>
      <w:numFmt w:val="decimal"/>
      <w:lvlText w:val="%1."/>
      <w:lvlJc w:val="left"/>
      <w:pPr>
        <w:tabs>
          <w:tab w:val="num" w:pos="900"/>
        </w:tabs>
        <w:ind w:left="900" w:hanging="900"/>
      </w:pPr>
      <w:rPr>
        <w:rFonts w:hint="default"/>
      </w:rPr>
    </w:lvl>
    <w:lvl w:ilvl="1">
      <w:start w:val="1"/>
      <w:numFmt w:val="decimal"/>
      <w:lvlText w:val="%2."/>
      <w:lvlJc w:val="left"/>
      <w:pPr>
        <w:tabs>
          <w:tab w:val="num" w:pos="990"/>
        </w:tabs>
        <w:ind w:left="990" w:hanging="900"/>
      </w:pPr>
      <w:rPr>
        <w:rFonts w:hint="default"/>
        <w:b/>
        <w:bCs/>
        <w:i w:val="0"/>
        <w:iCs w:val="0"/>
        <w:sz w:val="24"/>
        <w:szCs w:val="24"/>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2">
    <w:nsid w:val="22083C16"/>
    <w:multiLevelType w:val="hybridMultilevel"/>
    <w:tmpl w:val="96560862"/>
    <w:lvl w:ilvl="0" w:tplc="FFFFFFFF">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
    <w:nsid w:val="34683402"/>
    <w:multiLevelType w:val="hybridMultilevel"/>
    <w:tmpl w:val="E588127C"/>
    <w:lvl w:ilvl="0" w:tplc="A11C4B42">
      <w:start w:val="1"/>
      <w:numFmt w:val="decimal"/>
      <w:lvlText w:val="%1."/>
      <w:lvlJc w:val="left"/>
      <w:pPr>
        <w:tabs>
          <w:tab w:val="num" w:pos="720"/>
        </w:tabs>
        <w:ind w:left="720" w:hanging="360"/>
      </w:pPr>
      <w:rPr>
        <w:rFonts w:hint="default"/>
        <w:b/>
        <w:bCs/>
      </w:rPr>
    </w:lvl>
    <w:lvl w:ilvl="1" w:tplc="2744D0B2">
      <w:numFmt w:val="none"/>
      <w:lvlText w:val=""/>
      <w:lvlJc w:val="left"/>
      <w:pPr>
        <w:tabs>
          <w:tab w:val="num" w:pos="360"/>
        </w:tabs>
      </w:pPr>
    </w:lvl>
    <w:lvl w:ilvl="2" w:tplc="C64005F6">
      <w:numFmt w:val="none"/>
      <w:lvlText w:val=""/>
      <w:lvlJc w:val="left"/>
      <w:pPr>
        <w:tabs>
          <w:tab w:val="num" w:pos="360"/>
        </w:tabs>
      </w:pPr>
    </w:lvl>
    <w:lvl w:ilvl="3" w:tplc="EA1A8F24">
      <w:numFmt w:val="none"/>
      <w:lvlText w:val=""/>
      <w:lvlJc w:val="left"/>
      <w:pPr>
        <w:tabs>
          <w:tab w:val="num" w:pos="360"/>
        </w:tabs>
      </w:pPr>
    </w:lvl>
    <w:lvl w:ilvl="4" w:tplc="007A8AAA">
      <w:numFmt w:val="none"/>
      <w:lvlText w:val=""/>
      <w:lvlJc w:val="left"/>
      <w:pPr>
        <w:tabs>
          <w:tab w:val="num" w:pos="360"/>
        </w:tabs>
      </w:pPr>
    </w:lvl>
    <w:lvl w:ilvl="5" w:tplc="33BE6816">
      <w:numFmt w:val="none"/>
      <w:lvlText w:val=""/>
      <w:lvlJc w:val="left"/>
      <w:pPr>
        <w:tabs>
          <w:tab w:val="num" w:pos="360"/>
        </w:tabs>
      </w:pPr>
    </w:lvl>
    <w:lvl w:ilvl="6" w:tplc="744601A4">
      <w:numFmt w:val="none"/>
      <w:lvlText w:val=""/>
      <w:lvlJc w:val="left"/>
      <w:pPr>
        <w:tabs>
          <w:tab w:val="num" w:pos="360"/>
        </w:tabs>
      </w:pPr>
    </w:lvl>
    <w:lvl w:ilvl="7" w:tplc="61821880">
      <w:numFmt w:val="none"/>
      <w:lvlText w:val=""/>
      <w:lvlJc w:val="left"/>
      <w:pPr>
        <w:tabs>
          <w:tab w:val="num" w:pos="360"/>
        </w:tabs>
      </w:pPr>
    </w:lvl>
    <w:lvl w:ilvl="8" w:tplc="3CC60534">
      <w:numFmt w:val="none"/>
      <w:lvlText w:val=""/>
      <w:lvlJc w:val="left"/>
      <w:pPr>
        <w:tabs>
          <w:tab w:val="num" w:pos="360"/>
        </w:tabs>
      </w:pPr>
    </w:lvl>
  </w:abstractNum>
  <w:abstractNum w:abstractNumId="4">
    <w:nsid w:val="47972A27"/>
    <w:multiLevelType w:val="hybridMultilevel"/>
    <w:tmpl w:val="686EA744"/>
    <w:lvl w:ilvl="0" w:tplc="4BA21E30">
      <w:start w:val="2"/>
      <w:numFmt w:val="decimal"/>
      <w:lvlText w:val="%1."/>
      <w:lvlJc w:val="left"/>
      <w:pPr>
        <w:tabs>
          <w:tab w:val="num" w:pos="0"/>
        </w:tabs>
        <w:ind w:left="720" w:hanging="360"/>
      </w:pPr>
      <w:rPr>
        <w:rFonts w:hint="default"/>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5B4E087E"/>
    <w:multiLevelType w:val="hybridMultilevel"/>
    <w:tmpl w:val="C5A61966"/>
    <w:lvl w:ilvl="0" w:tplc="6A6C4B80">
      <w:numFmt w:val="bullet"/>
      <w:lvlText w:val="-"/>
      <w:lvlJc w:val="left"/>
      <w:pPr>
        <w:ind w:left="1080" w:hanging="360"/>
      </w:pPr>
      <w:rPr>
        <w:rFonts w:ascii="Arial" w:eastAsia="Times New Roman" w:hAnsi="Aria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cs="Wingdings" w:hint="default"/>
      </w:rPr>
    </w:lvl>
    <w:lvl w:ilvl="3" w:tplc="04190001">
      <w:start w:val="1"/>
      <w:numFmt w:val="bullet"/>
      <w:lvlText w:val=""/>
      <w:lvlJc w:val="left"/>
      <w:pPr>
        <w:ind w:left="3240" w:hanging="360"/>
      </w:pPr>
      <w:rPr>
        <w:rFonts w:ascii="Symbol" w:hAnsi="Symbol" w:cs="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cs="Wingdings" w:hint="default"/>
      </w:rPr>
    </w:lvl>
    <w:lvl w:ilvl="6" w:tplc="04190001">
      <w:start w:val="1"/>
      <w:numFmt w:val="bullet"/>
      <w:lvlText w:val=""/>
      <w:lvlJc w:val="left"/>
      <w:pPr>
        <w:ind w:left="5400" w:hanging="360"/>
      </w:pPr>
      <w:rPr>
        <w:rFonts w:ascii="Symbol" w:hAnsi="Symbol" w:cs="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cs="Wingdings" w:hint="default"/>
      </w:rPr>
    </w:lvl>
  </w:abstractNum>
  <w:abstractNum w:abstractNumId="6">
    <w:nsid w:val="744F503D"/>
    <w:multiLevelType w:val="hybridMultilevel"/>
    <w:tmpl w:val="5D0C02C0"/>
    <w:lvl w:ilvl="0" w:tplc="023AACBE">
      <w:start w:val="1"/>
      <w:numFmt w:val="bullet"/>
      <w:pStyle w:val="Heading3"/>
      <w:lvlText w:val=""/>
      <w:lvlJc w:val="left"/>
      <w:pPr>
        <w:tabs>
          <w:tab w:val="num" w:pos="1287"/>
        </w:tabs>
        <w:ind w:left="1287" w:hanging="360"/>
      </w:pPr>
      <w:rPr>
        <w:rFonts w:ascii="Symbol" w:hAnsi="Symbol" w:cs="Symbol" w:hint="default"/>
      </w:rPr>
    </w:lvl>
    <w:lvl w:ilvl="1" w:tplc="5B76485C">
      <w:numFmt w:val="bullet"/>
      <w:lvlText w:val="-"/>
      <w:lvlJc w:val="left"/>
      <w:pPr>
        <w:tabs>
          <w:tab w:val="num" w:pos="2007"/>
        </w:tabs>
        <w:ind w:left="2007" w:hanging="360"/>
      </w:pPr>
      <w:rPr>
        <w:rFonts w:ascii="Times New Roman" w:eastAsia="Times New Roman" w:hAnsi="Times New Roman" w:hint="default"/>
      </w:rPr>
    </w:lvl>
    <w:lvl w:ilvl="2" w:tplc="04190005">
      <w:start w:val="1"/>
      <w:numFmt w:val="bullet"/>
      <w:lvlText w:val=""/>
      <w:lvlJc w:val="left"/>
      <w:pPr>
        <w:tabs>
          <w:tab w:val="num" w:pos="2727"/>
        </w:tabs>
        <w:ind w:left="2727" w:hanging="360"/>
      </w:pPr>
      <w:rPr>
        <w:rFonts w:ascii="Wingdings" w:hAnsi="Wingdings" w:cs="Wingdings" w:hint="default"/>
      </w:rPr>
    </w:lvl>
    <w:lvl w:ilvl="3" w:tplc="04190001">
      <w:start w:val="1"/>
      <w:numFmt w:val="bullet"/>
      <w:lvlText w:val=""/>
      <w:lvlJc w:val="left"/>
      <w:pPr>
        <w:tabs>
          <w:tab w:val="num" w:pos="3447"/>
        </w:tabs>
        <w:ind w:left="3447" w:hanging="360"/>
      </w:pPr>
      <w:rPr>
        <w:rFonts w:ascii="Symbol" w:hAnsi="Symbol" w:cs="Symbol" w:hint="default"/>
      </w:rPr>
    </w:lvl>
    <w:lvl w:ilvl="4" w:tplc="04190003">
      <w:start w:val="1"/>
      <w:numFmt w:val="bullet"/>
      <w:lvlText w:val="o"/>
      <w:lvlJc w:val="left"/>
      <w:pPr>
        <w:tabs>
          <w:tab w:val="num" w:pos="4167"/>
        </w:tabs>
        <w:ind w:left="4167" w:hanging="360"/>
      </w:pPr>
      <w:rPr>
        <w:rFonts w:ascii="Courier New" w:hAnsi="Courier New" w:cs="Courier New" w:hint="default"/>
      </w:rPr>
    </w:lvl>
    <w:lvl w:ilvl="5" w:tplc="04190005">
      <w:start w:val="1"/>
      <w:numFmt w:val="bullet"/>
      <w:lvlText w:val=""/>
      <w:lvlJc w:val="left"/>
      <w:pPr>
        <w:tabs>
          <w:tab w:val="num" w:pos="4887"/>
        </w:tabs>
        <w:ind w:left="4887" w:hanging="360"/>
      </w:pPr>
      <w:rPr>
        <w:rFonts w:ascii="Wingdings" w:hAnsi="Wingdings" w:cs="Wingdings" w:hint="default"/>
      </w:rPr>
    </w:lvl>
    <w:lvl w:ilvl="6" w:tplc="04190001">
      <w:start w:val="1"/>
      <w:numFmt w:val="bullet"/>
      <w:lvlText w:val=""/>
      <w:lvlJc w:val="left"/>
      <w:pPr>
        <w:tabs>
          <w:tab w:val="num" w:pos="5607"/>
        </w:tabs>
        <w:ind w:left="5607" w:hanging="360"/>
      </w:pPr>
      <w:rPr>
        <w:rFonts w:ascii="Symbol" w:hAnsi="Symbol" w:cs="Symbol" w:hint="default"/>
      </w:rPr>
    </w:lvl>
    <w:lvl w:ilvl="7" w:tplc="04190003">
      <w:start w:val="1"/>
      <w:numFmt w:val="bullet"/>
      <w:lvlText w:val="o"/>
      <w:lvlJc w:val="left"/>
      <w:pPr>
        <w:tabs>
          <w:tab w:val="num" w:pos="6327"/>
        </w:tabs>
        <w:ind w:left="6327" w:hanging="360"/>
      </w:pPr>
      <w:rPr>
        <w:rFonts w:ascii="Courier New" w:hAnsi="Courier New" w:cs="Courier New" w:hint="default"/>
      </w:rPr>
    </w:lvl>
    <w:lvl w:ilvl="8" w:tplc="04190005">
      <w:start w:val="1"/>
      <w:numFmt w:val="bullet"/>
      <w:lvlText w:val=""/>
      <w:lvlJc w:val="left"/>
      <w:pPr>
        <w:tabs>
          <w:tab w:val="num" w:pos="7047"/>
        </w:tabs>
        <w:ind w:left="7047" w:hanging="360"/>
      </w:pPr>
      <w:rPr>
        <w:rFonts w:ascii="Wingdings" w:hAnsi="Wingdings" w:cs="Wingdings" w:hint="default"/>
      </w:rPr>
    </w:lvl>
  </w:abstractNum>
  <w:num w:numId="1">
    <w:abstractNumId w:val="6"/>
  </w:num>
  <w:num w:numId="2">
    <w:abstractNumId w:val="0"/>
  </w:num>
  <w:num w:numId="3">
    <w:abstractNumId w:val="2"/>
  </w:num>
  <w:num w:numId="4">
    <w:abstractNumId w:val="4"/>
  </w:num>
  <w:num w:numId="5">
    <w:abstractNumId w:val="1"/>
  </w:num>
  <w:num w:numId="6">
    <w:abstractNumId w:val="5"/>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A22BE"/>
    <w:rsid w:val="000047EA"/>
    <w:rsid w:val="000163F0"/>
    <w:rsid w:val="00036212"/>
    <w:rsid w:val="000538C2"/>
    <w:rsid w:val="000608B7"/>
    <w:rsid w:val="00064F9B"/>
    <w:rsid w:val="00073DB2"/>
    <w:rsid w:val="00076BDB"/>
    <w:rsid w:val="00093207"/>
    <w:rsid w:val="00097CD8"/>
    <w:rsid w:val="000A294B"/>
    <w:rsid w:val="000D66C8"/>
    <w:rsid w:val="000F0E7A"/>
    <w:rsid w:val="000F75D8"/>
    <w:rsid w:val="001138AD"/>
    <w:rsid w:val="001341CE"/>
    <w:rsid w:val="00142977"/>
    <w:rsid w:val="001729FC"/>
    <w:rsid w:val="0019091C"/>
    <w:rsid w:val="001C54DF"/>
    <w:rsid w:val="001F3417"/>
    <w:rsid w:val="002038BE"/>
    <w:rsid w:val="002209EE"/>
    <w:rsid w:val="002335DC"/>
    <w:rsid w:val="00241E92"/>
    <w:rsid w:val="00247CF2"/>
    <w:rsid w:val="00271717"/>
    <w:rsid w:val="002A22BE"/>
    <w:rsid w:val="002B52A7"/>
    <w:rsid w:val="002E01E4"/>
    <w:rsid w:val="002E1E03"/>
    <w:rsid w:val="002F5949"/>
    <w:rsid w:val="00326B05"/>
    <w:rsid w:val="0033043A"/>
    <w:rsid w:val="00353E9E"/>
    <w:rsid w:val="00357BB0"/>
    <w:rsid w:val="0036307C"/>
    <w:rsid w:val="00366000"/>
    <w:rsid w:val="0039541C"/>
    <w:rsid w:val="003A345D"/>
    <w:rsid w:val="003A497D"/>
    <w:rsid w:val="003C4C9E"/>
    <w:rsid w:val="00405381"/>
    <w:rsid w:val="00407BD4"/>
    <w:rsid w:val="00421B47"/>
    <w:rsid w:val="00442102"/>
    <w:rsid w:val="00463DD0"/>
    <w:rsid w:val="00470222"/>
    <w:rsid w:val="00480848"/>
    <w:rsid w:val="004821A3"/>
    <w:rsid w:val="004860E1"/>
    <w:rsid w:val="00495A69"/>
    <w:rsid w:val="004D0B1E"/>
    <w:rsid w:val="004D5241"/>
    <w:rsid w:val="004E67E6"/>
    <w:rsid w:val="00517D99"/>
    <w:rsid w:val="005220BC"/>
    <w:rsid w:val="00565467"/>
    <w:rsid w:val="00572B93"/>
    <w:rsid w:val="005842B2"/>
    <w:rsid w:val="005948E5"/>
    <w:rsid w:val="005A0DD8"/>
    <w:rsid w:val="005A651C"/>
    <w:rsid w:val="005C5C9E"/>
    <w:rsid w:val="005D0828"/>
    <w:rsid w:val="005E4DC6"/>
    <w:rsid w:val="005F6DE5"/>
    <w:rsid w:val="00614984"/>
    <w:rsid w:val="00634590"/>
    <w:rsid w:val="006406C9"/>
    <w:rsid w:val="00654427"/>
    <w:rsid w:val="006628F7"/>
    <w:rsid w:val="00670800"/>
    <w:rsid w:val="00685709"/>
    <w:rsid w:val="00686BCC"/>
    <w:rsid w:val="00695B0C"/>
    <w:rsid w:val="006E72E0"/>
    <w:rsid w:val="006F3416"/>
    <w:rsid w:val="006F693C"/>
    <w:rsid w:val="00700901"/>
    <w:rsid w:val="007309B2"/>
    <w:rsid w:val="007532D8"/>
    <w:rsid w:val="00786113"/>
    <w:rsid w:val="007A215C"/>
    <w:rsid w:val="007A789B"/>
    <w:rsid w:val="00844377"/>
    <w:rsid w:val="0085782F"/>
    <w:rsid w:val="0086172A"/>
    <w:rsid w:val="00871B2C"/>
    <w:rsid w:val="00891C13"/>
    <w:rsid w:val="00892C16"/>
    <w:rsid w:val="00892E5B"/>
    <w:rsid w:val="00897C50"/>
    <w:rsid w:val="008D432E"/>
    <w:rsid w:val="008F7FD1"/>
    <w:rsid w:val="00900407"/>
    <w:rsid w:val="009125B7"/>
    <w:rsid w:val="0091287E"/>
    <w:rsid w:val="0091454F"/>
    <w:rsid w:val="009228AC"/>
    <w:rsid w:val="00925078"/>
    <w:rsid w:val="00932B0C"/>
    <w:rsid w:val="00944876"/>
    <w:rsid w:val="00953532"/>
    <w:rsid w:val="0097336A"/>
    <w:rsid w:val="009A0922"/>
    <w:rsid w:val="009A1B99"/>
    <w:rsid w:val="009B3227"/>
    <w:rsid w:val="009C1696"/>
    <w:rsid w:val="009C2B51"/>
    <w:rsid w:val="009D0357"/>
    <w:rsid w:val="009F4C9A"/>
    <w:rsid w:val="00A05635"/>
    <w:rsid w:val="00A176C1"/>
    <w:rsid w:val="00A37FCC"/>
    <w:rsid w:val="00A70593"/>
    <w:rsid w:val="00A71049"/>
    <w:rsid w:val="00A74CDA"/>
    <w:rsid w:val="00A83821"/>
    <w:rsid w:val="00A871F0"/>
    <w:rsid w:val="00AA3AA9"/>
    <w:rsid w:val="00AA6752"/>
    <w:rsid w:val="00AC017E"/>
    <w:rsid w:val="00AE4C7B"/>
    <w:rsid w:val="00B062E2"/>
    <w:rsid w:val="00B362AB"/>
    <w:rsid w:val="00B5738F"/>
    <w:rsid w:val="00B57824"/>
    <w:rsid w:val="00B71236"/>
    <w:rsid w:val="00B767E4"/>
    <w:rsid w:val="00B77557"/>
    <w:rsid w:val="00B82DAD"/>
    <w:rsid w:val="00B86016"/>
    <w:rsid w:val="00BB5CE0"/>
    <w:rsid w:val="00BD7DD8"/>
    <w:rsid w:val="00C23FA9"/>
    <w:rsid w:val="00C403B0"/>
    <w:rsid w:val="00C4580E"/>
    <w:rsid w:val="00C46FFB"/>
    <w:rsid w:val="00C57F85"/>
    <w:rsid w:val="00C81071"/>
    <w:rsid w:val="00C86039"/>
    <w:rsid w:val="00CA4DCD"/>
    <w:rsid w:val="00CD3DE5"/>
    <w:rsid w:val="00D41929"/>
    <w:rsid w:val="00D52077"/>
    <w:rsid w:val="00D52A1F"/>
    <w:rsid w:val="00D6593A"/>
    <w:rsid w:val="00D65F77"/>
    <w:rsid w:val="00D735B6"/>
    <w:rsid w:val="00D9712B"/>
    <w:rsid w:val="00DD0850"/>
    <w:rsid w:val="00DE05F1"/>
    <w:rsid w:val="00DE4C12"/>
    <w:rsid w:val="00DE5D01"/>
    <w:rsid w:val="00E077EC"/>
    <w:rsid w:val="00E2757D"/>
    <w:rsid w:val="00E63418"/>
    <w:rsid w:val="00E64B1B"/>
    <w:rsid w:val="00E848D4"/>
    <w:rsid w:val="00E908C2"/>
    <w:rsid w:val="00E93B01"/>
    <w:rsid w:val="00E93EA6"/>
    <w:rsid w:val="00E961EF"/>
    <w:rsid w:val="00EC6A69"/>
    <w:rsid w:val="00EC78E0"/>
    <w:rsid w:val="00EE59AE"/>
    <w:rsid w:val="00EF229D"/>
    <w:rsid w:val="00F05A4C"/>
    <w:rsid w:val="00F12B17"/>
    <w:rsid w:val="00F301A9"/>
    <w:rsid w:val="00F46747"/>
    <w:rsid w:val="00F55550"/>
    <w:rsid w:val="00F61B12"/>
    <w:rsid w:val="00F67BF4"/>
    <w:rsid w:val="00F74288"/>
    <w:rsid w:val="00F86AF5"/>
    <w:rsid w:val="00FB579A"/>
    <w:rsid w:val="00FC0C0F"/>
    <w:rsid w:val="00FC4F48"/>
    <w:rsid w:val="00FD7969"/>
    <w:rsid w:val="00FF74D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CE0"/>
    <w:pPr>
      <w:spacing w:after="200" w:line="276" w:lineRule="auto"/>
    </w:pPr>
    <w:rPr>
      <w:rFonts w:cs="Calibri"/>
      <w:lang w:val="en-US" w:eastAsia="en-US"/>
    </w:rPr>
  </w:style>
  <w:style w:type="paragraph" w:styleId="Heading1">
    <w:name w:val="heading 1"/>
    <w:basedOn w:val="Normal"/>
    <w:next w:val="Normal"/>
    <w:link w:val="Heading1Char"/>
    <w:uiPriority w:val="99"/>
    <w:qFormat/>
    <w:locked/>
    <w:rsid w:val="004821A3"/>
    <w:pPr>
      <w:keepNext/>
      <w:spacing w:before="240" w:after="60"/>
      <w:outlineLvl w:val="0"/>
    </w:pPr>
    <w:rPr>
      <w:rFonts w:ascii="Cambria" w:hAnsi="Cambria" w:cs="Cambria"/>
      <w:b/>
      <w:bCs/>
      <w:kern w:val="32"/>
      <w:sz w:val="32"/>
      <w:szCs w:val="32"/>
    </w:rPr>
  </w:style>
  <w:style w:type="paragraph" w:styleId="Heading3">
    <w:name w:val="heading 3"/>
    <w:basedOn w:val="Normal"/>
    <w:next w:val="Normal"/>
    <w:link w:val="Heading3Char"/>
    <w:uiPriority w:val="99"/>
    <w:qFormat/>
    <w:rsid w:val="00463DD0"/>
    <w:pPr>
      <w:keepNext/>
      <w:numPr>
        <w:numId w:val="1"/>
      </w:numPr>
      <w:spacing w:before="120" w:after="120" w:line="240" w:lineRule="auto"/>
      <w:ind w:right="567"/>
      <w:jc w:val="both"/>
      <w:outlineLvl w:val="2"/>
    </w:pPr>
    <w:rPr>
      <w:rFonts w:ascii="Arial" w:eastAsia="Times New Roman" w:hAnsi="Arial" w:cs="Arial"/>
      <w:sz w:val="20"/>
      <w:szCs w:val="20"/>
      <w:lang w:val="ru-RU" w:eastAsia="ru-RU"/>
    </w:rPr>
  </w:style>
  <w:style w:type="character" w:default="1" w:styleId="DefaultParagraphFont">
    <w:name w:val="Default Paragraph Font"/>
    <w:link w:val="a"/>
    <w:uiPriority w:val="99"/>
    <w:semiHidden/>
    <w:lock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538C2"/>
    <w:rPr>
      <w:rFonts w:ascii="Cambria" w:hAnsi="Cambria" w:cs="Cambria"/>
      <w:b/>
      <w:bCs/>
      <w:kern w:val="32"/>
      <w:sz w:val="32"/>
      <w:szCs w:val="32"/>
      <w:lang w:val="en-US" w:eastAsia="en-US"/>
    </w:rPr>
  </w:style>
  <w:style w:type="character" w:customStyle="1" w:styleId="Heading3Char">
    <w:name w:val="Heading 3 Char"/>
    <w:basedOn w:val="DefaultParagraphFont"/>
    <w:link w:val="Heading3"/>
    <w:uiPriority w:val="99"/>
    <w:locked/>
    <w:rsid w:val="00463DD0"/>
    <w:rPr>
      <w:rFonts w:ascii="Arial" w:hAnsi="Arial" w:cs="Arial"/>
    </w:rPr>
  </w:style>
  <w:style w:type="paragraph" w:styleId="Title">
    <w:name w:val="Title"/>
    <w:basedOn w:val="Normal"/>
    <w:link w:val="TitleChar"/>
    <w:uiPriority w:val="99"/>
    <w:qFormat/>
    <w:rsid w:val="002A22BE"/>
    <w:pPr>
      <w:widowControl w:val="0"/>
      <w:autoSpaceDE w:val="0"/>
      <w:autoSpaceDN w:val="0"/>
      <w:adjustRightInd w:val="0"/>
      <w:spacing w:before="240" w:after="60" w:line="240" w:lineRule="auto"/>
      <w:jc w:val="center"/>
      <w:outlineLvl w:val="0"/>
    </w:pPr>
    <w:rPr>
      <w:rFonts w:ascii="Cambria" w:hAnsi="Cambria" w:cs="Cambria"/>
      <w:b/>
      <w:bCs/>
      <w:kern w:val="28"/>
      <w:sz w:val="32"/>
      <w:szCs w:val="32"/>
      <w:lang w:val="ru-RU" w:eastAsia="ru-RU"/>
    </w:rPr>
  </w:style>
  <w:style w:type="character" w:customStyle="1" w:styleId="TitleChar">
    <w:name w:val="Title Char"/>
    <w:basedOn w:val="DefaultParagraphFont"/>
    <w:link w:val="Title"/>
    <w:uiPriority w:val="99"/>
    <w:locked/>
    <w:rsid w:val="002A22BE"/>
    <w:rPr>
      <w:rFonts w:ascii="Cambria" w:hAnsi="Cambria" w:cs="Cambria"/>
      <w:b/>
      <w:bCs/>
      <w:kern w:val="28"/>
      <w:sz w:val="32"/>
      <w:szCs w:val="32"/>
      <w:lang w:val="ru-RU" w:eastAsia="ru-RU"/>
    </w:rPr>
  </w:style>
  <w:style w:type="paragraph" w:customStyle="1" w:styleId="10">
    <w:name w:val="Абзац списка1"/>
    <w:basedOn w:val="Normal"/>
    <w:uiPriority w:val="99"/>
    <w:rsid w:val="00241E92"/>
    <w:pPr>
      <w:ind w:left="720"/>
    </w:pPr>
  </w:style>
  <w:style w:type="paragraph" w:customStyle="1" w:styleId="a0">
    <w:name w:val="Знак Знак Знак Знак"/>
    <w:basedOn w:val="Normal"/>
    <w:uiPriority w:val="99"/>
    <w:rsid w:val="00241E92"/>
    <w:pPr>
      <w:spacing w:after="160" w:line="240" w:lineRule="exact"/>
    </w:pPr>
    <w:rPr>
      <w:sz w:val="20"/>
      <w:szCs w:val="20"/>
      <w:lang w:val="ru-RU" w:eastAsia="zh-CN"/>
    </w:rPr>
  </w:style>
  <w:style w:type="character" w:customStyle="1" w:styleId="StandardAngebotAppetizer">
    <w:name w:val="StandardAngebotAppetizer"/>
    <w:uiPriority w:val="99"/>
    <w:rsid w:val="00326B05"/>
    <w:rPr>
      <w:b/>
      <w:bCs/>
    </w:rPr>
  </w:style>
  <w:style w:type="paragraph" w:customStyle="1" w:styleId="StandardAngebot">
    <w:name w:val="StandardAngebot"/>
    <w:basedOn w:val="Normal"/>
    <w:uiPriority w:val="99"/>
    <w:rsid w:val="00326B05"/>
    <w:pPr>
      <w:spacing w:after="0" w:line="240" w:lineRule="auto"/>
    </w:pPr>
    <w:rPr>
      <w:rFonts w:ascii="Arial" w:eastAsia="Times New Roman" w:hAnsi="Arial" w:cs="Arial"/>
      <w:sz w:val="20"/>
      <w:szCs w:val="20"/>
      <w:lang w:val="de-DE"/>
    </w:rPr>
  </w:style>
  <w:style w:type="character" w:customStyle="1" w:styleId="StandardAngebotNichtFett">
    <w:name w:val="StandardAngebotNichtFett"/>
    <w:basedOn w:val="DefaultParagraphFont"/>
    <w:uiPriority w:val="99"/>
    <w:rsid w:val="00326B05"/>
  </w:style>
  <w:style w:type="paragraph" w:styleId="BodyText">
    <w:name w:val="Body Text"/>
    <w:basedOn w:val="Normal"/>
    <w:link w:val="BodyTextChar"/>
    <w:uiPriority w:val="99"/>
    <w:rsid w:val="00326B05"/>
    <w:pPr>
      <w:keepNext/>
      <w:spacing w:before="120" w:after="120" w:line="240" w:lineRule="auto"/>
      <w:jc w:val="both"/>
    </w:pPr>
    <w:rPr>
      <w:rFonts w:ascii="Arial" w:hAnsi="Arial" w:cs="Arial"/>
      <w:sz w:val="24"/>
      <w:szCs w:val="24"/>
      <w:lang w:val="ru-RU" w:eastAsia="ru-RU"/>
    </w:rPr>
  </w:style>
  <w:style w:type="character" w:customStyle="1" w:styleId="BodyTextChar">
    <w:name w:val="Body Text Char"/>
    <w:basedOn w:val="DefaultParagraphFont"/>
    <w:link w:val="BodyText"/>
    <w:uiPriority w:val="99"/>
    <w:locked/>
    <w:rsid w:val="00326B05"/>
    <w:rPr>
      <w:rFonts w:ascii="Arial" w:hAnsi="Arial" w:cs="Arial"/>
      <w:sz w:val="24"/>
      <w:szCs w:val="24"/>
      <w:lang w:val="ru-RU" w:eastAsia="ru-RU"/>
    </w:rPr>
  </w:style>
  <w:style w:type="paragraph" w:customStyle="1" w:styleId="a1">
    <w:name w:val="Висячие метки"/>
    <w:basedOn w:val="Heading3"/>
    <w:uiPriority w:val="99"/>
    <w:rsid w:val="00463DD0"/>
    <w:pPr>
      <w:keepNext w:val="0"/>
      <w:widowControl w:val="0"/>
      <w:ind w:left="1281" w:hanging="357"/>
    </w:pPr>
  </w:style>
  <w:style w:type="paragraph" w:customStyle="1" w:styleId="Aufzhlung-gef">
    <w:name w:val="Aufzählung-gef"/>
    <w:basedOn w:val="Normal"/>
    <w:uiPriority w:val="99"/>
    <w:rsid w:val="000F75D8"/>
    <w:pPr>
      <w:spacing w:after="0" w:line="260" w:lineRule="exact"/>
      <w:ind w:left="284" w:hanging="284"/>
    </w:pPr>
    <w:rPr>
      <w:rFonts w:ascii="Arial" w:eastAsia="Times New Roman" w:hAnsi="Arial" w:cs="Arial"/>
      <w:sz w:val="20"/>
      <w:szCs w:val="20"/>
      <w:lang w:val="de-DE"/>
    </w:rPr>
  </w:style>
  <w:style w:type="paragraph" w:customStyle="1" w:styleId="StandardAngebotKategorie">
    <w:name w:val="StandardAngebotKategorie"/>
    <w:basedOn w:val="Normal"/>
    <w:uiPriority w:val="99"/>
    <w:rsid w:val="00D52A1F"/>
    <w:pPr>
      <w:spacing w:after="0" w:line="240" w:lineRule="auto"/>
    </w:pPr>
    <w:rPr>
      <w:rFonts w:ascii="Arial" w:eastAsia="Times New Roman" w:hAnsi="Arial" w:cs="Arial"/>
      <w:b/>
      <w:bCs/>
      <w:sz w:val="20"/>
      <w:szCs w:val="20"/>
      <w:lang w:val="de-DE"/>
    </w:rPr>
  </w:style>
  <w:style w:type="paragraph" w:customStyle="1" w:styleId="StandardAngebotEinzugKlein">
    <w:name w:val="StandardAngebotEinzugKlein"/>
    <w:basedOn w:val="Normal"/>
    <w:uiPriority w:val="99"/>
    <w:rsid w:val="00D52A1F"/>
    <w:pPr>
      <w:spacing w:after="0" w:line="240" w:lineRule="auto"/>
      <w:ind w:left="284" w:hanging="284"/>
    </w:pPr>
    <w:rPr>
      <w:rFonts w:ascii="Arial" w:eastAsia="Times New Roman" w:hAnsi="Arial" w:cs="Arial"/>
      <w:sz w:val="20"/>
      <w:szCs w:val="20"/>
      <w:lang w:val="de-DE"/>
    </w:rPr>
  </w:style>
  <w:style w:type="paragraph" w:customStyle="1" w:styleId="StandardAngebotKategorieTD">
    <w:name w:val="StandardAngebotKategorieTD"/>
    <w:basedOn w:val="StandardAngebotKategorie"/>
    <w:uiPriority w:val="99"/>
    <w:rsid w:val="00D52A1F"/>
    <w:pPr>
      <w:keepNext/>
    </w:pPr>
  </w:style>
  <w:style w:type="paragraph" w:customStyle="1" w:styleId="StandardAngebotTD">
    <w:name w:val="StandardAngebotTD"/>
    <w:basedOn w:val="StandardAngebot"/>
    <w:uiPriority w:val="99"/>
    <w:rsid w:val="00D52A1F"/>
    <w:pPr>
      <w:keepNext/>
    </w:pPr>
  </w:style>
  <w:style w:type="table" w:styleId="TableGrid">
    <w:name w:val="Table Grid"/>
    <w:basedOn w:val="TableNormal"/>
    <w:uiPriority w:val="99"/>
    <w:rsid w:val="00D52A1F"/>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rsid w:val="00892E5B"/>
    <w:pPr>
      <w:spacing w:after="0" w:line="240" w:lineRule="auto"/>
    </w:pPr>
    <w:rPr>
      <w:rFonts w:ascii="Arial" w:hAnsi="Arial" w:cs="Arial"/>
      <w:sz w:val="20"/>
      <w:szCs w:val="20"/>
      <w:lang w:val="de-DE" w:eastAsia="ru-RU"/>
    </w:rPr>
  </w:style>
  <w:style w:type="character" w:customStyle="1" w:styleId="FootnoteTextChar">
    <w:name w:val="Footnote Text Char"/>
    <w:basedOn w:val="DefaultParagraphFont"/>
    <w:link w:val="FootnoteText"/>
    <w:uiPriority w:val="99"/>
    <w:semiHidden/>
    <w:locked/>
    <w:rsid w:val="00892E5B"/>
    <w:rPr>
      <w:rFonts w:ascii="Arial" w:hAnsi="Arial" w:cs="Arial"/>
      <w:lang w:val="de-DE"/>
    </w:rPr>
  </w:style>
  <w:style w:type="character" w:styleId="FootnoteReference">
    <w:name w:val="footnote reference"/>
    <w:basedOn w:val="DefaultParagraphFont"/>
    <w:uiPriority w:val="99"/>
    <w:semiHidden/>
    <w:rsid w:val="00892E5B"/>
    <w:rPr>
      <w:vertAlign w:val="superscript"/>
    </w:rPr>
  </w:style>
  <w:style w:type="paragraph" w:customStyle="1" w:styleId="a2">
    <w:name w:val="Текст_в_табл"/>
    <w:basedOn w:val="BodyText"/>
    <w:autoRedefine/>
    <w:uiPriority w:val="99"/>
    <w:rsid w:val="00892E5B"/>
    <w:pPr>
      <w:keepNext w:val="0"/>
      <w:tabs>
        <w:tab w:val="right" w:leader="dot" w:pos="8532"/>
        <w:tab w:val="right" w:leader="dot" w:pos="8712"/>
        <w:tab w:val="right" w:leader="dot" w:pos="9072"/>
      </w:tabs>
      <w:spacing w:before="40" w:after="40"/>
      <w:jc w:val="right"/>
    </w:pPr>
    <w:rPr>
      <w:lang w:val="en-US"/>
    </w:rPr>
  </w:style>
  <w:style w:type="character" w:customStyle="1" w:styleId="30">
    <w:name w:val="Знак Знак30"/>
    <w:uiPriority w:val="99"/>
    <w:locked/>
    <w:rsid w:val="00470222"/>
    <w:rPr>
      <w:rFonts w:ascii="Cambria" w:hAnsi="Cambria" w:cs="Cambria"/>
      <w:b/>
      <w:bCs/>
      <w:kern w:val="28"/>
      <w:sz w:val="32"/>
      <w:szCs w:val="32"/>
    </w:rPr>
  </w:style>
  <w:style w:type="paragraph" w:styleId="Header">
    <w:name w:val="header"/>
    <w:basedOn w:val="Normal"/>
    <w:link w:val="HeaderChar"/>
    <w:uiPriority w:val="99"/>
    <w:semiHidden/>
    <w:rsid w:val="000608B7"/>
    <w:pPr>
      <w:tabs>
        <w:tab w:val="center" w:pos="4677"/>
        <w:tab w:val="right" w:pos="9355"/>
      </w:tabs>
    </w:pPr>
  </w:style>
  <w:style w:type="character" w:customStyle="1" w:styleId="HeaderChar">
    <w:name w:val="Header Char"/>
    <w:basedOn w:val="DefaultParagraphFont"/>
    <w:link w:val="Header"/>
    <w:uiPriority w:val="99"/>
    <w:semiHidden/>
    <w:locked/>
    <w:rsid w:val="000608B7"/>
    <w:rPr>
      <w:sz w:val="22"/>
      <w:szCs w:val="22"/>
      <w:lang w:val="en-US" w:eastAsia="en-US"/>
    </w:rPr>
  </w:style>
  <w:style w:type="paragraph" w:styleId="Footer">
    <w:name w:val="footer"/>
    <w:basedOn w:val="Normal"/>
    <w:link w:val="FooterChar"/>
    <w:uiPriority w:val="99"/>
    <w:semiHidden/>
    <w:rsid w:val="000608B7"/>
    <w:pPr>
      <w:tabs>
        <w:tab w:val="center" w:pos="4677"/>
        <w:tab w:val="right" w:pos="9355"/>
      </w:tabs>
    </w:pPr>
  </w:style>
  <w:style w:type="character" w:customStyle="1" w:styleId="FooterChar">
    <w:name w:val="Footer Char"/>
    <w:basedOn w:val="DefaultParagraphFont"/>
    <w:link w:val="Footer"/>
    <w:uiPriority w:val="99"/>
    <w:semiHidden/>
    <w:locked/>
    <w:rsid w:val="000608B7"/>
    <w:rPr>
      <w:sz w:val="22"/>
      <w:szCs w:val="22"/>
      <w:lang w:val="en-US" w:eastAsia="en-US"/>
    </w:rPr>
  </w:style>
  <w:style w:type="paragraph" w:styleId="BalloonText">
    <w:name w:val="Balloon Text"/>
    <w:basedOn w:val="Normal"/>
    <w:link w:val="BalloonTextChar"/>
    <w:uiPriority w:val="99"/>
    <w:semiHidden/>
    <w:rsid w:val="00D6593A"/>
    <w:rPr>
      <w:sz w:val="2"/>
      <w:szCs w:val="2"/>
    </w:rPr>
  </w:style>
  <w:style w:type="character" w:customStyle="1" w:styleId="BalloonTextChar">
    <w:name w:val="Balloon Text Char"/>
    <w:basedOn w:val="DefaultParagraphFont"/>
    <w:link w:val="BalloonText"/>
    <w:uiPriority w:val="99"/>
    <w:semiHidden/>
    <w:locked/>
    <w:rsid w:val="00407BD4"/>
    <w:rPr>
      <w:rFonts w:ascii="Times New Roman" w:hAnsi="Times New Roman" w:cs="Times New Roman"/>
      <w:sz w:val="2"/>
      <w:szCs w:val="2"/>
      <w:lang w:val="en-US" w:eastAsia="en-US"/>
    </w:rPr>
  </w:style>
  <w:style w:type="paragraph" w:customStyle="1" w:styleId="Style6">
    <w:name w:val="Style6"/>
    <w:basedOn w:val="Normal"/>
    <w:uiPriority w:val="99"/>
    <w:rsid w:val="000A294B"/>
    <w:pPr>
      <w:widowControl w:val="0"/>
      <w:autoSpaceDE w:val="0"/>
      <w:autoSpaceDN w:val="0"/>
      <w:adjustRightInd w:val="0"/>
      <w:spacing w:after="0" w:line="552" w:lineRule="exact"/>
    </w:pPr>
    <w:rPr>
      <w:rFonts w:ascii="Times New Roman" w:eastAsia="Times New Roman" w:hAnsi="Times New Roman" w:cs="Times New Roman"/>
      <w:sz w:val="24"/>
      <w:szCs w:val="24"/>
      <w:lang w:val="ru-RU" w:eastAsia="ru-RU"/>
    </w:rPr>
  </w:style>
  <w:style w:type="paragraph" w:customStyle="1" w:styleId="Style19">
    <w:name w:val="Style19"/>
    <w:basedOn w:val="Normal"/>
    <w:uiPriority w:val="99"/>
    <w:rsid w:val="000A294B"/>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customStyle="1" w:styleId="Style21">
    <w:name w:val="Style21"/>
    <w:basedOn w:val="Normal"/>
    <w:uiPriority w:val="99"/>
    <w:rsid w:val="000A294B"/>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customStyle="1" w:styleId="Style26">
    <w:name w:val="Style26"/>
    <w:basedOn w:val="Normal"/>
    <w:uiPriority w:val="99"/>
    <w:rsid w:val="000A294B"/>
    <w:pPr>
      <w:widowControl w:val="0"/>
      <w:autoSpaceDE w:val="0"/>
      <w:autoSpaceDN w:val="0"/>
      <w:adjustRightInd w:val="0"/>
      <w:spacing w:after="0" w:line="302" w:lineRule="exact"/>
      <w:jc w:val="center"/>
    </w:pPr>
    <w:rPr>
      <w:rFonts w:ascii="Times New Roman" w:eastAsia="Times New Roman" w:hAnsi="Times New Roman" w:cs="Times New Roman"/>
      <w:sz w:val="24"/>
      <w:szCs w:val="24"/>
      <w:lang w:val="ru-RU" w:eastAsia="ru-RU"/>
    </w:rPr>
  </w:style>
  <w:style w:type="character" w:customStyle="1" w:styleId="FontStyle31">
    <w:name w:val="Font Style31"/>
    <w:uiPriority w:val="99"/>
    <w:rsid w:val="000A294B"/>
    <w:rPr>
      <w:rFonts w:ascii="Arial Narrow" w:hAnsi="Arial Narrow" w:cs="Arial Narrow"/>
      <w:sz w:val="18"/>
      <w:szCs w:val="18"/>
    </w:rPr>
  </w:style>
  <w:style w:type="character" w:customStyle="1" w:styleId="FontStyle32">
    <w:name w:val="Font Style32"/>
    <w:uiPriority w:val="99"/>
    <w:rsid w:val="000A294B"/>
    <w:rPr>
      <w:rFonts w:ascii="Arial Narrow" w:hAnsi="Arial Narrow" w:cs="Arial Narrow"/>
      <w:sz w:val="26"/>
      <w:szCs w:val="26"/>
    </w:rPr>
  </w:style>
  <w:style w:type="paragraph" w:customStyle="1" w:styleId="Style23">
    <w:name w:val="Style23"/>
    <w:basedOn w:val="Normal"/>
    <w:uiPriority w:val="99"/>
    <w:rsid w:val="000A294B"/>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styleId="ListParagraph">
    <w:name w:val="List Paragraph"/>
    <w:basedOn w:val="Normal"/>
    <w:uiPriority w:val="99"/>
    <w:qFormat/>
    <w:rsid w:val="000F0E7A"/>
    <w:pPr>
      <w:ind w:left="720"/>
    </w:pPr>
  </w:style>
  <w:style w:type="paragraph" w:styleId="NormalWeb">
    <w:name w:val="Normal (Web)"/>
    <w:aliases w:val="Обычный (Web),Обычный (веб) Знак Знак,Обычный (Web) Знак Знак Знак"/>
    <w:basedOn w:val="Normal"/>
    <w:link w:val="NormalWebChar"/>
    <w:uiPriority w:val="99"/>
    <w:rsid w:val="004821A3"/>
    <w:pPr>
      <w:spacing w:before="100" w:beforeAutospacing="1" w:after="100" w:afterAutospacing="1" w:line="240" w:lineRule="auto"/>
    </w:pPr>
    <w:rPr>
      <w:sz w:val="24"/>
      <w:szCs w:val="24"/>
      <w:lang w:val="ru-RU" w:eastAsia="ru-RU"/>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4821A3"/>
    <w:rPr>
      <w:sz w:val="24"/>
      <w:szCs w:val="24"/>
    </w:rPr>
  </w:style>
  <w:style w:type="paragraph" w:customStyle="1" w:styleId="2">
    <w:name w:val="Знак Знак Знак2 Знак"/>
    <w:basedOn w:val="Normal"/>
    <w:uiPriority w:val="99"/>
    <w:rsid w:val="004821A3"/>
    <w:pPr>
      <w:widowControl w:val="0"/>
      <w:adjustRightInd w:val="0"/>
      <w:spacing w:after="160" w:line="240" w:lineRule="exact"/>
      <w:jc w:val="right"/>
    </w:pPr>
    <w:rPr>
      <w:sz w:val="20"/>
      <w:szCs w:val="20"/>
      <w:lang w:val="en-GB"/>
    </w:rPr>
  </w:style>
  <w:style w:type="paragraph" w:customStyle="1" w:styleId="Times12">
    <w:name w:val="Times 12"/>
    <w:basedOn w:val="Normal"/>
    <w:uiPriority w:val="99"/>
    <w:rsid w:val="004D0B1E"/>
    <w:pPr>
      <w:overflowPunct w:val="0"/>
      <w:autoSpaceDE w:val="0"/>
      <w:autoSpaceDN w:val="0"/>
      <w:adjustRightInd w:val="0"/>
      <w:spacing w:after="0" w:line="240" w:lineRule="auto"/>
      <w:ind w:firstLine="567"/>
      <w:jc w:val="both"/>
    </w:pPr>
    <w:rPr>
      <w:sz w:val="24"/>
      <w:szCs w:val="24"/>
      <w:lang w:val="ru-RU" w:eastAsia="ru-RU"/>
    </w:rPr>
  </w:style>
  <w:style w:type="paragraph" w:styleId="BodyTextIndent">
    <w:name w:val="Body Text Indent"/>
    <w:basedOn w:val="Normal"/>
    <w:link w:val="BodyTextIndentChar"/>
    <w:uiPriority w:val="99"/>
    <w:rsid w:val="00A37FCC"/>
    <w:pPr>
      <w:spacing w:after="120"/>
      <w:ind w:left="283"/>
    </w:pPr>
  </w:style>
  <w:style w:type="character" w:customStyle="1" w:styleId="BodyTextIndentChar">
    <w:name w:val="Body Text Indent Char"/>
    <w:basedOn w:val="DefaultParagraphFont"/>
    <w:link w:val="BodyTextIndent"/>
    <w:uiPriority w:val="99"/>
    <w:semiHidden/>
    <w:rsid w:val="00BB5DB9"/>
    <w:rPr>
      <w:rFonts w:cs="Calibri"/>
      <w:lang w:val="en-US" w:eastAsia="en-US"/>
    </w:rPr>
  </w:style>
  <w:style w:type="paragraph" w:customStyle="1" w:styleId="a">
    <w:name w:val="Знак"/>
    <w:basedOn w:val="Normal"/>
    <w:link w:val="DefaultParagraphFont"/>
    <w:uiPriority w:val="99"/>
    <w:rsid w:val="00A37FCC"/>
    <w:pPr>
      <w:spacing w:after="160" w:line="240" w:lineRule="exact"/>
    </w:pPr>
    <w:rPr>
      <w:rFonts w:ascii="Verdana" w:hAnsi="Verdana" w:cs="Verdana"/>
      <w:sz w:val="24"/>
      <w:szCs w:val="24"/>
    </w:rPr>
  </w:style>
  <w:style w:type="paragraph" w:customStyle="1" w:styleId="a3">
    <w:name w:val="Знак Знак Знак Знак Знак Знак Знак"/>
    <w:basedOn w:val="Normal"/>
    <w:uiPriority w:val="99"/>
    <w:rsid w:val="00DE5D01"/>
    <w:pPr>
      <w:spacing w:before="100" w:beforeAutospacing="1" w:after="100" w:afterAutospacing="1" w:line="240" w:lineRule="auto"/>
    </w:pPr>
    <w:rPr>
      <w:rFonts w:ascii="Tahoma" w:hAnsi="Tahoma" w:cs="Tahoma"/>
      <w:sz w:val="20"/>
      <w:szCs w:val="20"/>
    </w:rPr>
  </w:style>
  <w:style w:type="numbering" w:customStyle="1" w:styleId="1">
    <w:name w:val="Стиль1"/>
    <w:rsid w:val="00BB5DB9"/>
    <w:pPr>
      <w:numPr>
        <w:numId w:val="2"/>
      </w:numPr>
    </w:pPr>
  </w:style>
</w:styles>
</file>

<file path=word/webSettings.xml><?xml version="1.0" encoding="utf-8"?>
<w:webSettings xmlns:r="http://schemas.openxmlformats.org/officeDocument/2006/relationships" xmlns:w="http://schemas.openxmlformats.org/wordprocessingml/2006/main">
  <w:divs>
    <w:div w:id="1425153516">
      <w:marLeft w:val="0"/>
      <w:marRight w:val="0"/>
      <w:marTop w:val="0"/>
      <w:marBottom w:val="0"/>
      <w:divBdr>
        <w:top w:val="none" w:sz="0" w:space="0" w:color="auto"/>
        <w:left w:val="none" w:sz="0" w:space="0" w:color="auto"/>
        <w:bottom w:val="none" w:sz="0" w:space="0" w:color="auto"/>
        <w:right w:val="none" w:sz="0" w:space="0" w:color="auto"/>
      </w:divBdr>
    </w:div>
    <w:div w:id="1425153517">
      <w:marLeft w:val="0"/>
      <w:marRight w:val="0"/>
      <w:marTop w:val="0"/>
      <w:marBottom w:val="0"/>
      <w:divBdr>
        <w:top w:val="none" w:sz="0" w:space="0" w:color="auto"/>
        <w:left w:val="none" w:sz="0" w:space="0" w:color="auto"/>
        <w:bottom w:val="none" w:sz="0" w:space="0" w:color="auto"/>
        <w:right w:val="none" w:sz="0" w:space="0" w:color="auto"/>
      </w:divBdr>
    </w:div>
    <w:div w:id="142515351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227</TotalTime>
  <Pages>4</Pages>
  <Words>944</Words>
  <Characters>5383</Characters>
  <Application>Microsoft Office Outlook</Application>
  <DocSecurity>0</DocSecurity>
  <Lines>0</Lines>
  <Paragraphs>0</Paragraphs>
  <ScaleCrop>false</ScaleCrop>
  <Company>TRUMPF Group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Chursingr</dc:creator>
  <cp:keywords/>
  <dc:description/>
  <cp:lastModifiedBy>User</cp:lastModifiedBy>
  <cp:revision>31</cp:revision>
  <cp:lastPrinted>2013-06-18T09:30:00Z</cp:lastPrinted>
  <dcterms:created xsi:type="dcterms:W3CDTF">2012-11-16T05:24:00Z</dcterms:created>
  <dcterms:modified xsi:type="dcterms:W3CDTF">2013-06-18T09:30:00Z</dcterms:modified>
</cp:coreProperties>
</file>