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2A7C" w:rsidRPr="009A2A7C" w:rsidRDefault="009A2A7C" w:rsidP="00250107">
      <w:pPr>
        <w:spacing w:after="0" w:line="240" w:lineRule="auto"/>
        <w:outlineLvl w:val="0"/>
        <w:rPr>
          <w:rFonts w:ascii="Times New Roman" w:hAnsi="Times New Roman" w:cs="Times New Roman"/>
          <w:sz w:val="28"/>
          <w:szCs w:val="28"/>
        </w:rPr>
      </w:pPr>
      <w:bookmarkStart w:id="0" w:name="_Toc398806759"/>
      <w:bookmarkStart w:id="1" w:name="_Toc420590811"/>
    </w:p>
    <w:tbl>
      <w:tblPr>
        <w:tblpPr w:leftFromText="180" w:rightFromText="180" w:vertAnchor="page" w:horzAnchor="margin" w:tblpY="2207"/>
        <w:tblW w:w="10173" w:type="dxa"/>
        <w:tblLook w:val="0000"/>
      </w:tblPr>
      <w:tblGrid>
        <w:gridCol w:w="4077"/>
        <w:gridCol w:w="6096"/>
      </w:tblGrid>
      <w:tr w:rsidR="00800473" w:rsidRPr="009A2A7C" w:rsidTr="00800473">
        <w:trPr>
          <w:trHeight w:val="1424"/>
        </w:trPr>
        <w:tc>
          <w:tcPr>
            <w:tcW w:w="4077" w:type="dxa"/>
          </w:tcPr>
          <w:p w:rsidR="00800473" w:rsidRPr="009A2A7C" w:rsidRDefault="00800473" w:rsidP="00800473">
            <w:pPr>
              <w:pStyle w:val="a8"/>
              <w:ind w:right="-4862"/>
              <w:rPr>
                <w:color w:val="FFFFFF"/>
                <w:sz w:val="28"/>
                <w:szCs w:val="28"/>
              </w:rPr>
            </w:pPr>
            <w:r w:rsidRPr="009A2A7C">
              <w:rPr>
                <w:color w:val="FFFFFF"/>
                <w:sz w:val="28"/>
                <w:szCs w:val="28"/>
              </w:rPr>
              <w:t>СОГЛАСОВАНО:</w:t>
            </w:r>
            <w:r w:rsidRPr="009A2A7C">
              <w:rPr>
                <w:color w:val="FFFFFF"/>
                <w:sz w:val="28"/>
                <w:szCs w:val="28"/>
              </w:rPr>
              <w:tab/>
            </w:r>
          </w:p>
          <w:p w:rsidR="00800473" w:rsidRPr="009A2A7C" w:rsidRDefault="00800473" w:rsidP="00800473">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800473" w:rsidRPr="009A2A7C" w:rsidRDefault="00800473" w:rsidP="00800473">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800473" w:rsidRPr="009A2A7C" w:rsidRDefault="00800473" w:rsidP="00800473">
            <w:pPr>
              <w:pStyle w:val="a8"/>
              <w:rPr>
                <w:color w:val="FFFFFF"/>
                <w:sz w:val="28"/>
                <w:szCs w:val="28"/>
              </w:rPr>
            </w:pPr>
          </w:p>
          <w:p w:rsidR="00800473" w:rsidRPr="009A2A7C" w:rsidRDefault="00800473" w:rsidP="00800473">
            <w:pPr>
              <w:pStyle w:val="a8"/>
              <w:rPr>
                <w:color w:val="FFFFFF"/>
                <w:sz w:val="28"/>
                <w:szCs w:val="28"/>
              </w:rPr>
            </w:pPr>
            <w:r w:rsidRPr="009A2A7C">
              <w:rPr>
                <w:color w:val="FFFFFF"/>
                <w:sz w:val="28"/>
                <w:szCs w:val="28"/>
              </w:rPr>
              <w:t>______________</w:t>
            </w:r>
            <w:r w:rsidRPr="009A2A7C">
              <w:rPr>
                <w:color w:val="FFFFFF"/>
                <w:sz w:val="28"/>
                <w:szCs w:val="28"/>
              </w:rPr>
              <w:tab/>
            </w:r>
          </w:p>
          <w:p w:rsidR="00800473" w:rsidRPr="009A2A7C" w:rsidRDefault="00800473" w:rsidP="00800473">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800473" w:rsidRPr="009A2A7C" w:rsidRDefault="00800473" w:rsidP="00800473">
            <w:pPr>
              <w:pStyle w:val="a8"/>
              <w:ind w:right="-4862" w:firstLine="1168"/>
              <w:rPr>
                <w:sz w:val="28"/>
                <w:szCs w:val="28"/>
              </w:rPr>
            </w:pPr>
          </w:p>
          <w:p w:rsidR="00800473" w:rsidRPr="009A2A7C" w:rsidRDefault="00800473" w:rsidP="00800473">
            <w:pPr>
              <w:pStyle w:val="a8"/>
              <w:ind w:right="-4862" w:firstLine="1168"/>
              <w:rPr>
                <w:sz w:val="28"/>
                <w:szCs w:val="28"/>
              </w:rPr>
            </w:pPr>
            <w:r w:rsidRPr="009A2A7C">
              <w:rPr>
                <w:sz w:val="28"/>
                <w:szCs w:val="28"/>
              </w:rPr>
              <w:t>УТВЕРЖДАЮ:</w:t>
            </w:r>
          </w:p>
          <w:p w:rsidR="00800473" w:rsidRPr="009A2A7C" w:rsidRDefault="00800473" w:rsidP="00800473">
            <w:pPr>
              <w:pStyle w:val="a8"/>
              <w:ind w:left="1168"/>
              <w:rPr>
                <w:sz w:val="28"/>
                <w:szCs w:val="28"/>
              </w:rPr>
            </w:pPr>
            <w:r w:rsidRPr="009A2A7C">
              <w:rPr>
                <w:sz w:val="28"/>
                <w:szCs w:val="28"/>
              </w:rPr>
              <w:t>Заместитель Председателя</w:t>
            </w:r>
          </w:p>
          <w:p w:rsidR="00800473" w:rsidRPr="009A2A7C" w:rsidRDefault="00800473" w:rsidP="00800473">
            <w:pPr>
              <w:pStyle w:val="a8"/>
              <w:ind w:firstLine="1168"/>
              <w:rPr>
                <w:sz w:val="28"/>
                <w:szCs w:val="28"/>
              </w:rPr>
            </w:pPr>
            <w:r w:rsidRPr="009A2A7C">
              <w:rPr>
                <w:sz w:val="28"/>
                <w:szCs w:val="28"/>
              </w:rPr>
              <w:t>Закупочного комитета</w:t>
            </w:r>
          </w:p>
          <w:p w:rsidR="00800473" w:rsidRPr="009A2A7C" w:rsidRDefault="00800473" w:rsidP="00800473">
            <w:pPr>
              <w:pStyle w:val="a8"/>
              <w:rPr>
                <w:sz w:val="28"/>
                <w:szCs w:val="28"/>
              </w:rPr>
            </w:pPr>
          </w:p>
          <w:p w:rsidR="00800473" w:rsidRPr="009A2A7C" w:rsidRDefault="00800473" w:rsidP="00800473">
            <w:pPr>
              <w:pStyle w:val="a8"/>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800473" w:rsidRPr="009A2A7C" w:rsidRDefault="00800473" w:rsidP="00800473">
            <w:pPr>
              <w:pStyle w:val="a8"/>
              <w:ind w:left="1168"/>
              <w:rPr>
                <w:sz w:val="28"/>
                <w:szCs w:val="28"/>
              </w:rPr>
            </w:pPr>
            <w:r w:rsidRPr="009A2A7C">
              <w:rPr>
                <w:sz w:val="28"/>
                <w:szCs w:val="28"/>
              </w:rPr>
              <w:t xml:space="preserve">«   »                   2015 г. </w:t>
            </w:r>
            <w:r w:rsidRPr="009A2A7C">
              <w:rPr>
                <w:sz w:val="28"/>
                <w:szCs w:val="28"/>
              </w:rPr>
              <w:tab/>
            </w:r>
          </w:p>
        </w:tc>
      </w:tr>
    </w:tbl>
    <w:p w:rsidR="009A2A7C" w:rsidRDefault="009A2A7C" w:rsidP="00250107">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250107" w:rsidRPr="009A2A7C" w:rsidRDefault="00250107" w:rsidP="00250107">
      <w:pPr>
        <w:spacing w:after="0" w:line="240" w:lineRule="auto"/>
        <w:ind w:left="720"/>
        <w:jc w:val="center"/>
        <w:outlineLvl w:val="0"/>
        <w:rPr>
          <w:rFonts w:ascii="Times New Roman" w:hAnsi="Times New Roman" w:cs="Times New Roman"/>
          <w:sz w:val="28"/>
          <w:szCs w:val="28"/>
        </w:rPr>
      </w:pPr>
    </w:p>
    <w:p w:rsidR="009A2A7C" w:rsidRDefault="009A2A7C" w:rsidP="009A2A7C">
      <w:pPr>
        <w:pStyle w:val="a8"/>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sidR="002758BB">
        <w:rPr>
          <w:sz w:val="28"/>
          <w:szCs w:val="28"/>
        </w:rPr>
        <w:t xml:space="preserve"> без квалификационного отбора</w:t>
      </w:r>
      <w:r w:rsidRPr="009A2A7C">
        <w:rPr>
          <w:sz w:val="28"/>
          <w:szCs w:val="28"/>
        </w:rPr>
        <w:t>.</w:t>
      </w:r>
      <w:r>
        <w:rPr>
          <w:b/>
          <w:spacing w:val="-6"/>
          <w:sz w:val="28"/>
          <w:szCs w:val="28"/>
        </w:rPr>
        <w:t xml:space="preserve"> </w:t>
      </w:r>
    </w:p>
    <w:p w:rsidR="00407103" w:rsidRPr="00407103" w:rsidRDefault="009A2A7C" w:rsidP="009A2A7C">
      <w:pPr>
        <w:pStyle w:val="a8"/>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p>
    <w:p w:rsidR="00407103" w:rsidRPr="00407103" w:rsidRDefault="00407103" w:rsidP="009A2A7C">
      <w:pPr>
        <w:pStyle w:val="a8"/>
        <w:numPr>
          <w:ilvl w:val="0"/>
          <w:numId w:val="6"/>
        </w:numPr>
        <w:ind w:left="0" w:firstLine="426"/>
        <w:jc w:val="both"/>
        <w:rPr>
          <w:b/>
          <w:spacing w:val="-6"/>
          <w:sz w:val="28"/>
          <w:szCs w:val="28"/>
        </w:rPr>
      </w:pPr>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w:t>
      </w:r>
      <w:r>
        <w:rPr>
          <w:rFonts w:eastAsia="Calibri"/>
          <w:sz w:val="28"/>
          <w:szCs w:val="28"/>
          <w:lang w:eastAsia="en-US"/>
        </w:rPr>
        <w:t>» (далее – Положение)</w:t>
      </w:r>
      <w:r w:rsidR="00B93F35">
        <w:rPr>
          <w:rFonts w:eastAsia="Calibri"/>
          <w:sz w:val="28"/>
          <w:szCs w:val="28"/>
          <w:lang w:eastAsia="en-US"/>
        </w:rPr>
        <w:t>.</w:t>
      </w:r>
    </w:p>
    <w:p w:rsidR="009A2A7C" w:rsidRPr="00800473" w:rsidRDefault="009A2A7C" w:rsidP="00800473">
      <w:pPr>
        <w:numPr>
          <w:ilvl w:val="0"/>
          <w:numId w:val="6"/>
        </w:numPr>
        <w:tabs>
          <w:tab w:val="left" w:pos="1134"/>
        </w:tabs>
        <w:spacing w:after="0" w:line="240" w:lineRule="auto"/>
        <w:ind w:left="0" w:firstLine="426"/>
        <w:contextualSpacing/>
        <w:jc w:val="both"/>
        <w:rPr>
          <w:rFonts w:ascii="Times New Roman" w:hAnsi="Times New Roman" w:cs="Times New Roman"/>
          <w:spacing w:val="-6"/>
          <w:sz w:val="28"/>
          <w:szCs w:val="28"/>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право заключения договора на поставку</w:t>
      </w:r>
      <w:r w:rsidRPr="00800473">
        <w:rPr>
          <w:rFonts w:ascii="Times New Roman" w:hAnsi="Times New Roman" w:cs="Times New Roman"/>
          <w:spacing w:val="-6"/>
          <w:sz w:val="28"/>
          <w:szCs w:val="28"/>
        </w:rPr>
        <w:t xml:space="preserve"> </w:t>
      </w:r>
      <w:r w:rsidR="00800473" w:rsidRPr="00800473">
        <w:rPr>
          <w:rFonts w:ascii="Times New Roman" w:hAnsi="Times New Roman" w:cs="Times New Roman"/>
          <w:spacing w:val="-6"/>
          <w:sz w:val="28"/>
          <w:szCs w:val="28"/>
        </w:rPr>
        <w:t>элегаза повышенной чистоты ТУ 6-02-1249-83</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9A2A7C" w:rsidRPr="009A2A7C" w:rsidRDefault="009A2A7C" w:rsidP="009A2A7C">
      <w:pPr>
        <w:pStyle w:val="a8"/>
        <w:rPr>
          <w:sz w:val="28"/>
          <w:szCs w:val="28"/>
        </w:rPr>
      </w:pPr>
      <w:r w:rsidRPr="009A2A7C">
        <w:rPr>
          <w:b/>
          <w:sz w:val="28"/>
          <w:szCs w:val="28"/>
        </w:rPr>
        <w:t>Место нахождения</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Почтовый адрес</w:t>
      </w:r>
      <w:r w:rsidRPr="009A2A7C">
        <w:rPr>
          <w:sz w:val="28"/>
          <w:szCs w:val="28"/>
        </w:rPr>
        <w:t>: 607188, Нижегородская область, г. Саров, пр-т Мира, д. 37</w:t>
      </w:r>
    </w:p>
    <w:p w:rsidR="009A2A7C" w:rsidRPr="00800473" w:rsidRDefault="009A2A7C" w:rsidP="009A2A7C">
      <w:pPr>
        <w:pStyle w:val="a8"/>
        <w:rPr>
          <w:sz w:val="28"/>
          <w:szCs w:val="28"/>
        </w:rPr>
      </w:pPr>
      <w:r w:rsidRPr="009A2A7C">
        <w:rPr>
          <w:b/>
          <w:sz w:val="28"/>
          <w:szCs w:val="28"/>
        </w:rPr>
        <w:t>Контактное лицо:</w:t>
      </w:r>
      <w:r w:rsidRPr="009A2A7C">
        <w:rPr>
          <w:sz w:val="28"/>
          <w:szCs w:val="28"/>
        </w:rPr>
        <w:t xml:space="preserve"> </w:t>
      </w:r>
      <w:r w:rsidR="00800473">
        <w:rPr>
          <w:sz w:val="28"/>
          <w:szCs w:val="28"/>
        </w:rPr>
        <w:t>Майорова Ольга Вячеславовна</w:t>
      </w:r>
    </w:p>
    <w:p w:rsidR="009A2A7C" w:rsidRPr="009A2A7C" w:rsidRDefault="009A2A7C" w:rsidP="009A2A7C">
      <w:pPr>
        <w:pStyle w:val="a8"/>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 111</w:t>
      </w:r>
    </w:p>
    <w:p w:rsidR="009A2A7C" w:rsidRPr="009A2A7C" w:rsidRDefault="009A2A7C" w:rsidP="009A2A7C">
      <w:pPr>
        <w:pStyle w:val="a8"/>
        <w:rPr>
          <w:sz w:val="28"/>
          <w:szCs w:val="28"/>
        </w:rPr>
      </w:pPr>
      <w:r w:rsidRPr="009A2A7C">
        <w:rPr>
          <w:b/>
          <w:sz w:val="28"/>
          <w:szCs w:val="28"/>
          <w:lang w:val="en-US"/>
        </w:rPr>
        <w:t>T</w:t>
      </w:r>
      <w:r w:rsidRPr="009A2A7C">
        <w:rPr>
          <w:b/>
          <w:sz w:val="28"/>
          <w:szCs w:val="28"/>
        </w:rPr>
        <w:t>/</w:t>
      </w:r>
      <w:r w:rsidRPr="009A2A7C">
        <w:rPr>
          <w:b/>
          <w:sz w:val="28"/>
          <w:szCs w:val="28"/>
          <w:lang w:val="en-US"/>
        </w:rPr>
        <w:t>F</w:t>
      </w:r>
      <w:r w:rsidRPr="009A2A7C">
        <w:rPr>
          <w:b/>
          <w:sz w:val="28"/>
          <w:szCs w:val="28"/>
        </w:rPr>
        <w:t>:</w:t>
      </w:r>
      <w:r w:rsidRPr="009A2A7C">
        <w:rPr>
          <w:sz w:val="28"/>
          <w:szCs w:val="28"/>
        </w:rPr>
        <w:t xml:space="preserve"> (831-30) </w:t>
      </w:r>
      <w:r w:rsidR="00800473">
        <w:rPr>
          <w:sz w:val="28"/>
          <w:szCs w:val="28"/>
        </w:rPr>
        <w:t>23010</w:t>
      </w:r>
    </w:p>
    <w:p w:rsidR="009A2A7C" w:rsidRPr="00800473" w:rsidRDefault="009A2A7C" w:rsidP="009A2A7C">
      <w:pPr>
        <w:pStyle w:val="a8"/>
        <w:rPr>
          <w:b/>
          <w:sz w:val="28"/>
          <w:szCs w:val="28"/>
          <w:lang w:val="en-US"/>
        </w:rPr>
      </w:pPr>
      <w:r w:rsidRPr="009A2A7C">
        <w:rPr>
          <w:b/>
          <w:sz w:val="28"/>
          <w:szCs w:val="28"/>
          <w:lang w:val="en-US"/>
        </w:rPr>
        <w:t>E</w:t>
      </w:r>
      <w:r w:rsidRPr="00800473">
        <w:rPr>
          <w:sz w:val="28"/>
          <w:szCs w:val="28"/>
          <w:lang w:val="en-US"/>
        </w:rPr>
        <w:t xml:space="preserve">: </w:t>
      </w:r>
      <w:hyperlink r:id="rId8" w:history="1">
        <w:r w:rsidR="00800473" w:rsidRPr="00D022F6">
          <w:rPr>
            <w:rStyle w:val="a6"/>
            <w:sz w:val="28"/>
            <w:szCs w:val="28"/>
            <w:lang w:val="en-US"/>
          </w:rPr>
          <w:t>ovm</w:t>
        </w:r>
        <w:r w:rsidR="00800473" w:rsidRPr="00800473">
          <w:rPr>
            <w:rStyle w:val="a6"/>
            <w:sz w:val="28"/>
            <w:szCs w:val="28"/>
            <w:lang w:val="en-US"/>
          </w:rPr>
          <w:t>@</w:t>
        </w:r>
        <w:r w:rsidR="00800473" w:rsidRPr="00D022F6">
          <w:rPr>
            <w:rStyle w:val="a6"/>
            <w:sz w:val="28"/>
            <w:szCs w:val="28"/>
            <w:lang w:val="en-US"/>
          </w:rPr>
          <w:t>usis</w:t>
        </w:r>
        <w:r w:rsidR="00800473" w:rsidRPr="00800473">
          <w:rPr>
            <w:rStyle w:val="a6"/>
            <w:sz w:val="28"/>
            <w:szCs w:val="28"/>
            <w:lang w:val="en-US"/>
          </w:rPr>
          <w:t>.</w:t>
        </w:r>
        <w:r w:rsidR="00800473" w:rsidRPr="00D022F6">
          <w:rPr>
            <w:rStyle w:val="a6"/>
            <w:sz w:val="28"/>
            <w:szCs w:val="28"/>
            <w:lang w:val="en-US"/>
          </w:rPr>
          <w:t>sar</w:t>
        </w:r>
        <w:r w:rsidR="00800473" w:rsidRPr="00800473">
          <w:rPr>
            <w:rStyle w:val="a6"/>
            <w:sz w:val="28"/>
            <w:szCs w:val="28"/>
            <w:lang w:val="en-US"/>
          </w:rPr>
          <w:t>.</w:t>
        </w:r>
        <w:r w:rsidR="00800473" w:rsidRPr="00D022F6">
          <w:rPr>
            <w:rStyle w:val="a6"/>
            <w:sz w:val="28"/>
            <w:szCs w:val="28"/>
            <w:lang w:val="en-US"/>
          </w:rPr>
          <w:t>ru</w:t>
        </w:r>
      </w:hyperlink>
      <w:r w:rsidRPr="00800473">
        <w:rPr>
          <w:b/>
          <w:sz w:val="28"/>
          <w:szCs w:val="28"/>
          <w:lang w:val="en-US"/>
        </w:rPr>
        <w:t xml:space="preserve">. </w:t>
      </w:r>
    </w:p>
    <w:p w:rsidR="009A2A7C" w:rsidRPr="00800473" w:rsidRDefault="009A2A7C" w:rsidP="00800473">
      <w:pPr>
        <w:pStyle w:val="a8"/>
        <w:numPr>
          <w:ilvl w:val="0"/>
          <w:numId w:val="6"/>
        </w:numPr>
        <w:tabs>
          <w:tab w:val="left" w:pos="851"/>
        </w:tabs>
        <w:ind w:hanging="294"/>
        <w:rPr>
          <w:b/>
          <w:sz w:val="28"/>
          <w:szCs w:val="28"/>
        </w:rPr>
      </w:pPr>
      <w:r w:rsidRPr="00800473">
        <w:rPr>
          <w:b/>
          <w:sz w:val="28"/>
          <w:szCs w:val="28"/>
        </w:rPr>
        <w:t>Количество лотов</w:t>
      </w:r>
      <w:r w:rsidRPr="00800473">
        <w:rPr>
          <w:sz w:val="28"/>
          <w:szCs w:val="28"/>
        </w:rPr>
        <w:t xml:space="preserve">: 1. </w:t>
      </w:r>
    </w:p>
    <w:p w:rsidR="00800473" w:rsidRPr="00800473" w:rsidRDefault="009A2A7C" w:rsidP="00800473">
      <w:pPr>
        <w:numPr>
          <w:ilvl w:val="0"/>
          <w:numId w:val="6"/>
        </w:numPr>
        <w:tabs>
          <w:tab w:val="left" w:pos="851"/>
          <w:tab w:val="left" w:pos="1134"/>
        </w:tabs>
        <w:spacing w:after="0" w:line="240" w:lineRule="auto"/>
        <w:ind w:left="0" w:firstLine="426"/>
        <w:contextualSpacing/>
        <w:jc w:val="both"/>
        <w:rPr>
          <w:rFonts w:ascii="Times New Roman" w:hAnsi="Times New Roman" w:cs="Times New Roman"/>
          <w:spacing w:val="-6"/>
          <w:sz w:val="28"/>
          <w:szCs w:val="28"/>
        </w:rPr>
      </w:pPr>
      <w:r w:rsidRPr="00800473">
        <w:rPr>
          <w:rFonts w:ascii="Times New Roman" w:hAnsi="Times New Roman" w:cs="Times New Roman"/>
          <w:b/>
          <w:sz w:val="28"/>
          <w:szCs w:val="28"/>
        </w:rPr>
        <w:t>Предмет договора</w:t>
      </w:r>
      <w:r w:rsidRPr="00800473">
        <w:rPr>
          <w:rFonts w:ascii="Times New Roman" w:hAnsi="Times New Roman" w:cs="Times New Roman"/>
          <w:sz w:val="28"/>
          <w:szCs w:val="28"/>
        </w:rPr>
        <w:t>:</w:t>
      </w:r>
      <w:r w:rsidR="003617CE" w:rsidRPr="00800473">
        <w:rPr>
          <w:rFonts w:ascii="Times New Roman" w:hAnsi="Times New Roman" w:cs="Times New Roman"/>
          <w:sz w:val="28"/>
          <w:szCs w:val="28"/>
        </w:rPr>
        <w:t xml:space="preserve"> </w:t>
      </w:r>
      <w:r w:rsidR="00800473" w:rsidRPr="00800473">
        <w:rPr>
          <w:rFonts w:ascii="Times New Roman" w:hAnsi="Times New Roman" w:cs="Times New Roman"/>
          <w:spacing w:val="-6"/>
          <w:sz w:val="28"/>
          <w:szCs w:val="28"/>
        </w:rPr>
        <w:t xml:space="preserve">поставка элегаза повышенной чистоты ТУ 6-02-1249-83. </w:t>
      </w:r>
    </w:p>
    <w:p w:rsidR="00800473" w:rsidRDefault="009A2A7C" w:rsidP="00800473">
      <w:pPr>
        <w:numPr>
          <w:ilvl w:val="0"/>
          <w:numId w:val="6"/>
        </w:numPr>
        <w:tabs>
          <w:tab w:val="left" w:pos="851"/>
          <w:tab w:val="left" w:pos="1134"/>
        </w:tabs>
        <w:spacing w:after="0" w:line="240" w:lineRule="auto"/>
        <w:ind w:left="0" w:firstLine="426"/>
        <w:contextualSpacing/>
        <w:jc w:val="both"/>
        <w:rPr>
          <w:rFonts w:ascii="Times New Roman" w:hAnsi="Times New Roman" w:cs="Times New Roman"/>
          <w:spacing w:val="-6"/>
          <w:sz w:val="28"/>
          <w:szCs w:val="28"/>
        </w:rPr>
      </w:pPr>
      <w:r w:rsidRPr="00800473">
        <w:rPr>
          <w:rFonts w:ascii="Times New Roman" w:hAnsi="Times New Roman" w:cs="Times New Roman"/>
          <w:b/>
          <w:sz w:val="28"/>
          <w:szCs w:val="28"/>
        </w:rPr>
        <w:t>Срок поставки товара</w:t>
      </w:r>
      <w:r w:rsidRPr="00800473">
        <w:rPr>
          <w:rFonts w:ascii="Times New Roman" w:hAnsi="Times New Roman" w:cs="Times New Roman"/>
          <w:b/>
          <w:i/>
          <w:sz w:val="28"/>
          <w:szCs w:val="28"/>
        </w:rPr>
        <w:t>:</w:t>
      </w:r>
      <w:r w:rsidR="00250107" w:rsidRPr="00800473">
        <w:rPr>
          <w:rFonts w:ascii="Times New Roman" w:hAnsi="Times New Roman" w:cs="Times New Roman"/>
          <w:b/>
          <w:i/>
          <w:sz w:val="28"/>
          <w:szCs w:val="28"/>
        </w:rPr>
        <w:t xml:space="preserve"> </w:t>
      </w:r>
      <w:r w:rsidR="00800473" w:rsidRPr="00800473">
        <w:rPr>
          <w:rFonts w:ascii="Times New Roman" w:hAnsi="Times New Roman" w:cs="Times New Roman"/>
          <w:sz w:val="28"/>
          <w:szCs w:val="28"/>
        </w:rPr>
        <w:t>поставка продукции в течение 30 дней с момента подписания договора</w:t>
      </w:r>
      <w:r w:rsidR="00800473">
        <w:rPr>
          <w:rFonts w:ascii="Times New Roman" w:hAnsi="Times New Roman" w:cs="Times New Roman"/>
          <w:sz w:val="28"/>
          <w:szCs w:val="28"/>
        </w:rPr>
        <w:t>.</w:t>
      </w:r>
      <w:r w:rsidRPr="00800473">
        <w:rPr>
          <w:rFonts w:ascii="Times New Roman" w:hAnsi="Times New Roman" w:cs="Times New Roman"/>
          <w:b/>
          <w:i/>
          <w:sz w:val="28"/>
          <w:szCs w:val="28"/>
        </w:rPr>
        <w:t xml:space="preserve"> </w:t>
      </w:r>
    </w:p>
    <w:p w:rsidR="009A2A7C" w:rsidRPr="00800473" w:rsidRDefault="009A2A7C" w:rsidP="00800473">
      <w:pPr>
        <w:numPr>
          <w:ilvl w:val="0"/>
          <w:numId w:val="6"/>
        </w:numPr>
        <w:tabs>
          <w:tab w:val="left" w:pos="851"/>
          <w:tab w:val="left" w:pos="1134"/>
        </w:tabs>
        <w:spacing w:after="0" w:line="240" w:lineRule="auto"/>
        <w:ind w:left="0" w:firstLine="426"/>
        <w:contextualSpacing/>
        <w:jc w:val="both"/>
        <w:rPr>
          <w:rFonts w:ascii="Times New Roman" w:hAnsi="Times New Roman" w:cs="Times New Roman"/>
          <w:spacing w:val="-6"/>
          <w:sz w:val="28"/>
          <w:szCs w:val="28"/>
        </w:rPr>
      </w:pPr>
      <w:r w:rsidRPr="00800473">
        <w:rPr>
          <w:rFonts w:ascii="Times New Roman" w:hAnsi="Times New Roman" w:cs="Times New Roman"/>
          <w:b/>
          <w:sz w:val="28"/>
          <w:szCs w:val="28"/>
        </w:rPr>
        <w:lastRenderedPageBreak/>
        <w:t>Место и условия поставки товара</w:t>
      </w:r>
      <w:r w:rsidRPr="00800473">
        <w:rPr>
          <w:rFonts w:ascii="Times New Roman" w:hAnsi="Times New Roman" w:cs="Times New Roman"/>
          <w:sz w:val="28"/>
          <w:szCs w:val="28"/>
        </w:rPr>
        <w:t>:</w:t>
      </w:r>
      <w:r w:rsidRPr="00800473">
        <w:rPr>
          <w:rFonts w:ascii="Times New Roman" w:hAnsi="Times New Roman" w:cs="Times New Roman"/>
          <w:b/>
          <w:sz w:val="28"/>
          <w:szCs w:val="28"/>
        </w:rPr>
        <w:t xml:space="preserve"> </w:t>
      </w:r>
      <w:r w:rsidR="00800473">
        <w:rPr>
          <w:rFonts w:ascii="Times New Roman" w:hAnsi="Times New Roman" w:cs="Times New Roman"/>
          <w:sz w:val="28"/>
          <w:szCs w:val="28"/>
        </w:rPr>
        <w:t>Баллоны Покупателя. Возможна поставка в многооборотных баллонах Поставщика. Доставка силами Поставщика до центрального склада 204 по адресу: г.Саров, Южное шоссе, 22</w:t>
      </w:r>
      <w:r w:rsidRPr="00800473">
        <w:rPr>
          <w:rFonts w:ascii="Times New Roman" w:hAnsi="Times New Roman" w:cs="Times New Roman"/>
          <w:sz w:val="28"/>
          <w:szCs w:val="28"/>
        </w:rPr>
        <w:t>.</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Обязанности по оформлению пропусков на проезд автотранспорта и сопровождающих товар лиц на территорию ЗАТО возлагаются на Поставщика.</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800473" w:rsidRDefault="00250107" w:rsidP="00250107">
      <w:pPr>
        <w:tabs>
          <w:tab w:val="left" w:pos="0"/>
        </w:tabs>
        <w:spacing w:after="0" w:line="240" w:lineRule="auto"/>
        <w:contextualSpacing/>
        <w:jc w:val="both"/>
        <w:rPr>
          <w:rFonts w:ascii="Times New Roman" w:hAnsi="Times New Roman" w:cs="Times New Roman"/>
          <w:sz w:val="28"/>
          <w:szCs w:val="28"/>
        </w:rPr>
      </w:pPr>
      <w:r>
        <w:rPr>
          <w:rFonts w:ascii="Times New Roman" w:hAnsi="Times New Roman" w:cs="Times New Roman"/>
          <w:b/>
          <w:sz w:val="28"/>
          <w:szCs w:val="28"/>
        </w:rPr>
        <w:tab/>
      </w:r>
      <w:r w:rsidR="009A2A7C" w:rsidRPr="00800473">
        <w:rPr>
          <w:rFonts w:ascii="Times New Roman" w:hAnsi="Times New Roman" w:cs="Times New Roman"/>
          <w:sz w:val="28"/>
          <w:szCs w:val="28"/>
        </w:rPr>
        <w:t xml:space="preserve">Оплата будет производиться путем перечисления денежных средств на расчетный счет Поставщика в течение </w:t>
      </w:r>
      <w:r w:rsidR="00800473" w:rsidRPr="00800473">
        <w:rPr>
          <w:rFonts w:ascii="Times New Roman" w:hAnsi="Times New Roman" w:cs="Times New Roman"/>
          <w:sz w:val="28"/>
          <w:szCs w:val="28"/>
        </w:rPr>
        <w:t>30</w:t>
      </w:r>
      <w:r w:rsidR="009A2A7C" w:rsidRPr="00800473">
        <w:rPr>
          <w:rFonts w:ascii="Times New Roman" w:hAnsi="Times New Roman" w:cs="Times New Roman"/>
          <w:sz w:val="28"/>
          <w:szCs w:val="28"/>
        </w:rPr>
        <w:t xml:space="preserve"> </w:t>
      </w:r>
      <w:r w:rsidR="00800473" w:rsidRPr="00800473">
        <w:rPr>
          <w:rFonts w:ascii="Times New Roman" w:hAnsi="Times New Roman" w:cs="Times New Roman"/>
          <w:sz w:val="28"/>
          <w:szCs w:val="28"/>
        </w:rPr>
        <w:t xml:space="preserve">календарных </w:t>
      </w:r>
      <w:r w:rsidR="009A2A7C" w:rsidRPr="00800473">
        <w:rPr>
          <w:rFonts w:ascii="Times New Roman" w:hAnsi="Times New Roman" w:cs="Times New Roman"/>
          <w:sz w:val="28"/>
          <w:szCs w:val="28"/>
        </w:rPr>
        <w:t>дней после даты поставки 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p>
    <w:p w:rsidR="00250107" w:rsidRPr="00B47234" w:rsidRDefault="00B47234" w:rsidP="00B47234">
      <w:pPr>
        <w:pStyle w:val="a8"/>
        <w:jc w:val="both"/>
        <w:rPr>
          <w:b/>
          <w:sz w:val="28"/>
          <w:szCs w:val="28"/>
        </w:rPr>
      </w:pPr>
      <w:r>
        <w:tab/>
      </w:r>
      <w:r w:rsidR="009A2A7C" w:rsidRPr="00B47234">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B47234">
        <w:rPr>
          <w:sz w:val="28"/>
          <w:szCs w:val="28"/>
        </w:rPr>
        <w:t xml:space="preserve"> </w:t>
      </w:r>
    </w:p>
    <w:p w:rsidR="009A2A7C" w:rsidRPr="00250107" w:rsidRDefault="009A2A7C" w:rsidP="00B47234">
      <w:pPr>
        <w:pStyle w:val="a8"/>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9A2A7C" w:rsidRPr="00800473"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800473" w:rsidRPr="00800473">
        <w:rPr>
          <w:rFonts w:ascii="Times New Roman" w:hAnsi="Times New Roman" w:cs="Times New Roman"/>
          <w:sz w:val="28"/>
          <w:szCs w:val="28"/>
        </w:rPr>
        <w:t xml:space="preserve">786 220 </w:t>
      </w:r>
      <w:r w:rsidRPr="009A2A7C">
        <w:rPr>
          <w:rFonts w:ascii="Times New Roman" w:hAnsi="Times New Roman" w:cs="Times New Roman"/>
          <w:sz w:val="28"/>
          <w:szCs w:val="28"/>
        </w:rPr>
        <w:t>(</w:t>
      </w:r>
      <w:r w:rsidR="00800473">
        <w:rPr>
          <w:rFonts w:ascii="Times New Roman" w:hAnsi="Times New Roman" w:cs="Times New Roman"/>
          <w:sz w:val="28"/>
          <w:szCs w:val="28"/>
        </w:rPr>
        <w:t>Семьсот восемьдесят шесть тысячи двести двадцать)</w:t>
      </w:r>
      <w:r w:rsidRPr="009A2A7C">
        <w:rPr>
          <w:rFonts w:ascii="Times New Roman" w:hAnsi="Times New Roman" w:cs="Times New Roman"/>
          <w:sz w:val="28"/>
          <w:szCs w:val="28"/>
        </w:rPr>
        <w:t xml:space="preserve"> руб. </w:t>
      </w:r>
      <w:r w:rsidR="00800473">
        <w:rPr>
          <w:rFonts w:ascii="Times New Roman" w:hAnsi="Times New Roman" w:cs="Times New Roman"/>
          <w:sz w:val="28"/>
          <w:szCs w:val="28"/>
        </w:rPr>
        <w:t>00</w:t>
      </w:r>
      <w:r w:rsidRPr="009A2A7C">
        <w:rPr>
          <w:rFonts w:ascii="Times New Roman" w:hAnsi="Times New Roman" w:cs="Times New Roman"/>
          <w:sz w:val="28"/>
          <w:szCs w:val="28"/>
        </w:rPr>
        <w:t xml:space="preserve"> коп., включая НДС.</w:t>
      </w:r>
    </w:p>
    <w:p w:rsidR="009A2A7C" w:rsidRPr="009A2A7C" w:rsidRDefault="009A2A7C" w:rsidP="009A2A7C">
      <w:pPr>
        <w:tabs>
          <w:tab w:val="left" w:pos="0"/>
        </w:tabs>
        <w:contextualSpacing/>
        <w:jc w:val="both"/>
        <w:rPr>
          <w:rFonts w:ascii="Times New Roman" w:hAnsi="Times New Roman" w:cs="Times New Roman"/>
          <w:sz w:val="28"/>
          <w:szCs w:val="28"/>
        </w:rPr>
      </w:pPr>
      <w:r w:rsidRPr="00800473">
        <w:rPr>
          <w:rFonts w:ascii="Times New Roman" w:hAnsi="Times New Roman" w:cs="Times New Roman"/>
          <w:sz w:val="28"/>
          <w:szCs w:val="28"/>
        </w:rPr>
        <w:tab/>
      </w:r>
      <w:r w:rsidRPr="009A2A7C">
        <w:rPr>
          <w:rFonts w:ascii="Times New Roman" w:hAnsi="Times New Roman" w:cs="Times New Roman"/>
          <w:sz w:val="28"/>
          <w:szCs w:val="28"/>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
    <w:p w:rsidR="009A2A7C" w:rsidRPr="00800473" w:rsidRDefault="009A2A7C" w:rsidP="00800473">
      <w:pPr>
        <w:pStyle w:val="a9"/>
        <w:numPr>
          <w:ilvl w:val="0"/>
          <w:numId w:val="6"/>
        </w:numPr>
        <w:tabs>
          <w:tab w:val="left" w:pos="0"/>
        </w:tabs>
        <w:jc w:val="both"/>
        <w:rPr>
          <w:rFonts w:ascii="Times New Roman" w:hAnsi="Times New Roman"/>
          <w:b/>
          <w:i/>
          <w:sz w:val="28"/>
          <w:szCs w:val="28"/>
        </w:rPr>
      </w:pPr>
      <w:r w:rsidRPr="00800473">
        <w:rPr>
          <w:rFonts w:ascii="Times New Roman" w:hAnsi="Times New Roman"/>
          <w:b/>
          <w:sz w:val="28"/>
          <w:szCs w:val="28"/>
        </w:rPr>
        <w:t xml:space="preserve"> Официальный язык закупки</w:t>
      </w:r>
      <w:r w:rsidRPr="00800473">
        <w:rPr>
          <w:rFonts w:ascii="Times New Roman" w:hAnsi="Times New Roman"/>
          <w:sz w:val="28"/>
          <w:szCs w:val="28"/>
        </w:rPr>
        <w:t>: русский.</w:t>
      </w:r>
    </w:p>
    <w:p w:rsidR="009A2A7C" w:rsidRPr="009A2A7C" w:rsidRDefault="009A2A7C" w:rsidP="00800473">
      <w:pPr>
        <w:tabs>
          <w:tab w:val="left" w:pos="993"/>
        </w:tabs>
        <w:ind w:firstLine="426"/>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lastRenderedPageBreak/>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9A2A7C" w:rsidRPr="00800473" w:rsidRDefault="009A2A7C" w:rsidP="00800473">
      <w:pPr>
        <w:pStyle w:val="a9"/>
        <w:numPr>
          <w:ilvl w:val="0"/>
          <w:numId w:val="6"/>
        </w:numPr>
        <w:tabs>
          <w:tab w:val="left" w:pos="993"/>
        </w:tabs>
        <w:spacing w:after="0" w:line="240" w:lineRule="auto"/>
        <w:ind w:left="0" w:firstLine="426"/>
        <w:jc w:val="both"/>
        <w:rPr>
          <w:rFonts w:ascii="Times New Roman" w:hAnsi="Times New Roman"/>
          <w:b/>
          <w:sz w:val="28"/>
          <w:szCs w:val="28"/>
        </w:rPr>
      </w:pPr>
      <w:r w:rsidRPr="00800473">
        <w:rPr>
          <w:rFonts w:ascii="Times New Roman" w:hAnsi="Times New Roman"/>
          <w:b/>
          <w:sz w:val="28"/>
          <w:szCs w:val="28"/>
        </w:rPr>
        <w:t>Валюта закупки</w:t>
      </w:r>
      <w:r w:rsidRPr="00800473">
        <w:rPr>
          <w:rFonts w:ascii="Times New Roman" w:hAnsi="Times New Roman"/>
          <w:sz w:val="28"/>
          <w:szCs w:val="28"/>
        </w:rPr>
        <w:t>: российский рубль.</w:t>
      </w:r>
    </w:p>
    <w:p w:rsidR="009A2A7C" w:rsidRPr="009A2A7C" w:rsidRDefault="009A2A7C" w:rsidP="00800473">
      <w:pPr>
        <w:tabs>
          <w:tab w:val="left" w:pos="993"/>
        </w:tabs>
        <w:ind w:firstLine="426"/>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9A2A7C" w:rsidRDefault="009A2A7C" w:rsidP="00800473">
      <w:pPr>
        <w:numPr>
          <w:ilvl w:val="0"/>
          <w:numId w:val="6"/>
        </w:numPr>
        <w:tabs>
          <w:tab w:val="left" w:pos="993"/>
        </w:tabs>
        <w:spacing w:after="0" w:line="240" w:lineRule="auto"/>
        <w:ind w:left="0" w:firstLine="426"/>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не требуется.</w:t>
      </w:r>
    </w:p>
    <w:p w:rsidR="009A2A7C" w:rsidRPr="009A2A7C" w:rsidRDefault="009A2A7C" w:rsidP="00800473">
      <w:pPr>
        <w:numPr>
          <w:ilvl w:val="0"/>
          <w:numId w:val="6"/>
        </w:numPr>
        <w:tabs>
          <w:tab w:val="left" w:pos="993"/>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9A2A7C" w:rsidRDefault="009A2A7C" w:rsidP="00800473">
      <w:pPr>
        <w:tabs>
          <w:tab w:val="left" w:pos="993"/>
        </w:tabs>
        <w:ind w:firstLine="426"/>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электронной торговой площадке (ЭТП) </w:t>
      </w:r>
      <w:r w:rsidRPr="00800473">
        <w:rPr>
          <w:rFonts w:ascii="Times New Roman" w:eastAsia="Calibri" w:hAnsi="Times New Roman" w:cs="Times New Roman"/>
          <w:sz w:val="28"/>
          <w:szCs w:val="28"/>
          <w:lang w:eastAsia="en-US"/>
        </w:rPr>
        <w:t>«Аукционный Конкурсный Дом» в сети «Интернет» по адресу</w:t>
      </w:r>
      <w:r w:rsidRPr="009A2A7C">
        <w:rPr>
          <w:rFonts w:ascii="Times New Roman" w:hAnsi="Times New Roman" w:cs="Times New Roman"/>
          <w:sz w:val="28"/>
          <w:szCs w:val="28"/>
        </w:rPr>
        <w:t xml:space="preserve"> </w:t>
      </w:r>
      <w:hyperlink r:id="rId9"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.ru</w:t>
        </w:r>
      </w:hyperlink>
      <w:r w:rsidRPr="009A2A7C">
        <w:rPr>
          <w:rFonts w:ascii="Times New Roman" w:hAnsi="Times New Roman" w:cs="Times New Roman"/>
          <w:sz w:val="28"/>
          <w:szCs w:val="28"/>
        </w:rPr>
        <w:t>, в порядке, установленном регламентом данной ЭТП в соответствии с условиями и требованиями закупочной документации.</w:t>
      </w:r>
    </w:p>
    <w:p w:rsidR="00DD427C" w:rsidRPr="00DD427C" w:rsidRDefault="00DD427C" w:rsidP="00DD427C">
      <w:pPr>
        <w:tabs>
          <w:tab w:val="left" w:pos="1134"/>
        </w:tabs>
        <w:ind w:firstLine="709"/>
        <w:contextualSpacing/>
        <w:jc w:val="both"/>
        <w:rPr>
          <w:rFonts w:ascii="Times New Roman" w:eastAsia="Calibri" w:hAnsi="Times New Roman" w:cs="Times New Roman"/>
          <w:bCs/>
          <w:sz w:val="28"/>
          <w:szCs w:val="28"/>
          <w:lang w:eastAsia="en-US"/>
        </w:rPr>
      </w:pPr>
      <w:r w:rsidRPr="00DD427C">
        <w:rPr>
          <w:rFonts w:ascii="Times New Roman" w:eastAsia="Calibri" w:hAnsi="Times New Roman" w:cs="Times New Roman"/>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DD427C" w:rsidDel="00EC0238">
        <w:rPr>
          <w:rFonts w:ascii="Times New Roman" w:eastAsia="Calibri" w:hAnsi="Times New Roman" w:cs="Times New Roman"/>
          <w:sz w:val="28"/>
          <w:szCs w:val="28"/>
          <w:lang w:eastAsia="en-US"/>
        </w:rPr>
        <w:t xml:space="preserve"> статьей 4 Федерального закона о</w:t>
      </w:r>
      <w:r w:rsidRPr="00DD427C">
        <w:rPr>
          <w:rFonts w:ascii="Times New Roman" w:eastAsia="Calibri" w:hAnsi="Times New Roman" w:cs="Times New Roman"/>
          <w:sz w:val="28"/>
          <w:szCs w:val="28"/>
          <w:lang w:eastAsia="en-US"/>
        </w:rPr>
        <w:t>т 24 июля 2007 года № 209-ФЗ «О </w:t>
      </w:r>
      <w:r w:rsidRPr="00DD427C" w:rsidDel="00EC0238">
        <w:rPr>
          <w:rFonts w:ascii="Times New Roman" w:eastAsia="Calibri" w:hAnsi="Times New Roman" w:cs="Times New Roman"/>
          <w:sz w:val="28"/>
          <w:szCs w:val="28"/>
          <w:lang w:eastAsia="en-US"/>
        </w:rPr>
        <w:t>развитии малого и среднего предпринимательства в Российской Федерации»</w:t>
      </w:r>
      <w:r w:rsidRPr="00DD427C">
        <w:rPr>
          <w:rFonts w:ascii="Times New Roman" w:eastAsia="Calibri" w:hAnsi="Times New Roman" w:cs="Times New Roman"/>
          <w:sz w:val="28"/>
          <w:szCs w:val="28"/>
          <w:lang w:eastAsia="en-US"/>
        </w:rPr>
        <w:t>.</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A2A7C" w:rsidRPr="009A2A7C" w:rsidRDefault="009A2A7C" w:rsidP="009A2A7C">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9A2A7C" w:rsidRPr="009A2A7C" w:rsidRDefault="009A2A7C" w:rsidP="00800473">
      <w:pPr>
        <w:numPr>
          <w:ilvl w:val="0"/>
          <w:numId w:val="6"/>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lastRenderedPageBreak/>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10" w:history="1">
        <w:r w:rsidRPr="009A2A7C">
          <w:rPr>
            <w:rStyle w:val="a6"/>
            <w:rFonts w:ascii="Times New Roman" w:hAnsi="Times New Roman"/>
            <w:sz w:val="28"/>
            <w:szCs w:val="28"/>
            <w:lang w:eastAsia="en-US"/>
          </w:rPr>
          <w:t>http://www.zakupki.gov.ru</w:t>
        </w:r>
      </w:hyperlink>
      <w:r w:rsidRPr="009A2A7C">
        <w:rPr>
          <w:rFonts w:ascii="Times New Roman" w:hAnsi="Times New Roman" w:cs="Times New Roman"/>
          <w:sz w:val="28"/>
          <w:szCs w:val="28"/>
        </w:rPr>
        <w:t xml:space="preserve">), </w:t>
      </w:r>
    </w:p>
    <w:p w:rsidR="009A2A7C" w:rsidRPr="009A2A7C" w:rsidRDefault="009A2A7C" w:rsidP="00800473">
      <w:pPr>
        <w:tabs>
          <w:tab w:val="left" w:pos="1134"/>
        </w:tabs>
        <w:spacing w:after="0"/>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9A2A7C" w:rsidRPr="009A2A7C" w:rsidRDefault="009A2A7C" w:rsidP="00800473">
      <w:pPr>
        <w:pStyle w:val="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t xml:space="preserve">Официальный сайт по закупкам атомной отрасли </w:t>
      </w:r>
      <w:r w:rsidRPr="009A2A7C">
        <w:rPr>
          <w:rFonts w:ascii="Times New Roman" w:hAnsi="Times New Roman"/>
          <w:spacing w:val="-6"/>
          <w:sz w:val="28"/>
          <w:szCs w:val="28"/>
        </w:rPr>
        <w:t>(</w:t>
      </w:r>
      <w:hyperlink r:id="rId11" w:history="1">
        <w:r w:rsidRPr="009A2A7C">
          <w:rPr>
            <w:rStyle w:val="a6"/>
            <w:rFonts w:ascii="Times New Roman" w:hAnsi="Times New Roman"/>
            <w:sz w:val="28"/>
            <w:szCs w:val="28"/>
          </w:rPr>
          <w:t>http://zakupki.rosatom.ru</w:t>
        </w:r>
      </w:hyperlink>
      <w:r w:rsidRPr="009A2A7C">
        <w:rPr>
          <w:rFonts w:ascii="Times New Roman" w:hAnsi="Times New Roman"/>
          <w:spacing w:val="-6"/>
          <w:sz w:val="28"/>
          <w:szCs w:val="28"/>
        </w:rPr>
        <w:t>);</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8"/>
          <w:szCs w:val="28"/>
        </w:rPr>
      </w:pPr>
      <w:r w:rsidRPr="009A2A7C">
        <w:rPr>
          <w:rFonts w:ascii="Times New Roman" w:hAnsi="Times New Roman"/>
          <w:sz w:val="28"/>
          <w:szCs w:val="28"/>
        </w:rPr>
        <w:t xml:space="preserve">ЭТП </w:t>
      </w:r>
      <w:r w:rsidRPr="00800473">
        <w:rPr>
          <w:rFonts w:ascii="Times New Roman" w:hAnsi="Times New Roman"/>
          <w:spacing w:val="-6"/>
          <w:sz w:val="28"/>
          <w:szCs w:val="28"/>
        </w:rPr>
        <w:t>«Аукционный Конкурсный Дом» в сети «Интернет» по адресу</w:t>
      </w:r>
      <w:r w:rsidRPr="009A2A7C">
        <w:rPr>
          <w:rFonts w:ascii="Times New Roman" w:hAnsi="Times New Roman"/>
          <w:sz w:val="28"/>
          <w:szCs w:val="28"/>
        </w:rPr>
        <w:t xml:space="preserve"> </w:t>
      </w:r>
      <w:hyperlink r:id="rId12"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.ru</w:t>
        </w:r>
      </w:hyperlink>
      <w:r w:rsidRPr="009A2A7C">
        <w:rPr>
          <w:rFonts w:ascii="Times New Roman" w:hAnsi="Times New Roman"/>
          <w:sz w:val="28"/>
          <w:szCs w:val="28"/>
        </w:rPr>
        <w:t xml:space="preserve">, </w:t>
      </w:r>
    </w:p>
    <w:p w:rsidR="009A2A7C" w:rsidRPr="009A2A7C" w:rsidRDefault="009A2A7C" w:rsidP="00800473">
      <w:pPr>
        <w:pStyle w:val="1"/>
        <w:numPr>
          <w:ilvl w:val="0"/>
          <w:numId w:val="6"/>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3617CE" w:rsidRPr="003617CE" w:rsidRDefault="003617CE" w:rsidP="00800473">
      <w:pPr>
        <w:pStyle w:val="1"/>
        <w:numPr>
          <w:ilvl w:val="0"/>
          <w:numId w:val="6"/>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9A2A7C" w:rsidRPr="009A2A7C" w:rsidRDefault="009A2A7C" w:rsidP="00800473">
      <w:pPr>
        <w:pStyle w:val="1"/>
        <w:numPr>
          <w:ilvl w:val="0"/>
          <w:numId w:val="6"/>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цен</w:t>
      </w:r>
      <w:r w:rsidRPr="009A2A7C">
        <w:rPr>
          <w:rFonts w:ascii="Times New Roman" w:hAnsi="Times New Roman"/>
          <w:spacing w:val="-6"/>
          <w:sz w:val="28"/>
          <w:szCs w:val="28"/>
        </w:rPr>
        <w:t xml:space="preserve"> (открытия доступа к поданным заявкам): не позднее </w:t>
      </w:r>
      <w:r w:rsidR="00800473">
        <w:rPr>
          <w:rFonts w:ascii="Times New Roman" w:hAnsi="Times New Roman"/>
          <w:spacing w:val="-6"/>
          <w:sz w:val="28"/>
          <w:szCs w:val="28"/>
        </w:rPr>
        <w:t>09</w:t>
      </w:r>
      <w:r w:rsidR="00FC7712">
        <w:rPr>
          <w:rFonts w:ascii="Times New Roman" w:hAnsi="Times New Roman"/>
          <w:spacing w:val="-6"/>
          <w:sz w:val="28"/>
          <w:szCs w:val="28"/>
        </w:rPr>
        <w:t>-00 (время московское) «</w:t>
      </w:r>
      <w:r w:rsidR="00FC7712" w:rsidRPr="00FC7712">
        <w:rPr>
          <w:rFonts w:ascii="Times New Roman" w:hAnsi="Times New Roman"/>
          <w:spacing w:val="-6"/>
          <w:sz w:val="28"/>
          <w:szCs w:val="28"/>
        </w:rPr>
        <w:t>31</w:t>
      </w:r>
      <w:r w:rsidRPr="009A2A7C">
        <w:rPr>
          <w:rFonts w:ascii="Times New Roman" w:hAnsi="Times New Roman"/>
          <w:spacing w:val="-6"/>
          <w:sz w:val="28"/>
          <w:szCs w:val="28"/>
        </w:rPr>
        <w:t xml:space="preserve">» </w:t>
      </w:r>
      <w:r w:rsidR="00FC7712">
        <w:rPr>
          <w:rFonts w:ascii="Times New Roman" w:hAnsi="Times New Roman"/>
          <w:spacing w:val="-6"/>
          <w:sz w:val="28"/>
          <w:szCs w:val="28"/>
        </w:rPr>
        <w:t>июля</w:t>
      </w:r>
      <w:r w:rsidRPr="009A2A7C">
        <w:rPr>
          <w:rFonts w:ascii="Times New Roman" w:hAnsi="Times New Roman"/>
          <w:spacing w:val="-6"/>
          <w:sz w:val="28"/>
          <w:szCs w:val="28"/>
        </w:rPr>
        <w:t xml:space="preserve"> 2015 года. </w:t>
      </w:r>
    </w:p>
    <w:p w:rsidR="009A2A7C" w:rsidRPr="009A2A7C" w:rsidRDefault="009A2A7C" w:rsidP="00800473">
      <w:pPr>
        <w:pStyle w:val="1"/>
        <w:numPr>
          <w:ilvl w:val="0"/>
          <w:numId w:val="6"/>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проведения отборочной стадии:</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комната 111</w:t>
      </w:r>
      <w:r w:rsidRPr="009A2A7C">
        <w:rPr>
          <w:rFonts w:ascii="Times New Roman" w:hAnsi="Times New Roman"/>
          <w:sz w:val="28"/>
          <w:szCs w:val="28"/>
        </w:rPr>
        <w:t xml:space="preserve"> </w:t>
      </w:r>
      <w:r w:rsidRPr="009A2A7C">
        <w:rPr>
          <w:rFonts w:ascii="Times New Roman" w:hAnsi="Times New Roman"/>
          <w:spacing w:val="-6"/>
          <w:sz w:val="28"/>
          <w:szCs w:val="28"/>
        </w:rPr>
        <w:t xml:space="preserve">не позднее </w:t>
      </w:r>
      <w:r w:rsidRPr="009A2A7C">
        <w:rPr>
          <w:rFonts w:ascii="Times New Roman" w:hAnsi="Times New Roman"/>
          <w:sz w:val="28"/>
          <w:szCs w:val="28"/>
        </w:rPr>
        <w:t xml:space="preserve"> </w:t>
      </w:r>
      <w:r w:rsidRPr="009A2A7C">
        <w:rPr>
          <w:rFonts w:ascii="Times New Roman" w:hAnsi="Times New Roman"/>
          <w:spacing w:val="-6"/>
          <w:sz w:val="28"/>
          <w:szCs w:val="28"/>
        </w:rPr>
        <w:t>«</w:t>
      </w:r>
      <w:r w:rsidR="00FC7712">
        <w:rPr>
          <w:rFonts w:ascii="Times New Roman" w:hAnsi="Times New Roman"/>
          <w:spacing w:val="-6"/>
          <w:sz w:val="28"/>
          <w:szCs w:val="28"/>
        </w:rPr>
        <w:t>14</w:t>
      </w:r>
      <w:r w:rsidRPr="009A2A7C">
        <w:rPr>
          <w:rFonts w:ascii="Times New Roman" w:hAnsi="Times New Roman"/>
          <w:spacing w:val="-6"/>
          <w:sz w:val="28"/>
          <w:szCs w:val="28"/>
        </w:rPr>
        <w:t xml:space="preserve">» </w:t>
      </w:r>
      <w:r w:rsidR="00800473">
        <w:rPr>
          <w:rFonts w:ascii="Times New Roman" w:hAnsi="Times New Roman"/>
          <w:spacing w:val="-6"/>
          <w:sz w:val="28"/>
          <w:szCs w:val="28"/>
        </w:rPr>
        <w:t xml:space="preserve"> </w:t>
      </w:r>
      <w:r w:rsidRPr="009A2A7C">
        <w:rPr>
          <w:rFonts w:ascii="Times New Roman" w:hAnsi="Times New Roman"/>
          <w:spacing w:val="-6"/>
          <w:sz w:val="28"/>
          <w:szCs w:val="28"/>
        </w:rPr>
        <w:t xml:space="preserve"> </w:t>
      </w:r>
      <w:r w:rsidR="00FC7712">
        <w:rPr>
          <w:rFonts w:ascii="Times New Roman" w:hAnsi="Times New Roman"/>
          <w:spacing w:val="-6"/>
          <w:sz w:val="28"/>
          <w:szCs w:val="28"/>
        </w:rPr>
        <w:t xml:space="preserve">августа </w:t>
      </w:r>
      <w:r w:rsidRPr="009A2A7C">
        <w:rPr>
          <w:rFonts w:ascii="Times New Roman" w:hAnsi="Times New Roman"/>
          <w:sz w:val="28"/>
          <w:szCs w:val="28"/>
        </w:rPr>
        <w:t>2015 года.</w:t>
      </w:r>
    </w:p>
    <w:p w:rsidR="009A2A7C" w:rsidRPr="009A2A7C" w:rsidRDefault="009A2A7C" w:rsidP="00800473">
      <w:pPr>
        <w:pStyle w:val="1"/>
        <w:numPr>
          <w:ilvl w:val="0"/>
          <w:numId w:val="6"/>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r w:rsidRPr="009A2A7C">
        <w:rPr>
          <w:rFonts w:ascii="Times New Roman" w:hAnsi="Times New Roman"/>
          <w:bCs/>
          <w:sz w:val="28"/>
          <w:szCs w:val="28"/>
        </w:rPr>
        <w:t xml:space="preserve">г. Саров, Нижегородская обл., ул. Железнодорожная, д. 4, комната 111 </w:t>
      </w:r>
      <w:r w:rsidRPr="009A2A7C">
        <w:rPr>
          <w:rFonts w:ascii="Times New Roman" w:hAnsi="Times New Roman"/>
          <w:sz w:val="28"/>
          <w:szCs w:val="28"/>
        </w:rPr>
        <w:t xml:space="preserve">не позднее </w:t>
      </w:r>
      <w:r w:rsidRPr="009A2A7C">
        <w:rPr>
          <w:rFonts w:ascii="Times New Roman" w:hAnsi="Times New Roman"/>
          <w:spacing w:val="-6"/>
          <w:sz w:val="28"/>
          <w:szCs w:val="28"/>
        </w:rPr>
        <w:t>«</w:t>
      </w:r>
      <w:r w:rsidR="00FC7712">
        <w:rPr>
          <w:rFonts w:ascii="Times New Roman" w:hAnsi="Times New Roman"/>
          <w:spacing w:val="-6"/>
          <w:sz w:val="28"/>
          <w:szCs w:val="28"/>
        </w:rPr>
        <w:t>14</w:t>
      </w:r>
      <w:r w:rsidRPr="009A2A7C">
        <w:rPr>
          <w:rFonts w:ascii="Times New Roman" w:hAnsi="Times New Roman"/>
          <w:spacing w:val="-6"/>
          <w:sz w:val="28"/>
          <w:szCs w:val="28"/>
        </w:rPr>
        <w:t xml:space="preserve">» </w:t>
      </w:r>
      <w:r w:rsidR="00800473">
        <w:rPr>
          <w:rFonts w:ascii="Times New Roman" w:hAnsi="Times New Roman"/>
          <w:spacing w:val="-6"/>
          <w:sz w:val="28"/>
          <w:szCs w:val="28"/>
        </w:rPr>
        <w:t xml:space="preserve">  </w:t>
      </w:r>
      <w:r w:rsidRPr="009A2A7C">
        <w:rPr>
          <w:rFonts w:ascii="Times New Roman" w:hAnsi="Times New Roman"/>
          <w:spacing w:val="-6"/>
          <w:sz w:val="28"/>
          <w:szCs w:val="28"/>
        </w:rPr>
        <w:t xml:space="preserve"> </w:t>
      </w:r>
      <w:r w:rsidR="00FC7712">
        <w:rPr>
          <w:rFonts w:ascii="Times New Roman" w:hAnsi="Times New Roman"/>
          <w:spacing w:val="-6"/>
          <w:sz w:val="28"/>
          <w:szCs w:val="28"/>
        </w:rPr>
        <w:t xml:space="preserve">августа </w:t>
      </w:r>
      <w:r w:rsidRPr="009A2A7C">
        <w:rPr>
          <w:rFonts w:ascii="Times New Roman" w:hAnsi="Times New Roman"/>
          <w:sz w:val="28"/>
          <w:szCs w:val="28"/>
        </w:rPr>
        <w:t>2015 года.</w:t>
      </w:r>
      <w:r w:rsidRPr="009A2A7C">
        <w:rPr>
          <w:rFonts w:ascii="Times New Roman" w:hAnsi="Times New Roman"/>
          <w:b/>
          <w:sz w:val="28"/>
          <w:szCs w:val="28"/>
        </w:rPr>
        <w:t xml:space="preserve"> </w:t>
      </w:r>
    </w:p>
    <w:p w:rsidR="009A2A7C" w:rsidRPr="009A2A7C" w:rsidRDefault="009A2A7C" w:rsidP="00800473">
      <w:pPr>
        <w:pStyle w:val="1"/>
        <w:numPr>
          <w:ilvl w:val="0"/>
          <w:numId w:val="6"/>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11DE3" w:rsidRP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spacing w:val="-6"/>
          <w:sz w:val="28"/>
          <w:szCs w:val="28"/>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611DE3" w:rsidRPr="00611DE3" w:rsidRDefault="00611DE3"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611DE3">
        <w:rPr>
          <w:rFonts w:ascii="Times New Roman" w:hAnsi="Times New Roman"/>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r w:rsidR="00611DE3">
        <w:rPr>
          <w:rFonts w:ascii="Times New Roman" w:hAnsi="Times New Roman"/>
          <w:spacing w:val="-6"/>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r w:rsidR="00611DE3">
        <w:rPr>
          <w:rFonts w:ascii="Times New Roman" w:hAnsi="Times New Roman"/>
          <w:spacing w:val="-6"/>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lastRenderedPageBreak/>
        <w:t>Лицо, с которым заключается договор, обязано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r w:rsidR="00611DE3">
        <w:rPr>
          <w:rFonts w:ascii="Times New Roman" w:hAnsi="Times New Roman"/>
          <w:spacing w:val="-6"/>
          <w:sz w:val="28"/>
          <w:szCs w:val="28"/>
        </w:rPr>
        <w:t xml:space="preserve"> </w:t>
      </w:r>
    </w:p>
    <w:p w:rsid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b/>
          <w:sz w:val="28"/>
          <w:szCs w:val="28"/>
        </w:rPr>
        <w:t>21. О</w:t>
      </w:r>
      <w:r w:rsidR="009A2A7C" w:rsidRPr="00611DE3">
        <w:rPr>
          <w:rFonts w:ascii="Times New Roman" w:hAnsi="Times New Roman"/>
          <w:b/>
          <w:sz w:val="28"/>
          <w:szCs w:val="28"/>
        </w:rPr>
        <w:t>беспечение</w:t>
      </w:r>
      <w:r w:rsidR="009A2A7C" w:rsidRPr="00611DE3">
        <w:rPr>
          <w:rFonts w:ascii="Times New Roman" w:hAnsi="Times New Roman"/>
          <w:b/>
          <w:spacing w:val="-6"/>
          <w:sz w:val="28"/>
          <w:szCs w:val="28"/>
        </w:rPr>
        <w:t xml:space="preserve"> исполнения обязательств по договору:</w:t>
      </w:r>
      <w:r w:rsidR="009A2A7C" w:rsidRPr="00611DE3">
        <w:rPr>
          <w:rFonts w:ascii="Times New Roman" w:hAnsi="Times New Roman"/>
          <w:spacing w:val="-6"/>
          <w:sz w:val="28"/>
          <w:szCs w:val="28"/>
        </w:rPr>
        <w:t xml:space="preserve"> не требуется.</w:t>
      </w:r>
      <w:r>
        <w:rPr>
          <w:rFonts w:ascii="Times New Roman" w:hAnsi="Times New Roman"/>
          <w:spacing w:val="-6"/>
          <w:sz w:val="28"/>
          <w:szCs w:val="28"/>
        </w:rPr>
        <w:t xml:space="preserve"> </w:t>
      </w:r>
    </w:p>
    <w:p w:rsidR="00611DE3" w:rsidRDefault="00611DE3" w:rsidP="00611DE3">
      <w:pPr>
        <w:pStyle w:val="a9"/>
        <w:tabs>
          <w:tab w:val="left" w:pos="1134"/>
        </w:tabs>
        <w:ind w:left="0" w:firstLine="735"/>
        <w:jc w:val="both"/>
        <w:rPr>
          <w:rFonts w:ascii="Times New Roman" w:hAnsi="Times New Roman"/>
          <w:b/>
          <w:sz w:val="28"/>
          <w:szCs w:val="28"/>
        </w:rPr>
      </w:pPr>
      <w:r w:rsidRPr="00611DE3">
        <w:rPr>
          <w:rFonts w:ascii="Times New Roman" w:hAnsi="Times New Roman"/>
          <w:b/>
          <w:spacing w:val="-6"/>
          <w:sz w:val="28"/>
          <w:szCs w:val="28"/>
        </w:rPr>
        <w:t>22.</w:t>
      </w:r>
      <w:r>
        <w:rPr>
          <w:rFonts w:ascii="Times New Roman" w:hAnsi="Times New Roman"/>
          <w:spacing w:val="-6"/>
          <w:sz w:val="28"/>
          <w:szCs w:val="28"/>
        </w:rPr>
        <w:t xml:space="preserve"> </w:t>
      </w:r>
      <w:r w:rsidR="009A2A7C" w:rsidRPr="009A2A7C">
        <w:rPr>
          <w:rFonts w:ascii="Times New Roman" w:hAnsi="Times New Roman"/>
          <w:sz w:val="28"/>
          <w:szCs w:val="28"/>
        </w:rPr>
        <w:t>Процедура запроса цен не является торгами по законодательству Российской Федерации.</w:t>
      </w:r>
      <w:r w:rsidR="009A2A7C" w:rsidRPr="009A2A7C">
        <w:rPr>
          <w:rFonts w:ascii="Times New Roman" w:hAnsi="Times New Roman"/>
          <w:b/>
          <w:sz w:val="28"/>
          <w:szCs w:val="28"/>
        </w:rPr>
        <w:t xml:space="preserve"> </w:t>
      </w:r>
    </w:p>
    <w:p w:rsidR="00611DE3" w:rsidRDefault="00611DE3" w:rsidP="00611DE3">
      <w:pPr>
        <w:pStyle w:val="a9"/>
        <w:tabs>
          <w:tab w:val="left" w:pos="1134"/>
        </w:tabs>
        <w:ind w:left="0" w:firstLine="735"/>
        <w:jc w:val="both"/>
        <w:rPr>
          <w:rFonts w:ascii="Times New Roman" w:hAnsi="Times New Roman"/>
          <w:sz w:val="28"/>
          <w:szCs w:val="28"/>
        </w:rPr>
      </w:pPr>
      <w:r>
        <w:rPr>
          <w:rFonts w:ascii="Times New Roman" w:hAnsi="Times New Roman"/>
          <w:b/>
          <w:sz w:val="28"/>
          <w:szCs w:val="28"/>
        </w:rPr>
        <w:t xml:space="preserve">23. </w:t>
      </w:r>
      <w:r w:rsidR="009A2A7C" w:rsidRPr="009A2A7C">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r>
        <w:rPr>
          <w:rFonts w:ascii="Times New Roman" w:hAnsi="Times New Roman"/>
          <w:sz w:val="28"/>
          <w:szCs w:val="28"/>
        </w:rPr>
        <w:t xml:space="preserve"> </w:t>
      </w:r>
    </w:p>
    <w:p w:rsidR="00611DE3" w:rsidRDefault="009A2A7C"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z w:val="28"/>
          <w:szCs w:val="28"/>
        </w:rPr>
        <w:t>изменения финансовых, инвестиционных, производственных и иных программ, оказавших влияние на потребность в данной закупке;</w:t>
      </w:r>
      <w:r w:rsidR="00611DE3">
        <w:rPr>
          <w:rFonts w:ascii="Times New Roman" w:hAnsi="Times New Roman"/>
          <w:sz w:val="28"/>
          <w:szCs w:val="28"/>
        </w:rPr>
        <w:t xml:space="preserve"> </w:t>
      </w:r>
    </w:p>
    <w:p w:rsidR="00611DE3" w:rsidRPr="00611DE3" w:rsidRDefault="009A2A7C"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611DE3" w:rsidRPr="00611DE3">
        <w:rPr>
          <w:rFonts w:ascii="Times New Roman" w:hAnsi="Times New Roman"/>
          <w:sz w:val="28"/>
          <w:szCs w:val="28"/>
        </w:rPr>
        <w:t xml:space="preserve"> </w:t>
      </w:r>
    </w:p>
    <w:p w:rsidR="00611DE3" w:rsidRPr="00611DE3" w:rsidRDefault="009A2A7C"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r w:rsidR="00611DE3" w:rsidRPr="00611DE3">
        <w:rPr>
          <w:rFonts w:ascii="Times New Roman" w:hAnsi="Times New Roman"/>
          <w:sz w:val="28"/>
          <w:szCs w:val="28"/>
        </w:rPr>
        <w:t xml:space="preserve"> </w:t>
      </w:r>
    </w:p>
    <w:p w:rsidR="00611DE3" w:rsidRPr="00611DE3" w:rsidRDefault="009A2A7C" w:rsidP="00611DE3">
      <w:pPr>
        <w:pStyle w:val="a9"/>
        <w:tabs>
          <w:tab w:val="left" w:pos="1134"/>
        </w:tabs>
        <w:ind w:left="0" w:firstLine="735"/>
        <w:jc w:val="both"/>
        <w:rPr>
          <w:rFonts w:ascii="Times New Roman" w:hAnsi="Times New Roman"/>
          <w:b/>
          <w:sz w:val="28"/>
          <w:szCs w:val="28"/>
        </w:rPr>
      </w:pPr>
      <w:r w:rsidRPr="00611DE3">
        <w:rPr>
          <w:rFonts w:ascii="Times New Roman" w:hAnsi="Times New Roman"/>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611DE3">
        <w:rPr>
          <w:rFonts w:ascii="Times New Roman" w:hAnsi="Times New Roman"/>
          <w:b/>
          <w:sz w:val="28"/>
          <w:szCs w:val="28"/>
        </w:rPr>
        <w:t xml:space="preserve"> </w:t>
      </w:r>
    </w:p>
    <w:p w:rsidR="009A2A7C" w:rsidRP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b/>
          <w:sz w:val="28"/>
          <w:szCs w:val="28"/>
        </w:rPr>
        <w:t xml:space="preserve">24. </w:t>
      </w:r>
      <w:r w:rsidR="009A2A7C" w:rsidRPr="00611DE3">
        <w:rPr>
          <w:rFonts w:ascii="Times New Roman" w:hAnsi="Times New Roman"/>
          <w:sz w:val="28"/>
          <w:szCs w:val="28"/>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009A2A7C" w:rsidRPr="009A2A7C">
        <w:rPr>
          <w:sz w:val="28"/>
          <w:szCs w:val="28"/>
        </w:rPr>
        <w:t xml:space="preserve"> </w:t>
      </w:r>
    </w:p>
    <w:p w:rsidR="009A2A7C" w:rsidRPr="009A2A7C" w:rsidRDefault="009A2A7C" w:rsidP="009A2A7C">
      <w:pPr>
        <w:pStyle w:val="a9"/>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3"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5C7FC1" w:rsidRPr="009A2A7C" w:rsidRDefault="005C7FC1">
      <w:pPr>
        <w:rPr>
          <w:rFonts w:ascii="Times New Roman" w:hAnsi="Times New Roman" w:cs="Times New Roman"/>
          <w:sz w:val="28"/>
          <w:szCs w:val="28"/>
        </w:rPr>
      </w:pPr>
    </w:p>
    <w:sectPr w:rsidR="005C7FC1" w:rsidRPr="009A2A7C" w:rsidSect="00250107">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11D2A" w:rsidRDefault="00111D2A" w:rsidP="009A2A7C">
      <w:pPr>
        <w:spacing w:after="0" w:line="240" w:lineRule="auto"/>
      </w:pPr>
      <w:r>
        <w:separator/>
      </w:r>
    </w:p>
  </w:endnote>
  <w:endnote w:type="continuationSeparator" w:id="1">
    <w:p w:rsidR="00111D2A" w:rsidRDefault="00111D2A"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11D2A" w:rsidRDefault="00111D2A" w:rsidP="009A2A7C">
      <w:pPr>
        <w:spacing w:after="0" w:line="240" w:lineRule="auto"/>
      </w:pPr>
      <w:r>
        <w:separator/>
      </w:r>
    </w:p>
  </w:footnote>
  <w:footnote w:type="continuationSeparator" w:id="1">
    <w:p w:rsidR="00111D2A" w:rsidRDefault="00111D2A"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800473" w:rsidRDefault="009A2A7C" w:rsidP="00800473">
    <w:pPr>
      <w:spacing w:after="0" w:line="240" w:lineRule="auto"/>
      <w:ind w:right="23"/>
      <w:jc w:val="center"/>
      <w:rPr>
        <w:rFonts w:ascii="Times New Roman" w:hAnsi="Times New Roman" w:cs="Times New Roman"/>
        <w:b/>
        <w:sz w:val="28"/>
        <w:szCs w:val="28"/>
      </w:rPr>
    </w:pPr>
    <w:r w:rsidRPr="00800473">
      <w:rPr>
        <w:rFonts w:ascii="Times New Roman" w:hAnsi="Times New Roman" w:cs="Times New Roman"/>
        <w:b/>
        <w:sz w:val="28"/>
        <w:szCs w:val="28"/>
      </w:rPr>
      <w:t xml:space="preserve">Федеральное государственное унитарное предприятие </w:t>
    </w:r>
  </w:p>
  <w:p w:rsidR="009A2A7C" w:rsidRPr="00800473" w:rsidRDefault="009A2A7C" w:rsidP="00800473">
    <w:pPr>
      <w:spacing w:after="0" w:line="240" w:lineRule="auto"/>
      <w:ind w:right="23"/>
      <w:jc w:val="center"/>
      <w:rPr>
        <w:rFonts w:ascii="Times New Roman" w:hAnsi="Times New Roman" w:cs="Times New Roman"/>
        <w:b/>
        <w:sz w:val="28"/>
        <w:szCs w:val="28"/>
      </w:rPr>
    </w:pPr>
    <w:r w:rsidRPr="00800473">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p w:rsidR="009A2A7C" w:rsidRDefault="00D71F8B" w:rsidP="009A2A7C">
    <w:pPr>
      <w:pStyle w:val="ab"/>
    </w:pPr>
    <w:r w:rsidRPr="00D71F8B">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drawingGridHorizontalSpacing w:val="110"/>
  <w:displayHorizontalDrawingGridEvery w:val="2"/>
  <w:characterSpacingControl w:val="doNotCompress"/>
  <w:hdrShapeDefaults>
    <o:shapedefaults v:ext="edit" spidmax="25602"/>
  </w:hdrShapeDefaults>
  <w:footnotePr>
    <w:footnote w:id="0"/>
    <w:footnote w:id="1"/>
  </w:footnotePr>
  <w:endnotePr>
    <w:endnote w:id="0"/>
    <w:endnote w:id="1"/>
  </w:endnotePr>
  <w:compat>
    <w:useFELayout/>
  </w:compat>
  <w:rsids>
    <w:rsidRoot w:val="009A2A7C"/>
    <w:rsid w:val="00012240"/>
    <w:rsid w:val="00111D2A"/>
    <w:rsid w:val="00136CB4"/>
    <w:rsid w:val="00161176"/>
    <w:rsid w:val="001C587D"/>
    <w:rsid w:val="00250107"/>
    <w:rsid w:val="002609C9"/>
    <w:rsid w:val="002758BB"/>
    <w:rsid w:val="003617CE"/>
    <w:rsid w:val="003B1764"/>
    <w:rsid w:val="00407103"/>
    <w:rsid w:val="0051775F"/>
    <w:rsid w:val="005C7FC1"/>
    <w:rsid w:val="00611DE3"/>
    <w:rsid w:val="006F69CF"/>
    <w:rsid w:val="007B12E0"/>
    <w:rsid w:val="00800473"/>
    <w:rsid w:val="009A2A7C"/>
    <w:rsid w:val="00AA7649"/>
    <w:rsid w:val="00AB32AC"/>
    <w:rsid w:val="00B47234"/>
    <w:rsid w:val="00B635B2"/>
    <w:rsid w:val="00B93F35"/>
    <w:rsid w:val="00BE2661"/>
    <w:rsid w:val="00D5561D"/>
    <w:rsid w:val="00D71F8B"/>
    <w:rsid w:val="00DD2E77"/>
    <w:rsid w:val="00DD427C"/>
    <w:rsid w:val="00E85F0A"/>
    <w:rsid w:val="00F73E94"/>
    <w:rsid w:val="00FC77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 w:type="character" w:styleId="af">
    <w:name w:val="Emphasis"/>
    <w:qFormat/>
    <w:rsid w:val="00800473"/>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vm@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274</TotalTime>
  <Pages>5</Pages>
  <Words>1638</Words>
  <Characters>9340</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Майорова О. В.</cp:lastModifiedBy>
  <cp:revision>13</cp:revision>
  <dcterms:created xsi:type="dcterms:W3CDTF">2015-05-28T12:43:00Z</dcterms:created>
  <dcterms:modified xsi:type="dcterms:W3CDTF">2015-07-23T10:35:00Z</dcterms:modified>
</cp:coreProperties>
</file>