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8D2773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DC4BD5">
        <w:t>«</w:t>
      </w:r>
      <w:r w:rsidR="00296D40" w:rsidRPr="00296D40">
        <w:rPr>
          <w:bCs/>
        </w:rPr>
        <w:t>Оказание услуг по техническому обслуживанию дизельных двигателей</w:t>
      </w:r>
      <w:r w:rsidR="00DC4BD5">
        <w:t>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296D40" w:rsidRPr="00296D40" w:rsidRDefault="00296D40" w:rsidP="00296D40">
      <w:pPr>
        <w:keepLines/>
        <w:numPr>
          <w:ilvl w:val="0"/>
          <w:numId w:val="19"/>
        </w:numPr>
        <w:tabs>
          <w:tab w:val="left" w:pos="426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296D40">
        <w:rPr>
          <w:b/>
          <w:i/>
          <w:kern w:val="18"/>
        </w:rPr>
        <w:lastRenderedPageBreak/>
        <w:t>Общие положения.</w:t>
      </w:r>
    </w:p>
    <w:p w:rsidR="00296D40" w:rsidRPr="00296D40" w:rsidRDefault="00296D40" w:rsidP="00296D40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296D40">
        <w:t xml:space="preserve">Название работы (предмет Договора): «Оказание услуг по техническому обслуживанию </w:t>
      </w:r>
      <w:r w:rsidRPr="00296D40">
        <w:rPr>
          <w:kern w:val="18"/>
        </w:rPr>
        <w:t>дизельных двигателей</w:t>
      </w:r>
      <w:r w:rsidRPr="00296D40">
        <w:t>».</w:t>
      </w:r>
    </w:p>
    <w:p w:rsidR="00296D40" w:rsidRPr="00296D40" w:rsidRDefault="00296D40" w:rsidP="00296D40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296D40">
        <w:t xml:space="preserve">Заказчик: </w:t>
      </w:r>
      <w:proofErr w:type="gramStart"/>
      <w:r w:rsidRPr="00296D40"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(сокращенное наименование СЗЦ «СевРАО» - филиала ФГУП «РосРАО»), Пантелеева Валерия Николаевича, действующего на основании доверенности № 214/141/2014-ДОВ от 24.12.2014.</w:t>
      </w:r>
      <w:proofErr w:type="gramEnd"/>
    </w:p>
    <w:p w:rsidR="00296D40" w:rsidRPr="00296D40" w:rsidRDefault="00296D40" w:rsidP="00296D40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296D40">
        <w:t>Сроки выполнения работы:</w:t>
      </w:r>
    </w:p>
    <w:p w:rsidR="00296D40" w:rsidRPr="00296D40" w:rsidRDefault="00296D40" w:rsidP="00296D40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ind w:left="567"/>
        <w:jc w:val="both"/>
      </w:pPr>
      <w:r w:rsidRPr="00296D40">
        <w:t>начало: 01.08.2015;</w:t>
      </w:r>
    </w:p>
    <w:p w:rsidR="00296D40" w:rsidRPr="00296D40" w:rsidRDefault="00296D40" w:rsidP="00296D40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ind w:left="567"/>
        <w:jc w:val="both"/>
      </w:pPr>
      <w:r w:rsidRPr="00296D40">
        <w:t>окончание: не позднее 31.08.2015.</w:t>
      </w:r>
    </w:p>
    <w:p w:rsidR="00296D40" w:rsidRPr="00296D40" w:rsidRDefault="00296D40" w:rsidP="00296D40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296D40">
        <w:t xml:space="preserve">Место проведения работ: </w:t>
      </w:r>
      <w:proofErr w:type="gramStart"/>
      <w:r w:rsidRPr="00296D40">
        <w:t xml:space="preserve">Центр по обращению с РАО – отделение Сайда-Губа СЗЦ «СевРАО» - филиала ФГУП «РосРАО» (ЗАТО Александровск, </w:t>
      </w:r>
      <w:proofErr w:type="spellStart"/>
      <w:r w:rsidRPr="00296D40">
        <w:t>н.п</w:t>
      </w:r>
      <w:proofErr w:type="spellEnd"/>
      <w:r w:rsidRPr="00296D40">
        <w:t>.</w:t>
      </w:r>
      <w:proofErr w:type="gramEnd"/>
      <w:r w:rsidRPr="00296D40">
        <w:t xml:space="preserve"> </w:t>
      </w:r>
      <w:proofErr w:type="gramStart"/>
      <w:r w:rsidRPr="00296D40">
        <w:t>Сайда, Мурманской области).</w:t>
      </w:r>
      <w:proofErr w:type="gramEnd"/>
    </w:p>
    <w:p w:rsidR="00296D40" w:rsidRPr="00296D40" w:rsidRDefault="00296D40" w:rsidP="00296D40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296D40">
        <w:t>Основания для проведения работ:</w:t>
      </w:r>
    </w:p>
    <w:p w:rsidR="00296D40" w:rsidRPr="00296D40" w:rsidRDefault="00296D40" w:rsidP="00296D40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ind w:left="567"/>
        <w:jc w:val="both"/>
      </w:pPr>
      <w:r w:rsidRPr="00296D40">
        <w:t>График проведения ТО и ППР Центра по обращению с РАО – отделения Сайда-Губа СЗЦ «СевРАО» - филиала ФГУП «РосРАО».</w:t>
      </w:r>
    </w:p>
    <w:p w:rsidR="00296D40" w:rsidRPr="00296D40" w:rsidRDefault="00296D40" w:rsidP="00296D40">
      <w:pPr>
        <w:keepLines/>
        <w:numPr>
          <w:ilvl w:val="0"/>
          <w:numId w:val="19"/>
        </w:numPr>
        <w:tabs>
          <w:tab w:val="left" w:pos="426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296D40">
        <w:rPr>
          <w:b/>
          <w:i/>
          <w:kern w:val="18"/>
        </w:rPr>
        <w:t>Цель и назначение работ.</w:t>
      </w:r>
    </w:p>
    <w:p w:rsidR="00296D40" w:rsidRPr="00296D40" w:rsidRDefault="00296D40" w:rsidP="00296D40">
      <w:pPr>
        <w:keepLines/>
        <w:tabs>
          <w:tab w:val="left" w:pos="426"/>
        </w:tabs>
        <w:jc w:val="both"/>
      </w:pPr>
      <w:r w:rsidRPr="00296D40">
        <w:t xml:space="preserve">В результате выполнения работы должно быть проведено техническое обслуживание </w:t>
      </w:r>
      <w:r w:rsidRPr="00296D40">
        <w:rPr>
          <w:kern w:val="18"/>
        </w:rPr>
        <w:t>дизельных двигателей</w:t>
      </w:r>
      <w:r w:rsidRPr="00296D40">
        <w:t>, как указано ниже:</w:t>
      </w:r>
    </w:p>
    <w:tbl>
      <w:tblPr>
        <w:tblpPr w:leftFromText="180" w:rightFromText="180" w:vertAnchor="text" w:horzAnchor="margin" w:tblpY="10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7"/>
        <w:gridCol w:w="3702"/>
        <w:gridCol w:w="2881"/>
        <w:gridCol w:w="1385"/>
        <w:gridCol w:w="1442"/>
      </w:tblGrid>
      <w:tr w:rsidR="00296D40" w:rsidRPr="00296D40" w:rsidTr="008625EC">
        <w:trPr>
          <w:cantSplit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center"/>
              <w:rPr>
                <w:bCs/>
              </w:rPr>
            </w:pPr>
            <w:r w:rsidRPr="00296D40">
              <w:rPr>
                <w:bCs/>
              </w:rPr>
              <w:t>№</w:t>
            </w:r>
            <w:r w:rsidRPr="00296D40">
              <w:rPr>
                <w:bCs/>
              </w:rPr>
              <w:br/>
            </w:r>
            <w:proofErr w:type="gramStart"/>
            <w:r w:rsidRPr="00296D40">
              <w:rPr>
                <w:bCs/>
              </w:rPr>
              <w:t>п</w:t>
            </w:r>
            <w:proofErr w:type="gramEnd"/>
            <w:r w:rsidRPr="00296D40">
              <w:rPr>
                <w:bCs/>
              </w:rPr>
              <w:t>/п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center"/>
              <w:rPr>
                <w:bCs/>
              </w:rPr>
            </w:pPr>
            <w:r w:rsidRPr="00296D40">
              <w:rPr>
                <w:bCs/>
              </w:rPr>
              <w:t>Наименование оборудования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center"/>
              <w:rPr>
                <w:bCs/>
              </w:rPr>
            </w:pPr>
            <w:r w:rsidRPr="00296D40">
              <w:rPr>
                <w:bCs/>
              </w:rPr>
              <w:t>Место установки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center"/>
              <w:rPr>
                <w:bCs/>
              </w:rPr>
            </w:pPr>
            <w:r w:rsidRPr="00296D40">
              <w:rPr>
                <w:bCs/>
              </w:rPr>
              <w:t>Назначение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center"/>
              <w:rPr>
                <w:bCs/>
              </w:rPr>
            </w:pPr>
            <w:r w:rsidRPr="00296D40">
              <w:rPr>
                <w:bCs/>
              </w:rPr>
              <w:t>Количество, шт.</w:t>
            </w:r>
          </w:p>
        </w:tc>
      </w:tr>
      <w:tr w:rsidR="00296D40" w:rsidRPr="00296D40" w:rsidTr="008625EC">
        <w:trPr>
          <w:cantSplit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96D40" w:rsidRPr="00296D40" w:rsidRDefault="00296D40" w:rsidP="00296D40">
            <w:pPr>
              <w:keepLines/>
              <w:numPr>
                <w:ilvl w:val="0"/>
                <w:numId w:val="2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  <w:rPr>
                <w:bCs/>
              </w:rPr>
            </w:pPr>
            <w:r w:rsidRPr="00296D40">
              <w:t xml:space="preserve">Дизельный двигатель </w:t>
            </w:r>
            <w:r w:rsidRPr="00296D40">
              <w:rPr>
                <w:lang w:val="en-US"/>
              </w:rPr>
              <w:t>Caterpillar</w:t>
            </w:r>
            <w:r w:rsidRPr="00296D40">
              <w:t xml:space="preserve"> </w:t>
            </w:r>
            <w:r w:rsidRPr="00296D40">
              <w:rPr>
                <w:lang w:val="en-US"/>
              </w:rPr>
              <w:t>C</w:t>
            </w:r>
            <w:r w:rsidRPr="00296D40">
              <w:t xml:space="preserve">11 </w:t>
            </w:r>
            <w:r w:rsidRPr="00296D40">
              <w:rPr>
                <w:lang w:val="en-US"/>
              </w:rPr>
              <w:t>ATAAC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 xml:space="preserve">Самоходная гидравлическая станция </w:t>
            </w:r>
            <w:r w:rsidRPr="00296D40">
              <w:rPr>
                <w:lang w:val="en-US"/>
              </w:rPr>
              <w:t>SPPS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Главный дизель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1</w:t>
            </w:r>
          </w:p>
        </w:tc>
      </w:tr>
      <w:tr w:rsidR="00296D40" w:rsidRPr="00296D40" w:rsidTr="008625EC">
        <w:trPr>
          <w:cantSplit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96D40" w:rsidRPr="00296D40" w:rsidRDefault="00296D40" w:rsidP="00296D40">
            <w:pPr>
              <w:keepLines/>
              <w:numPr>
                <w:ilvl w:val="0"/>
                <w:numId w:val="2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 xml:space="preserve">Дизельный двигатель </w:t>
            </w:r>
          </w:p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rPr>
                <w:lang w:val="en-US"/>
              </w:rPr>
              <w:t xml:space="preserve">Perkins </w:t>
            </w:r>
            <w:r w:rsidRPr="00296D40">
              <w:t>тип 1104</w:t>
            </w:r>
            <w:r w:rsidRPr="00296D40">
              <w:rPr>
                <w:lang w:val="en-US"/>
              </w:rPr>
              <w:t>A</w:t>
            </w:r>
            <w:r w:rsidRPr="00296D40">
              <w:t>-44</w:t>
            </w:r>
            <w:r w:rsidRPr="00296D40">
              <w:rPr>
                <w:lang w:val="en-US"/>
              </w:rPr>
              <w:t>TG</w:t>
            </w:r>
            <w:r w:rsidRPr="00296D40">
              <w:t>2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 xml:space="preserve">Самоходная гидравлическая станция </w:t>
            </w:r>
            <w:r w:rsidRPr="00296D40">
              <w:rPr>
                <w:lang w:val="en-US"/>
              </w:rPr>
              <w:t>SPPS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Дизель-генератор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1</w:t>
            </w:r>
          </w:p>
        </w:tc>
      </w:tr>
      <w:tr w:rsidR="00296D40" w:rsidRPr="00296D40" w:rsidTr="008625EC">
        <w:trPr>
          <w:cantSplit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96D40" w:rsidRPr="00296D40" w:rsidRDefault="00296D40" w:rsidP="00296D40">
            <w:pPr>
              <w:keepLines/>
              <w:numPr>
                <w:ilvl w:val="0"/>
                <w:numId w:val="2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 xml:space="preserve">Дизельный двигатель </w:t>
            </w:r>
          </w:p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rPr>
                <w:lang w:val="en-US"/>
              </w:rPr>
              <w:t>Perkins</w:t>
            </w:r>
            <w:r w:rsidRPr="00296D40">
              <w:t xml:space="preserve"> 2306А-</w:t>
            </w:r>
            <w:r w:rsidRPr="00296D40">
              <w:rPr>
                <w:lang w:val="en-US"/>
              </w:rPr>
              <w:t>E</w:t>
            </w:r>
            <w:r w:rsidRPr="00296D40">
              <w:t>14</w:t>
            </w:r>
            <w:r w:rsidRPr="00296D40">
              <w:rPr>
                <w:lang w:val="en-US"/>
              </w:rPr>
              <w:t>TAG</w:t>
            </w:r>
            <w:r w:rsidRPr="00296D40">
              <w:t>2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proofErr w:type="spellStart"/>
            <w:r w:rsidRPr="00296D40">
              <w:t>Энергокомплекс</w:t>
            </w:r>
            <w:proofErr w:type="spellEnd"/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 xml:space="preserve">Аварийный </w:t>
            </w:r>
            <w:bookmarkStart w:id="1" w:name="_GoBack"/>
            <w:bookmarkEnd w:id="1"/>
            <w:r w:rsidRPr="00296D40">
              <w:t>дизель-генератор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1</w:t>
            </w:r>
          </w:p>
        </w:tc>
      </w:tr>
    </w:tbl>
    <w:p w:rsidR="00296D40" w:rsidRPr="00296D40" w:rsidRDefault="00296D40" w:rsidP="00296D40">
      <w:pPr>
        <w:keepLines/>
        <w:numPr>
          <w:ilvl w:val="0"/>
          <w:numId w:val="19"/>
        </w:numPr>
        <w:tabs>
          <w:tab w:val="left" w:pos="426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296D40">
        <w:rPr>
          <w:b/>
          <w:i/>
          <w:kern w:val="18"/>
        </w:rPr>
        <w:t>Основные стадии и этапы выполнения работ.</w:t>
      </w:r>
    </w:p>
    <w:p w:rsidR="00296D40" w:rsidRPr="00296D40" w:rsidRDefault="00296D40" w:rsidP="00296D40">
      <w:pPr>
        <w:keepLines/>
        <w:tabs>
          <w:tab w:val="left" w:pos="426"/>
        </w:tabs>
        <w:jc w:val="both"/>
      </w:pPr>
      <w:r w:rsidRPr="00296D40">
        <w:t>Работы выполняются в один этап и включают в себя:</w:t>
      </w:r>
    </w:p>
    <w:p w:rsidR="00296D40" w:rsidRPr="00296D40" w:rsidRDefault="00296D40" w:rsidP="00296D40">
      <w:pPr>
        <w:keepLines/>
        <w:numPr>
          <w:ilvl w:val="1"/>
          <w:numId w:val="19"/>
        </w:numPr>
        <w:tabs>
          <w:tab w:val="left" w:pos="709"/>
        </w:tabs>
        <w:spacing w:before="120" w:after="120" w:line="276" w:lineRule="auto"/>
        <w:ind w:firstLine="0"/>
        <w:jc w:val="both"/>
      </w:pPr>
      <w:r w:rsidRPr="00296D40">
        <w:t xml:space="preserve">Работы по обслуживанию дизельного двигателя </w:t>
      </w:r>
      <w:proofErr w:type="spellStart"/>
      <w:r w:rsidRPr="00296D40">
        <w:t>Caterpillar</w:t>
      </w:r>
      <w:proofErr w:type="spellEnd"/>
      <w:r w:rsidRPr="00296D40">
        <w:t xml:space="preserve"> C11 ATAAC заводской (</w:t>
      </w:r>
      <w:proofErr w:type="gramStart"/>
      <w:r w:rsidRPr="00296D40">
        <w:t>серийный</w:t>
      </w:r>
      <w:proofErr w:type="gramEnd"/>
      <w:r w:rsidRPr="00296D40">
        <w:t>) № GLS00903: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9358"/>
      </w:tblGrid>
      <w:tr w:rsidR="00296D40" w:rsidRPr="00296D40" w:rsidTr="008625EC">
        <w:trPr>
          <w:cantSplit/>
          <w:tblHeader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center"/>
              <w:rPr>
                <w:b/>
              </w:rPr>
            </w:pPr>
            <w:r w:rsidRPr="00296D40">
              <w:rPr>
                <w:b/>
              </w:rPr>
              <w:t xml:space="preserve">№ </w:t>
            </w:r>
            <w:proofErr w:type="gramStart"/>
            <w:r w:rsidRPr="00296D40">
              <w:rPr>
                <w:b/>
              </w:rPr>
              <w:t>п</w:t>
            </w:r>
            <w:proofErr w:type="gramEnd"/>
            <w:r w:rsidRPr="00296D40">
              <w:rPr>
                <w:b/>
              </w:rPr>
              <w:t>/п</w:t>
            </w: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center"/>
              <w:rPr>
                <w:b/>
              </w:rPr>
            </w:pPr>
            <w:r w:rsidRPr="00296D40">
              <w:rPr>
                <w:b/>
              </w:rPr>
              <w:t>Регламент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 xml:space="preserve">Замена охлаждающей жидкости </w:t>
            </w:r>
            <w:r w:rsidRPr="00296D40">
              <w:rPr>
                <w:lang w:val="en-US"/>
              </w:rPr>
              <w:t>ELC</w:t>
            </w:r>
            <w:r w:rsidRPr="00296D40">
              <w:t xml:space="preserve"> системы охлаждения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уровня и плотности электролита в АКБ (2 шт.)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двигателя на наличие утечек масла и охладителя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Очистка радиатора (продувка)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фильтрующего элемента топливного фильтра грубой очистки (водоотделителя)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фильтрующего элемента топливного фильтра тонкой очистки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масляного фильтра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воздушного фильтра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  <w:rPr>
                <w:lang w:val="en-US"/>
              </w:rPr>
            </w:pPr>
            <w:r w:rsidRPr="00296D40">
              <w:t>Замена масла двигателя (15</w:t>
            </w:r>
            <w:r w:rsidRPr="00296D40">
              <w:rPr>
                <w:lang w:val="en-US"/>
              </w:rPr>
              <w:t>W40)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Очистка сапуна картера двигателя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и регулировка ремня генератора и вентилятора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термостата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шлангов подачи охлаждающей жидкости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топливного трубопровода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и протяжка заземления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Осмотр и проверка опор крепления двигателя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и регулировка клапанных зазоров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 xml:space="preserve">Осмотр </w:t>
            </w:r>
            <w:proofErr w:type="spellStart"/>
            <w:r w:rsidRPr="00296D40">
              <w:t>вращателей</w:t>
            </w:r>
            <w:proofErr w:type="spellEnd"/>
            <w:r w:rsidRPr="00296D40">
              <w:t xml:space="preserve"> клапанов двигателя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 xml:space="preserve">Осмотр и регулировка  </w:t>
            </w:r>
            <w:proofErr w:type="gramStart"/>
            <w:r w:rsidRPr="00296D40">
              <w:t>электронных</w:t>
            </w:r>
            <w:proofErr w:type="gramEnd"/>
            <w:r w:rsidRPr="00296D40">
              <w:t xml:space="preserve"> насос-форсунок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датчиков защиты двигателя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Осмотр электропроводки двигателя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  <w:rPr>
                <w:lang w:val="en-US"/>
              </w:rPr>
            </w:pPr>
            <w:r w:rsidRPr="00296D40">
              <w:t>Осмотр стартера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Осмотр генератора двигателя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  <w:rPr>
                <w:lang w:val="en-US"/>
              </w:rPr>
            </w:pPr>
            <w:r w:rsidRPr="00296D40">
              <w:t>Осмотр турбокомпрессора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насоса охлаждающей жидкости</w:t>
            </w:r>
          </w:p>
        </w:tc>
      </w:tr>
      <w:tr w:rsidR="00296D40" w:rsidRPr="00296D40" w:rsidTr="008625EC">
        <w:trPr>
          <w:cantSplit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D40" w:rsidRPr="00296D40" w:rsidRDefault="00296D40" w:rsidP="00296D40">
            <w:pPr>
              <w:keepLines/>
              <w:numPr>
                <w:ilvl w:val="0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Запуск дизельного двигателя, проверка при рабочей нагрузке и температуре</w:t>
            </w:r>
          </w:p>
        </w:tc>
      </w:tr>
    </w:tbl>
    <w:p w:rsidR="00296D40" w:rsidRPr="00296D40" w:rsidRDefault="00296D40" w:rsidP="00296D40">
      <w:pPr>
        <w:keepLines/>
        <w:numPr>
          <w:ilvl w:val="1"/>
          <w:numId w:val="19"/>
        </w:numPr>
        <w:tabs>
          <w:tab w:val="left" w:pos="709"/>
        </w:tabs>
        <w:spacing w:before="120" w:after="120" w:line="276" w:lineRule="auto"/>
        <w:ind w:firstLine="0"/>
        <w:jc w:val="both"/>
      </w:pPr>
      <w:r w:rsidRPr="00296D40">
        <w:t xml:space="preserve">Работы по обслуживанию дизельного двигателя </w:t>
      </w:r>
      <w:proofErr w:type="spellStart"/>
      <w:r w:rsidRPr="00296D40">
        <w:t>Perkins</w:t>
      </w:r>
      <w:proofErr w:type="spellEnd"/>
      <w:r w:rsidRPr="00296D40">
        <w:t xml:space="preserve"> 1104A-44TG2 заводской (</w:t>
      </w:r>
      <w:proofErr w:type="gramStart"/>
      <w:r w:rsidRPr="00296D40">
        <w:t>серийный</w:t>
      </w:r>
      <w:proofErr w:type="gramEnd"/>
      <w:r w:rsidRPr="00296D40">
        <w:t>) № RSU337489N: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"/>
        <w:gridCol w:w="9336"/>
      </w:tblGrid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center"/>
              <w:rPr>
                <w:b/>
              </w:rPr>
            </w:pPr>
            <w:r w:rsidRPr="00296D40">
              <w:rPr>
                <w:b/>
              </w:rPr>
              <w:t>№</w:t>
            </w:r>
          </w:p>
          <w:p w:rsidR="00296D40" w:rsidRPr="00296D40" w:rsidRDefault="00296D40" w:rsidP="00296D40">
            <w:pPr>
              <w:keepLines/>
              <w:tabs>
                <w:tab w:val="left" w:pos="426"/>
              </w:tabs>
              <w:jc w:val="center"/>
              <w:rPr>
                <w:b/>
              </w:rPr>
            </w:pPr>
            <w:proofErr w:type="gramStart"/>
            <w:r w:rsidRPr="00296D40">
              <w:rPr>
                <w:b/>
              </w:rPr>
              <w:t>п</w:t>
            </w:r>
            <w:proofErr w:type="gramEnd"/>
            <w:r w:rsidRPr="00296D40">
              <w:rPr>
                <w:b/>
              </w:rPr>
              <w:t>/п</w:t>
            </w: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center"/>
              <w:rPr>
                <w:b/>
              </w:rPr>
            </w:pPr>
            <w:r w:rsidRPr="00296D40">
              <w:rPr>
                <w:b/>
              </w:rPr>
              <w:t>Регламент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охлаждающей жидкости системы охлаждения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уровня и плотности электролита в АКБ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двигателя на наличие утечек масла и охладителя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Очистка радиатора (продувка)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натяжения приводных ремней при необходимости замена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фильтрующего элемента первичного топливного фильтра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фильтрующего элемента вторичного топливного фильтра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масляного фильтра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воздушного фильтра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  <w:rPr>
                <w:lang w:val="en-US"/>
              </w:rPr>
            </w:pPr>
            <w:r w:rsidRPr="00296D40">
              <w:t>Замена масла двигателя (15</w:t>
            </w:r>
            <w:r w:rsidRPr="00296D40">
              <w:rPr>
                <w:lang w:val="en-US"/>
              </w:rPr>
              <w:t>W40)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фильтрующего элемента вентиляции картера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регулировка ремня генератора и вентилятора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шлангов подачи охлаждающей жидкости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топливного трубопровода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и протяжка заземления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Осмотр и проверка опор крепления двигателя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и регулировка зазоров клапанов двигателя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датчиков защиты двигателя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Осмотр электропроводки двигателя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  <w:rPr>
                <w:lang w:val="en-US"/>
              </w:rPr>
            </w:pPr>
            <w:r w:rsidRPr="00296D40">
              <w:t>Осмотр стартера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Осмотр генератора двигателя</w:t>
            </w:r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  <w:rPr>
                <w:lang w:val="en-US"/>
              </w:rPr>
            </w:pPr>
            <w:proofErr w:type="spellStart"/>
            <w:r w:rsidRPr="00296D40">
              <w:rPr>
                <w:lang w:val="en-US"/>
              </w:rPr>
              <w:t>Осмотр</w:t>
            </w:r>
            <w:proofErr w:type="spellEnd"/>
            <w:r w:rsidRPr="00296D40">
              <w:rPr>
                <w:lang w:val="en-US"/>
              </w:rPr>
              <w:t xml:space="preserve"> </w:t>
            </w:r>
            <w:proofErr w:type="spellStart"/>
            <w:r w:rsidRPr="00296D40">
              <w:rPr>
                <w:lang w:val="en-US"/>
              </w:rPr>
              <w:t>турбокомпрессора</w:t>
            </w:r>
            <w:proofErr w:type="spellEnd"/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  <w:rPr>
                <w:lang w:val="en-US"/>
              </w:rPr>
            </w:pPr>
            <w:proofErr w:type="spellStart"/>
            <w:r w:rsidRPr="00296D40">
              <w:rPr>
                <w:lang w:val="en-US"/>
              </w:rPr>
              <w:t>Проверка</w:t>
            </w:r>
            <w:proofErr w:type="spellEnd"/>
            <w:r w:rsidRPr="00296D40">
              <w:rPr>
                <w:lang w:val="en-US"/>
              </w:rPr>
              <w:t xml:space="preserve"> </w:t>
            </w:r>
            <w:proofErr w:type="spellStart"/>
            <w:r w:rsidRPr="00296D40">
              <w:rPr>
                <w:lang w:val="en-US"/>
              </w:rPr>
              <w:t>насоса</w:t>
            </w:r>
            <w:proofErr w:type="spellEnd"/>
            <w:r w:rsidRPr="00296D40">
              <w:rPr>
                <w:lang w:val="en-US"/>
              </w:rPr>
              <w:t xml:space="preserve"> </w:t>
            </w:r>
            <w:proofErr w:type="spellStart"/>
            <w:r w:rsidRPr="00296D40">
              <w:rPr>
                <w:lang w:val="en-US"/>
              </w:rPr>
              <w:t>охлаждающей</w:t>
            </w:r>
            <w:proofErr w:type="spellEnd"/>
            <w:r w:rsidRPr="00296D40">
              <w:rPr>
                <w:lang w:val="en-US"/>
              </w:rPr>
              <w:t xml:space="preserve"> </w:t>
            </w:r>
            <w:proofErr w:type="spellStart"/>
            <w:r w:rsidRPr="00296D40">
              <w:rPr>
                <w:lang w:val="en-US"/>
              </w:rPr>
              <w:t>жидкости</w:t>
            </w:r>
            <w:proofErr w:type="spellEnd"/>
          </w:p>
        </w:tc>
      </w:tr>
      <w:tr w:rsidR="00296D40" w:rsidRPr="00296D40" w:rsidTr="008625E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40" w:rsidRPr="00296D40" w:rsidRDefault="00296D40" w:rsidP="00296D40">
            <w:pPr>
              <w:keepLines/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4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Запуск дизельного двигателя, проверка при рабочей нагрузке и температуре</w:t>
            </w:r>
          </w:p>
        </w:tc>
      </w:tr>
    </w:tbl>
    <w:p w:rsidR="00296D40" w:rsidRPr="00296D40" w:rsidRDefault="00296D40" w:rsidP="00296D40">
      <w:pPr>
        <w:keepLines/>
        <w:numPr>
          <w:ilvl w:val="1"/>
          <w:numId w:val="19"/>
        </w:numPr>
        <w:tabs>
          <w:tab w:val="left" w:pos="709"/>
        </w:tabs>
        <w:spacing w:before="120" w:after="120" w:line="276" w:lineRule="auto"/>
        <w:ind w:firstLine="0"/>
        <w:jc w:val="both"/>
      </w:pPr>
      <w:r w:rsidRPr="00296D40">
        <w:t xml:space="preserve">Работы по обслуживанию дизельного двигателя </w:t>
      </w:r>
      <w:proofErr w:type="spellStart"/>
      <w:r w:rsidRPr="00296D40">
        <w:t>Perkins</w:t>
      </w:r>
      <w:proofErr w:type="spellEnd"/>
      <w:r w:rsidRPr="00296D40">
        <w:t xml:space="preserve"> 2306А-E14TAG2 заводской (</w:t>
      </w:r>
      <w:proofErr w:type="gramStart"/>
      <w:r w:rsidRPr="00296D40">
        <w:t>серийный</w:t>
      </w:r>
      <w:proofErr w:type="gramEnd"/>
      <w:r w:rsidRPr="00296D40">
        <w:t>) № FGB061410V3629P: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8890"/>
      </w:tblGrid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center"/>
              <w:rPr>
                <w:b/>
              </w:rPr>
            </w:pPr>
            <w:r w:rsidRPr="00296D40">
              <w:rPr>
                <w:b/>
              </w:rPr>
              <w:t xml:space="preserve">№ </w:t>
            </w:r>
            <w:proofErr w:type="gramStart"/>
            <w:r w:rsidRPr="00296D40">
              <w:rPr>
                <w:b/>
              </w:rPr>
              <w:t>п</w:t>
            </w:r>
            <w:proofErr w:type="gramEnd"/>
            <w:r w:rsidRPr="00296D40">
              <w:rPr>
                <w:b/>
              </w:rPr>
              <w:t>/п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center"/>
              <w:rPr>
                <w:b/>
              </w:rPr>
            </w:pPr>
            <w:r w:rsidRPr="00296D40">
              <w:rPr>
                <w:b/>
              </w:rPr>
              <w:t>Регламент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1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Контроль уровня и плотности охладителя системы охлаждения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2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Контроль уровня и плотности электролита в АКБ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3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двигателя на наличие утечек масла и охладителя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4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  <w:rPr>
                <w:lang w:val="en-US"/>
              </w:rPr>
            </w:pPr>
            <w:proofErr w:type="spellStart"/>
            <w:r w:rsidRPr="00296D40">
              <w:rPr>
                <w:lang w:val="en-US"/>
              </w:rPr>
              <w:t>Очистка</w:t>
            </w:r>
            <w:proofErr w:type="spellEnd"/>
            <w:r w:rsidRPr="00296D40">
              <w:rPr>
                <w:lang w:val="en-US"/>
              </w:rPr>
              <w:t xml:space="preserve"> </w:t>
            </w:r>
            <w:proofErr w:type="spellStart"/>
            <w:r w:rsidRPr="00296D40">
              <w:rPr>
                <w:lang w:val="en-US"/>
              </w:rPr>
              <w:t>радиатора</w:t>
            </w:r>
            <w:proofErr w:type="spellEnd"/>
            <w:r w:rsidRPr="00296D40">
              <w:rPr>
                <w:lang w:val="en-US"/>
              </w:rPr>
              <w:t xml:space="preserve"> (</w:t>
            </w:r>
            <w:proofErr w:type="spellStart"/>
            <w:r w:rsidRPr="00296D40">
              <w:rPr>
                <w:lang w:val="en-US"/>
              </w:rPr>
              <w:t>продувка</w:t>
            </w:r>
            <w:proofErr w:type="spellEnd"/>
            <w:r w:rsidRPr="00296D40">
              <w:rPr>
                <w:lang w:val="en-US"/>
              </w:rPr>
              <w:t>)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5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фильтрующего элемента первичного топливного фильтра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6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фильтрующего элемента вторичного топливного фильтра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7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 xml:space="preserve">Замена </w:t>
            </w:r>
            <w:proofErr w:type="spellStart"/>
            <w:r w:rsidRPr="00296D40">
              <w:t>маслянного</w:t>
            </w:r>
            <w:proofErr w:type="spellEnd"/>
            <w:r w:rsidRPr="00296D40">
              <w:t xml:space="preserve"> фильтра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8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воздушного фильтра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9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  <w:rPr>
                <w:lang w:val="en-US"/>
              </w:rPr>
            </w:pPr>
            <w:r w:rsidRPr="00296D40">
              <w:t>Замена масла двигателя (15</w:t>
            </w:r>
            <w:r w:rsidRPr="00296D40">
              <w:rPr>
                <w:lang w:val="en-US"/>
              </w:rPr>
              <w:t>W40)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10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Замена регулировка ремня генератора и вентилятора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11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шлангов подачи охлаждающей жидкости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12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топливного трубопровода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13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протяжка заземления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14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крепления двигателя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15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Проверка датчиков защиты двигателя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16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Осмотр проводки двигателя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17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  <w:rPr>
                <w:lang w:val="en-US"/>
              </w:rPr>
            </w:pPr>
            <w:proofErr w:type="spellStart"/>
            <w:r w:rsidRPr="00296D40">
              <w:rPr>
                <w:lang w:val="en-US"/>
              </w:rPr>
              <w:t>Осмотр</w:t>
            </w:r>
            <w:proofErr w:type="spellEnd"/>
            <w:r w:rsidRPr="00296D40">
              <w:rPr>
                <w:lang w:val="en-US"/>
              </w:rPr>
              <w:t xml:space="preserve"> </w:t>
            </w:r>
            <w:proofErr w:type="spellStart"/>
            <w:r w:rsidRPr="00296D40">
              <w:rPr>
                <w:lang w:val="en-US"/>
              </w:rPr>
              <w:t>стартера</w:t>
            </w:r>
            <w:proofErr w:type="spellEnd"/>
            <w:r w:rsidRPr="00296D40">
              <w:rPr>
                <w:lang w:val="en-US"/>
              </w:rPr>
              <w:t>;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18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Осмотр генератора двигателя</w:t>
            </w:r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19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  <w:rPr>
                <w:lang w:val="en-US"/>
              </w:rPr>
            </w:pPr>
            <w:proofErr w:type="spellStart"/>
            <w:r w:rsidRPr="00296D40">
              <w:rPr>
                <w:lang w:val="en-US"/>
              </w:rPr>
              <w:t>Осмотр</w:t>
            </w:r>
            <w:proofErr w:type="spellEnd"/>
            <w:r w:rsidRPr="00296D40">
              <w:rPr>
                <w:lang w:val="en-US"/>
              </w:rPr>
              <w:t xml:space="preserve"> </w:t>
            </w:r>
            <w:proofErr w:type="spellStart"/>
            <w:r w:rsidRPr="00296D40">
              <w:rPr>
                <w:lang w:val="en-US"/>
              </w:rPr>
              <w:t>турбокомпрессора</w:t>
            </w:r>
            <w:proofErr w:type="spellEnd"/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20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  <w:rPr>
                <w:lang w:val="en-US"/>
              </w:rPr>
            </w:pPr>
            <w:proofErr w:type="spellStart"/>
            <w:r w:rsidRPr="00296D40">
              <w:rPr>
                <w:lang w:val="en-US"/>
              </w:rPr>
              <w:t>Проверка</w:t>
            </w:r>
            <w:proofErr w:type="spellEnd"/>
            <w:r w:rsidRPr="00296D40">
              <w:rPr>
                <w:lang w:val="en-US"/>
              </w:rPr>
              <w:t xml:space="preserve"> </w:t>
            </w:r>
            <w:proofErr w:type="spellStart"/>
            <w:r w:rsidRPr="00296D40">
              <w:rPr>
                <w:lang w:val="en-US"/>
              </w:rPr>
              <w:t>насоса</w:t>
            </w:r>
            <w:proofErr w:type="spellEnd"/>
            <w:r w:rsidRPr="00296D40">
              <w:rPr>
                <w:lang w:val="en-US"/>
              </w:rPr>
              <w:t xml:space="preserve"> </w:t>
            </w:r>
            <w:proofErr w:type="spellStart"/>
            <w:r w:rsidRPr="00296D40">
              <w:rPr>
                <w:lang w:val="en-US"/>
              </w:rPr>
              <w:t>охлаждающей</w:t>
            </w:r>
            <w:proofErr w:type="spellEnd"/>
            <w:r w:rsidRPr="00296D40">
              <w:rPr>
                <w:lang w:val="en-US"/>
              </w:rPr>
              <w:t xml:space="preserve"> </w:t>
            </w:r>
            <w:proofErr w:type="spellStart"/>
            <w:r w:rsidRPr="00296D40">
              <w:rPr>
                <w:lang w:val="en-US"/>
              </w:rPr>
              <w:t>жидкости</w:t>
            </w:r>
            <w:proofErr w:type="spellEnd"/>
          </w:p>
        </w:tc>
      </w:tr>
      <w:tr w:rsidR="00296D40" w:rsidRPr="00296D40" w:rsidTr="008625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21</w:t>
            </w:r>
          </w:p>
        </w:tc>
        <w:tc>
          <w:tcPr>
            <w:tcW w:w="8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D40" w:rsidRPr="00296D40" w:rsidRDefault="00296D40" w:rsidP="00296D40">
            <w:pPr>
              <w:keepLines/>
              <w:tabs>
                <w:tab w:val="left" w:pos="426"/>
              </w:tabs>
              <w:jc w:val="both"/>
            </w:pPr>
            <w:r w:rsidRPr="00296D40">
              <w:t>Запуск дизельного двигателя проверка при рабочей нагрузке и температуре</w:t>
            </w:r>
          </w:p>
        </w:tc>
      </w:tr>
    </w:tbl>
    <w:p w:rsidR="00296D40" w:rsidRPr="00296D40" w:rsidRDefault="00296D40" w:rsidP="00296D40">
      <w:pPr>
        <w:keepLines/>
        <w:numPr>
          <w:ilvl w:val="0"/>
          <w:numId w:val="19"/>
        </w:numPr>
        <w:tabs>
          <w:tab w:val="left" w:pos="426"/>
          <w:tab w:val="num" w:pos="900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296D40">
        <w:rPr>
          <w:b/>
          <w:i/>
          <w:kern w:val="18"/>
        </w:rPr>
        <w:t>Основные требования к проведению Работ.</w:t>
      </w:r>
    </w:p>
    <w:p w:rsidR="00296D40" w:rsidRPr="00296D40" w:rsidRDefault="00296D40" w:rsidP="00296D40">
      <w:pPr>
        <w:tabs>
          <w:tab w:val="left" w:pos="426"/>
        </w:tabs>
        <w:jc w:val="both"/>
        <w:rPr>
          <w:rFonts w:eastAsia="Calibri"/>
          <w:kern w:val="18"/>
        </w:rPr>
      </w:pPr>
      <w:r w:rsidRPr="00296D40">
        <w:rPr>
          <w:kern w:val="18"/>
        </w:rPr>
        <w:t>Выполнение работ должно базироваться на правовых нормативных актах, нормативных документах, отраслевых руководящих документах, инструкций по эксплуатации.</w:t>
      </w:r>
    </w:p>
    <w:p w:rsidR="00296D40" w:rsidRPr="00296D40" w:rsidRDefault="00296D40" w:rsidP="00296D40">
      <w:pPr>
        <w:keepLines/>
        <w:numPr>
          <w:ilvl w:val="0"/>
          <w:numId w:val="19"/>
        </w:numPr>
        <w:tabs>
          <w:tab w:val="left" w:pos="426"/>
          <w:tab w:val="num" w:pos="900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296D40">
        <w:rPr>
          <w:b/>
          <w:i/>
          <w:kern w:val="18"/>
        </w:rPr>
        <w:t>Гарантийные обязательства.</w:t>
      </w:r>
    </w:p>
    <w:p w:rsidR="00296D40" w:rsidRPr="00296D40" w:rsidRDefault="00296D40" w:rsidP="00296D40">
      <w:pPr>
        <w:tabs>
          <w:tab w:val="left" w:pos="426"/>
        </w:tabs>
        <w:jc w:val="both"/>
        <w:rPr>
          <w:rFonts w:eastAsia="Calibri"/>
        </w:rPr>
      </w:pPr>
      <w:r w:rsidRPr="00296D40">
        <w:t>Работы выполняются в соответствии с действующими нормативно-правовыми документами, регламентирующими состав и качество выполняемых работ.</w:t>
      </w:r>
    </w:p>
    <w:p w:rsidR="00296D40" w:rsidRPr="00296D40" w:rsidRDefault="00296D40" w:rsidP="00296D40">
      <w:pPr>
        <w:tabs>
          <w:tab w:val="left" w:pos="426"/>
        </w:tabs>
        <w:jc w:val="both"/>
      </w:pPr>
      <w:r w:rsidRPr="00296D40">
        <w:t>Гарантийный срок на выполняемые работы и поставляемые материалы – 12 (двенадцать) месяцев со дня подписи акта выполненных работ обеими Сторонами.</w:t>
      </w:r>
    </w:p>
    <w:p w:rsidR="00296D40" w:rsidRPr="00296D40" w:rsidRDefault="00296D40" w:rsidP="00296D40">
      <w:pPr>
        <w:tabs>
          <w:tab w:val="left" w:pos="426"/>
        </w:tabs>
        <w:jc w:val="both"/>
      </w:pPr>
      <w:r w:rsidRPr="00296D40"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296D40" w:rsidRPr="00296D40" w:rsidRDefault="00296D40" w:rsidP="00296D40">
      <w:pPr>
        <w:tabs>
          <w:tab w:val="left" w:pos="426"/>
        </w:tabs>
        <w:jc w:val="both"/>
      </w:pPr>
      <w:r w:rsidRPr="00296D40">
        <w:t>Исполнитель гарантирует:</w:t>
      </w:r>
    </w:p>
    <w:p w:rsidR="00296D40" w:rsidRPr="00296D40" w:rsidRDefault="00296D40" w:rsidP="00296D40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ind w:left="567"/>
        <w:jc w:val="both"/>
      </w:pPr>
      <w:r w:rsidRPr="00296D40">
        <w:t>надлежащее качество используемых материалов и конструкций, соответствие их проектным спецификациям,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</w:r>
    </w:p>
    <w:p w:rsidR="00296D40" w:rsidRPr="00296D40" w:rsidRDefault="00296D40" w:rsidP="00296D40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ind w:left="567"/>
        <w:jc w:val="both"/>
      </w:pPr>
      <w:r w:rsidRPr="00296D40">
        <w:t>качество выполнения всех работ в соответствии с действующими нормами и техническими условиями;</w:t>
      </w:r>
    </w:p>
    <w:p w:rsidR="00296D40" w:rsidRPr="00296D40" w:rsidRDefault="00296D40" w:rsidP="00296D40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ind w:left="567"/>
        <w:jc w:val="both"/>
      </w:pPr>
      <w:r w:rsidRPr="00296D40">
        <w:t>устранение недостатков и дефектов, выявленных при приемке работ и в период гарантийной эксплуатации объекта в течение 24 часов с момента получения уведомления от Заказчика.</w:t>
      </w:r>
    </w:p>
    <w:p w:rsidR="00296D40" w:rsidRPr="00296D40" w:rsidRDefault="00296D40" w:rsidP="00296D40">
      <w:pPr>
        <w:keepLines/>
        <w:numPr>
          <w:ilvl w:val="0"/>
          <w:numId w:val="19"/>
        </w:numPr>
        <w:tabs>
          <w:tab w:val="left" w:pos="426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296D40">
        <w:rPr>
          <w:b/>
          <w:i/>
          <w:kern w:val="18"/>
        </w:rPr>
        <w:t>Порядок контроля и приемки работ.</w:t>
      </w:r>
    </w:p>
    <w:p w:rsidR="00296D40" w:rsidRPr="00296D40" w:rsidRDefault="00296D40" w:rsidP="00296D40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296D40">
        <w:t>Приемка работ производится закрытием двухсторонних актов, подписанных Заказчиком и Исполнителем в соответствии с условиями, изложенными в Договоре или дополнительных соглашениях к Договору, являющихся основанием для финансовых расчетов между Заказчиком и Исполнителем.</w:t>
      </w:r>
    </w:p>
    <w:p w:rsidR="00296D40" w:rsidRPr="00296D40" w:rsidRDefault="00296D40" w:rsidP="00296D40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296D40">
        <w:t>Отчетные документы:</w:t>
      </w:r>
    </w:p>
    <w:p w:rsidR="00296D40" w:rsidRPr="00296D40" w:rsidRDefault="00296D40" w:rsidP="00296D40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ind w:left="567"/>
        <w:jc w:val="both"/>
      </w:pPr>
      <w:r w:rsidRPr="00296D40">
        <w:t>акт выполненных работ с актом технического обслуживания на каждую единицу Оборудования;</w:t>
      </w:r>
    </w:p>
    <w:p w:rsidR="00296D40" w:rsidRPr="00296D40" w:rsidRDefault="00296D40" w:rsidP="00296D40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ind w:left="567"/>
        <w:jc w:val="both"/>
      </w:pPr>
      <w:r w:rsidRPr="00296D40">
        <w:t>акт выполненных работ по форме КС-2 (если прилагается локальная смета);</w:t>
      </w:r>
    </w:p>
    <w:p w:rsidR="00296D40" w:rsidRPr="00296D40" w:rsidRDefault="00296D40" w:rsidP="00296D40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ind w:left="567"/>
        <w:jc w:val="both"/>
      </w:pPr>
      <w:r w:rsidRPr="00296D40">
        <w:t>справка о стоимости выполненных работ по форме КС-3 (если прилагается локальная смета).</w:t>
      </w:r>
    </w:p>
    <w:p w:rsidR="00296D40" w:rsidRPr="00296D40" w:rsidRDefault="00296D40" w:rsidP="00296D40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proofErr w:type="gramStart"/>
      <w:r w:rsidRPr="00296D40">
        <w:t>Контроль за</w:t>
      </w:r>
      <w:proofErr w:type="gramEnd"/>
      <w:r w:rsidRPr="00296D40">
        <w:t xml:space="preserve"> качеством и полнотой выполнения работ осуществляется представителем Заказчика.</w:t>
      </w:r>
    </w:p>
    <w:p w:rsidR="00296D40" w:rsidRPr="00296D40" w:rsidRDefault="00296D40" w:rsidP="00296D40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296D40">
        <w:t>Заказчик в любое время имеет право проверить работу Исполнителя в части порядка (технологии) выполнения работ, качества используемых материалов, квалификации участвующих в работе специалистов, технических характеристик и т.п., а также запрашивать всю необходимую для этого информацию и документацию.</w:t>
      </w:r>
    </w:p>
    <w:p w:rsidR="00296D40" w:rsidRPr="00296D40" w:rsidRDefault="00296D40" w:rsidP="00296D40">
      <w:pPr>
        <w:keepLines/>
        <w:numPr>
          <w:ilvl w:val="0"/>
          <w:numId w:val="19"/>
        </w:numPr>
        <w:tabs>
          <w:tab w:val="left" w:pos="426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296D40">
        <w:rPr>
          <w:b/>
          <w:i/>
          <w:kern w:val="18"/>
        </w:rPr>
        <w:t>Требования к исполнителю работ.</w:t>
      </w:r>
    </w:p>
    <w:p w:rsidR="00296D40" w:rsidRPr="00296D40" w:rsidRDefault="00296D40" w:rsidP="00296D40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296D40">
        <w:t>Наличие лицензии управления ФСБ России на осуществление работ с использованием сведений, составляющих государственную тайну.</w:t>
      </w:r>
    </w:p>
    <w:p w:rsidR="00296D40" w:rsidRPr="00296D40" w:rsidRDefault="00296D40" w:rsidP="00296D40">
      <w:pPr>
        <w:keepLines/>
        <w:numPr>
          <w:ilvl w:val="1"/>
          <w:numId w:val="19"/>
        </w:numPr>
        <w:tabs>
          <w:tab w:val="left" w:pos="567"/>
        </w:tabs>
        <w:spacing w:before="60" w:after="200" w:line="276" w:lineRule="auto"/>
        <w:ind w:firstLine="0"/>
        <w:jc w:val="both"/>
      </w:pPr>
      <w:r w:rsidRPr="00296D40">
        <w:t xml:space="preserve">Персонал должен иметь сертификаты, удостоверения персонала по техническому обслуживанию </w:t>
      </w:r>
      <w:r w:rsidRPr="00296D40">
        <w:rPr>
          <w:kern w:val="18"/>
        </w:rPr>
        <w:t xml:space="preserve">дизельных двигателей </w:t>
      </w:r>
      <w:proofErr w:type="spellStart"/>
      <w:r w:rsidRPr="00296D40">
        <w:rPr>
          <w:kern w:val="18"/>
        </w:rPr>
        <w:t>Caterpiller</w:t>
      </w:r>
      <w:proofErr w:type="spellEnd"/>
      <w:r w:rsidRPr="00296D40">
        <w:rPr>
          <w:kern w:val="18"/>
        </w:rPr>
        <w:t xml:space="preserve"> и </w:t>
      </w:r>
      <w:proofErr w:type="spellStart"/>
      <w:r w:rsidRPr="00296D40">
        <w:rPr>
          <w:kern w:val="18"/>
        </w:rPr>
        <w:t>Perkins</w:t>
      </w:r>
      <w:proofErr w:type="spellEnd"/>
      <w:r w:rsidRPr="00296D40">
        <w:t>.</w:t>
      </w:r>
    </w:p>
    <w:p w:rsidR="00940F6E" w:rsidRDefault="00940F6E" w:rsidP="00F709F4">
      <w:pPr>
        <w:pStyle w:val="Style4"/>
        <w:widowControl/>
        <w:spacing w:line="240" w:lineRule="exact"/>
      </w:pPr>
    </w:p>
    <w:sectPr w:rsidR="00940F6E" w:rsidSect="00F709F4">
      <w:footerReference w:type="even" r:id="rId13"/>
      <w:footerReference w:type="default" r:id="rId14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773" w:rsidRDefault="008D2773">
      <w:r>
        <w:separator/>
      </w:r>
    </w:p>
  </w:endnote>
  <w:endnote w:type="continuationSeparator" w:id="0">
    <w:p w:rsidR="008D2773" w:rsidRDefault="008D2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96D4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773" w:rsidRDefault="008D2773">
      <w:r>
        <w:separator/>
      </w:r>
    </w:p>
  </w:footnote>
  <w:footnote w:type="continuationSeparator" w:id="0">
    <w:p w:rsidR="008D2773" w:rsidRDefault="008D2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3C677E5C"/>
    <w:multiLevelType w:val="hybridMultilevel"/>
    <w:tmpl w:val="B4FCA7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9">
    <w:nsid w:val="69BC20D2"/>
    <w:multiLevelType w:val="hybridMultilevel"/>
    <w:tmpl w:val="8150474A"/>
    <w:lvl w:ilvl="0" w:tplc="4E0A6758">
      <w:start w:val="1"/>
      <w:numFmt w:val="decimal"/>
      <w:lvlText w:val="%1."/>
      <w:lvlJc w:val="left"/>
      <w:pPr>
        <w:ind w:left="720" w:hanging="360"/>
      </w:pPr>
      <w:rPr>
        <w:b w:val="0"/>
        <w:i w:val="0"/>
        <w:spacing w:val="0"/>
        <w:sz w:val="24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21"/>
  </w:num>
  <w:num w:numId="4">
    <w:abstractNumId w:val="13"/>
  </w:num>
  <w:num w:numId="5">
    <w:abstractNumId w:val="1"/>
  </w:num>
  <w:num w:numId="6">
    <w:abstractNumId w:val="0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20"/>
  </w:num>
  <w:num w:numId="13">
    <w:abstractNumId w:val="5"/>
  </w:num>
  <w:num w:numId="14">
    <w:abstractNumId w:val="11"/>
  </w:num>
  <w:num w:numId="15">
    <w:abstractNumId w:val="16"/>
  </w:num>
  <w:num w:numId="16">
    <w:abstractNumId w:val="12"/>
  </w:num>
  <w:num w:numId="17">
    <w:abstractNumId w:val="15"/>
  </w:num>
  <w:num w:numId="18">
    <w:abstractNumId w:val="22"/>
  </w:num>
  <w:num w:numId="19">
    <w:abstractNumId w:val="18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D40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2773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C3A3D8-1E3A-47BD-A05D-6593D574B5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F8C150-E0E0-492D-8655-AC9A13FF1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5</Pages>
  <Words>1237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204</cp:revision>
  <cp:lastPrinted>2014-07-22T07:28:00Z</cp:lastPrinted>
  <dcterms:created xsi:type="dcterms:W3CDTF">2012-11-15T12:52:00Z</dcterms:created>
  <dcterms:modified xsi:type="dcterms:W3CDTF">2015-07-07T14:07:00Z</dcterms:modified>
</cp:coreProperties>
</file>