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B54D6D">
        <w:rPr>
          <w:b/>
          <w:color w:val="000000" w:themeColor="text1"/>
          <w:szCs w:val="28"/>
        </w:rPr>
        <w:t xml:space="preserve">выполнение работ </w:t>
      </w:r>
      <w:r w:rsidR="00966FD5">
        <w:rPr>
          <w:b/>
          <w:color w:val="000000" w:themeColor="text1"/>
          <w:szCs w:val="28"/>
        </w:rPr>
        <w:t>по объекту</w:t>
      </w:r>
      <w:proofErr w:type="gramEnd"/>
      <w:r w:rsidR="00966FD5">
        <w:rPr>
          <w:b/>
          <w:color w:val="000000" w:themeColor="text1"/>
          <w:szCs w:val="28"/>
        </w:rPr>
        <w:t xml:space="preserve">: </w:t>
      </w:r>
      <w:r w:rsidR="00902CAB">
        <w:rPr>
          <w:b/>
          <w:color w:val="000000" w:themeColor="text1"/>
          <w:szCs w:val="28"/>
        </w:rPr>
        <w:t>«</w:t>
      </w:r>
      <w:r w:rsidR="00A43795">
        <w:rPr>
          <w:b/>
          <w:color w:val="000000" w:themeColor="text1"/>
          <w:szCs w:val="28"/>
        </w:rPr>
        <w:t>Монтаж оборудования, приобретаемого в рамках статьи МИЗИ. Цех 80 Корпус 715 Установка абразивной очистки на ОАО ЧМЗ</w:t>
      </w:r>
      <w:r w:rsidR="00902CAB">
        <w:rPr>
          <w:b/>
          <w:color w:val="000000" w:themeColor="text1"/>
          <w:szCs w:val="28"/>
        </w:rPr>
        <w:t>»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F0B8D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F701B6" w:rsidP="00F701B6">
      <w:pPr>
        <w:jc w:val="center"/>
        <w:rPr>
          <w:sz w:val="24"/>
          <w:szCs w:val="24"/>
          <w:u w:val="single"/>
        </w:rPr>
      </w:pPr>
      <w:hyperlink r:id="rId7" w:history="1">
        <w:r w:rsidRPr="00F701B6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B54D6D"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A43795">
        <w:rPr>
          <w:color w:val="000000" w:themeColor="text1"/>
        </w:rPr>
        <w:t>Монтаж оборудования, приобретаемого в рамках статьи МИЗИ. Цех 80 Корпус 715 Установка абразивной очистки на ОАО ЧМЗ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B54D6D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</w:t>
      </w:r>
      <w:r w:rsidR="00966FD5">
        <w:rPr>
          <w:color w:val="000000" w:themeColor="text1"/>
        </w:rPr>
        <w:t xml:space="preserve">по объекту: </w:t>
      </w:r>
      <w:r w:rsidR="00902CAB">
        <w:rPr>
          <w:color w:val="000000" w:themeColor="text1"/>
        </w:rPr>
        <w:t>«</w:t>
      </w:r>
      <w:r w:rsidR="00A43795">
        <w:rPr>
          <w:color w:val="000000" w:themeColor="text1"/>
        </w:rPr>
        <w:t>Монтаж оборудования, приобретаемого в рамках статьи МИЗИ. Цех 80 Корпус 715 Установка абразивной очистки на ОАО ЧМЗ</w:t>
      </w:r>
      <w:r w:rsidR="00902CAB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A43795" w:rsidRPr="00A43795">
        <w:rPr>
          <w:color w:val="000000"/>
          <w:sz w:val="24"/>
          <w:szCs w:val="24"/>
        </w:rPr>
        <w:t>30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A43795" w:rsidP="00B05E98">
      <w:pPr>
        <w:widowControl w:val="0"/>
        <w:ind w:firstLine="567"/>
        <w:jc w:val="both"/>
        <w:rPr>
          <w:sz w:val="24"/>
          <w:szCs w:val="24"/>
        </w:rPr>
      </w:pPr>
      <w:r w:rsidRPr="00A43795">
        <w:rPr>
          <w:sz w:val="24"/>
          <w:szCs w:val="24"/>
        </w:rPr>
        <w:t>177 729,51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A43795">
        <w:rPr>
          <w:sz w:val="24"/>
          <w:szCs w:val="24"/>
        </w:rPr>
        <w:t>Сто семьдесят семь тысяч семьсот двадцать девять рублей пятьдесят одна копейка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511A33">
        <w:rPr>
          <w:color w:val="000000"/>
          <w:sz w:val="24"/>
          <w:szCs w:val="24"/>
        </w:rPr>
        <w:t>20 мая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511A33">
        <w:rPr>
          <w:color w:val="000000"/>
          <w:sz w:val="24"/>
          <w:szCs w:val="24"/>
        </w:rPr>
        <w:t>02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ООО «Аукционный Конкурсный Дом» </w:t>
      </w:r>
      <w:hyperlink r:id="rId10" w:history="1">
        <w:r w:rsidR="00F701B6" w:rsidRPr="00F701B6">
          <w:rPr>
            <w:rStyle w:val="a5"/>
            <w:sz w:val="24"/>
            <w:szCs w:val="24"/>
            <w:lang w:val="en-US"/>
          </w:rPr>
          <w:t>www</w:t>
        </w:r>
        <w:r w:rsidR="00F701B6" w:rsidRPr="00F701B6">
          <w:rPr>
            <w:rStyle w:val="a5"/>
            <w:sz w:val="24"/>
            <w:szCs w:val="24"/>
          </w:rPr>
          <w:t>.</w:t>
        </w:r>
        <w:r w:rsidR="00F701B6" w:rsidRPr="00F701B6">
          <w:rPr>
            <w:rStyle w:val="a5"/>
            <w:sz w:val="24"/>
            <w:szCs w:val="24"/>
            <w:lang w:val="en-US"/>
          </w:rPr>
          <w:t>a</w:t>
        </w:r>
        <w:r w:rsidR="00F701B6" w:rsidRPr="00F701B6">
          <w:rPr>
            <w:rStyle w:val="a5"/>
            <w:sz w:val="24"/>
            <w:szCs w:val="24"/>
          </w:rPr>
          <w:t>-</w:t>
        </w:r>
        <w:r w:rsidR="00F701B6" w:rsidRPr="00F701B6">
          <w:rPr>
            <w:rStyle w:val="a5"/>
            <w:sz w:val="24"/>
            <w:szCs w:val="24"/>
            <w:lang w:val="en-US"/>
          </w:rPr>
          <w:t>k</w:t>
        </w:r>
        <w:r w:rsidR="00F701B6" w:rsidRPr="00F701B6">
          <w:rPr>
            <w:rStyle w:val="a5"/>
            <w:sz w:val="24"/>
            <w:szCs w:val="24"/>
          </w:rPr>
          <w:t>-</w:t>
        </w:r>
        <w:r w:rsidR="00F701B6" w:rsidRPr="00F701B6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511A33">
        <w:rPr>
          <w:color w:val="000000"/>
          <w:sz w:val="24"/>
          <w:szCs w:val="24"/>
        </w:rPr>
        <w:t>02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bookmarkStart w:id="1" w:name="_GoBack"/>
      <w:bookmarkEnd w:id="1"/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511A33">
        <w:rPr>
          <w:color w:val="000000"/>
          <w:sz w:val="24"/>
          <w:szCs w:val="24"/>
        </w:rPr>
        <w:t>02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511A33">
        <w:rPr>
          <w:sz w:val="24"/>
          <w:szCs w:val="24"/>
        </w:rPr>
        <w:t>03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511A33">
        <w:rPr>
          <w:sz w:val="24"/>
          <w:szCs w:val="24"/>
        </w:rPr>
        <w:t>03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Отделом контроля закупочных процедур ЗАО</w:t>
      </w:r>
      <w:r w:rsidR="007126AC">
        <w:rPr>
          <w:color w:val="000000" w:themeColor="text1"/>
          <w:sz w:val="24"/>
          <w:szCs w:val="24"/>
        </w:rPr>
        <w:t> </w:t>
      </w:r>
      <w:r w:rsidR="000276A3" w:rsidRPr="00F4386A">
        <w:rPr>
          <w:color w:val="000000" w:themeColor="text1"/>
          <w:sz w:val="24"/>
          <w:szCs w:val="24"/>
        </w:rPr>
        <w:t>«ТВЭЛ-СТРОЙ»,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продлены сверх нормативного срока на количество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7B9EA-8F3D-44E7-B168-9113FD74F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971</Words>
  <Characters>9699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10649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7</cp:revision>
  <cp:lastPrinted>2014-04-30T07:33:00Z</cp:lastPrinted>
  <dcterms:created xsi:type="dcterms:W3CDTF">2014-05-20T05:22:00Z</dcterms:created>
  <dcterms:modified xsi:type="dcterms:W3CDTF">2014-05-20T07:46:00Z</dcterms:modified>
</cp:coreProperties>
</file>