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B29" w:rsidRDefault="00743B29" w:rsidP="00743B29">
      <w:pPr>
        <w:jc w:val="center"/>
        <w:outlineLvl w:val="0"/>
        <w:rPr>
          <w:sz w:val="28"/>
          <w:szCs w:val="28"/>
        </w:rPr>
      </w:pPr>
      <w:bookmarkStart w:id="0" w:name="_Toc386119647"/>
      <w:bookmarkStart w:id="1" w:name="_Toc367703518"/>
      <w:r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743B29" w:rsidRDefault="00743B29" w:rsidP="00743B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43B29" w:rsidRDefault="00743B29" w:rsidP="00743B29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43B29" w:rsidRDefault="00743B29" w:rsidP="00743B29">
      <w:pPr>
        <w:tabs>
          <w:tab w:val="left" w:pos="709"/>
        </w:tabs>
        <w:ind w:left="426"/>
        <w:contextualSpacing/>
        <w:jc w:val="both"/>
        <w:rPr>
          <w:b/>
          <w:spacing w:val="-6"/>
          <w:sz w:val="28"/>
          <w:szCs w:val="28"/>
        </w:rPr>
      </w:pPr>
    </w:p>
    <w:p w:rsidR="00743B29" w:rsidRDefault="00743B29" w:rsidP="00743B29">
      <w:pPr>
        <w:numPr>
          <w:ilvl w:val="0"/>
          <w:numId w:val="2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Пятницкая, д.49А стр.2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Большая Ордынка, д. 24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8-916-066-60-90,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743B29" w:rsidRDefault="00743B29" w:rsidP="00743B29">
      <w:pPr>
        <w:numPr>
          <w:ilvl w:val="0"/>
          <w:numId w:val="2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Пятницкая, д.49А стр.2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Большая Ордынка, д. 24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8-916-066-60-90, адрес электронной почты: </w:t>
      </w:r>
      <w:hyperlink r:id="rId7" w:history="1">
        <w:r>
          <w:rPr>
            <w:rStyle w:val="a3"/>
            <w:sz w:val="28"/>
            <w:szCs w:val="28"/>
          </w:rPr>
          <w:t>info@norao.ru</w:t>
        </w:r>
      </w:hyperlink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 xml:space="preserve">предложений: </w:t>
      </w:r>
      <w:proofErr w:type="spellStart"/>
      <w:r>
        <w:rPr>
          <w:sz w:val="28"/>
          <w:szCs w:val="28"/>
        </w:rPr>
        <w:t>Джамавов</w:t>
      </w:r>
      <w:proofErr w:type="spellEnd"/>
      <w:r>
        <w:rPr>
          <w:sz w:val="28"/>
          <w:szCs w:val="28"/>
        </w:rPr>
        <w:t xml:space="preserve"> А.Д.,тел.8-985-260-98-36, адрес электронной почты: ADDzhamavov@norao.ru</w:t>
      </w:r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 xml:space="preserve">по общим вопросам: </w:t>
      </w:r>
      <w:proofErr w:type="spellStart"/>
      <w:r>
        <w:rPr>
          <w:spacing w:val="-6"/>
          <w:sz w:val="28"/>
          <w:szCs w:val="28"/>
        </w:rPr>
        <w:t>Ултургашева</w:t>
      </w:r>
      <w:proofErr w:type="spellEnd"/>
      <w:r>
        <w:rPr>
          <w:spacing w:val="-6"/>
          <w:sz w:val="28"/>
          <w:szCs w:val="28"/>
        </w:rPr>
        <w:t xml:space="preserve"> О.Г., тел. 8-916-066-60-90, адрес электронной почты: </w:t>
      </w:r>
      <w:hyperlink r:id="rId8" w:history="1">
        <w:r>
          <w:rPr>
            <w:rStyle w:val="a3"/>
            <w:sz w:val="28"/>
            <w:szCs w:val="28"/>
          </w:rPr>
          <w:t>OGUlturgasheva@norao.ru</w:t>
        </w:r>
      </w:hyperlink>
    </w:p>
    <w:p w:rsidR="00743B29" w:rsidRDefault="00743B29" w:rsidP="00743B29">
      <w:pPr>
        <w:tabs>
          <w:tab w:val="num" w:pos="0"/>
          <w:tab w:val="left" w:pos="709"/>
          <w:tab w:val="left" w:pos="851"/>
        </w:tabs>
        <w:ind w:firstLine="426"/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 Предмет договора: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поставка контрольно-измерительных приборов и автоматики для филиала </w:t>
      </w:r>
      <w:r w:rsidR="006548A6">
        <w:rPr>
          <w:sz w:val="28"/>
          <w:szCs w:val="28"/>
        </w:rPr>
        <w:t>«</w:t>
      </w:r>
      <w:r>
        <w:rPr>
          <w:sz w:val="28"/>
          <w:szCs w:val="28"/>
        </w:rPr>
        <w:t>Северский</w:t>
      </w:r>
      <w:r w:rsidR="006548A6">
        <w:rPr>
          <w:sz w:val="28"/>
          <w:szCs w:val="28"/>
        </w:rPr>
        <w:t>»</w:t>
      </w:r>
      <w:r>
        <w:rPr>
          <w:sz w:val="28"/>
          <w:szCs w:val="28"/>
        </w:rPr>
        <w:t xml:space="preserve"> ФГУП </w:t>
      </w:r>
      <w:r w:rsidR="006548A6">
        <w:rPr>
          <w:sz w:val="28"/>
          <w:szCs w:val="28"/>
        </w:rPr>
        <w:t>«</w:t>
      </w:r>
      <w:r>
        <w:rPr>
          <w:sz w:val="28"/>
          <w:szCs w:val="28"/>
        </w:rPr>
        <w:t>НО РАО</w:t>
      </w:r>
      <w:r w:rsidR="006548A6">
        <w:rPr>
          <w:sz w:val="28"/>
          <w:szCs w:val="28"/>
        </w:rPr>
        <w:t>»</w:t>
      </w:r>
    </w:p>
    <w:p w:rsidR="00743B29" w:rsidRDefault="00743B29" w:rsidP="00743B29">
      <w:pPr>
        <w:ind w:firstLine="426"/>
        <w:jc w:val="both"/>
        <w:rPr>
          <w:sz w:val="28"/>
          <w:szCs w:val="28"/>
        </w:rPr>
      </w:pPr>
    </w:p>
    <w:p w:rsidR="00743B29" w:rsidRDefault="00743B29" w:rsidP="00743B2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товара/работ/услуг: все необходимые сведения приведены в документации по запросу предложений в том 2 «Техническая часть».</w:t>
      </w:r>
    </w:p>
    <w:p w:rsidR="00743B29" w:rsidRDefault="00743B29" w:rsidP="00743B29">
      <w:pPr>
        <w:rPr>
          <w:sz w:val="28"/>
          <w:szCs w:val="28"/>
        </w:rPr>
      </w:pPr>
      <w:r>
        <w:rPr>
          <w:sz w:val="28"/>
          <w:szCs w:val="28"/>
        </w:rPr>
        <w:t xml:space="preserve">      Срок  поставки товара, выполнения работ или оказания услуг:</w:t>
      </w:r>
    </w:p>
    <w:p w:rsidR="00743B29" w:rsidRDefault="00743B29" w:rsidP="00743B29">
      <w:pPr>
        <w:ind w:left="1027" w:hanging="1027"/>
        <w:rPr>
          <w:sz w:val="28"/>
          <w:szCs w:val="28"/>
        </w:rPr>
      </w:pPr>
      <w:r>
        <w:rPr>
          <w:sz w:val="28"/>
          <w:szCs w:val="28"/>
        </w:rPr>
        <w:t xml:space="preserve">дата начала выполнения работ/оказания услуг: </w:t>
      </w:r>
      <w:proofErr w:type="gramStart"/>
      <w:r>
        <w:rPr>
          <w:sz w:val="28"/>
          <w:szCs w:val="28"/>
        </w:rPr>
        <w:t xml:space="preserve">с даты </w:t>
      </w:r>
      <w:r>
        <w:rPr>
          <w:bCs/>
          <w:sz w:val="28"/>
          <w:szCs w:val="28"/>
        </w:rPr>
        <w:t>заключения</w:t>
      </w:r>
      <w:proofErr w:type="gramEnd"/>
      <w:r>
        <w:rPr>
          <w:sz w:val="28"/>
          <w:szCs w:val="28"/>
        </w:rPr>
        <w:t xml:space="preserve"> договора</w:t>
      </w:r>
    </w:p>
    <w:p w:rsidR="00743B29" w:rsidRDefault="00743B29" w:rsidP="00743B2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выполнения работ/оказания услуг: 02.06.2014г.</w:t>
      </w:r>
    </w:p>
    <w:p w:rsidR="00743B29" w:rsidRDefault="00743B29" w:rsidP="00743B2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43B29" w:rsidRDefault="00743B29" w:rsidP="00743B29">
      <w:pPr>
        <w:tabs>
          <w:tab w:val="left" w:pos="567"/>
          <w:tab w:val="left" w:pos="993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5. Место 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услуг:</w:t>
      </w:r>
    </w:p>
    <w:p w:rsidR="00743B29" w:rsidRDefault="00743B29" w:rsidP="00743B29">
      <w:pPr>
        <w:tabs>
          <w:tab w:val="left" w:pos="567"/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Томская область, г. Северск, пр. Коммунистический, д.8</w:t>
      </w:r>
    </w:p>
    <w:p w:rsidR="00743B29" w:rsidRDefault="00743B29" w:rsidP="00743B29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:rsidR="00743B29" w:rsidRDefault="00743B29" w:rsidP="00743B29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  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43B29" w:rsidRDefault="00743B29" w:rsidP="00743B29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Запрос предложений проводится на электронной торговой площадке Аукционный Конкурсный Дом в сети «Интернет» по адресу: www.a-k-d.ru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43B29" w:rsidRDefault="00743B29" w:rsidP="00743B29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743B29" w:rsidRDefault="00743B29" w:rsidP="00743B29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3B29" w:rsidRDefault="00743B29" w:rsidP="00743B29">
      <w:pPr>
        <w:pStyle w:val="a4"/>
        <w:tabs>
          <w:tab w:val="left" w:pos="567"/>
          <w:tab w:val="left" w:pos="993"/>
        </w:tabs>
        <w:spacing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43B29" w:rsidRDefault="00743B29" w:rsidP="00743B29">
      <w:pPr>
        <w:shd w:val="clear" w:color="auto" w:fill="FFFFFF"/>
        <w:spacing w:before="60" w:after="60"/>
        <w:ind w:firstLine="2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  Начальная (максимальная) цена договора: 1 082 365 (Один миллион восемьдесят две тысячи триста  шестьдесят пять) рублей 52 копеек, включая НДС 18 % - 165 106 (Сто шестьдесят пять  тысяч сто шесть) рублей 60 копеек.</w:t>
      </w:r>
    </w:p>
    <w:p w:rsidR="00743B29" w:rsidRDefault="00743B29" w:rsidP="00743B29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Цена договора включает в себя: </w:t>
      </w:r>
    </w:p>
    <w:p w:rsidR="00743B29" w:rsidRDefault="00743B29" w:rsidP="00743B29">
      <w:pPr>
        <w:tabs>
          <w:tab w:val="left" w:pos="851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стоимость Товара, стоимость доставки Товара до Покупателя и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43B29" w:rsidRDefault="00743B29" w:rsidP="00743B29">
      <w:pPr>
        <w:tabs>
          <w:tab w:val="left" w:pos="851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43B29" w:rsidRDefault="00743B29" w:rsidP="00743B29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8. </w:t>
      </w: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43B29" w:rsidRDefault="00743B29" w:rsidP="00743B29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</w:t>
      </w:r>
      <w:proofErr w:type="gramStart"/>
      <w:r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>
          <w:rPr>
            <w:rStyle w:val="a3"/>
            <w:spacing w:val="-6"/>
            <w:sz w:val="28"/>
            <w:szCs w:val="28"/>
          </w:rPr>
          <w:t>http://www.zakupki.gov.ru</w:t>
        </w:r>
      </w:hyperlink>
      <w:r>
        <w:rPr>
          <w:spacing w:val="-6"/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 (</w:t>
      </w:r>
      <w:hyperlink r:id="rId10" w:history="1">
        <w:r>
          <w:rPr>
            <w:rStyle w:val="a3"/>
            <w:spacing w:val="-6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Аукционный Конкурсный </w:t>
      </w:r>
      <w:r w:rsidR="006548A6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Дом </w:t>
      </w:r>
      <w:r w:rsidR="006548A6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www.a-k-d.ru  определяется правилами данной электронной торговой площадки.</w:t>
      </w:r>
    </w:p>
    <w:p w:rsidR="00743B29" w:rsidRDefault="00743B29" w:rsidP="00743B29">
      <w:pPr>
        <w:tabs>
          <w:tab w:val="left" w:pos="426"/>
          <w:tab w:val="left" w:pos="1134"/>
        </w:tabs>
        <w:jc w:val="both"/>
        <w:rPr>
          <w:color w:val="FF0000"/>
          <w:spacing w:val="-6"/>
          <w:sz w:val="28"/>
          <w:szCs w:val="28"/>
        </w:rPr>
      </w:pPr>
    </w:p>
    <w:p w:rsidR="00743B29" w:rsidRDefault="00743B29" w:rsidP="00743B29">
      <w:pPr>
        <w:tabs>
          <w:tab w:val="left" w:pos="567"/>
          <w:tab w:val="left" w:pos="851"/>
          <w:tab w:val="left" w:pos="1134"/>
        </w:tabs>
        <w:jc w:val="both"/>
        <w:rPr>
          <w:b/>
          <w:bCs/>
          <w:sz w:val="28"/>
          <w:szCs w:val="28"/>
        </w:rPr>
      </w:pPr>
      <w:r>
        <w:rPr>
          <w:spacing w:val="-6"/>
          <w:sz w:val="28"/>
          <w:szCs w:val="28"/>
        </w:rPr>
        <w:t xml:space="preserve">       9. </w:t>
      </w:r>
      <w:r>
        <w:rPr>
          <w:sz w:val="28"/>
          <w:szCs w:val="28"/>
        </w:rPr>
        <w:t>Обеспечение заявки на участие в запросе предложений: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5% от </w:t>
      </w:r>
      <w:r>
        <w:rPr>
          <w:sz w:val="28"/>
          <w:szCs w:val="28"/>
        </w:rPr>
        <w:br/>
        <w:t>начальной (максимальной) цены договора – 54 118,28 (Пятьдесят  четыре тысячи сто восемнадцать) российских рублей 28 копеек.</w:t>
      </w:r>
    </w:p>
    <w:p w:rsidR="00743B29" w:rsidRDefault="00743B29" w:rsidP="00743B29">
      <w:pPr>
        <w:tabs>
          <w:tab w:val="left" w:pos="567"/>
          <w:tab w:val="left" w:pos="851"/>
          <w:tab w:val="left" w:pos="1134"/>
        </w:tabs>
        <w:jc w:val="both"/>
        <w:rPr>
          <w:bCs/>
          <w:i/>
          <w:sz w:val="28"/>
          <w:szCs w:val="28"/>
        </w:rPr>
      </w:pPr>
    </w:p>
    <w:p w:rsidR="00743B29" w:rsidRDefault="00743B29" w:rsidP="00743B29">
      <w:pPr>
        <w:tabs>
          <w:tab w:val="left" w:pos="567"/>
          <w:tab w:val="left" w:pos="851"/>
          <w:tab w:val="left" w:pos="1134"/>
        </w:tabs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       10.</w:t>
      </w:r>
      <w:r>
        <w:rPr>
          <w:b/>
          <w:i/>
        </w:rPr>
        <w:t> </w:t>
      </w: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743B29" w:rsidRDefault="00743B29" w:rsidP="00743B2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tabs>
          <w:tab w:val="left" w:pos="851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11. </w:t>
      </w: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43B29" w:rsidRDefault="00743B29" w:rsidP="00743B29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</w:t>
      </w: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</w:t>
      </w:r>
      <w:r>
        <w:rPr>
          <w:spacing w:val="-6"/>
          <w:sz w:val="28"/>
          <w:szCs w:val="28"/>
        </w:rPr>
        <w:lastRenderedPageBreak/>
        <w:t xml:space="preserve">работы данной ЭТП, в срок не позднее 12-00 (время московское) «12» мая 2014 года. </w:t>
      </w:r>
      <w:proofErr w:type="gramEnd"/>
    </w:p>
    <w:p w:rsidR="00743B29" w:rsidRDefault="00743B29" w:rsidP="00743B29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12. Место, дата и время открытия доступа к поданным заявкам на участие в запросе предложений: ЭТП Аукционный Конкурсный Дом www.a-k-d.ru, 12-00 (время московское) «12» мая 2014 года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13.  Место и дата  проведения отборочной стадии:  </w:t>
      </w:r>
      <w:r w:rsidR="006548A6">
        <w:rPr>
          <w:bCs/>
          <w:sz w:val="28"/>
          <w:szCs w:val="28"/>
        </w:rPr>
        <w:t xml:space="preserve">г. Москва, ул. Пятницкая, </w:t>
      </w:r>
      <w:bookmarkStart w:id="2" w:name="_GoBack"/>
      <w:bookmarkEnd w:id="2"/>
      <w:r>
        <w:rPr>
          <w:bCs/>
          <w:sz w:val="28"/>
          <w:szCs w:val="28"/>
        </w:rPr>
        <w:t xml:space="preserve">д. 49, стр. 2А  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«14» мая 2014 года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14.  Место и дата подведения итогов запроса предложений: </w:t>
      </w:r>
      <w:r>
        <w:rPr>
          <w:bCs/>
          <w:sz w:val="28"/>
          <w:szCs w:val="28"/>
        </w:rPr>
        <w:t>г. Москва, ул. Пятницкая, д. 49, стр. 2А</w:t>
      </w:r>
      <w:r>
        <w:rPr>
          <w:color w:val="000000" w:themeColor="text1"/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«16» мая 2014 года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15.  Срок заключения договора после определения победителя запроса предложений: </w:t>
      </w:r>
      <w:r>
        <w:rPr>
          <w:color w:val="000000"/>
          <w:spacing w:val="-6"/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16.  Форма, размер и срок предоставления обеспечения исполнения обязательств по договору: не требуется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17.  </w:t>
      </w: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18.  </w:t>
      </w: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[или любого лота запроса предложений]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 </w:t>
      </w:r>
    </w:p>
    <w:p w:rsidR="00743B29" w:rsidRDefault="00743B29" w:rsidP="00743B29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743B29" w:rsidRDefault="00743B29" w:rsidP="00743B29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19. 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A2902" w:rsidRDefault="00BA2902" w:rsidP="00BA290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4653D9" w:rsidRDefault="004653D9"/>
    <w:sectPr w:rsidR="004653D9" w:rsidSect="00465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5AB2C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F722E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98216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4A6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BAEC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1405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72E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C04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CAE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902"/>
    <w:rsid w:val="000F7A59"/>
    <w:rsid w:val="00194288"/>
    <w:rsid w:val="00250BA7"/>
    <w:rsid w:val="004653D9"/>
    <w:rsid w:val="005D3F8C"/>
    <w:rsid w:val="00650C0D"/>
    <w:rsid w:val="006548A6"/>
    <w:rsid w:val="00743B29"/>
    <w:rsid w:val="007B44DA"/>
    <w:rsid w:val="008632D7"/>
    <w:rsid w:val="00926159"/>
    <w:rsid w:val="00A64FBD"/>
    <w:rsid w:val="00BA2902"/>
    <w:rsid w:val="00D62470"/>
    <w:rsid w:val="00F27D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9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290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A29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Ulturgasheva@nora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ora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970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Сидоров Виталий Викторович</cp:lastModifiedBy>
  <cp:revision>6</cp:revision>
  <dcterms:created xsi:type="dcterms:W3CDTF">2014-03-31T13:23:00Z</dcterms:created>
  <dcterms:modified xsi:type="dcterms:W3CDTF">2014-04-29T10:18:00Z</dcterms:modified>
</cp:coreProperties>
</file>