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59F" w:rsidRPr="00A7259F" w:rsidRDefault="00A7259F" w:rsidP="00A7259F">
      <w:pPr>
        <w:jc w:val="center"/>
        <w:outlineLvl w:val="0"/>
        <w:rPr>
          <w:sz w:val="28"/>
          <w:szCs w:val="28"/>
        </w:rPr>
      </w:pPr>
      <w:bookmarkStart w:id="0" w:name="_Toc326685845"/>
      <w:r w:rsidRPr="00A7259F">
        <w:rPr>
          <w:sz w:val="28"/>
          <w:szCs w:val="28"/>
        </w:rPr>
        <w:t>ИЗВЕЩЕНИЕ №  31/0313/72-ОЗ ОТ 04.04.2013г.</w:t>
      </w:r>
    </w:p>
    <w:p w:rsidR="00A7259F" w:rsidRPr="00A7259F" w:rsidRDefault="00A7259F" w:rsidP="00A7259F">
      <w:pPr>
        <w:jc w:val="center"/>
        <w:outlineLvl w:val="0"/>
        <w:rPr>
          <w:sz w:val="28"/>
          <w:szCs w:val="28"/>
        </w:rPr>
      </w:pPr>
      <w:r w:rsidRPr="00A7259F">
        <w:rPr>
          <w:sz w:val="28"/>
          <w:szCs w:val="28"/>
        </w:rPr>
        <w:t>О ПРОВЕДЕНИИ ЗАПРОСА ЦЕН</w:t>
      </w:r>
      <w:bookmarkEnd w:id="0"/>
    </w:p>
    <w:p w:rsidR="00A7259F" w:rsidRPr="00A7259F" w:rsidRDefault="00A7259F" w:rsidP="00A7259F">
      <w:pPr>
        <w:jc w:val="center"/>
        <w:outlineLvl w:val="0"/>
        <w:rPr>
          <w:sz w:val="28"/>
          <w:szCs w:val="28"/>
        </w:rPr>
      </w:pPr>
      <w:r w:rsidRPr="00A7259F">
        <w:rPr>
          <w:sz w:val="28"/>
          <w:szCs w:val="28"/>
        </w:rPr>
        <w:t>на право заключения договора изготовления  отводов из давальческой трубы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7259F">
        <w:rPr>
          <w:sz w:val="28"/>
          <w:szCs w:val="28"/>
        </w:rPr>
        <w:t>Открытый запрос цен в электронной форме.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259F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A7259F" w:rsidRPr="00A7259F" w:rsidRDefault="00A7259F" w:rsidP="00A725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7259F">
        <w:rPr>
          <w:b/>
          <w:sz w:val="28"/>
          <w:szCs w:val="28"/>
        </w:rPr>
        <w:t>Место нахождения</w:t>
      </w:r>
      <w:r w:rsidRPr="00A7259F">
        <w:rPr>
          <w:sz w:val="28"/>
          <w:szCs w:val="28"/>
        </w:rPr>
        <w:t>: 115054, г. Москва, ул. Щипок, д. 5/7, стр. 2,3.</w:t>
      </w:r>
    </w:p>
    <w:p w:rsidR="00A7259F" w:rsidRPr="00A7259F" w:rsidRDefault="00A7259F" w:rsidP="00A7259F">
      <w:pPr>
        <w:rPr>
          <w:sz w:val="28"/>
          <w:szCs w:val="28"/>
        </w:rPr>
      </w:pPr>
      <w:r w:rsidRPr="00A7259F">
        <w:rPr>
          <w:b/>
          <w:sz w:val="28"/>
          <w:szCs w:val="28"/>
        </w:rPr>
        <w:t>Почтовый адрес</w:t>
      </w:r>
      <w:r w:rsidRPr="00A7259F"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A7259F" w:rsidRPr="00A7259F" w:rsidRDefault="00A7259F" w:rsidP="00A7259F">
      <w:pPr>
        <w:rPr>
          <w:sz w:val="28"/>
          <w:szCs w:val="28"/>
        </w:rPr>
      </w:pPr>
      <w:r w:rsidRPr="00A7259F">
        <w:rPr>
          <w:sz w:val="28"/>
          <w:szCs w:val="28"/>
        </w:rPr>
        <w:t>д. 12, корп. 74.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 xml:space="preserve">Тел./факс: 8(495) 225-88-17, доб. 159, </w:t>
      </w:r>
      <w:r w:rsidRPr="00A7259F">
        <w:rPr>
          <w:sz w:val="28"/>
          <w:szCs w:val="28"/>
          <w:lang w:val="en-US"/>
        </w:rPr>
        <w:t>pipeline</w:t>
      </w:r>
      <w:r w:rsidRPr="00A7259F">
        <w:rPr>
          <w:sz w:val="28"/>
          <w:szCs w:val="28"/>
        </w:rPr>
        <w:t>@</w:t>
      </w:r>
      <w:proofErr w:type="spellStart"/>
      <w:r w:rsidRPr="00A7259F">
        <w:rPr>
          <w:sz w:val="28"/>
          <w:szCs w:val="28"/>
          <w:lang w:val="en-US"/>
        </w:rPr>
        <w:t>aem</w:t>
      </w:r>
      <w:proofErr w:type="spellEnd"/>
      <w:r w:rsidRPr="00A7259F">
        <w:rPr>
          <w:sz w:val="28"/>
          <w:szCs w:val="28"/>
        </w:rPr>
        <w:t>-</w:t>
      </w:r>
      <w:r w:rsidRPr="00A7259F">
        <w:rPr>
          <w:sz w:val="28"/>
          <w:szCs w:val="28"/>
          <w:lang w:val="en-US"/>
        </w:rPr>
        <w:t>group</w:t>
      </w:r>
      <w:r w:rsidRPr="00A7259F">
        <w:rPr>
          <w:sz w:val="28"/>
          <w:szCs w:val="28"/>
        </w:rPr>
        <w:t>.</w:t>
      </w:r>
      <w:proofErr w:type="spellStart"/>
      <w:r w:rsidRPr="00A7259F">
        <w:rPr>
          <w:sz w:val="28"/>
          <w:szCs w:val="28"/>
          <w:lang w:val="en-US"/>
        </w:rPr>
        <w:t>ru</w:t>
      </w:r>
      <w:proofErr w:type="spellEnd"/>
      <w:r w:rsidRPr="00A7259F">
        <w:rPr>
          <w:sz w:val="28"/>
          <w:szCs w:val="28"/>
        </w:rPr>
        <w:t xml:space="preserve"> 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A7259F">
        <w:rPr>
          <w:sz w:val="28"/>
          <w:szCs w:val="28"/>
        </w:rPr>
        <w:t>Общество с ограниченной ответственностью «Стальэнергопроект»</w:t>
      </w:r>
    </w:p>
    <w:p w:rsidR="00A7259F" w:rsidRPr="00A7259F" w:rsidRDefault="00A7259F" w:rsidP="00A7259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7259F">
        <w:rPr>
          <w:b/>
          <w:sz w:val="28"/>
          <w:szCs w:val="28"/>
        </w:rPr>
        <w:t>Место нахождения</w:t>
      </w:r>
      <w:r w:rsidRPr="00A7259F">
        <w:rPr>
          <w:sz w:val="28"/>
          <w:szCs w:val="28"/>
        </w:rPr>
        <w:t>: 115054, г. Москва, ул. Щипок, д. 5/7, стр. 2,3.</w:t>
      </w:r>
    </w:p>
    <w:p w:rsidR="00A7259F" w:rsidRPr="00A7259F" w:rsidRDefault="00A7259F" w:rsidP="00A7259F">
      <w:pPr>
        <w:rPr>
          <w:sz w:val="28"/>
          <w:szCs w:val="28"/>
        </w:rPr>
      </w:pPr>
      <w:r w:rsidRPr="00A7259F">
        <w:rPr>
          <w:b/>
          <w:sz w:val="28"/>
          <w:szCs w:val="28"/>
        </w:rPr>
        <w:t>Почтовый адрес</w:t>
      </w:r>
      <w:r w:rsidRPr="00A7259F">
        <w:rPr>
          <w:sz w:val="28"/>
          <w:szCs w:val="28"/>
        </w:rPr>
        <w:t xml:space="preserve">:  </w:t>
      </w:r>
      <w:proofErr w:type="gramStart"/>
      <w:r w:rsidRPr="00A7259F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A7259F" w:rsidRPr="00A7259F" w:rsidRDefault="00A7259F" w:rsidP="00A7259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A7259F">
        <w:rPr>
          <w:b/>
          <w:sz w:val="28"/>
          <w:szCs w:val="28"/>
        </w:rPr>
        <w:t xml:space="preserve">Контактное лицо: 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A7259F">
        <w:rPr>
          <w:sz w:val="28"/>
          <w:szCs w:val="28"/>
        </w:rPr>
        <w:t>по вопросам процедуры торгов</w:t>
      </w:r>
      <w:r w:rsidRPr="00A7259F">
        <w:rPr>
          <w:b/>
          <w:sz w:val="28"/>
          <w:szCs w:val="28"/>
        </w:rPr>
        <w:t>:</w:t>
      </w: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r w:rsidRPr="00A7259F">
        <w:rPr>
          <w:sz w:val="28"/>
          <w:szCs w:val="28"/>
        </w:rPr>
        <w:t>Землянова Ирина Геннадьевна, тел.: 8 (495) 225-88-17 доб. 159,</w:t>
      </w: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A7259F">
          <w:rPr>
            <w:color w:val="0000FF"/>
            <w:sz w:val="28"/>
            <w:szCs w:val="28"/>
            <w:u w:val="single"/>
            <w:lang w:val="en-US"/>
          </w:rPr>
          <w:t>IGZemlyanova</w:t>
        </w:r>
        <w:r w:rsidRPr="00A7259F">
          <w:rPr>
            <w:color w:val="0000FF"/>
            <w:sz w:val="28"/>
            <w:szCs w:val="28"/>
            <w:u w:val="single"/>
          </w:rPr>
          <w:t>@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aem</w:t>
        </w:r>
        <w:r w:rsidRPr="00A7259F">
          <w:rPr>
            <w:color w:val="0000FF"/>
            <w:sz w:val="28"/>
            <w:szCs w:val="28"/>
            <w:u w:val="single"/>
          </w:rPr>
          <w:t>-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group</w:t>
        </w:r>
        <w:r w:rsidRPr="00A7259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7259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7259F">
        <w:rPr>
          <w:sz w:val="28"/>
          <w:szCs w:val="28"/>
        </w:rPr>
        <w:t xml:space="preserve"> ;</w:t>
      </w: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r w:rsidRPr="00A7259F">
        <w:rPr>
          <w:sz w:val="28"/>
          <w:szCs w:val="28"/>
        </w:rPr>
        <w:t xml:space="preserve">         по техническим вопросам:</w:t>
      </w: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 w:rsidRPr="00A7259F">
        <w:rPr>
          <w:sz w:val="28"/>
          <w:szCs w:val="28"/>
        </w:rPr>
        <w:t>Зобнин</w:t>
      </w:r>
      <w:proofErr w:type="spellEnd"/>
      <w:r w:rsidRPr="00A7259F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A7259F">
          <w:rPr>
            <w:color w:val="0000FF"/>
            <w:sz w:val="28"/>
            <w:szCs w:val="28"/>
            <w:u w:val="single"/>
            <w:lang w:val="en-US"/>
          </w:rPr>
          <w:t>sep</w:t>
        </w:r>
        <w:r w:rsidRPr="00A7259F">
          <w:rPr>
            <w:color w:val="0000FF"/>
            <w:sz w:val="28"/>
            <w:szCs w:val="28"/>
            <w:u w:val="single"/>
          </w:rPr>
          <w:t>_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ez</w:t>
        </w:r>
        <w:r w:rsidRPr="00A7259F">
          <w:rPr>
            <w:color w:val="0000FF"/>
            <w:sz w:val="28"/>
            <w:szCs w:val="28"/>
            <w:u w:val="single"/>
          </w:rPr>
          <w:t>@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bk</w:t>
        </w:r>
        <w:r w:rsidRPr="00A7259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7259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r w:rsidRPr="00A7259F">
        <w:rPr>
          <w:sz w:val="28"/>
          <w:szCs w:val="28"/>
        </w:rPr>
        <w:t>Вопросы по приему заявок на ЭТП:</w:t>
      </w:r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  <w:r w:rsidRPr="00A7259F">
        <w:rPr>
          <w:sz w:val="28"/>
          <w:szCs w:val="28"/>
        </w:rPr>
        <w:t xml:space="preserve"> тел.: 8(495) 788-54-28, </w:t>
      </w:r>
      <w:hyperlink r:id="rId8" w:history="1">
        <w:r w:rsidRPr="00A7259F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7259F">
          <w:rPr>
            <w:color w:val="0000FF"/>
            <w:sz w:val="28"/>
            <w:szCs w:val="28"/>
            <w:u w:val="single"/>
          </w:rPr>
          <w:t>@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a</w:t>
        </w:r>
        <w:r w:rsidRPr="00A7259F">
          <w:rPr>
            <w:color w:val="0000FF"/>
            <w:sz w:val="28"/>
            <w:szCs w:val="28"/>
            <w:u w:val="single"/>
          </w:rPr>
          <w:t>-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k</w:t>
        </w:r>
        <w:r w:rsidRPr="00A7259F">
          <w:rPr>
            <w:color w:val="0000FF"/>
            <w:sz w:val="28"/>
            <w:szCs w:val="28"/>
            <w:u w:val="single"/>
          </w:rPr>
          <w:t>-</w:t>
        </w:r>
        <w:r w:rsidRPr="00A7259F">
          <w:rPr>
            <w:color w:val="0000FF"/>
            <w:sz w:val="28"/>
            <w:szCs w:val="28"/>
            <w:u w:val="single"/>
            <w:lang w:val="en-US"/>
          </w:rPr>
          <w:t>d</w:t>
        </w:r>
        <w:r w:rsidRPr="00A7259F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7259F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A7259F" w:rsidRPr="00A7259F" w:rsidRDefault="00A7259F" w:rsidP="00A7259F">
      <w:pPr>
        <w:tabs>
          <w:tab w:val="left" w:pos="1134"/>
        </w:tabs>
        <w:contextualSpacing/>
        <w:rPr>
          <w:sz w:val="28"/>
          <w:szCs w:val="28"/>
        </w:rPr>
      </w:pPr>
    </w:p>
    <w:p w:rsidR="00A7259F" w:rsidRPr="00A7259F" w:rsidRDefault="00A7259F" w:rsidP="00A7259F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Предмет договора</w:t>
      </w:r>
      <w:r w:rsidRPr="00A7259F">
        <w:rPr>
          <w:b/>
          <w:sz w:val="28"/>
          <w:szCs w:val="28"/>
        </w:rPr>
        <w:t xml:space="preserve">: </w:t>
      </w:r>
      <w:r w:rsidRPr="00A7259F">
        <w:rPr>
          <w:sz w:val="28"/>
          <w:szCs w:val="28"/>
        </w:rPr>
        <w:t>изготовление  отводов из давальческой трубы</w:t>
      </w:r>
    </w:p>
    <w:p w:rsidR="00A7259F" w:rsidRPr="00A7259F" w:rsidRDefault="00A7259F" w:rsidP="00A7259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0"/>
        <w:gridCol w:w="1691"/>
        <w:gridCol w:w="2648"/>
      </w:tblGrid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A7259F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A7259F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A7259F">
              <w:rPr>
                <w:sz w:val="28"/>
                <w:szCs w:val="28"/>
              </w:rPr>
              <w:t>Единица измерения</w:t>
            </w:r>
          </w:p>
        </w:tc>
      </w:tr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Отвод гнутый 87</w:t>
            </w:r>
            <w:r w:rsidRPr="00A7259F">
              <w:rPr>
                <w:rFonts w:ascii="Cambria Math" w:hAnsi="Cambria Math" w:cs="Cambria Math"/>
              </w:rPr>
              <w:t>⁰</w:t>
            </w:r>
            <w:r w:rsidRPr="00A7259F">
              <w:t xml:space="preserve"> 426х40  490х460х2772 R1200±36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jc w:val="center"/>
            </w:pPr>
            <w:r w:rsidRPr="00A7259F">
              <w:t>1 061,68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кг</w:t>
            </w:r>
          </w:p>
        </w:tc>
      </w:tr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r w:rsidRPr="00A7259F">
              <w:t>Отвод гнутый 50</w:t>
            </w:r>
            <w:r w:rsidRPr="00A7259F">
              <w:rPr>
                <w:rFonts w:ascii="Cambria Math" w:hAnsi="Cambria Math" w:cs="Cambria Math"/>
              </w:rPr>
              <w:t>⁰</w:t>
            </w:r>
            <w:r w:rsidRPr="00A7259F">
              <w:t>426х40 705х480х2232 R=1200±36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jc w:val="center"/>
            </w:pPr>
            <w:r w:rsidRPr="00A7259F">
              <w:t>854,86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кг</w:t>
            </w:r>
          </w:p>
        </w:tc>
      </w:tr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r w:rsidRPr="00A7259F">
              <w:t>Отвод гнутый 30</w:t>
            </w:r>
            <w:r w:rsidRPr="00A7259F">
              <w:rPr>
                <w:rFonts w:ascii="Cambria Math" w:hAnsi="Cambria Math" w:cs="Cambria Math"/>
              </w:rPr>
              <w:t>⁰</w:t>
            </w:r>
            <w:r w:rsidRPr="00A7259F">
              <w:t>426х40 730х475х1833 R=1200±36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jc w:val="center"/>
            </w:pPr>
            <w:r w:rsidRPr="00A7259F">
              <w:t>702,04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кг</w:t>
            </w:r>
          </w:p>
        </w:tc>
      </w:tr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r w:rsidRPr="00A7259F">
              <w:t>Отвод гнутый 90</w:t>
            </w:r>
            <w:r w:rsidRPr="00A7259F">
              <w:rPr>
                <w:rFonts w:ascii="Cambria Math" w:hAnsi="Cambria Math" w:cs="Cambria Math"/>
              </w:rPr>
              <w:t>⁰</w:t>
            </w:r>
            <w:r w:rsidRPr="00A7259F">
              <w:t>426х40 460х460х2805 R=1200±36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jc w:val="center"/>
            </w:pPr>
            <w:r w:rsidRPr="00A7259F">
              <w:t>1 074,32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кг</w:t>
            </w:r>
          </w:p>
        </w:tc>
      </w:tr>
      <w:tr w:rsidR="00A7259F" w:rsidRPr="00A7259F" w:rsidTr="00710151">
        <w:tc>
          <w:tcPr>
            <w:tcW w:w="5495" w:type="dxa"/>
            <w:shd w:val="clear" w:color="auto" w:fill="auto"/>
          </w:tcPr>
          <w:p w:rsidR="00A7259F" w:rsidRPr="00A7259F" w:rsidRDefault="00A7259F" w:rsidP="00A7259F">
            <w:r w:rsidRPr="00A7259F">
              <w:t>Отвод гнутый 90</w:t>
            </w:r>
            <w:r w:rsidRPr="00A7259F">
              <w:rPr>
                <w:rFonts w:ascii="Cambria Math" w:hAnsi="Cambria Math" w:cs="Cambria Math"/>
              </w:rPr>
              <w:t>⁰</w:t>
            </w:r>
            <w:r w:rsidRPr="00A7259F">
              <w:t>426х40 460х460х2805 R=1200±36</w:t>
            </w:r>
          </w:p>
        </w:tc>
        <w:tc>
          <w:tcPr>
            <w:tcW w:w="1701" w:type="dxa"/>
            <w:shd w:val="clear" w:color="auto" w:fill="auto"/>
          </w:tcPr>
          <w:p w:rsidR="00A7259F" w:rsidRPr="00A7259F" w:rsidRDefault="00A7259F" w:rsidP="00A7259F">
            <w:pPr>
              <w:jc w:val="center"/>
            </w:pPr>
            <w:r w:rsidRPr="00A7259F">
              <w:t>1 074,32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A7259F" w:rsidRPr="00A7259F" w:rsidRDefault="00A7259F" w:rsidP="00A7259F">
            <w:pPr>
              <w:tabs>
                <w:tab w:val="left" w:pos="1134"/>
              </w:tabs>
              <w:contextualSpacing/>
              <w:jc w:val="center"/>
            </w:pPr>
            <w:r w:rsidRPr="00A7259F">
              <w:t>кг</w:t>
            </w:r>
          </w:p>
        </w:tc>
      </w:tr>
    </w:tbl>
    <w:p w:rsidR="00A7259F" w:rsidRPr="00A7259F" w:rsidRDefault="00A7259F" w:rsidP="00A7259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sz w:val="28"/>
          <w:szCs w:val="28"/>
        </w:rPr>
      </w:pPr>
      <w:r w:rsidRPr="00A7259F">
        <w:rPr>
          <w:b/>
          <w:sz w:val="28"/>
          <w:szCs w:val="28"/>
        </w:rPr>
        <w:t>Срок поставки товара</w:t>
      </w:r>
      <w:r w:rsidRPr="00A7259F">
        <w:rPr>
          <w:sz w:val="28"/>
          <w:szCs w:val="28"/>
        </w:rPr>
        <w:t>: не более 20 (двадцать) дней с момента поставки давальческой трубы.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A7259F">
        <w:rPr>
          <w:b/>
          <w:sz w:val="28"/>
          <w:szCs w:val="28"/>
        </w:rPr>
        <w:t>Место поставки товара</w:t>
      </w:r>
      <w:r w:rsidRPr="00A7259F">
        <w:rPr>
          <w:sz w:val="28"/>
          <w:szCs w:val="28"/>
        </w:rPr>
        <w:t>: самовывоз.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A7259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7259F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7259F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7259F">
          <w:rPr>
            <w:b/>
            <w:i/>
            <w:color w:val="0000FF"/>
            <w:sz w:val="28"/>
            <w:szCs w:val="28"/>
            <w:u w:val="single"/>
          </w:rPr>
          <w:t>-</w:t>
        </w:r>
        <w:r w:rsidRPr="00A7259F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7259F">
          <w:rPr>
            <w:b/>
            <w:i/>
            <w:color w:val="0000FF"/>
            <w:sz w:val="28"/>
            <w:szCs w:val="28"/>
            <w:u w:val="single"/>
          </w:rPr>
          <w:t>-</w:t>
        </w:r>
        <w:r w:rsidRPr="00A7259F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7259F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7259F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7259F">
        <w:rPr>
          <w:sz w:val="28"/>
          <w:szCs w:val="28"/>
        </w:rPr>
        <w:t xml:space="preserve"> в порядке, установленном регламентом данной электронной торговой </w:t>
      </w:r>
      <w:r w:rsidRPr="00A7259F">
        <w:rPr>
          <w:sz w:val="28"/>
          <w:szCs w:val="28"/>
        </w:rPr>
        <w:lastRenderedPageBreak/>
        <w:t>площадки в соответствии с условиями и требованиями документации по запросу цен.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259F">
        <w:rPr>
          <w:b/>
          <w:sz w:val="28"/>
          <w:szCs w:val="28"/>
        </w:rPr>
        <w:t xml:space="preserve">Начальная (максимальная) цена договора –  </w:t>
      </w:r>
      <w:r w:rsidRPr="00A7259F">
        <w:rPr>
          <w:sz w:val="28"/>
          <w:szCs w:val="28"/>
        </w:rPr>
        <w:t>1</w:t>
      </w:r>
      <w:r w:rsidRPr="00A7259F">
        <w:rPr>
          <w:b/>
          <w:sz w:val="28"/>
          <w:szCs w:val="28"/>
        </w:rPr>
        <w:t xml:space="preserve"> </w:t>
      </w:r>
      <w:r w:rsidRPr="00A7259F">
        <w:rPr>
          <w:sz w:val="28"/>
          <w:szCs w:val="28"/>
        </w:rPr>
        <w:t>604 049,86 руб. (Один миллион  шестьсот четыре тысячи сорок девять рублей 86 копеек), включая НДС. Цена договора включает в себя:</w:t>
      </w:r>
      <w:r w:rsidRPr="00A7259F">
        <w:t xml:space="preserve"> </w:t>
      </w:r>
      <w:r w:rsidRPr="00A7259F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7259F">
        <w:rPr>
          <w:spacing w:val="-6"/>
          <w:sz w:val="28"/>
          <w:szCs w:val="28"/>
        </w:rPr>
        <w:t>:</w:t>
      </w:r>
    </w:p>
    <w:p w:rsidR="00A7259F" w:rsidRPr="00A7259F" w:rsidRDefault="00A7259F" w:rsidP="00A725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spacing w:val="-6"/>
          <w:sz w:val="28"/>
          <w:szCs w:val="28"/>
        </w:rPr>
        <w:t xml:space="preserve">На официальном сайте </w:t>
      </w:r>
      <w:r w:rsidRPr="00A7259F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7259F">
        <w:rPr>
          <w:sz w:val="28"/>
          <w:szCs w:val="28"/>
        </w:rPr>
        <w:t>Росатом</w:t>
      </w:r>
      <w:proofErr w:type="spellEnd"/>
      <w:r w:rsidRPr="00A7259F">
        <w:rPr>
          <w:sz w:val="28"/>
          <w:szCs w:val="28"/>
        </w:rPr>
        <w:t>»</w:t>
      </w:r>
      <w:r w:rsidRPr="00A7259F">
        <w:rPr>
          <w:spacing w:val="-6"/>
          <w:sz w:val="28"/>
          <w:szCs w:val="28"/>
        </w:rPr>
        <w:t xml:space="preserve"> (</w:t>
      </w:r>
      <w:hyperlink r:id="rId10" w:history="1">
        <w:r w:rsidRPr="00A7259F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7259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7259F">
        <w:rPr>
          <w:sz w:val="28"/>
          <w:szCs w:val="28"/>
        </w:rPr>
        <w:t>с даты размещения</w:t>
      </w:r>
      <w:proofErr w:type="gramEnd"/>
      <w:r w:rsidRPr="00A7259F">
        <w:rPr>
          <w:sz w:val="28"/>
          <w:szCs w:val="28"/>
        </w:rPr>
        <w:t xml:space="preserve"> настоящего извещения и документации по запросу цен</w:t>
      </w:r>
      <w:r w:rsidRPr="00A7259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7259F">
        <w:rPr>
          <w:sz w:val="28"/>
          <w:szCs w:val="28"/>
        </w:rPr>
        <w:t>Аукционный Конкурсный Дом</w:t>
      </w:r>
      <w:r w:rsidRPr="00A7259F">
        <w:rPr>
          <w:b/>
          <w:i/>
          <w:sz w:val="28"/>
          <w:szCs w:val="28"/>
        </w:rPr>
        <w:t xml:space="preserve"> </w:t>
      </w:r>
      <w:r w:rsidRPr="00A7259F">
        <w:rPr>
          <w:sz w:val="28"/>
          <w:szCs w:val="28"/>
        </w:rPr>
        <w:t>(</w:t>
      </w:r>
      <w:r w:rsidRPr="00A7259F">
        <w:rPr>
          <w:sz w:val="28"/>
          <w:szCs w:val="28"/>
          <w:lang w:val="en-US"/>
        </w:rPr>
        <w:t>http</w:t>
      </w:r>
      <w:r w:rsidRPr="00A7259F">
        <w:rPr>
          <w:sz w:val="28"/>
          <w:szCs w:val="28"/>
        </w:rPr>
        <w:t>://</w:t>
      </w:r>
      <w:r w:rsidRPr="00A7259F">
        <w:rPr>
          <w:sz w:val="28"/>
          <w:szCs w:val="28"/>
          <w:lang w:val="en-US"/>
        </w:rPr>
        <w:t>a</w:t>
      </w:r>
      <w:r w:rsidRPr="00A7259F">
        <w:rPr>
          <w:sz w:val="28"/>
          <w:szCs w:val="28"/>
        </w:rPr>
        <w:t>-</w:t>
      </w:r>
      <w:r w:rsidRPr="00A7259F">
        <w:rPr>
          <w:sz w:val="28"/>
          <w:szCs w:val="28"/>
          <w:lang w:val="en-US"/>
        </w:rPr>
        <w:t>k</w:t>
      </w:r>
      <w:r w:rsidRPr="00A7259F">
        <w:rPr>
          <w:sz w:val="28"/>
          <w:szCs w:val="28"/>
        </w:rPr>
        <w:t>-</w:t>
      </w:r>
      <w:r w:rsidRPr="00A7259F">
        <w:rPr>
          <w:sz w:val="28"/>
          <w:szCs w:val="28"/>
          <w:lang w:val="en-US"/>
        </w:rPr>
        <w:t>d</w:t>
      </w:r>
      <w:r w:rsidRPr="00A7259F">
        <w:rPr>
          <w:sz w:val="28"/>
          <w:szCs w:val="28"/>
        </w:rPr>
        <w:t>.</w:t>
      </w:r>
      <w:proofErr w:type="spellStart"/>
      <w:r w:rsidRPr="00A7259F">
        <w:rPr>
          <w:sz w:val="28"/>
          <w:szCs w:val="28"/>
          <w:lang w:val="en-US"/>
        </w:rPr>
        <w:t>ru</w:t>
      </w:r>
      <w:proofErr w:type="spellEnd"/>
      <w:r w:rsidRPr="00A7259F">
        <w:rPr>
          <w:sz w:val="28"/>
          <w:szCs w:val="28"/>
        </w:rPr>
        <w:t>).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7259F">
        <w:rPr>
          <w:spacing w:val="-6"/>
          <w:sz w:val="28"/>
          <w:szCs w:val="28"/>
        </w:rPr>
        <w:t>: нет.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7259F">
        <w:rPr>
          <w:spacing w:val="-6"/>
          <w:sz w:val="28"/>
          <w:szCs w:val="28"/>
        </w:rPr>
        <w:t>:</w:t>
      </w:r>
    </w:p>
    <w:p w:rsidR="00A7259F" w:rsidRPr="00A7259F" w:rsidRDefault="00A7259F" w:rsidP="00A7259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7259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7259F">
        <w:rPr>
          <w:sz w:val="28"/>
          <w:szCs w:val="28"/>
        </w:rPr>
        <w:t>Аукционный Конкурсный Дом</w:t>
      </w:r>
      <w:r w:rsidRPr="00A7259F">
        <w:rPr>
          <w:b/>
          <w:i/>
          <w:sz w:val="28"/>
          <w:szCs w:val="28"/>
        </w:rPr>
        <w:t xml:space="preserve"> </w:t>
      </w:r>
      <w:r w:rsidRPr="00A7259F">
        <w:rPr>
          <w:sz w:val="28"/>
          <w:szCs w:val="28"/>
        </w:rPr>
        <w:t>(</w:t>
      </w:r>
      <w:r w:rsidRPr="00A7259F">
        <w:rPr>
          <w:sz w:val="28"/>
          <w:szCs w:val="28"/>
          <w:lang w:val="en-US"/>
        </w:rPr>
        <w:t>http</w:t>
      </w:r>
      <w:r w:rsidRPr="00A7259F">
        <w:rPr>
          <w:sz w:val="28"/>
          <w:szCs w:val="28"/>
        </w:rPr>
        <w:t>://</w:t>
      </w:r>
      <w:r w:rsidRPr="00A7259F">
        <w:rPr>
          <w:sz w:val="28"/>
          <w:szCs w:val="28"/>
          <w:lang w:val="en-US"/>
        </w:rPr>
        <w:t>a</w:t>
      </w:r>
      <w:r w:rsidRPr="00A7259F">
        <w:rPr>
          <w:sz w:val="28"/>
          <w:szCs w:val="28"/>
        </w:rPr>
        <w:t>-</w:t>
      </w:r>
      <w:r w:rsidRPr="00A7259F">
        <w:rPr>
          <w:sz w:val="28"/>
          <w:szCs w:val="28"/>
          <w:lang w:val="en-US"/>
        </w:rPr>
        <w:t>k</w:t>
      </w:r>
      <w:r w:rsidRPr="00A7259F">
        <w:rPr>
          <w:sz w:val="28"/>
          <w:szCs w:val="28"/>
        </w:rPr>
        <w:t>-</w:t>
      </w:r>
      <w:r w:rsidRPr="00A7259F">
        <w:rPr>
          <w:sz w:val="28"/>
          <w:szCs w:val="28"/>
          <w:lang w:val="en-US"/>
        </w:rPr>
        <w:t>d</w:t>
      </w:r>
      <w:r w:rsidRPr="00A7259F">
        <w:rPr>
          <w:sz w:val="28"/>
          <w:szCs w:val="28"/>
        </w:rPr>
        <w:t>.</w:t>
      </w:r>
      <w:proofErr w:type="spellStart"/>
      <w:r w:rsidRPr="00A7259F">
        <w:rPr>
          <w:sz w:val="28"/>
          <w:szCs w:val="28"/>
          <w:lang w:val="en-US"/>
        </w:rPr>
        <w:t>ru</w:t>
      </w:r>
      <w:proofErr w:type="spellEnd"/>
      <w:r w:rsidRPr="00A7259F">
        <w:rPr>
          <w:sz w:val="28"/>
          <w:szCs w:val="28"/>
        </w:rPr>
        <w:t xml:space="preserve">), </w:t>
      </w:r>
      <w:r w:rsidRPr="00A7259F">
        <w:rPr>
          <w:spacing w:val="-6"/>
          <w:sz w:val="28"/>
          <w:szCs w:val="28"/>
        </w:rPr>
        <w:t>начиная с даты</w:t>
      </w:r>
      <w:r w:rsidRPr="00A7259F">
        <w:rPr>
          <w:b/>
          <w:i/>
        </w:rPr>
        <w:t xml:space="preserve"> </w:t>
      </w:r>
      <w:r w:rsidRPr="00A7259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7259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12-00 (время московское) «12» апреля 2013г. </w:t>
      </w:r>
      <w:proofErr w:type="gramEnd"/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7259F">
        <w:rPr>
          <w:spacing w:val="-6"/>
          <w:sz w:val="28"/>
          <w:szCs w:val="28"/>
        </w:rPr>
        <w:t>: 144001, Россия, Московская обл., г. Электросталь, ул. Карла Маркса, д. 12, корп. 74, «15» апреля  2013г.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7259F">
        <w:rPr>
          <w:spacing w:val="-6"/>
          <w:sz w:val="28"/>
          <w:szCs w:val="28"/>
        </w:rPr>
        <w:t>: 144001, Московская обл., г. Электросталь, ул. Карла Маркса, д. 12, корп. 74, «17» апреля 2013г.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7259F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259F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A7259F">
        <w:rPr>
          <w:spacing w:val="-6"/>
          <w:sz w:val="28"/>
          <w:szCs w:val="28"/>
        </w:rPr>
        <w:t>: не требуется.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7259F" w:rsidRPr="00A7259F" w:rsidRDefault="00A7259F" w:rsidP="00A7259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259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7D1E" w:rsidRPr="00A7259F" w:rsidRDefault="00817D1E" w:rsidP="00A7259F">
      <w:bookmarkStart w:id="1" w:name="_GoBack"/>
      <w:bookmarkEnd w:id="1"/>
    </w:p>
    <w:sectPr w:rsidR="00817D1E" w:rsidRPr="00A72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F26"/>
    <w:rsid w:val="00357F26"/>
    <w:rsid w:val="0051011A"/>
    <w:rsid w:val="00817D1E"/>
    <w:rsid w:val="00A7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7F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7F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3</cp:revision>
  <dcterms:created xsi:type="dcterms:W3CDTF">2013-04-02T12:40:00Z</dcterms:created>
  <dcterms:modified xsi:type="dcterms:W3CDTF">2013-04-02T12:57:00Z</dcterms:modified>
</cp:coreProperties>
</file>