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BB64E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Выписка из п</w:t>
      </w:r>
      <w:r w:rsidR="00004099">
        <w:rPr>
          <w:rFonts w:eastAsia="Times New Roman"/>
          <w:sz w:val="28"/>
          <w:szCs w:val="28"/>
        </w:rPr>
        <w:t>ротокол</w:t>
      </w:r>
      <w:r>
        <w:rPr>
          <w:rFonts w:eastAsia="Times New Roman"/>
          <w:sz w:val="28"/>
          <w:szCs w:val="28"/>
        </w:rPr>
        <w:t>а</w:t>
      </w:r>
      <w:r w:rsidR="00004099">
        <w:rPr>
          <w:rFonts w:eastAsia="Times New Roman"/>
          <w:sz w:val="28"/>
          <w:szCs w:val="28"/>
        </w:rPr>
        <w:t xml:space="preserve"> рассмотрения заявок на участие в конкурсе в электронной форме №C019800</w:t>
      </w:r>
      <w:r w:rsidR="00004099">
        <w:rPr>
          <w:rFonts w:eastAsia="Times New Roman"/>
          <w:sz w:val="28"/>
          <w:szCs w:val="28"/>
        </w:rPr>
        <w:br/>
        <w:t xml:space="preserve">«Открытый конкурс на право заключения договора на разработку, изготовление и поставку импульсно-предохранительного устройства САОЗ (системы аварийного охлаждения зоны)» 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10.06.2013 г.</w:t>
            </w:r>
          </w:p>
        </w:tc>
      </w:tr>
    </w:tbl>
    <w:p w:rsidR="00000000" w:rsidRDefault="0000409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C019800.</w:t>
      </w:r>
      <w:r>
        <w:rPr>
          <w:rFonts w:eastAsia="Times New Roman"/>
        </w:rPr>
        <w:br/>
        <w:t>Номер протокола: C019800.</w:t>
      </w:r>
      <w:r>
        <w:rPr>
          <w:rFonts w:eastAsia="Times New Roman"/>
        </w:rPr>
        <w:br/>
        <w:t xml:space="preserve">Дата протокола: 10.06.2013 г. </w:t>
      </w:r>
    </w:p>
    <w:p w:rsidR="00000000" w:rsidRDefault="0000409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Заказчик: ОАО «Атомэне</w:t>
      </w:r>
      <w:r>
        <w:rPr>
          <w:rFonts w:eastAsia="Times New Roman"/>
        </w:rPr>
        <w:t>ргопроект»</w:t>
      </w:r>
      <w:r>
        <w:rPr>
          <w:rFonts w:eastAsia="Times New Roman"/>
        </w:rPr>
        <w:br/>
        <w:t xml:space="preserve">(105005, Россия, г. Москва, ул. Бакунинская, д. 7, стр. 1). </w:t>
      </w:r>
    </w:p>
    <w:p w:rsidR="00000000" w:rsidRDefault="00004099" w:rsidP="00004099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>Наименование конкурса: «Открытый конкурс на право заключения договора на разработку, изготовление и поставку импульсно-предохранительного устройства САОЗ (системы аварийного охлаждения</w:t>
      </w:r>
      <w:r>
        <w:rPr>
          <w:rFonts w:eastAsia="Times New Roman"/>
        </w:rPr>
        <w:t xml:space="preserve"> зоны)». </w:t>
      </w:r>
    </w:p>
    <w:p w:rsidR="00000000" w:rsidRDefault="00004099" w:rsidP="00004099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89 727 536.00 российский рубль (восемьдесят девять миллионов семьсот двадцать семь тысяч пятьсот тридцать шесть рублей 00 копеек) с учетом НДС </w:t>
      </w:r>
    </w:p>
    <w:p w:rsidR="00000000" w:rsidRDefault="0000409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>Извещение о проведении конкурса было размещено на с</w:t>
      </w:r>
      <w:r>
        <w:rPr>
          <w:rFonts w:eastAsia="Times New Roman"/>
        </w:rPr>
        <w:t xml:space="preserve">айте http://www.a-k-d.ru </w:t>
      </w:r>
      <w:r>
        <w:rPr>
          <w:rFonts w:eastAsia="Times New Roman"/>
        </w:rPr>
        <w:br/>
        <w:t xml:space="preserve">в сети Интернет 17.04.2013 </w:t>
      </w:r>
    </w:p>
    <w:p w:rsidR="00000000" w:rsidRDefault="00004099" w:rsidP="00004099">
      <w:pPr>
        <w:numPr>
          <w:ilvl w:val="0"/>
          <w:numId w:val="1"/>
        </w:numPr>
        <w:spacing w:before="120" w:after="120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конкурсе 20.05.2013 г., 08:00 поступило 2 заявки на участие </w:t>
      </w:r>
      <w:r>
        <w:rPr>
          <w:rFonts w:eastAsia="Times New Roman"/>
        </w:rPr>
        <w:t xml:space="preserve">в конкурсе через сайт в сети Интернет http://www.a-k-d.ru от следующих участников процедуры закупки: </w:t>
      </w:r>
    </w:p>
    <w:tbl>
      <w:tblPr>
        <w:tblW w:w="9699" w:type="dxa"/>
        <w:tblCellSpacing w:w="15" w:type="dxa"/>
        <w:tblLook w:val="04A0" w:firstRow="1" w:lastRow="0" w:firstColumn="1" w:lastColumn="0" w:noHBand="0" w:noVBand="1"/>
      </w:tblPr>
      <w:tblGrid>
        <w:gridCol w:w="468"/>
        <w:gridCol w:w="2470"/>
        <w:gridCol w:w="2304"/>
        <w:gridCol w:w="1622"/>
        <w:gridCol w:w="2835"/>
      </w:tblGrid>
      <w:tr w:rsidR="00000000" w:rsidTr="00F0039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Место нахождения (фактический </w:t>
            </w:r>
            <w:r>
              <w:rPr>
                <w:rFonts w:eastAsia="Times New Roman"/>
                <w:b/>
                <w:bCs/>
              </w:rPr>
              <w:t>адрес для юридического лица) и место жительства (для физического лица)</w:t>
            </w:r>
          </w:p>
        </w:tc>
        <w:tc>
          <w:tcPr>
            <w:tcW w:w="159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F003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«НПФ «ЦКБА»</w:t>
            </w:r>
            <w:r>
              <w:rPr>
                <w:rFonts w:eastAsia="Times New Roman"/>
              </w:rPr>
              <w:br/>
              <w:t>ИНН 7806026889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195027, </w:t>
            </w:r>
            <w:proofErr w:type="gramStart"/>
            <w:r>
              <w:rPr>
                <w:rFonts w:eastAsia="Times New Roman"/>
              </w:rPr>
              <w:t>Ленинградская</w:t>
            </w:r>
            <w:proofErr w:type="gramEnd"/>
            <w:r>
              <w:rPr>
                <w:rFonts w:eastAsia="Times New Roman"/>
              </w:rPr>
              <w:t xml:space="preserve">, г. Санкт - Петербург, </w:t>
            </w:r>
            <w:bookmarkStart w:id="0" w:name="_GoBack"/>
            <w:bookmarkEnd w:id="0"/>
            <w:r>
              <w:rPr>
                <w:rFonts w:eastAsia="Times New Roman"/>
              </w:rPr>
              <w:t xml:space="preserve">пр-т. Шаумяна, 4/1 </w:t>
            </w:r>
            <w:proofErr w:type="spellStart"/>
            <w:r>
              <w:rPr>
                <w:rFonts w:eastAsia="Times New Roman"/>
              </w:rPr>
              <w:t>лит</w:t>
            </w:r>
            <w:proofErr w:type="gramStart"/>
            <w:r>
              <w:rPr>
                <w:rFonts w:eastAsia="Times New Roman"/>
              </w:rPr>
              <w:t>.А</w:t>
            </w:r>
            <w:proofErr w:type="spellEnd"/>
            <w:proofErr w:type="gramEnd"/>
          </w:p>
        </w:tc>
        <w:tc>
          <w:tcPr>
            <w:tcW w:w="15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 мая 2013 г. 18:28:12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74 000 000.00 (семьдесят четыре миллиона рублей 00 копеек) российский рубль с НДС</w:t>
            </w:r>
          </w:p>
        </w:tc>
      </w:tr>
      <w:tr w:rsidR="00000000" w:rsidTr="00F0039D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"ИНКЛА"</w:t>
            </w:r>
            <w:r>
              <w:rPr>
                <w:rFonts w:eastAsia="Times New Roman"/>
              </w:rPr>
              <w:br/>
              <w:t>ИНН 7707742232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127051, Россия, Москва, Бульвар Петровский, 15, стр. 1, оф. 19 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мая 2013 г. 18:55:27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00000" w:rsidRDefault="000040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84 </w:t>
            </w:r>
            <w:r>
              <w:rPr>
                <w:rFonts w:eastAsia="Times New Roman"/>
              </w:rPr>
              <w:t>476 614.18 (восемьдесят четыре миллиона четыреста семьдесят шесть тысяч шестьсот четырнадцать рублей 18 копеек) российский рубль с НДС</w:t>
            </w:r>
          </w:p>
        </w:tc>
      </w:tr>
    </w:tbl>
    <w:p w:rsidR="00000000" w:rsidRDefault="0000409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</w:t>
      </w:r>
      <w:r>
        <w:rPr>
          <w:rFonts w:eastAsia="Times New Roman"/>
        </w:rPr>
        <w:t xml:space="preserve"> о конкурсе и приняла</w:t>
      </w:r>
      <w:proofErr w:type="gramEnd"/>
      <w:r>
        <w:rPr>
          <w:rFonts w:eastAsia="Times New Roman"/>
        </w:rPr>
        <w:t xml:space="preserve"> решение:</w:t>
      </w:r>
    </w:p>
    <w:p w:rsidR="00000000" w:rsidRDefault="00004099">
      <w:pPr>
        <w:numPr>
          <w:ilvl w:val="1"/>
          <w:numId w:val="4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допустить к участию в конкурсе всех участников процедуры закупки, подавших заявки на участие в конкурсе. </w:t>
      </w:r>
    </w:p>
    <w:p w:rsidR="00000000" w:rsidRDefault="00004099">
      <w:pPr>
        <w:numPr>
          <w:ilvl w:val="1"/>
          <w:numId w:val="4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00409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sectPr w:rsidR="00000000" w:rsidSect="00F0039D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0347"/>
    <w:multiLevelType w:val="multilevel"/>
    <w:tmpl w:val="D85E2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15236"/>
    <w:multiLevelType w:val="multilevel"/>
    <w:tmpl w:val="755EF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0C46C5"/>
    <w:multiLevelType w:val="multilevel"/>
    <w:tmpl w:val="60AAA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spelling="clean" w:grammar="clean"/>
  <w:attachedTemplate r:id="rId1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4C6"/>
    <w:rsid w:val="00004099"/>
    <w:rsid w:val="007E44C6"/>
    <w:rsid w:val="00BB64EF"/>
    <w:rsid w:val="00F0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Times New Roman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Emphasis"/>
    <w:basedOn w:val="a0"/>
    <w:uiPriority w:val="20"/>
    <w:qFormat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pPr>
      <w:ind w:left="720"/>
      <w:contextualSpacing/>
    </w:pPr>
    <w:rPr>
      <w:rFonts w:eastAsia="Times New Roman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Emphasis"/>
    <w:basedOn w:val="a0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5</cp:revision>
  <cp:lastPrinted>2013-06-10T04:44:00Z</cp:lastPrinted>
  <dcterms:created xsi:type="dcterms:W3CDTF">2013-06-11T09:31:00Z</dcterms:created>
  <dcterms:modified xsi:type="dcterms:W3CDTF">2013-06-11T09:32:00Z</dcterms:modified>
</cp:coreProperties>
</file>