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F2" w:rsidRPr="000B5041" w:rsidRDefault="00ED1BF2" w:rsidP="00ED1BF2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78078216"/>
      <w:r>
        <w:rPr>
          <w:sz w:val="28"/>
          <w:szCs w:val="28"/>
        </w:rPr>
        <w:t>ТОМ 2 «ТЕХНИЧЕСКАЯ ЧАСТЬ»</w:t>
      </w:r>
      <w:bookmarkEnd w:id="0"/>
    </w:p>
    <w:p w:rsidR="00ED1BF2" w:rsidRDefault="00ED1BF2" w:rsidP="00D002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40863" w:rsidRPr="00F10E10" w:rsidRDefault="00D00284" w:rsidP="00D002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E1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D00284" w:rsidRDefault="00D00284" w:rsidP="00D002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949E1" w:rsidRPr="0027110D" w:rsidRDefault="00282C9A" w:rsidP="009949E1">
      <w:pPr>
        <w:pStyle w:val="Times12"/>
        <w:numPr>
          <w:ilvl w:val="0"/>
          <w:numId w:val="1"/>
        </w:numPr>
        <w:overflowPunct/>
        <w:autoSpaceDE/>
        <w:autoSpaceDN/>
        <w:adjustRightInd/>
        <w:jc w:val="center"/>
        <w:rPr>
          <w:szCs w:val="24"/>
        </w:rPr>
      </w:pPr>
      <w:r>
        <w:rPr>
          <w:szCs w:val="24"/>
        </w:rPr>
        <w:t>Передача прав использования</w:t>
      </w:r>
      <w:r w:rsidR="009949E1" w:rsidRPr="0027110D">
        <w:rPr>
          <w:szCs w:val="24"/>
        </w:rPr>
        <w:t xml:space="preserve"> программного обеспечения </w:t>
      </w:r>
      <w:r w:rsidR="005C390A">
        <w:rPr>
          <w:szCs w:val="24"/>
          <w:lang w:val="en-US"/>
        </w:rPr>
        <w:t>Zuken</w:t>
      </w:r>
      <w:r w:rsidR="005C390A" w:rsidRPr="005C390A">
        <w:rPr>
          <w:szCs w:val="24"/>
        </w:rPr>
        <w:t xml:space="preserve"> </w:t>
      </w:r>
      <w:r w:rsidR="005C390A">
        <w:rPr>
          <w:szCs w:val="24"/>
          <w:lang w:val="en-US"/>
        </w:rPr>
        <w:t>E</w:t>
      </w:r>
      <w:r w:rsidR="005C390A" w:rsidRPr="005C390A">
        <w:rPr>
          <w:szCs w:val="24"/>
        </w:rPr>
        <w:t>3.</w:t>
      </w:r>
      <w:r w:rsidR="005C390A">
        <w:rPr>
          <w:szCs w:val="24"/>
          <w:lang w:val="en-US"/>
        </w:rPr>
        <w:t>Series</w:t>
      </w:r>
      <w:r w:rsidR="009949E1" w:rsidRPr="0027110D">
        <w:rPr>
          <w:szCs w:val="24"/>
        </w:rPr>
        <w:t xml:space="preserve"> в ОАО «НИАЭП» по адресу: 603006, г. Нижний Новгород, пл. Свободы, д. 3.</w:t>
      </w:r>
    </w:p>
    <w:p w:rsidR="009949E1" w:rsidRDefault="009949E1" w:rsidP="009949E1">
      <w:pPr>
        <w:pStyle w:val="a4"/>
        <w:tabs>
          <w:tab w:val="left" w:pos="1134"/>
        </w:tabs>
        <w:spacing w:after="0"/>
        <w:jc w:val="both"/>
      </w:pPr>
    </w:p>
    <w:tbl>
      <w:tblPr>
        <w:tblW w:w="7923" w:type="dxa"/>
        <w:jc w:val="center"/>
        <w:tblInd w:w="-1411" w:type="dxa"/>
        <w:tblLayout w:type="fixed"/>
        <w:tblLook w:val="00A0" w:firstRow="1" w:lastRow="0" w:firstColumn="1" w:lastColumn="0" w:noHBand="0" w:noVBand="0"/>
      </w:tblPr>
      <w:tblGrid>
        <w:gridCol w:w="556"/>
        <w:gridCol w:w="1129"/>
        <w:gridCol w:w="3500"/>
        <w:gridCol w:w="1145"/>
        <w:gridCol w:w="1593"/>
      </w:tblGrid>
      <w:tr w:rsidR="00800584" w:rsidRPr="00800584" w:rsidTr="006945A7">
        <w:trPr>
          <w:trHeight w:val="1035"/>
          <w:jc w:val="center"/>
        </w:trPr>
        <w:tc>
          <w:tcPr>
            <w:tcW w:w="556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129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80058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Правооб-ладатель</w:t>
            </w:r>
            <w:proofErr w:type="spellEnd"/>
            <w:proofErr w:type="gramEnd"/>
          </w:p>
        </w:tc>
        <w:tc>
          <w:tcPr>
            <w:tcW w:w="3500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программы для ЭВМ</w:t>
            </w:r>
          </w:p>
        </w:tc>
        <w:tc>
          <w:tcPr>
            <w:tcW w:w="1145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 лицензий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полезного использования</w:t>
            </w:r>
          </w:p>
        </w:tc>
      </w:tr>
      <w:tr w:rsidR="00800584" w:rsidRPr="00800584" w:rsidTr="006945A7">
        <w:trPr>
          <w:trHeight w:val="288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Zuken</w:t>
            </w:r>
          </w:p>
        </w:tc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A7" w:rsidRPr="00800584" w:rsidRDefault="006945A7" w:rsidP="00F303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Лицензия на программно</w:t>
            </w:r>
            <w:r w:rsidR="00F303BB" w:rsidRPr="00800584">
              <w:rPr>
                <w:rFonts w:ascii="Times New Roman" w:hAnsi="Times New Roman" w:cs="Times New Roman"/>
                <w:sz w:val="20"/>
                <w:szCs w:val="20"/>
              </w:rPr>
              <w:t>е обеспечение</w:t>
            </w: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cable</w:t>
            </w: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Enterprise</w:t>
            </w: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.2014</w:t>
            </w: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00584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A7" w:rsidRPr="00800584" w:rsidRDefault="006945A7" w:rsidP="00447C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3 года</w:t>
            </w:r>
          </w:p>
        </w:tc>
      </w:tr>
      <w:tr w:rsidR="00800584" w:rsidRPr="00800584" w:rsidTr="006945A7">
        <w:trPr>
          <w:trHeight w:val="180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Zuken</w:t>
            </w:r>
          </w:p>
        </w:tc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A7" w:rsidRPr="00800584" w:rsidRDefault="006945A7" w:rsidP="00F303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Лицензия на обновлени</w:t>
            </w:r>
            <w:r w:rsidR="00F303BB" w:rsidRPr="00800584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программного обеспечения </w:t>
            </w:r>
            <w:r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cable</w:t>
            </w: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Enterprise</w:t>
            </w: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 до v.2014</w:t>
            </w: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00584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A7" w:rsidRPr="00800584" w:rsidRDefault="006945A7" w:rsidP="00447C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</w:tr>
      <w:tr w:rsidR="00800584" w:rsidRPr="00800584" w:rsidTr="006945A7">
        <w:trPr>
          <w:trHeight w:val="168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Zuken</w:t>
            </w:r>
          </w:p>
        </w:tc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A7" w:rsidRPr="00800584" w:rsidRDefault="00F303BB" w:rsidP="001E48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Лицензия на обновление 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программного обеспечения 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proofErr w:type="spellStart"/>
            <w:r w:rsidR="006945A7"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Redliner</w:t>
            </w:r>
            <w:proofErr w:type="spellEnd"/>
            <w:r w:rsidR="006945A7"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1" w:name="_GoBack"/>
            <w:bookmarkEnd w:id="1"/>
            <w:r w:rsidR="006945A7"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floating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 до 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</w:rPr>
              <w:t>.2014</w:t>
            </w: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00584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A7" w:rsidRPr="00800584" w:rsidRDefault="006945A7" w:rsidP="00447C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</w:tr>
      <w:tr w:rsidR="00800584" w:rsidRPr="00800584" w:rsidTr="006945A7">
        <w:trPr>
          <w:trHeight w:val="96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Zuken</w:t>
            </w:r>
          </w:p>
        </w:tc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A7" w:rsidRPr="00800584" w:rsidRDefault="00F303BB" w:rsidP="001E48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Лицензия на обновление 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программного обеспечения 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proofErr w:type="spellStart"/>
            <w:r w:rsidR="006945A7"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RevisonManagement</w:t>
            </w:r>
            <w:proofErr w:type="spellEnd"/>
            <w:r w:rsidR="006945A7"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floating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</w:rPr>
              <w:t xml:space="preserve"> до 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="006945A7" w:rsidRPr="00800584">
              <w:rPr>
                <w:rFonts w:ascii="Times New Roman" w:hAnsi="Times New Roman" w:cs="Times New Roman"/>
                <w:sz w:val="20"/>
                <w:szCs w:val="20"/>
              </w:rPr>
              <w:t>.2014</w:t>
            </w: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45A7" w:rsidRPr="00800584" w:rsidRDefault="006945A7" w:rsidP="001E484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00584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A7" w:rsidRPr="00800584" w:rsidRDefault="006945A7" w:rsidP="00447C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584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</w:tr>
    </w:tbl>
    <w:p w:rsidR="00002AAC" w:rsidRDefault="00002AAC" w:rsidP="009949E1">
      <w:pPr>
        <w:pStyle w:val="a4"/>
        <w:tabs>
          <w:tab w:val="left" w:pos="1134"/>
        </w:tabs>
        <w:spacing w:after="0"/>
        <w:jc w:val="both"/>
      </w:pPr>
    </w:p>
    <w:p w:rsidR="00ED7D53" w:rsidRPr="009B3A14" w:rsidRDefault="00ED7D53" w:rsidP="00ED7D5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B3A14">
        <w:rPr>
          <w:rFonts w:ascii="Times New Roman" w:hAnsi="Times New Roman"/>
          <w:i/>
          <w:sz w:val="24"/>
          <w:szCs w:val="24"/>
        </w:rPr>
        <w:t xml:space="preserve">Поставка эквивалента </w:t>
      </w:r>
      <w:r w:rsidR="00282C9A">
        <w:rPr>
          <w:rFonts w:ascii="Times New Roman" w:hAnsi="Times New Roman"/>
          <w:i/>
          <w:sz w:val="24"/>
          <w:szCs w:val="24"/>
        </w:rPr>
        <w:t>недопустима на основании п. 12.2.2б ЕОСЗ.</w:t>
      </w:r>
    </w:p>
    <w:p w:rsidR="00D00284" w:rsidRDefault="00ED7D53" w:rsidP="00083464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9B3A14">
        <w:rPr>
          <w:rFonts w:ascii="Times New Roman" w:hAnsi="Times New Roman"/>
          <w:i/>
          <w:sz w:val="24"/>
          <w:szCs w:val="24"/>
        </w:rPr>
        <w:t>В ОАО «НИАЭП» используется ПО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5C390A" w:rsidRPr="005C390A">
        <w:rPr>
          <w:rFonts w:ascii="Times New Roman" w:hAnsi="Times New Roman"/>
          <w:i/>
          <w:sz w:val="24"/>
          <w:szCs w:val="24"/>
        </w:rPr>
        <w:t>E3.Series</w:t>
      </w:r>
      <w:r w:rsidR="00496A59">
        <w:rPr>
          <w:rFonts w:ascii="Times New Roman" w:hAnsi="Times New Roman"/>
          <w:i/>
          <w:sz w:val="24"/>
          <w:szCs w:val="24"/>
        </w:rPr>
        <w:t>, расширение парка ранее приобретенных лицензий в связи с увели</w:t>
      </w:r>
      <w:r w:rsidR="00282C9A">
        <w:rPr>
          <w:rFonts w:ascii="Times New Roman" w:hAnsi="Times New Roman"/>
          <w:i/>
          <w:sz w:val="24"/>
          <w:szCs w:val="24"/>
        </w:rPr>
        <w:t>чением количества пользователей и обновление имеющихся</w:t>
      </w:r>
    </w:p>
    <w:p w:rsidR="005701FF" w:rsidRDefault="005701FF" w:rsidP="00083464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sectPr w:rsidR="00570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A6796F"/>
    <w:multiLevelType w:val="hybridMultilevel"/>
    <w:tmpl w:val="549068E8"/>
    <w:lvl w:ilvl="0" w:tplc="AB8CB4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284"/>
    <w:rsid w:val="00002AAC"/>
    <w:rsid w:val="00083464"/>
    <w:rsid w:val="001C2438"/>
    <w:rsid w:val="00282C9A"/>
    <w:rsid w:val="003405F9"/>
    <w:rsid w:val="003C7FC4"/>
    <w:rsid w:val="00447CD0"/>
    <w:rsid w:val="00457C28"/>
    <w:rsid w:val="00496A59"/>
    <w:rsid w:val="004C179F"/>
    <w:rsid w:val="005701FF"/>
    <w:rsid w:val="005C390A"/>
    <w:rsid w:val="005D26A3"/>
    <w:rsid w:val="0063462C"/>
    <w:rsid w:val="006945A7"/>
    <w:rsid w:val="007267B9"/>
    <w:rsid w:val="00800584"/>
    <w:rsid w:val="008E32DE"/>
    <w:rsid w:val="00976187"/>
    <w:rsid w:val="009949E1"/>
    <w:rsid w:val="00A220E8"/>
    <w:rsid w:val="00BA58B4"/>
    <w:rsid w:val="00D00284"/>
    <w:rsid w:val="00E42F0D"/>
    <w:rsid w:val="00EB7B35"/>
    <w:rsid w:val="00ED1BF2"/>
    <w:rsid w:val="00ED7D53"/>
    <w:rsid w:val="00F10E10"/>
    <w:rsid w:val="00F3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D1BF2"/>
    <w:pPr>
      <w:keepNext/>
      <w:numPr>
        <w:numId w:val="4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D1BF2"/>
    <w:pPr>
      <w:keepNext/>
      <w:numPr>
        <w:ilvl w:val="1"/>
        <w:numId w:val="4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11"/>
    <w:semiHidden/>
    <w:rsid w:val="009949E1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1"/>
    <w:uiPriority w:val="99"/>
    <w:semiHidden/>
    <w:rsid w:val="009949E1"/>
  </w:style>
  <w:style w:type="character" w:customStyle="1" w:styleId="11">
    <w:name w:val="Основной текст Знак1"/>
    <w:link w:val="a4"/>
    <w:semiHidden/>
    <w:locked/>
    <w:rsid w:val="009949E1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9949E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bCs/>
      <w:sz w:val="24"/>
      <w:lang w:eastAsia="ru-RU"/>
    </w:rPr>
  </w:style>
  <w:style w:type="character" w:customStyle="1" w:styleId="Bodytext">
    <w:name w:val="Body text_"/>
    <w:link w:val="12"/>
    <w:locked/>
    <w:rsid w:val="005701FF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0"/>
    <w:link w:val="Bodytext"/>
    <w:rsid w:val="005701FF"/>
    <w:pPr>
      <w:shd w:val="clear" w:color="auto" w:fill="FFFFFF"/>
      <w:spacing w:after="0" w:line="240" w:lineRule="atLeast"/>
      <w:jc w:val="right"/>
    </w:pPr>
    <w:rPr>
      <w:rFonts w:ascii="Arial" w:hAnsi="Arial"/>
      <w:sz w:val="18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D1BF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D1BF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D1BF2"/>
    <w:pPr>
      <w:numPr>
        <w:ilvl w:val="2"/>
        <w:numId w:val="4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D1BF2"/>
    <w:pPr>
      <w:keepNext/>
      <w:numPr>
        <w:numId w:val="4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D1BF2"/>
    <w:pPr>
      <w:keepNext/>
      <w:numPr>
        <w:ilvl w:val="1"/>
        <w:numId w:val="4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11"/>
    <w:semiHidden/>
    <w:rsid w:val="009949E1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1"/>
    <w:uiPriority w:val="99"/>
    <w:semiHidden/>
    <w:rsid w:val="009949E1"/>
  </w:style>
  <w:style w:type="character" w:customStyle="1" w:styleId="11">
    <w:name w:val="Основной текст Знак1"/>
    <w:link w:val="a4"/>
    <w:semiHidden/>
    <w:locked/>
    <w:rsid w:val="009949E1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9949E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bCs/>
      <w:sz w:val="24"/>
      <w:lang w:eastAsia="ru-RU"/>
    </w:rPr>
  </w:style>
  <w:style w:type="character" w:customStyle="1" w:styleId="Bodytext">
    <w:name w:val="Body text_"/>
    <w:link w:val="12"/>
    <w:locked/>
    <w:rsid w:val="005701FF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0"/>
    <w:link w:val="Bodytext"/>
    <w:rsid w:val="005701FF"/>
    <w:pPr>
      <w:shd w:val="clear" w:color="auto" w:fill="FFFFFF"/>
      <w:spacing w:after="0" w:line="240" w:lineRule="atLeast"/>
      <w:jc w:val="right"/>
    </w:pPr>
    <w:rPr>
      <w:rFonts w:ascii="Arial" w:hAnsi="Arial"/>
      <w:sz w:val="18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D1BF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D1BF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D1BF2"/>
    <w:pPr>
      <w:numPr>
        <w:ilvl w:val="2"/>
        <w:numId w:val="4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747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Бутусова Марина Викторовна</cp:lastModifiedBy>
  <cp:revision>2</cp:revision>
  <dcterms:created xsi:type="dcterms:W3CDTF">2014-11-07T11:37:00Z</dcterms:created>
  <dcterms:modified xsi:type="dcterms:W3CDTF">2014-11-07T11:37:00Z</dcterms:modified>
</cp:coreProperties>
</file>