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bookmarkStart w:id="0" w:name="_Toc517582288"/>
      <w:bookmarkStart w:id="1" w:name="_Toc517582612"/>
      <w:bookmarkStart w:id="2" w:name="_Hlt447028322"/>
    </w:p>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УТВЕРЖДАЮ:</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Директор ФКП «ПГБИП»</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 xml:space="preserve">__________ Д.В. </w:t>
      </w:r>
      <w:proofErr w:type="spellStart"/>
      <w:r w:rsidRPr="005B0849">
        <w:rPr>
          <w:rFonts w:ascii="Times New Roman" w:eastAsiaTheme="minorEastAsia" w:hAnsi="Times New Roman" w:cs="Times New Roman"/>
          <w:szCs w:val="24"/>
        </w:rPr>
        <w:t>Кияткин</w:t>
      </w:r>
      <w:proofErr w:type="spellEnd"/>
    </w:p>
    <w:p w:rsidR="005B0849" w:rsidRPr="005B0849" w:rsidRDefault="005B0849" w:rsidP="005B0849">
      <w:pPr>
        <w:keepLines/>
        <w:framePr w:hSpace="180" w:wrap="around" w:vAnchor="page" w:hAnchor="page" w:x="1078" w:y="1855"/>
        <w:spacing w:after="0" w:line="240" w:lineRule="auto"/>
        <w:ind w:left="5245" w:right="54"/>
        <w:rPr>
          <w:rFonts w:ascii="Times New Roman" w:eastAsiaTheme="minorEastAsia" w:hAnsi="Times New Roman" w:cs="Times New Roman"/>
          <w:b/>
        </w:rPr>
      </w:pPr>
      <w:r w:rsidRPr="005B0849">
        <w:rPr>
          <w:rFonts w:ascii="Times New Roman" w:eastAsiaTheme="minorEastAsia" w:hAnsi="Times New Roman" w:cs="Times New Roman"/>
          <w:szCs w:val="24"/>
        </w:rPr>
        <w:t>«___» ___________ 2015г.</w:t>
      </w:r>
    </w:p>
    <w:p w:rsidR="005B0849" w:rsidRPr="005B0849" w:rsidRDefault="005B0849" w:rsidP="005B0849">
      <w:pPr>
        <w:keepLines/>
        <w:framePr w:hSpace="180" w:wrap="around" w:vAnchor="page" w:hAnchor="page" w:x="1078" w:y="1855"/>
        <w:spacing w:after="0" w:line="240" w:lineRule="auto"/>
        <w:ind w:left="5245" w:right="639"/>
        <w:rPr>
          <w:rFonts w:ascii="Times New Roman" w:eastAsiaTheme="minorEastAsia" w:hAnsi="Times New Roman" w:cs="Times New Roman"/>
          <w:b/>
        </w:rPr>
      </w:pPr>
    </w:p>
    <w:p w:rsidR="005B0849" w:rsidRPr="005B0849" w:rsidRDefault="005B0849" w:rsidP="005B0849">
      <w:pPr>
        <w:keepLines/>
        <w:framePr w:hSpace="180" w:wrap="around" w:vAnchor="page" w:hAnchor="page" w:x="1078" w:y="1855"/>
        <w:spacing w:after="0" w:line="240" w:lineRule="auto"/>
        <w:ind w:left="4962" w:right="639"/>
        <w:rPr>
          <w:rFonts w:ascii="Times New Roman" w:eastAsiaTheme="minorEastAsia" w:hAnsi="Times New Roman" w:cs="Times New Roman"/>
          <w:sz w:val="24"/>
          <w:szCs w:val="24"/>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b/>
        </w:rPr>
      </w:pPr>
      <w:r w:rsidRPr="005B0849">
        <w:rPr>
          <w:rFonts w:ascii="Times New Roman" w:eastAsiaTheme="minorEastAsia" w:hAnsi="Times New Roman" w:cs="Times New Roman"/>
          <w:b/>
        </w:rPr>
        <w:t>ДОКУМЕНТАЦИЯ ПО ОТКРЫТОМУ КОНКУРСУ В ЭЛЕКТРОННОЙ ФОРМЕ</w:t>
      </w: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tbl>
      <w:tblPr>
        <w:tblW w:w="0" w:type="auto"/>
        <w:tblInd w:w="675" w:type="dxa"/>
        <w:tblLook w:val="04A0" w:firstRow="1" w:lastRow="0" w:firstColumn="1" w:lastColumn="0" w:noHBand="0" w:noVBand="1"/>
      </w:tblPr>
      <w:tblGrid>
        <w:gridCol w:w="9178"/>
      </w:tblGrid>
      <w:tr w:rsidR="005B0849" w:rsidRPr="005B0849" w:rsidTr="005B0849">
        <w:tc>
          <w:tcPr>
            <w:tcW w:w="9178" w:type="dxa"/>
            <w:shd w:val="clear" w:color="auto" w:fill="EAF1DD"/>
          </w:tcPr>
          <w:p w:rsidR="005B0849" w:rsidRPr="005B0849" w:rsidRDefault="005B0849" w:rsidP="005B0849">
            <w:pPr>
              <w:tabs>
                <w:tab w:val="left" w:pos="180"/>
              </w:tabs>
              <w:spacing w:after="0" w:line="240" w:lineRule="auto"/>
              <w:jc w:val="center"/>
              <w:rPr>
                <w:rFonts w:ascii="Times New Roman" w:eastAsiaTheme="minorEastAsia" w:hAnsi="Times New Roman" w:cs="Times New Roman"/>
              </w:rPr>
            </w:pPr>
            <w:r w:rsidRPr="005B0849">
              <w:rPr>
                <w:rFonts w:ascii="Times New Roman" w:eastAsiaTheme="minorEastAsia" w:hAnsi="Times New Roman" w:cs="Times New Roman"/>
              </w:rPr>
              <w:t>на оказание услуг по заправке автотранспорта топливом</w:t>
            </w:r>
          </w:p>
        </w:tc>
      </w:tr>
    </w:tbl>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Извещение размещено на официальном сайте</w:t>
      </w:r>
    </w:p>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4"/>
          <w:szCs w:val="24"/>
        </w:rPr>
      </w:pPr>
      <w:hyperlink r:id="rId6" w:history="1">
        <w:r w:rsidRPr="005B0849">
          <w:rPr>
            <w:rFonts w:ascii="Times New Roman" w:eastAsiaTheme="minorEastAsia" w:hAnsi="Times New Roman" w:cs="Times New Roman"/>
            <w:sz w:val="24"/>
            <w:szCs w:val="24"/>
            <w:u w:val="single"/>
            <w:lang w:val="en-US"/>
          </w:rPr>
          <w:t>http</w:t>
        </w:r>
        <w:r w:rsidRPr="005B0849">
          <w:rPr>
            <w:rFonts w:ascii="Times New Roman" w:eastAsiaTheme="minorEastAsia" w:hAnsi="Times New Roman" w:cs="Times New Roman"/>
            <w:sz w:val="24"/>
            <w:szCs w:val="24"/>
            <w:u w:val="single"/>
          </w:rPr>
          <w:t>://</w:t>
        </w:r>
        <w:proofErr w:type="spellStart"/>
        <w:r w:rsidRPr="005B0849">
          <w:rPr>
            <w:rFonts w:ascii="Times New Roman" w:eastAsiaTheme="minorEastAsia" w:hAnsi="Times New Roman" w:cs="Times New Roman"/>
            <w:sz w:val="24"/>
            <w:szCs w:val="24"/>
            <w:u w:val="single"/>
            <w:lang w:val="en-US"/>
          </w:rPr>
          <w:t>zakupki</w:t>
        </w:r>
        <w:proofErr w:type="spellEnd"/>
        <w:r w:rsidRPr="005B0849">
          <w:rPr>
            <w:rFonts w:ascii="Times New Roman" w:eastAsiaTheme="minorEastAsia" w:hAnsi="Times New Roman" w:cs="Times New Roman"/>
            <w:sz w:val="24"/>
            <w:szCs w:val="24"/>
            <w:u w:val="single"/>
          </w:rPr>
          <w:t>.</w:t>
        </w:r>
        <w:proofErr w:type="spellStart"/>
        <w:r w:rsidRPr="005B0849">
          <w:rPr>
            <w:rFonts w:ascii="Times New Roman" w:eastAsiaTheme="minorEastAsia" w:hAnsi="Times New Roman" w:cs="Times New Roman"/>
            <w:sz w:val="24"/>
            <w:szCs w:val="24"/>
            <w:u w:val="single"/>
            <w:lang w:val="en-US"/>
          </w:rPr>
          <w:t>gov</w:t>
        </w:r>
        <w:proofErr w:type="spellEnd"/>
        <w:r w:rsidRPr="005B0849">
          <w:rPr>
            <w:rFonts w:ascii="Times New Roman" w:eastAsiaTheme="minorEastAsia" w:hAnsi="Times New Roman" w:cs="Times New Roman"/>
            <w:sz w:val="24"/>
            <w:szCs w:val="24"/>
            <w:u w:val="single"/>
          </w:rPr>
          <w:t>.</w:t>
        </w:r>
        <w:proofErr w:type="spellStart"/>
        <w:r w:rsidRPr="005B0849">
          <w:rPr>
            <w:rFonts w:ascii="Times New Roman" w:eastAsiaTheme="minorEastAsia" w:hAnsi="Times New Roman" w:cs="Times New Roman"/>
            <w:sz w:val="24"/>
            <w:szCs w:val="24"/>
            <w:u w:val="single"/>
            <w:lang w:val="en-US"/>
          </w:rPr>
          <w:t>ru</w:t>
        </w:r>
        <w:proofErr w:type="spellEnd"/>
        <w:r w:rsidRPr="005B0849">
          <w:rPr>
            <w:rFonts w:ascii="Times New Roman" w:eastAsiaTheme="minorEastAsia" w:hAnsi="Times New Roman" w:cs="Times New Roman"/>
            <w:sz w:val="24"/>
            <w:szCs w:val="24"/>
            <w:u w:val="single"/>
          </w:rPr>
          <w:t>/</w:t>
        </w:r>
      </w:hyperlink>
      <w:r w:rsidRPr="005B0849">
        <w:rPr>
          <w:rFonts w:ascii="Times New Roman" w:eastAsiaTheme="minorEastAsia"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5B0849" w:rsidRPr="005B0849" w:rsidTr="005B0849">
        <w:trPr>
          <w:jc w:val="center"/>
        </w:trPr>
        <w:tc>
          <w:tcPr>
            <w:tcW w:w="567"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от</w:t>
            </w:r>
          </w:p>
        </w:tc>
        <w:tc>
          <w:tcPr>
            <w:tcW w:w="672"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456"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lang w:val="en-US"/>
              </w:rPr>
            </w:pPr>
          </w:p>
        </w:tc>
        <w:tc>
          <w:tcPr>
            <w:tcW w:w="170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1548"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20</w:t>
            </w:r>
            <w:r w:rsidRPr="005B0849">
              <w:rPr>
                <w:rFonts w:ascii="Times New Roman" w:eastAsiaTheme="minorEastAsia" w:hAnsi="Times New Roman" w:cs="Times New Roman"/>
                <w:sz w:val="24"/>
                <w:szCs w:val="24"/>
                <w:lang w:val="en-US"/>
              </w:rPr>
              <w:t>1</w:t>
            </w:r>
            <w:r w:rsidRPr="005B0849">
              <w:rPr>
                <w:rFonts w:ascii="Times New Roman" w:eastAsiaTheme="minorEastAsia" w:hAnsi="Times New Roman" w:cs="Times New Roman"/>
                <w:sz w:val="24"/>
                <w:szCs w:val="24"/>
              </w:rPr>
              <w:t xml:space="preserve">5 года </w:t>
            </w:r>
          </w:p>
        </w:tc>
        <w:tc>
          <w:tcPr>
            <w:tcW w:w="720"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1245"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830" w:type="dxa"/>
            <w:vAlign w:val="center"/>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756"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r>
    </w:tbl>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4"/>
          <w:szCs w:val="24"/>
        </w:rPr>
      </w:pPr>
      <w:r w:rsidRPr="005B0849">
        <w:rPr>
          <w:rFonts w:ascii="Times New Roman" w:eastAsiaTheme="minorEastAsia" w:hAnsi="Times New Roman" w:cs="Times New Roman"/>
          <w:b/>
          <w:sz w:val="24"/>
          <w:szCs w:val="24"/>
        </w:rPr>
        <w:t xml:space="preserve">Электронная торговая площадка «Аукционный Конкурсный Дом» </w:t>
      </w:r>
      <w:hyperlink r:id="rId7" w:history="1">
        <w:r w:rsidRPr="005B0849">
          <w:rPr>
            <w:rFonts w:ascii="Times New Roman" w:eastAsiaTheme="minorEastAsia" w:hAnsi="Times New Roman" w:cs="Times New Roman"/>
            <w:b/>
            <w:sz w:val="24"/>
            <w:szCs w:val="24"/>
            <w:u w:val="single"/>
          </w:rPr>
          <w:t>http://a-k-d.ru/</w:t>
        </w:r>
      </w:hyperlink>
      <w:r w:rsidRPr="005B0849">
        <w:rPr>
          <w:rFonts w:ascii="Times New Roman" w:eastAsiaTheme="minorEastAsia"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5B0849" w:rsidRPr="005B0849" w:rsidTr="005B0849">
        <w:trPr>
          <w:jc w:val="center"/>
        </w:trPr>
        <w:tc>
          <w:tcPr>
            <w:tcW w:w="567"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от</w:t>
            </w:r>
          </w:p>
        </w:tc>
        <w:tc>
          <w:tcPr>
            <w:tcW w:w="709"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highlight w:val="red"/>
              </w:rPr>
            </w:pPr>
            <w:r w:rsidRPr="005B0849">
              <w:rPr>
                <w:rFonts w:ascii="Times New Roman" w:eastAsiaTheme="minorEastAsia" w:hAnsi="Times New Roman" w:cs="Times New Roman"/>
                <w:sz w:val="24"/>
                <w:szCs w:val="24"/>
              </w:rPr>
              <w:t>30</w:t>
            </w:r>
          </w:p>
        </w:tc>
        <w:tc>
          <w:tcPr>
            <w:tcW w:w="425"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highlight w:val="red"/>
              </w:rPr>
            </w:pPr>
          </w:p>
        </w:tc>
        <w:tc>
          <w:tcPr>
            <w:tcW w:w="170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Ноября</w:t>
            </w:r>
          </w:p>
        </w:tc>
        <w:tc>
          <w:tcPr>
            <w:tcW w:w="1294"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20</w:t>
            </w:r>
            <w:r w:rsidRPr="005B0849">
              <w:rPr>
                <w:rFonts w:ascii="Times New Roman" w:eastAsiaTheme="minorEastAsia" w:hAnsi="Times New Roman" w:cs="Times New Roman"/>
                <w:sz w:val="24"/>
                <w:szCs w:val="24"/>
                <w:lang w:val="en-US"/>
              </w:rPr>
              <w:t>1</w:t>
            </w:r>
            <w:r w:rsidRPr="005B0849">
              <w:rPr>
                <w:rFonts w:ascii="Times New Roman" w:eastAsiaTheme="minorEastAsia" w:hAnsi="Times New Roman" w:cs="Times New Roman"/>
                <w:sz w:val="24"/>
                <w:szCs w:val="24"/>
              </w:rPr>
              <w:t xml:space="preserve">5 года </w:t>
            </w:r>
          </w:p>
        </w:tc>
        <w:tc>
          <w:tcPr>
            <w:tcW w:w="708"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183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highlight w:val="red"/>
                <w:lang w:val="en-US"/>
              </w:rPr>
            </w:pPr>
          </w:p>
        </w:tc>
      </w:tr>
    </w:tbl>
    <w:p w:rsidR="005B0849" w:rsidRPr="005B0849" w:rsidRDefault="005B0849" w:rsidP="005B0849">
      <w:pPr>
        <w:keepLines/>
        <w:suppressAutoHyphens/>
        <w:spacing w:after="0" w:line="240" w:lineRule="auto"/>
        <w:ind w:left="420" w:right="641"/>
        <w:jc w:val="center"/>
        <w:rPr>
          <w:rFonts w:ascii="Times New Roman" w:eastAsiaTheme="minorEastAsia" w:hAnsi="Times New Roman" w:cs="Times New Roman"/>
        </w:rPr>
      </w:pPr>
    </w:p>
    <w:p w:rsidR="005B0849" w:rsidRPr="005B0849" w:rsidRDefault="005B0849" w:rsidP="005B0849">
      <w:pPr>
        <w:spacing w:after="0" w:line="240" w:lineRule="auto"/>
        <w:ind w:left="360"/>
        <w:rPr>
          <w:rFonts w:ascii="Times New Roman" w:eastAsiaTheme="minorEastAsia" w:hAnsi="Times New Roman" w:cs="Times New Roman"/>
          <w:vanish/>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bookmarkStart w:id="3" w:name="_I__ОБЩИЕ"/>
      <w:bookmarkStart w:id="4" w:name="_Toc176759474"/>
      <w:bookmarkEnd w:id="0"/>
      <w:bookmarkEnd w:id="1"/>
      <w:bookmarkEnd w:id="3"/>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roofErr w:type="spellStart"/>
      <w:r w:rsidRPr="005B0849">
        <w:rPr>
          <w:rFonts w:ascii="Times New Roman" w:eastAsiaTheme="minorEastAsia" w:hAnsi="Times New Roman" w:cs="Times New Roman"/>
          <w:sz w:val="24"/>
          <w:szCs w:val="24"/>
        </w:rPr>
        <w:t>г</w:t>
      </w:r>
      <w:proofErr w:type="gramStart"/>
      <w:r w:rsidRPr="005B0849">
        <w:rPr>
          <w:rFonts w:ascii="Times New Roman" w:eastAsiaTheme="minorEastAsia" w:hAnsi="Times New Roman" w:cs="Times New Roman"/>
          <w:sz w:val="24"/>
          <w:szCs w:val="24"/>
        </w:rPr>
        <w:t>.Ч</w:t>
      </w:r>
      <w:proofErr w:type="gramEnd"/>
      <w:r w:rsidRPr="005B0849">
        <w:rPr>
          <w:rFonts w:ascii="Times New Roman" w:eastAsiaTheme="minorEastAsia" w:hAnsi="Times New Roman" w:cs="Times New Roman"/>
          <w:sz w:val="24"/>
          <w:szCs w:val="24"/>
        </w:rPr>
        <w:t>апаевск</w:t>
      </w:r>
      <w:proofErr w:type="spellEnd"/>
    </w:p>
    <w:p w:rsidR="005B0849" w:rsidRPr="005B0849" w:rsidRDefault="005B0849" w:rsidP="005B0849">
      <w:pPr>
        <w:pageBreakBefore/>
        <w:pBdr>
          <w:bottom w:val="single" w:sz="12" w:space="1" w:color="365F91" w:themeColor="accent1" w:themeShade="BF"/>
        </w:pBdr>
        <w:spacing w:after="0" w:line="240" w:lineRule="auto"/>
        <w:jc w:val="center"/>
        <w:rPr>
          <w:rFonts w:ascii="Times New Roman" w:eastAsiaTheme="majorEastAsia" w:hAnsi="Times New Roman" w:cs="Times New Roman"/>
          <w:b/>
          <w:bCs/>
          <w:sz w:val="24"/>
          <w:szCs w:val="24"/>
          <w:lang w:bidi="en-US"/>
        </w:rPr>
      </w:pPr>
      <w:r w:rsidRPr="005B0849">
        <w:rPr>
          <w:rFonts w:ascii="Times New Roman" w:eastAsiaTheme="majorEastAsia" w:hAnsi="Times New Roman" w:cs="Times New Roman"/>
          <w:b/>
          <w:bCs/>
          <w:sz w:val="24"/>
          <w:szCs w:val="24"/>
          <w:lang w:bidi="en-US"/>
        </w:rPr>
        <w:lastRenderedPageBreak/>
        <w:t>Оглавление</w:t>
      </w:r>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r w:rsidRPr="005B0849">
        <w:rPr>
          <w:rFonts w:ascii="Times New Roman" w:eastAsiaTheme="minorEastAsia" w:hAnsi="Times New Roman" w:cs="Times New Roman"/>
          <w:bCs/>
          <w:noProof/>
          <w:sz w:val="20"/>
          <w:szCs w:val="20"/>
        </w:rPr>
        <w:fldChar w:fldCharType="begin"/>
      </w:r>
      <w:r w:rsidRPr="005B0849">
        <w:rPr>
          <w:rFonts w:ascii="Times New Roman" w:eastAsiaTheme="minorEastAsia" w:hAnsi="Times New Roman" w:cs="Times New Roman"/>
          <w:bCs/>
          <w:noProof/>
          <w:sz w:val="20"/>
          <w:szCs w:val="20"/>
        </w:rPr>
        <w:instrText xml:space="preserve"> TOC \o "1-3" \h \z \u </w:instrText>
      </w:r>
      <w:r w:rsidRPr="005B0849">
        <w:rPr>
          <w:rFonts w:ascii="Times New Roman" w:eastAsiaTheme="minorEastAsia" w:hAnsi="Times New Roman" w:cs="Times New Roman"/>
          <w:bCs/>
          <w:noProof/>
          <w:sz w:val="20"/>
          <w:szCs w:val="20"/>
        </w:rPr>
        <w:fldChar w:fldCharType="separate"/>
      </w:r>
      <w:hyperlink w:anchor="_Toc434931422" w:history="1">
        <w:r w:rsidRPr="005B0849">
          <w:rPr>
            <w:rFonts w:ascii="Times New Roman" w:eastAsiaTheme="minorEastAsia" w:hAnsi="Times New Roman" w:cs="Times New Roman"/>
            <w:b/>
            <w:bCs/>
            <w:iCs/>
            <w:noProof/>
            <w:sz w:val="20"/>
            <w:szCs w:val="20"/>
          </w:rPr>
          <w:t>ТОМ 1 «ОБЩАЯ И КОММЕРЧЕСКАЯ ЧАСТИ»</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23" w:history="1">
        <w:r w:rsidRPr="005B0849">
          <w:rPr>
            <w:rFonts w:ascii="Times New Roman" w:eastAsiaTheme="minorEastAsia" w:hAnsi="Times New Roman" w:cs="Times New Roman"/>
            <w:b/>
            <w:bCs/>
            <w:iCs/>
            <w:caps/>
            <w:noProof/>
            <w:sz w:val="20"/>
            <w:szCs w:val="20"/>
          </w:rPr>
          <w:t>1.</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
            <w:bCs/>
            <w:iCs/>
            <w:caps/>
            <w:noProof/>
            <w:sz w:val="20"/>
            <w:szCs w:val="20"/>
          </w:rPr>
          <w:t>ТЕРМИНЫ И ОПРЕДЕЛЕНИЯ</w:t>
        </w:r>
        <w:r w:rsidRPr="005B0849">
          <w:rPr>
            <w:rFonts w:ascii="Times New Roman" w:eastAsiaTheme="minorEastAsia" w:hAnsi="Times New Roman" w:cs="Times New Roman"/>
            <w:b/>
            <w:bCs/>
            <w:caps/>
            <w:noProof/>
            <w:webHidden/>
            <w:sz w:val="20"/>
            <w:szCs w:val="20"/>
          </w:rPr>
          <w:tab/>
        </w:r>
        <w:r w:rsidRPr="005B0849">
          <w:rPr>
            <w:rFonts w:ascii="Times New Roman" w:eastAsiaTheme="minorEastAsia" w:hAnsi="Times New Roman" w:cs="Times New Roman"/>
            <w:b/>
            <w:bCs/>
            <w:caps/>
            <w:noProof/>
            <w:webHidden/>
            <w:sz w:val="20"/>
            <w:szCs w:val="20"/>
          </w:rPr>
          <w:fldChar w:fldCharType="begin"/>
        </w:r>
        <w:r w:rsidRPr="005B0849">
          <w:rPr>
            <w:rFonts w:ascii="Times New Roman" w:eastAsiaTheme="minorEastAsia" w:hAnsi="Times New Roman" w:cs="Times New Roman"/>
            <w:b/>
            <w:bCs/>
            <w:caps/>
            <w:noProof/>
            <w:webHidden/>
            <w:sz w:val="20"/>
            <w:szCs w:val="20"/>
          </w:rPr>
          <w:instrText xml:space="preserve"> PAGEREF _Toc434931423 \h </w:instrText>
        </w:r>
        <w:r w:rsidRPr="005B0849">
          <w:rPr>
            <w:rFonts w:ascii="Times New Roman" w:eastAsiaTheme="minorEastAsia" w:hAnsi="Times New Roman" w:cs="Times New Roman"/>
            <w:b/>
            <w:bCs/>
            <w:caps/>
            <w:noProof/>
            <w:webHidden/>
            <w:sz w:val="20"/>
            <w:szCs w:val="20"/>
          </w:rPr>
        </w:r>
        <w:r w:rsidRPr="005B0849">
          <w:rPr>
            <w:rFonts w:ascii="Times New Roman" w:eastAsiaTheme="minorEastAsia" w:hAnsi="Times New Roman" w:cs="Times New Roman"/>
            <w:b/>
            <w:bCs/>
            <w:caps/>
            <w:noProof/>
            <w:webHidden/>
            <w:sz w:val="20"/>
            <w:szCs w:val="20"/>
          </w:rPr>
          <w:fldChar w:fldCharType="separate"/>
        </w:r>
        <w:r>
          <w:rPr>
            <w:rFonts w:ascii="Times New Roman" w:eastAsiaTheme="minorEastAsia" w:hAnsi="Times New Roman" w:cs="Times New Roman"/>
            <w:b/>
            <w:bCs/>
            <w:caps/>
            <w:noProof/>
            <w:webHidden/>
            <w:sz w:val="20"/>
            <w:szCs w:val="20"/>
          </w:rPr>
          <w:t>4</w:t>
        </w:r>
        <w:r w:rsidRPr="005B0849">
          <w:rPr>
            <w:rFonts w:ascii="Times New Roman" w:eastAsiaTheme="minorEastAsia" w:hAnsi="Times New Roman" w:cs="Times New Roman"/>
            <w:b/>
            <w:bCs/>
            <w:cap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4" w:history="1">
        <w:r w:rsidRPr="005B0849">
          <w:rPr>
            <w:rFonts w:ascii="Times New Roman" w:eastAsiaTheme="minorEastAsia" w:hAnsi="Times New Roman" w:cs="Times New Roman"/>
            <w:bCs/>
            <w:noProof/>
            <w:sz w:val="20"/>
            <w:szCs w:val="20"/>
          </w:rPr>
          <w:t>2.</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ОБЩИЕ ПОЛОЖЕНИЯ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_Toc434931424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5" w:history="1">
        <w:r w:rsidRPr="005B0849">
          <w:rPr>
            <w:rFonts w:ascii="Times New Roman" w:eastAsiaTheme="minorEastAsia" w:hAnsi="Times New Roman" w:cs="Times New Roman"/>
            <w:bCs/>
            <w:noProof/>
            <w:sz w:val="20"/>
            <w:szCs w:val="20"/>
          </w:rPr>
          <w:t>2.1.</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Форма и вид процедуры закупки, предмет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_Toc434931425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6" w:history="1">
        <w:r w:rsidRPr="005B0849">
          <w:rPr>
            <w:rFonts w:ascii="Times New Roman" w:eastAsiaTheme="minorEastAsia" w:hAnsi="Times New Roman" w:cs="Times New Roman"/>
            <w:bCs/>
            <w:noProof/>
            <w:sz w:val="20"/>
            <w:szCs w:val="20"/>
          </w:rPr>
          <w:t>2.2.</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Участник процедуры закупки/Участник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_Toc434931426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7" w:history="1">
        <w:r w:rsidRPr="005B0849">
          <w:rPr>
            <w:rFonts w:ascii="Times New Roman" w:eastAsiaTheme="minorEastAsia" w:hAnsi="Times New Roman" w:cs="Times New Roman"/>
            <w:bCs/>
            <w:noProof/>
            <w:sz w:val="20"/>
            <w:szCs w:val="20"/>
          </w:rPr>
          <w:t>2.3.</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Правовой статус процедур и документов</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_Toc434931427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8" w:history="1">
        <w:r w:rsidRPr="005B0849">
          <w:rPr>
            <w:rFonts w:ascii="Times New Roman" w:eastAsiaTheme="minorEastAsia" w:hAnsi="Times New Roman" w:cs="Times New Roman"/>
            <w:bCs/>
            <w:noProof/>
            <w:sz w:val="20"/>
            <w:szCs w:val="20"/>
          </w:rPr>
          <w:t>2.4.</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Затраты на участие в конкурсе</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_Toc434931428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9" w:history="1">
        <w:r w:rsidRPr="005B0849">
          <w:rPr>
            <w:rFonts w:ascii="Times New Roman" w:eastAsiaTheme="minorEastAsia" w:hAnsi="Times New Roman" w:cs="Times New Roman"/>
            <w:bCs/>
            <w:noProof/>
            <w:sz w:val="20"/>
            <w:szCs w:val="20"/>
          </w:rPr>
          <w:t>2.5.</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Отказ от проведения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_Toc434931429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30" w:history="1">
        <w:r w:rsidRPr="005B0849">
          <w:rPr>
            <w:rFonts w:ascii="Times New Roman" w:eastAsiaTheme="minorEastAsia" w:hAnsi="Times New Roman" w:cs="Times New Roman"/>
            <w:b/>
            <w:bCs/>
            <w:iCs/>
            <w:caps/>
            <w:noProof/>
            <w:sz w:val="20"/>
            <w:szCs w:val="20"/>
          </w:rPr>
          <w:t>3.</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
            <w:bCs/>
            <w:iCs/>
            <w:caps/>
            <w:noProof/>
            <w:sz w:val="20"/>
            <w:szCs w:val="20"/>
          </w:rPr>
          <w:t>ТРЕБОВАНИЯ К УЧАСТНИКАМ ПРОЦЕДУРЫ ЗАКУПКИ, ДОКУМЕНТАМ, ПРЕДОСТАВЛЯЕМЫМ В СОСТАВЕ ПРЕДЛОЖЕНИЯ</w:t>
        </w:r>
        <w:r w:rsidRPr="005B0849">
          <w:rPr>
            <w:rFonts w:ascii="Times New Roman" w:eastAsiaTheme="minorEastAsia" w:hAnsi="Times New Roman" w:cs="Times New Roman"/>
            <w:b/>
            <w:bCs/>
            <w:caps/>
            <w:noProof/>
            <w:webHidden/>
            <w:sz w:val="20"/>
            <w:szCs w:val="20"/>
          </w:rPr>
          <w:tab/>
        </w:r>
        <w:r w:rsidRPr="005B0849">
          <w:rPr>
            <w:rFonts w:ascii="Times New Roman" w:eastAsiaTheme="minorEastAsia" w:hAnsi="Times New Roman" w:cs="Times New Roman"/>
            <w:b/>
            <w:bCs/>
            <w:caps/>
            <w:noProof/>
            <w:webHidden/>
            <w:sz w:val="20"/>
            <w:szCs w:val="20"/>
          </w:rPr>
          <w:fldChar w:fldCharType="begin"/>
        </w:r>
        <w:r w:rsidRPr="005B0849">
          <w:rPr>
            <w:rFonts w:ascii="Times New Roman" w:eastAsiaTheme="minorEastAsia" w:hAnsi="Times New Roman" w:cs="Times New Roman"/>
            <w:b/>
            <w:bCs/>
            <w:caps/>
            <w:noProof/>
            <w:webHidden/>
            <w:sz w:val="20"/>
            <w:szCs w:val="20"/>
          </w:rPr>
          <w:instrText xml:space="preserve"> PAGEREF _Toc434931430 \h </w:instrText>
        </w:r>
        <w:r w:rsidRPr="005B0849">
          <w:rPr>
            <w:rFonts w:ascii="Times New Roman" w:eastAsiaTheme="minorEastAsia" w:hAnsi="Times New Roman" w:cs="Times New Roman"/>
            <w:b/>
            <w:bCs/>
            <w:caps/>
            <w:noProof/>
            <w:webHidden/>
            <w:sz w:val="20"/>
            <w:szCs w:val="20"/>
          </w:rPr>
        </w:r>
        <w:r w:rsidRPr="005B0849">
          <w:rPr>
            <w:rFonts w:ascii="Times New Roman" w:eastAsiaTheme="minorEastAsia" w:hAnsi="Times New Roman" w:cs="Times New Roman"/>
            <w:b/>
            <w:bCs/>
            <w:caps/>
            <w:noProof/>
            <w:webHidden/>
            <w:sz w:val="20"/>
            <w:szCs w:val="20"/>
          </w:rPr>
          <w:fldChar w:fldCharType="separate"/>
        </w:r>
        <w:r>
          <w:rPr>
            <w:rFonts w:ascii="Times New Roman" w:eastAsiaTheme="minorEastAsia" w:hAnsi="Times New Roman" w:cs="Times New Roman"/>
            <w:b/>
            <w:bCs/>
            <w:caps/>
            <w:noProof/>
            <w:webHidden/>
            <w:sz w:val="20"/>
            <w:szCs w:val="20"/>
          </w:rPr>
          <w:t>7</w:t>
        </w:r>
        <w:r w:rsidRPr="005B0849">
          <w:rPr>
            <w:rFonts w:ascii="Times New Roman" w:eastAsiaTheme="minorEastAsia" w:hAnsi="Times New Roman" w:cs="Times New Roman"/>
            <w:b/>
            <w:bCs/>
            <w:caps/>
            <w:noProof/>
            <w:webHidden/>
            <w:sz w:val="20"/>
            <w:szCs w:val="20"/>
          </w:rPr>
          <w:fldChar w:fldCharType="end"/>
        </w:r>
      </w:hyperlink>
    </w:p>
    <w:p w:rsidR="005B0849" w:rsidRPr="005B0849" w:rsidRDefault="005B084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31" w:history="1">
        <w:r w:rsidRPr="005B0849">
          <w:rPr>
            <w:rFonts w:ascii="Times New Roman" w:eastAsiaTheme="minorEastAsia" w:hAnsi="Times New Roman" w:cs="Times New Roman"/>
            <w:b/>
            <w:bCs/>
            <w:iCs/>
            <w:caps/>
            <w:noProof/>
            <w:sz w:val="20"/>
            <w:szCs w:val="20"/>
          </w:rPr>
          <w:t>4.</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
            <w:bCs/>
            <w:iCs/>
            <w:caps/>
            <w:noProof/>
            <w:sz w:val="20"/>
            <w:szCs w:val="20"/>
          </w:rPr>
          <w:t>ПОРЯДОК ПРОВЕДЕНИЯ КОНКУРСА</w:t>
        </w:r>
        <w:r w:rsidRPr="005B0849">
          <w:rPr>
            <w:rFonts w:ascii="Times New Roman" w:eastAsiaTheme="minorEastAsia" w:hAnsi="Times New Roman" w:cs="Times New Roman"/>
            <w:b/>
            <w:bCs/>
            <w:caps/>
            <w:noProof/>
            <w:webHidden/>
            <w:sz w:val="20"/>
            <w:szCs w:val="20"/>
          </w:rPr>
          <w:tab/>
        </w:r>
        <w:r w:rsidRPr="005B0849">
          <w:rPr>
            <w:rFonts w:ascii="Times New Roman" w:eastAsiaTheme="minorEastAsia" w:hAnsi="Times New Roman" w:cs="Times New Roman"/>
            <w:b/>
            <w:bCs/>
            <w:caps/>
            <w:noProof/>
            <w:webHidden/>
            <w:sz w:val="20"/>
            <w:szCs w:val="20"/>
          </w:rPr>
          <w:fldChar w:fldCharType="begin"/>
        </w:r>
        <w:r w:rsidRPr="005B0849">
          <w:rPr>
            <w:rFonts w:ascii="Times New Roman" w:eastAsiaTheme="minorEastAsia" w:hAnsi="Times New Roman" w:cs="Times New Roman"/>
            <w:b/>
            <w:bCs/>
            <w:caps/>
            <w:noProof/>
            <w:webHidden/>
            <w:sz w:val="20"/>
            <w:szCs w:val="20"/>
          </w:rPr>
          <w:instrText xml:space="preserve"> PAGEREF _Toc434931431 \h </w:instrText>
        </w:r>
        <w:r w:rsidRPr="005B0849">
          <w:rPr>
            <w:rFonts w:ascii="Times New Roman" w:eastAsiaTheme="minorEastAsia" w:hAnsi="Times New Roman" w:cs="Times New Roman"/>
            <w:b/>
            <w:bCs/>
            <w:caps/>
            <w:noProof/>
            <w:webHidden/>
            <w:sz w:val="20"/>
            <w:szCs w:val="20"/>
          </w:rPr>
        </w:r>
        <w:r w:rsidRPr="005B0849">
          <w:rPr>
            <w:rFonts w:ascii="Times New Roman" w:eastAsiaTheme="minorEastAsia" w:hAnsi="Times New Roman" w:cs="Times New Roman"/>
            <w:b/>
            <w:bCs/>
            <w:caps/>
            <w:noProof/>
            <w:webHidden/>
            <w:sz w:val="20"/>
            <w:szCs w:val="20"/>
          </w:rPr>
          <w:fldChar w:fldCharType="separate"/>
        </w:r>
        <w:r>
          <w:rPr>
            <w:rFonts w:ascii="Times New Roman" w:eastAsiaTheme="minorEastAsia" w:hAnsi="Times New Roman" w:cs="Times New Roman"/>
            <w:b/>
            <w:bCs/>
            <w:caps/>
            <w:noProof/>
            <w:webHidden/>
            <w:sz w:val="20"/>
            <w:szCs w:val="20"/>
          </w:rPr>
          <w:t>8</w:t>
        </w:r>
        <w:r w:rsidRPr="005B0849">
          <w:rPr>
            <w:rFonts w:ascii="Times New Roman" w:eastAsiaTheme="minorEastAsia" w:hAnsi="Times New Roman" w:cs="Times New Roman"/>
            <w:b/>
            <w:bCs/>
            <w:cap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2" w:history="1">
        <w:r w:rsidRPr="005B0849">
          <w:rPr>
            <w:rFonts w:ascii="Times New Roman" w:eastAsiaTheme="minorEastAsia" w:hAnsi="Times New Roman" w:cs="Times New Roman"/>
            <w:bCs/>
            <w:noProof/>
            <w:sz w:val="20"/>
            <w:szCs w:val="20"/>
          </w:rPr>
          <w:t>4.1.</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Получение документации по проведению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8</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3" w:history="1">
        <w:r w:rsidRPr="005B0849">
          <w:rPr>
            <w:rFonts w:ascii="Times New Roman" w:eastAsiaTheme="minorEastAsia" w:hAnsi="Times New Roman" w:cs="Times New Roman"/>
            <w:bCs/>
            <w:noProof/>
            <w:sz w:val="20"/>
            <w:szCs w:val="20"/>
          </w:rPr>
          <w:t>4.2.</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Внесение изменений в документацию по проведению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_Toc434931433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8</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4" w:history="1">
        <w:r w:rsidRPr="005B0849">
          <w:rPr>
            <w:rFonts w:ascii="Times New Roman" w:eastAsiaTheme="minorEastAsia" w:hAnsi="Times New Roman" w:cs="Times New Roman"/>
            <w:bCs/>
            <w:noProof/>
            <w:sz w:val="20"/>
            <w:szCs w:val="20"/>
          </w:rPr>
          <w:t>4.4.</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Срок действия Предложения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_Toc434931434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9</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5" w:history="1">
        <w:r w:rsidRPr="005B0849">
          <w:rPr>
            <w:rFonts w:ascii="Times New Roman" w:eastAsiaTheme="minorEastAsia" w:hAnsi="Times New Roman" w:cs="Times New Roman"/>
            <w:bCs/>
            <w:noProof/>
            <w:sz w:val="20"/>
            <w:szCs w:val="20"/>
          </w:rPr>
          <w:t>4.5.</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Официальный язык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_Toc434931435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9</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6" w:history="1">
        <w:r w:rsidRPr="005B0849">
          <w:rPr>
            <w:rFonts w:ascii="Times New Roman" w:eastAsiaTheme="minorEastAsia" w:hAnsi="Times New Roman" w:cs="Times New Roman"/>
            <w:bCs/>
            <w:noProof/>
            <w:sz w:val="20"/>
            <w:szCs w:val="20"/>
          </w:rPr>
          <w:t>4.6.</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Валюта Предложения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_Toc434931436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9</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7" w:history="1">
        <w:r w:rsidRPr="005B0849">
          <w:rPr>
            <w:rFonts w:ascii="Times New Roman" w:eastAsiaTheme="minorEastAsia" w:hAnsi="Times New Roman" w:cs="Times New Roman"/>
            <w:bCs/>
            <w:noProof/>
            <w:sz w:val="20"/>
            <w:szCs w:val="20"/>
          </w:rPr>
          <w:t>4.7.</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Начальная (максимальная) цена договора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_Toc434931437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10</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8" w:history="1">
        <w:r w:rsidRPr="005B0849">
          <w:rPr>
            <w:rFonts w:ascii="Times New Roman" w:eastAsiaTheme="minorEastAsia" w:hAnsi="Times New Roman" w:cs="Times New Roman"/>
            <w:bCs/>
            <w:noProof/>
            <w:sz w:val="20"/>
            <w:szCs w:val="20"/>
          </w:rPr>
          <w:t>4.8.</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Обеспечение заявки о подаче Предложения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_Toc434931438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10</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9" w:history="1">
        <w:r w:rsidRPr="005B0849">
          <w:rPr>
            <w:rFonts w:ascii="Times New Roman" w:eastAsiaTheme="minorEastAsia" w:hAnsi="Times New Roman" w:cs="Times New Roman"/>
            <w:bCs/>
            <w:noProof/>
            <w:sz w:val="20"/>
            <w:szCs w:val="20"/>
          </w:rPr>
          <w:t>4.9.</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Подача и прием предложений</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_Toc434931439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11</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0" w:history="1">
        <w:r w:rsidRPr="005B0849">
          <w:rPr>
            <w:rFonts w:ascii="Times New Roman" w:eastAsiaTheme="minorEastAsia" w:hAnsi="Times New Roman" w:cs="Times New Roman"/>
            <w:bCs/>
            <w:noProof/>
            <w:sz w:val="20"/>
            <w:szCs w:val="20"/>
          </w:rPr>
          <w:t>4.10.</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Изменение Предложений или их отзыв</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_Toc434931440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11</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1" w:history="1">
        <w:r w:rsidRPr="005B0849">
          <w:rPr>
            <w:rFonts w:ascii="Times New Roman" w:eastAsiaTheme="minorEastAsia" w:hAnsi="Times New Roman" w:cs="Times New Roman"/>
            <w:bCs/>
            <w:noProof/>
            <w:sz w:val="20"/>
            <w:szCs w:val="20"/>
          </w:rPr>
          <w:t>4.11.</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Открытие доступа к поданным Предложениям</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_Toc434931441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11</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2" w:history="1">
        <w:r w:rsidRPr="005B0849">
          <w:rPr>
            <w:rFonts w:ascii="Times New Roman" w:eastAsiaTheme="minorEastAsia" w:hAnsi="Times New Roman" w:cs="Times New Roman"/>
            <w:bCs/>
            <w:noProof/>
            <w:sz w:val="20"/>
            <w:szCs w:val="20"/>
          </w:rPr>
          <w:t>4.12.</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Опоздавшие Предложения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12</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3" w:history="1">
        <w:r w:rsidRPr="005B0849">
          <w:rPr>
            <w:rFonts w:ascii="Times New Roman" w:eastAsiaTheme="minorEastAsia" w:hAnsi="Times New Roman" w:cs="Times New Roman"/>
            <w:bCs/>
            <w:noProof/>
            <w:sz w:val="20"/>
            <w:szCs w:val="20"/>
          </w:rPr>
          <w:t>4.13.</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Рассмотрение и оценка Предложений, выбор победителя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_Toc434931443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12</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4" w:history="1">
        <w:r w:rsidRPr="005B0849">
          <w:rPr>
            <w:rFonts w:ascii="Times New Roman" w:eastAsiaTheme="minorEastAsia" w:hAnsi="Times New Roman" w:cs="Times New Roman"/>
            <w:bCs/>
            <w:noProof/>
            <w:sz w:val="20"/>
            <w:szCs w:val="20"/>
          </w:rPr>
          <w:t>4.14.</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Заключение договора с победителем конкурса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_Toc434931444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14</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5" w:history="1">
        <w:r w:rsidRPr="005B0849">
          <w:rPr>
            <w:rFonts w:ascii="Times New Roman" w:eastAsiaTheme="minorEastAsia" w:hAnsi="Times New Roman" w:cs="Times New Roman"/>
            <w:bCs/>
            <w:noProof/>
            <w:sz w:val="20"/>
            <w:szCs w:val="20"/>
          </w:rPr>
          <w:t>4.15.</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Обеспечение исполнения договора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_Toc434931445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14</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6" w:history="1">
        <w:r w:rsidRPr="005B0849">
          <w:rPr>
            <w:rFonts w:ascii="Times New Roman" w:eastAsiaTheme="minorEastAsia" w:hAnsi="Times New Roman" w:cs="Times New Roman"/>
            <w:bCs/>
            <w:noProof/>
            <w:sz w:val="20"/>
            <w:szCs w:val="20"/>
          </w:rPr>
          <w:t>4.16.</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Уведомление о результатах конкурса</w:t>
        </w:r>
        <w:r w:rsidRPr="005B0849">
          <w:rPr>
            <w:rFonts w:ascii="Times New Roman" w:eastAsiaTheme="minorEastAsia" w:hAnsi="Times New Roman" w:cs="Times New Roman"/>
            <w:bCs/>
            <w:noProof/>
            <w:webHidden/>
            <w:sz w:val="20"/>
            <w:szCs w:val="20"/>
          </w:rPr>
          <w:tab/>
        </w:r>
        <w:bookmarkStart w:id="5" w:name="_GoBack"/>
        <w:bookmarkEnd w:id="5"/>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_Toc434931446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15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7" w:history="1">
        <w:r w:rsidRPr="005B0849">
          <w:rPr>
            <w:rFonts w:ascii="Times New Roman" w:eastAsiaTheme="minorEastAsia" w:hAnsi="Times New Roman" w:cs="Times New Roman"/>
            <w:b/>
            <w:bCs/>
            <w:iCs/>
            <w:caps/>
            <w:noProof/>
            <w:sz w:val="20"/>
            <w:szCs w:val="20"/>
          </w:rPr>
          <w:t>5.</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
            <w:bCs/>
            <w:iCs/>
            <w:caps/>
            <w:noProof/>
            <w:sz w:val="20"/>
            <w:szCs w:val="20"/>
          </w:rPr>
          <w:t>ПРОЕКТ ДОГОВОРА</w:t>
        </w:r>
        <w:r w:rsidRPr="005B0849">
          <w:rPr>
            <w:rFonts w:ascii="Times New Roman" w:eastAsiaTheme="minorEastAsia" w:hAnsi="Times New Roman" w:cs="Times New Roman"/>
            <w:b/>
            <w:bCs/>
            <w:caps/>
            <w:noProof/>
            <w:webHidden/>
            <w:sz w:val="20"/>
            <w:szCs w:val="20"/>
          </w:rPr>
          <w:tab/>
        </w:r>
        <w:r w:rsidRPr="005B0849">
          <w:rPr>
            <w:rFonts w:ascii="Times New Roman" w:eastAsiaTheme="minorEastAsia" w:hAnsi="Times New Roman" w:cs="Times New Roman"/>
            <w:b/>
            <w:bCs/>
            <w:caps/>
            <w:noProof/>
            <w:webHidden/>
            <w:sz w:val="20"/>
            <w:szCs w:val="20"/>
          </w:rPr>
          <w:fldChar w:fldCharType="begin"/>
        </w:r>
        <w:r w:rsidRPr="005B0849">
          <w:rPr>
            <w:rFonts w:ascii="Times New Roman" w:eastAsiaTheme="minorEastAsia" w:hAnsi="Times New Roman" w:cs="Times New Roman"/>
            <w:b/>
            <w:bCs/>
            <w:caps/>
            <w:noProof/>
            <w:webHidden/>
            <w:sz w:val="20"/>
            <w:szCs w:val="20"/>
          </w:rPr>
          <w:instrText xml:space="preserve"> PAGEREF _Toc434931447 \h </w:instrText>
        </w:r>
        <w:r w:rsidRPr="005B0849">
          <w:rPr>
            <w:rFonts w:ascii="Times New Roman" w:eastAsiaTheme="minorEastAsia" w:hAnsi="Times New Roman" w:cs="Times New Roman"/>
            <w:b/>
            <w:bCs/>
            <w:caps/>
            <w:noProof/>
            <w:webHidden/>
            <w:sz w:val="20"/>
            <w:szCs w:val="20"/>
          </w:rPr>
        </w:r>
        <w:r w:rsidRPr="005B0849">
          <w:rPr>
            <w:rFonts w:ascii="Times New Roman" w:eastAsiaTheme="minorEastAsia" w:hAnsi="Times New Roman" w:cs="Times New Roman"/>
            <w:b/>
            <w:bCs/>
            <w:caps/>
            <w:noProof/>
            <w:webHidden/>
            <w:sz w:val="20"/>
            <w:szCs w:val="20"/>
          </w:rPr>
          <w:fldChar w:fldCharType="separate"/>
        </w:r>
        <w:r>
          <w:rPr>
            <w:rFonts w:ascii="Times New Roman" w:eastAsiaTheme="minorEastAsia" w:hAnsi="Times New Roman" w:cs="Times New Roman"/>
            <w:b/>
            <w:bCs/>
            <w:caps/>
            <w:noProof/>
            <w:webHidden/>
            <w:sz w:val="20"/>
            <w:szCs w:val="20"/>
          </w:rPr>
          <w:t>16</w:t>
        </w:r>
        <w:r w:rsidRPr="005B0849">
          <w:rPr>
            <w:rFonts w:ascii="Times New Roman" w:eastAsiaTheme="minorEastAsia" w:hAnsi="Times New Roman" w:cs="Times New Roman"/>
            <w:b/>
            <w:bCs/>
            <w:caps/>
            <w:noProof/>
            <w:webHidden/>
            <w:sz w:val="20"/>
            <w:szCs w:val="20"/>
          </w:rPr>
          <w:fldChar w:fldCharType="end"/>
        </w:r>
      </w:hyperlink>
    </w:p>
    <w:p w:rsidR="005B0849" w:rsidRPr="005B0849" w:rsidRDefault="005B084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8" w:history="1">
        <w:r w:rsidRPr="005B0849">
          <w:rPr>
            <w:rFonts w:ascii="Times New Roman" w:eastAsiaTheme="minorEastAsia" w:hAnsi="Times New Roman" w:cs="Times New Roman"/>
            <w:b/>
            <w:bCs/>
            <w:iCs/>
            <w:caps/>
            <w:noProof/>
            <w:sz w:val="20"/>
            <w:szCs w:val="20"/>
          </w:rPr>
          <w:t>6.</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
            <w:bCs/>
            <w:iCs/>
            <w:caps/>
            <w:noProof/>
            <w:sz w:val="20"/>
            <w:szCs w:val="20"/>
          </w:rPr>
          <w:t>ИНФОРМАЦИОННАЯ КАРТА КОНКУРСА</w:t>
        </w:r>
        <w:r w:rsidRPr="005B0849">
          <w:rPr>
            <w:rFonts w:ascii="Times New Roman" w:eastAsiaTheme="minorEastAsia" w:hAnsi="Times New Roman" w:cs="Times New Roman"/>
            <w:b/>
            <w:bCs/>
            <w:caps/>
            <w:noProof/>
            <w:webHidden/>
            <w:sz w:val="20"/>
            <w:szCs w:val="20"/>
          </w:rPr>
          <w:tab/>
        </w:r>
        <w:r w:rsidRPr="005B0849">
          <w:rPr>
            <w:rFonts w:ascii="Times New Roman" w:eastAsiaTheme="minorEastAsia" w:hAnsi="Times New Roman" w:cs="Times New Roman"/>
            <w:b/>
            <w:bCs/>
            <w:caps/>
            <w:noProof/>
            <w:webHidden/>
            <w:sz w:val="20"/>
            <w:szCs w:val="20"/>
          </w:rPr>
          <w:fldChar w:fldCharType="begin"/>
        </w:r>
        <w:r w:rsidRPr="005B0849">
          <w:rPr>
            <w:rFonts w:ascii="Times New Roman" w:eastAsiaTheme="minorEastAsia" w:hAnsi="Times New Roman" w:cs="Times New Roman"/>
            <w:b/>
            <w:bCs/>
            <w:caps/>
            <w:noProof/>
            <w:webHidden/>
            <w:sz w:val="20"/>
            <w:szCs w:val="20"/>
          </w:rPr>
          <w:instrText xml:space="preserve"> PAGEREF _Toc434931448 \h </w:instrText>
        </w:r>
        <w:r w:rsidRPr="005B0849">
          <w:rPr>
            <w:rFonts w:ascii="Times New Roman" w:eastAsiaTheme="minorEastAsia" w:hAnsi="Times New Roman" w:cs="Times New Roman"/>
            <w:b/>
            <w:bCs/>
            <w:caps/>
            <w:noProof/>
            <w:webHidden/>
            <w:sz w:val="20"/>
            <w:szCs w:val="20"/>
          </w:rPr>
        </w:r>
        <w:r w:rsidRPr="005B0849">
          <w:rPr>
            <w:rFonts w:ascii="Times New Roman" w:eastAsiaTheme="minorEastAsia" w:hAnsi="Times New Roman" w:cs="Times New Roman"/>
            <w:b/>
            <w:bCs/>
            <w:caps/>
            <w:noProof/>
            <w:webHidden/>
            <w:sz w:val="20"/>
            <w:szCs w:val="20"/>
          </w:rPr>
          <w:fldChar w:fldCharType="separate"/>
        </w:r>
        <w:r>
          <w:rPr>
            <w:rFonts w:ascii="Times New Roman" w:eastAsiaTheme="minorEastAsia" w:hAnsi="Times New Roman" w:cs="Times New Roman"/>
            <w:b/>
            <w:bCs/>
            <w:caps/>
            <w:noProof/>
            <w:webHidden/>
            <w:sz w:val="20"/>
            <w:szCs w:val="20"/>
          </w:rPr>
          <w:t>24</w:t>
        </w:r>
        <w:r w:rsidRPr="005B0849">
          <w:rPr>
            <w:rFonts w:ascii="Times New Roman" w:eastAsiaTheme="minorEastAsia" w:hAnsi="Times New Roman" w:cs="Times New Roman"/>
            <w:b/>
            <w:bCs/>
            <w:caps/>
            <w:noProof/>
            <w:webHidden/>
            <w:sz w:val="20"/>
            <w:szCs w:val="20"/>
          </w:rPr>
          <w:fldChar w:fldCharType="end"/>
        </w:r>
      </w:hyperlink>
    </w:p>
    <w:p w:rsidR="005B0849" w:rsidRPr="005B0849" w:rsidRDefault="005B084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9" w:history="1">
        <w:r w:rsidRPr="005B0849">
          <w:rPr>
            <w:rFonts w:ascii="Times New Roman" w:eastAsiaTheme="minorEastAsia" w:hAnsi="Times New Roman" w:cs="Times New Roman"/>
            <w:b/>
            <w:bCs/>
            <w:iCs/>
            <w:caps/>
            <w:noProof/>
            <w:sz w:val="20"/>
            <w:szCs w:val="20"/>
          </w:rPr>
          <w:t>7.</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
            <w:bCs/>
            <w:iCs/>
            <w:caps/>
            <w:noProof/>
            <w:sz w:val="20"/>
            <w:szCs w:val="20"/>
          </w:rPr>
          <w:t>ФОРМЫ ДОКУМЕНТОВ, ВКЛЮЧАЕМЫХ В ПРЕДЛОЖЕНИЕ</w:t>
        </w:r>
        <w:r w:rsidRPr="005B0849">
          <w:rPr>
            <w:rFonts w:ascii="Times New Roman" w:eastAsiaTheme="minorEastAsia" w:hAnsi="Times New Roman" w:cs="Times New Roman"/>
            <w:b/>
            <w:bCs/>
            <w:caps/>
            <w:noProof/>
            <w:webHidden/>
            <w:sz w:val="20"/>
            <w:szCs w:val="20"/>
          </w:rPr>
          <w:tab/>
        </w:r>
        <w:r w:rsidRPr="005B0849">
          <w:rPr>
            <w:rFonts w:ascii="Times New Roman" w:eastAsiaTheme="minorEastAsia" w:hAnsi="Times New Roman" w:cs="Times New Roman"/>
            <w:b/>
            <w:bCs/>
            <w:caps/>
            <w:noProof/>
            <w:webHidden/>
            <w:sz w:val="20"/>
            <w:szCs w:val="20"/>
          </w:rPr>
          <w:fldChar w:fldCharType="begin"/>
        </w:r>
        <w:r w:rsidRPr="005B0849">
          <w:rPr>
            <w:rFonts w:ascii="Times New Roman" w:eastAsiaTheme="minorEastAsia" w:hAnsi="Times New Roman" w:cs="Times New Roman"/>
            <w:b/>
            <w:bCs/>
            <w:caps/>
            <w:noProof/>
            <w:webHidden/>
            <w:sz w:val="20"/>
            <w:szCs w:val="20"/>
          </w:rPr>
          <w:instrText xml:space="preserve"> PAGEREF _Toc434931449 \h </w:instrText>
        </w:r>
        <w:r w:rsidRPr="005B0849">
          <w:rPr>
            <w:rFonts w:ascii="Times New Roman" w:eastAsiaTheme="minorEastAsia" w:hAnsi="Times New Roman" w:cs="Times New Roman"/>
            <w:b/>
            <w:bCs/>
            <w:caps/>
            <w:noProof/>
            <w:webHidden/>
            <w:sz w:val="20"/>
            <w:szCs w:val="20"/>
          </w:rPr>
        </w:r>
        <w:r w:rsidRPr="005B0849">
          <w:rPr>
            <w:rFonts w:ascii="Times New Roman" w:eastAsiaTheme="minorEastAsia" w:hAnsi="Times New Roman" w:cs="Times New Roman"/>
            <w:b/>
            <w:bCs/>
            <w:caps/>
            <w:noProof/>
            <w:webHidden/>
            <w:sz w:val="20"/>
            <w:szCs w:val="20"/>
          </w:rPr>
          <w:fldChar w:fldCharType="separate"/>
        </w:r>
        <w:r>
          <w:rPr>
            <w:rFonts w:ascii="Times New Roman" w:eastAsiaTheme="minorEastAsia" w:hAnsi="Times New Roman" w:cs="Times New Roman"/>
            <w:b/>
            <w:bCs/>
            <w:caps/>
            <w:noProof/>
            <w:webHidden/>
            <w:sz w:val="20"/>
            <w:szCs w:val="20"/>
          </w:rPr>
          <w:t>29</w:t>
        </w:r>
        <w:r w:rsidRPr="005B0849">
          <w:rPr>
            <w:rFonts w:ascii="Times New Roman" w:eastAsiaTheme="minorEastAsia" w:hAnsi="Times New Roman" w:cs="Times New Roman"/>
            <w:b/>
            <w:bCs/>
            <w:cap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0" w:history="1">
        <w:r w:rsidRPr="005B0849">
          <w:rPr>
            <w:rFonts w:ascii="Times New Roman" w:eastAsiaTheme="minorEastAsia" w:hAnsi="Times New Roman" w:cs="Times New Roman"/>
            <w:bCs/>
            <w:noProof/>
            <w:sz w:val="20"/>
            <w:szCs w:val="20"/>
          </w:rPr>
          <w:t>7.1.</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Форма Заявки о подаче Предложения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_Toc434931450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29</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1" w:history="1">
        <w:r w:rsidRPr="005B0849">
          <w:rPr>
            <w:rFonts w:ascii="Times New Roman" w:eastAsiaTheme="minorEastAsia" w:hAnsi="Times New Roman" w:cs="Times New Roman"/>
            <w:bCs/>
            <w:noProof/>
            <w:sz w:val="20"/>
            <w:szCs w:val="20"/>
          </w:rPr>
          <w:t>7.2.</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Приложение № 2 к заявке</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_Toc434931451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30</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2" w:history="1">
        <w:r w:rsidRPr="005B0849">
          <w:rPr>
            <w:rFonts w:ascii="Times New Roman" w:eastAsiaTheme="minorEastAsia" w:hAnsi="Times New Roman" w:cs="Times New Roman"/>
            <w:bCs/>
            <w:noProof/>
            <w:sz w:val="20"/>
            <w:szCs w:val="20"/>
          </w:rPr>
          <w:t>7.3.</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Приложение № 3</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31</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3" w:history="1">
        <w:r w:rsidRPr="005B0849">
          <w:rPr>
            <w:rFonts w:ascii="Times New Roman" w:eastAsiaTheme="minorEastAsia" w:hAnsi="Times New Roman" w:cs="Times New Roman"/>
            <w:bCs/>
            <w:noProof/>
            <w:sz w:val="20"/>
            <w:szCs w:val="20"/>
          </w:rPr>
          <w:t>7.4.</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Приложение № 4</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_Toc434931453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32</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4" w:history="1">
        <w:r w:rsidRPr="005B0849">
          <w:rPr>
            <w:rFonts w:ascii="Times New Roman" w:eastAsiaTheme="minorEastAsia" w:hAnsi="Times New Roman" w:cs="Times New Roman"/>
            <w:bCs/>
            <w:noProof/>
            <w:sz w:val="20"/>
            <w:szCs w:val="20"/>
          </w:rPr>
          <w:t>7.5.</w:t>
        </w:r>
        <w:r w:rsidRPr="005B0849">
          <w:rPr>
            <w:rFonts w:ascii="Times New Roman" w:eastAsiaTheme="minorEastAsia" w:hAnsi="Times New Roman" w:cs="Times New Roman"/>
            <w:noProof/>
            <w:sz w:val="20"/>
            <w:szCs w:val="20"/>
            <w:lang w:eastAsia="ru-RU"/>
          </w:rPr>
          <w:tab/>
        </w:r>
        <w:r w:rsidRPr="005B0849">
          <w:rPr>
            <w:rFonts w:ascii="Times New Roman" w:eastAsiaTheme="minorEastAsia" w:hAnsi="Times New Roman" w:cs="Times New Roman"/>
            <w:bCs/>
            <w:noProof/>
            <w:sz w:val="20"/>
            <w:szCs w:val="20"/>
          </w:rPr>
          <w:t>Приложение № 5</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_Toc434931454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33</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5" w:history="1">
        <w:r w:rsidRPr="005B0849">
          <w:rPr>
            <w:rFonts w:ascii="Times New Roman" w:eastAsiaTheme="minorEastAsia" w:hAnsi="Times New Roman" w:cs="Times New Roman"/>
            <w:b/>
            <w:bCs/>
            <w:iCs/>
            <w:noProof/>
            <w:sz w:val="20"/>
            <w:szCs w:val="20"/>
          </w:rPr>
          <w:t>ТОМ 2 « ТЕХНИЧЕСКАЯ ЧАСТЬ»</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_Toc434931455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34</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6" w:history="1">
        <w:r w:rsidRPr="005B0849">
          <w:rPr>
            <w:rFonts w:ascii="Times New Roman" w:eastAsia="MS Mincho" w:hAnsi="Times New Roman" w:cs="Times New Roman"/>
            <w:b/>
            <w:bCs/>
            <w:noProof/>
            <w:sz w:val="20"/>
            <w:szCs w:val="20"/>
          </w:rPr>
          <w:t>1.</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
            <w:bCs/>
            <w:noProof/>
            <w:sz w:val="20"/>
            <w:szCs w:val="20"/>
          </w:rPr>
          <w:t>Общие положения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_Toc434931456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7" w:history="1">
        <w:r w:rsidRPr="005B0849">
          <w:rPr>
            <w:rFonts w:ascii="Times New Roman" w:eastAsia="MS Mincho" w:hAnsi="Times New Roman" w:cs="Times New Roman"/>
            <w:b/>
            <w:bCs/>
            <w:noProof/>
            <w:sz w:val="20"/>
            <w:szCs w:val="20"/>
          </w:rPr>
          <w:t>2.</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
            <w:bCs/>
            <w:noProof/>
            <w:sz w:val="20"/>
            <w:szCs w:val="20"/>
          </w:rPr>
          <w:t>Перечень и стоимость услуг:</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_Toc434931457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8" w:history="1">
        <w:r w:rsidRPr="005B0849">
          <w:rPr>
            <w:rFonts w:ascii="Times New Roman" w:eastAsia="MS Mincho" w:hAnsi="Times New Roman" w:cs="Times New Roman"/>
            <w:b/>
            <w:bCs/>
            <w:noProof/>
            <w:sz w:val="20"/>
            <w:szCs w:val="20"/>
          </w:rPr>
          <w:t>3.</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
            <w:bCs/>
            <w:noProof/>
            <w:sz w:val="20"/>
            <w:szCs w:val="20"/>
          </w:rPr>
          <w:t>Начальная (максимальная) цена договора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_Toc434931458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9" w:history="1">
        <w:r w:rsidRPr="005B0849">
          <w:rPr>
            <w:rFonts w:ascii="Times New Roman" w:eastAsia="MS Mincho" w:hAnsi="Times New Roman" w:cs="Times New Roman"/>
            <w:bCs/>
            <w:noProof/>
            <w:sz w:val="20"/>
            <w:szCs w:val="20"/>
          </w:rPr>
          <w:t>3.1.</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Cs/>
            <w:noProof/>
            <w:sz w:val="20"/>
            <w:szCs w:val="20"/>
          </w:rPr>
          <w:t>Лот №1</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_Toc434931459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60" w:history="1">
        <w:r w:rsidRPr="005B0849">
          <w:rPr>
            <w:rFonts w:ascii="Times New Roman" w:eastAsia="MS Mincho" w:hAnsi="Times New Roman" w:cs="Times New Roman"/>
            <w:bCs/>
            <w:noProof/>
            <w:sz w:val="20"/>
            <w:szCs w:val="20"/>
          </w:rPr>
          <w:t>3.2.</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Cs/>
            <w:noProof/>
            <w:sz w:val="20"/>
            <w:szCs w:val="20"/>
          </w:rPr>
          <w:t>Лот №2</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_Toc434931460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61" w:history="1">
        <w:r w:rsidRPr="005B0849">
          <w:rPr>
            <w:rFonts w:ascii="Times New Roman" w:eastAsiaTheme="majorEastAsia" w:hAnsi="Times New Roman" w:cs="Times New Roman"/>
            <w:b/>
            <w:bCs/>
            <w:noProof/>
            <w:sz w:val="20"/>
            <w:szCs w:val="20"/>
          </w:rPr>
          <w:t>4.</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
            <w:bCs/>
            <w:noProof/>
            <w:sz w:val="20"/>
            <w:szCs w:val="20"/>
          </w:rPr>
          <w:t>Условия и порядок оплаты:</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_Toc434931461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35</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62" w:history="1">
        <w:r w:rsidRPr="005B0849">
          <w:rPr>
            <w:rFonts w:ascii="Times New Roman" w:eastAsia="MS Mincho" w:hAnsi="Times New Roman" w:cs="Times New Roman"/>
            <w:b/>
            <w:bCs/>
            <w:noProof/>
            <w:sz w:val="20"/>
            <w:szCs w:val="20"/>
          </w:rPr>
          <w:t>8.</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
            <w:bCs/>
            <w:noProof/>
            <w:sz w:val="20"/>
            <w:szCs w:val="20"/>
          </w:rPr>
          <w:t>Прочие требования к оказанию услуг по заправке автотранспорта топливом по смарт-картам:</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63" w:history="1">
        <w:r w:rsidRPr="005B0849">
          <w:rPr>
            <w:rFonts w:ascii="Times New Roman" w:eastAsiaTheme="majorEastAsia" w:hAnsi="Times New Roman" w:cs="Times New Roman"/>
            <w:bCs/>
            <w:noProof/>
            <w:sz w:val="20"/>
            <w:szCs w:val="20"/>
          </w:rPr>
          <w:t>8.1.</w:t>
        </w:r>
        <w:r w:rsidRPr="005B0849">
          <w:rPr>
            <w:rFonts w:ascii="Times New Roman" w:eastAsiaTheme="minorEastAsia" w:hAnsi="Times New Roman" w:cs="Times New Roman"/>
            <w:noProof/>
            <w:sz w:val="20"/>
            <w:szCs w:val="20"/>
            <w:lang w:eastAsia="ru-RU"/>
          </w:rPr>
          <w:tab/>
        </w:r>
        <w:r w:rsidRPr="005B0849">
          <w:rPr>
            <w:rFonts w:ascii="Times New Roman" w:eastAsiaTheme="majorEastAsia" w:hAnsi="Times New Roman" w:cs="Times New Roman"/>
            <w:bCs/>
            <w:noProof/>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_Toc434931463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64" w:history="1">
        <w:r w:rsidRPr="005B0849">
          <w:rPr>
            <w:rFonts w:ascii="Times New Roman" w:eastAsiaTheme="majorEastAsia" w:hAnsi="Times New Roman" w:cs="Times New Roman"/>
            <w:bCs/>
            <w:noProof/>
            <w:sz w:val="20"/>
            <w:szCs w:val="20"/>
          </w:rPr>
          <w:t>8.4.</w:t>
        </w:r>
        <w:r w:rsidRPr="005B0849">
          <w:rPr>
            <w:rFonts w:ascii="Times New Roman" w:eastAsiaTheme="minorEastAsia" w:hAnsi="Times New Roman" w:cs="Times New Roman"/>
            <w:noProof/>
            <w:sz w:val="20"/>
            <w:szCs w:val="20"/>
            <w:lang w:eastAsia="ru-RU"/>
          </w:rPr>
          <w:tab/>
        </w:r>
        <w:r w:rsidRPr="005B0849">
          <w:rPr>
            <w:rFonts w:ascii="Times New Roman" w:eastAsiaTheme="majorEastAsia" w:hAnsi="Times New Roman" w:cs="Times New Roman"/>
            <w:bCs/>
            <w:noProof/>
            <w:sz w:val="20"/>
            <w:szCs w:val="20"/>
          </w:rPr>
          <w:t>Требования к техническим и функциональным характеристикам (потребительским свойствам) смарт-карт на отпуск автомобильного топлива.</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_Toc434931464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65" w:history="1">
        <w:r w:rsidRPr="005B0849">
          <w:rPr>
            <w:rFonts w:ascii="Times New Roman" w:eastAsiaTheme="majorEastAsia" w:hAnsi="Times New Roman" w:cs="Times New Roman"/>
            <w:bCs/>
            <w:noProof/>
            <w:sz w:val="20"/>
            <w:szCs w:val="20"/>
          </w:rPr>
          <w:t>8.9.</w:t>
        </w:r>
        <w:r w:rsidRPr="005B0849">
          <w:rPr>
            <w:rFonts w:ascii="Times New Roman" w:eastAsiaTheme="minorEastAsia" w:hAnsi="Times New Roman" w:cs="Times New Roman"/>
            <w:noProof/>
            <w:sz w:val="20"/>
            <w:szCs w:val="20"/>
            <w:lang w:eastAsia="ru-RU"/>
          </w:rPr>
          <w:tab/>
        </w:r>
        <w:r w:rsidRPr="005B0849">
          <w:rPr>
            <w:rFonts w:ascii="Times New Roman" w:eastAsiaTheme="majorEastAsia" w:hAnsi="Times New Roman" w:cs="Times New Roman"/>
            <w:bCs/>
            <w:noProof/>
            <w:sz w:val="20"/>
            <w:szCs w:val="20"/>
          </w:rPr>
          <w:t>Требования и порядок отпуска автомобильного топлива (Бензина А/АИ-95, А/АИ-92, А-80, ДТ).</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_Toc434931465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36</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eastAsiaTheme="minorEastAsia"/>
          <w:noProof/>
          <w:lang w:eastAsia="ru-RU"/>
        </w:rPr>
      </w:pPr>
      <w:hyperlink w:anchor="_Toc434931466" w:history="1">
        <w:r w:rsidRPr="005B0849">
          <w:rPr>
            <w:rFonts w:ascii="Times New Roman" w:eastAsia="MS Mincho" w:hAnsi="Times New Roman" w:cs="Times New Roman"/>
            <w:bCs/>
            <w:noProof/>
            <w:sz w:val="20"/>
            <w:szCs w:val="20"/>
          </w:rPr>
          <w:t>9.</w:t>
        </w:r>
        <w:r w:rsidRPr="005B0849">
          <w:rPr>
            <w:rFonts w:ascii="Times New Roman" w:eastAsiaTheme="minorEastAsia" w:hAnsi="Times New Roman" w:cs="Times New Roman"/>
            <w:noProof/>
            <w:sz w:val="20"/>
            <w:szCs w:val="20"/>
            <w:lang w:eastAsia="ru-RU"/>
          </w:rPr>
          <w:tab/>
        </w:r>
        <w:r w:rsidRPr="005B0849">
          <w:rPr>
            <w:rFonts w:ascii="Times New Roman" w:eastAsia="MS Mincho" w:hAnsi="Times New Roman" w:cs="Times New Roman"/>
            <w:bCs/>
            <w:noProof/>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Pr="005B0849">
          <w:rPr>
            <w:rFonts w:ascii="Times New Roman" w:eastAsiaTheme="majorEastAsia" w:hAnsi="Times New Roman" w:cs="Times New Roman"/>
            <w:bCs/>
            <w:noProof/>
            <w:sz w:val="20"/>
            <w:szCs w:val="20"/>
          </w:rPr>
          <w:t>оказываемых услуг требованиям технического задания</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_Toc434931466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Pr>
            <w:rFonts w:ascii="Times New Roman" w:eastAsiaTheme="minorEastAsia" w:hAnsi="Times New Roman" w:cs="Times New Roman"/>
            <w:bCs/>
            <w:noProof/>
            <w:webHidden/>
            <w:sz w:val="20"/>
            <w:szCs w:val="20"/>
          </w:rPr>
          <w:t>37</w:t>
        </w:r>
        <w:r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bCs/>
          <w:noProof/>
          <w:sz w:val="20"/>
          <w:szCs w:val="20"/>
        </w:rPr>
      </w:pPr>
      <w:r w:rsidRPr="005B0849">
        <w:rPr>
          <w:rFonts w:ascii="Times New Roman" w:eastAsiaTheme="minorEastAsia" w:hAnsi="Times New Roman" w:cs="Times New Roman"/>
          <w:bCs/>
          <w:noProof/>
          <w:sz w:val="20"/>
          <w:szCs w:val="20"/>
        </w:rPr>
        <w:fldChar w:fldCharType="end"/>
      </w:r>
      <w:bookmarkStart w:id="6" w:name="_Toc178151871"/>
      <w:bookmarkStart w:id="7" w:name="_Toc178159436"/>
      <w:bookmarkStart w:id="8" w:name="_Toc178159496"/>
      <w:bookmarkStart w:id="9" w:name="_Toc178159733"/>
      <w:bookmarkStart w:id="10" w:name="_Toc178159874"/>
      <w:bookmarkStart w:id="11" w:name="_Toc178160039"/>
      <w:bookmarkStart w:id="12" w:name="_Toc178151875"/>
      <w:bookmarkStart w:id="13" w:name="_Toc178159440"/>
      <w:bookmarkStart w:id="14" w:name="_Toc178159500"/>
      <w:bookmarkStart w:id="15" w:name="_Toc178159737"/>
      <w:bookmarkStart w:id="16" w:name="_Toc178159878"/>
      <w:bookmarkStart w:id="17" w:name="_Toc178160043"/>
      <w:bookmarkStart w:id="18" w:name="Информационная_карта_аукциона"/>
      <w:bookmarkStart w:id="19" w:name="_Toc279577026"/>
      <w:bookmarkStart w:id="20" w:name="_Toc234730391"/>
      <w:bookmarkStart w:id="21" w:name="_Toc220468357"/>
      <w:bookmarkEnd w:id="2"/>
      <w:bookmarkEnd w:id="4"/>
      <w:bookmarkEnd w:id="6"/>
      <w:bookmarkEnd w:id="7"/>
      <w:bookmarkEnd w:id="8"/>
      <w:bookmarkEnd w:id="9"/>
      <w:bookmarkEnd w:id="10"/>
      <w:bookmarkEnd w:id="11"/>
      <w:bookmarkEnd w:id="12"/>
      <w:bookmarkEnd w:id="13"/>
      <w:bookmarkEnd w:id="14"/>
      <w:bookmarkEnd w:id="15"/>
      <w:bookmarkEnd w:id="16"/>
      <w:bookmarkEnd w:id="17"/>
      <w:bookmarkEnd w:id="18"/>
    </w:p>
    <w:p w:rsidR="005B0849" w:rsidRPr="005B0849" w:rsidRDefault="005B0849" w:rsidP="005B0849">
      <w:pPr>
        <w:numPr>
          <w:ilvl w:val="0"/>
          <w:numId w:val="33"/>
        </w:numPr>
        <w:spacing w:after="0" w:line="240" w:lineRule="auto"/>
        <w:contextualSpacing/>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5B0849">
      <w:pPr>
        <w:keepLines/>
        <w:spacing w:after="0" w:line="240" w:lineRule="auto"/>
        <w:ind w:firstLine="360"/>
        <w:rPr>
          <w:rFonts w:ascii="Times New Roman" w:eastAsiaTheme="minorEastAsia" w:hAnsi="Times New Roman" w:cs="Times New Roman"/>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iCs/>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ind w:firstLine="709"/>
        <w:jc w:val="center"/>
        <w:outlineLvl w:val="1"/>
        <w:rPr>
          <w:rFonts w:ascii="Times New Roman" w:eastAsiaTheme="majorEastAsia" w:hAnsi="Times New Roman" w:cs="Times New Roman"/>
          <w:b/>
          <w:iCs/>
          <w:sz w:val="24"/>
          <w:szCs w:val="24"/>
        </w:rPr>
      </w:pPr>
      <w:bookmarkStart w:id="22" w:name="_Toc434931422"/>
      <w:r w:rsidRPr="005B0849">
        <w:rPr>
          <w:rFonts w:ascii="Times New Roman" w:eastAsiaTheme="majorEastAsia" w:hAnsi="Times New Roman" w:cs="Times New Roman"/>
          <w:b/>
          <w:iCs/>
          <w:sz w:val="24"/>
          <w:szCs w:val="24"/>
        </w:rPr>
        <w:t>ТОМ 1 «ОБЩАЯ И КОММЕРЧЕСКАЯ ЧАСТИ»</w:t>
      </w:r>
      <w:bookmarkEnd w:id="22"/>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spacing w:after="0" w:line="240" w:lineRule="auto"/>
        <w:ind w:firstLine="360"/>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5B0849">
      <w:pPr>
        <w:numPr>
          <w:ilvl w:val="0"/>
          <w:numId w:val="34"/>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23" w:name="_Toc289707672"/>
      <w:bookmarkStart w:id="24" w:name="_Toc297290427"/>
      <w:bookmarkStart w:id="25" w:name="_Toc434931423"/>
      <w:bookmarkStart w:id="26" w:name="_Toc289784155"/>
      <w:bookmarkStart w:id="27" w:name="_Ref296328170"/>
      <w:bookmarkStart w:id="28" w:name="_Ref296532651"/>
      <w:bookmarkEnd w:id="19"/>
      <w:r w:rsidRPr="005B0849">
        <w:rPr>
          <w:rFonts w:ascii="Times New Roman" w:eastAsiaTheme="majorEastAsia" w:hAnsi="Times New Roman" w:cs="Times New Roman"/>
          <w:b/>
          <w:iCs/>
          <w:sz w:val="20"/>
          <w:szCs w:val="20"/>
        </w:rPr>
        <w:t>ТЕРМИНЫ И ОПРЕДЕЛЕНИЯ</w:t>
      </w:r>
      <w:bookmarkEnd w:id="23"/>
      <w:bookmarkEnd w:id="24"/>
      <w:bookmarkEnd w:id="25"/>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Заказчик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_Ref373242329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5</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Организатор размещения заказа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_Ref373242343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6</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Комиссия по размещению заказа – </w:t>
      </w:r>
      <w:r w:rsidRPr="005B0849">
        <w:rPr>
          <w:rFonts w:ascii="Times New Roman" w:eastAsiaTheme="minorEastAsia" w:hAnsi="Times New Roman" w:cs="Times New Roman"/>
          <w:sz w:val="20"/>
          <w:szCs w:val="20"/>
        </w:rPr>
        <w:t xml:space="preserve">коллегиальный орган, сформированный для организации и проведения конкурса (далее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Комиссия).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Конкурс – </w:t>
      </w:r>
      <w:r w:rsidRPr="005B0849">
        <w:rPr>
          <w:rFonts w:ascii="Times New Roman" w:eastAsiaTheme="minorEastAsia" w:hAnsi="Times New Roman" w:cs="Times New Roman"/>
          <w:bCs/>
          <w:iCs/>
          <w:sz w:val="20"/>
          <w:szCs w:val="20"/>
        </w:rPr>
        <w:t>организуемая и</w:t>
      </w:r>
      <w:r w:rsidRPr="005B0849">
        <w:rPr>
          <w:rFonts w:ascii="Times New Roman" w:eastAsiaTheme="minorEastAsia" w:hAnsi="Times New Roman" w:cs="Times New Roman"/>
          <w:b/>
          <w:i/>
          <w:sz w:val="20"/>
          <w:szCs w:val="20"/>
        </w:rPr>
        <w:t xml:space="preserve"> </w:t>
      </w:r>
      <w:r w:rsidRPr="005B0849">
        <w:rPr>
          <w:rFonts w:ascii="Times New Roman" w:eastAsiaTheme="minorEastAsia"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Продукция</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w:t>
      </w:r>
      <w:r w:rsidRPr="005B0849">
        <w:rPr>
          <w:rFonts w:ascii="Times New Roman" w:eastAsiaTheme="minorEastAsia" w:hAnsi="Times New Roman" w:cs="Times New Roman"/>
          <w:sz w:val="20"/>
          <w:szCs w:val="20"/>
        </w:rPr>
        <w:t xml:space="preserve"> товары, работы или услуги.</w:t>
      </w:r>
    </w:p>
    <w:p w:rsidR="005B0849" w:rsidRPr="005B0849" w:rsidRDefault="005B0849" w:rsidP="005B0849">
      <w:pPr>
        <w:spacing w:after="0" w:line="240" w:lineRule="auto"/>
        <w:jc w:val="both"/>
        <w:rPr>
          <w:rFonts w:ascii="Times New Roman" w:eastAsiaTheme="minorEastAsia" w:hAnsi="Times New Roman" w:cs="Times New Roman"/>
          <w:sz w:val="20"/>
          <w:szCs w:val="20"/>
          <w:u w:val="single"/>
        </w:rPr>
      </w:pPr>
      <w:r w:rsidRPr="005B0849">
        <w:rPr>
          <w:rFonts w:ascii="Times New Roman" w:eastAsiaTheme="minorEastAsia" w:hAnsi="Times New Roman" w:cs="Times New Roman"/>
          <w:b/>
          <w:sz w:val="20"/>
          <w:szCs w:val="20"/>
        </w:rPr>
        <w:t>Извещение о проведении конкурса</w:t>
      </w:r>
      <w:r w:rsidRPr="005B0849">
        <w:rPr>
          <w:rFonts w:ascii="Times New Roman" w:eastAsiaTheme="minorEastAsia"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8"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bCs/>
          <w:iCs/>
          <w:sz w:val="20"/>
          <w:szCs w:val="20"/>
        </w:rPr>
        <w:t xml:space="preserve"> </w:t>
      </w:r>
    </w:p>
    <w:p w:rsidR="005B0849" w:rsidRPr="005B0849" w:rsidRDefault="005B0849" w:rsidP="005B0849">
      <w:pPr>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Документация по проведению конкурса – </w:t>
      </w:r>
      <w:r w:rsidRPr="005B0849">
        <w:rPr>
          <w:rFonts w:ascii="Times New Roman" w:eastAsiaTheme="minorEastAsia"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5B0849">
        <w:rPr>
          <w:rFonts w:ascii="Times New Roman" w:eastAsiaTheme="minorEastAsia" w:hAnsi="Times New Roman" w:cs="Times New Roman"/>
          <w:sz w:val="20"/>
          <w:szCs w:val="20"/>
        </w:rPr>
        <w:t xml:space="preserve"> Документация по проведению конкурса (далее также – документация) размещается на сайте </w:t>
      </w:r>
      <w:hyperlink r:id="rId9"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bCs/>
          <w:iCs/>
          <w:sz w:val="20"/>
          <w:szCs w:val="20"/>
        </w:rPr>
        <w:t xml:space="preserve"> </w:t>
      </w:r>
      <w:r w:rsidRPr="005B0849">
        <w:rPr>
          <w:rFonts w:ascii="Times New Roman" w:eastAsiaTheme="minorEastAsia" w:hAnsi="Times New Roman" w:cs="Times New Roman"/>
          <w:sz w:val="20"/>
          <w:szCs w:val="20"/>
        </w:rPr>
        <w:t xml:space="preserve">одновременно с размещением на указанном сайте извещения о проведении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Предложение (заявка на участие в процедуре закупки) – </w:t>
      </w:r>
      <w:r w:rsidRPr="005B0849">
        <w:rPr>
          <w:rFonts w:ascii="Times New Roman" w:eastAsiaTheme="minorEastAsia"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процедуры закупки – </w:t>
      </w:r>
      <w:r w:rsidRPr="005B0849">
        <w:rPr>
          <w:rFonts w:ascii="Times New Roman" w:eastAsiaTheme="minorEastAsia"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конкурса – </w:t>
      </w:r>
      <w:r w:rsidRPr="005B0849">
        <w:rPr>
          <w:rFonts w:ascii="Times New Roman" w:eastAsiaTheme="minorEastAsia"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Победитель конкурса</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Начальная (максимальная) цена договора</w:t>
      </w:r>
      <w:r w:rsidRPr="005B0849">
        <w:rPr>
          <w:rFonts w:ascii="Times New Roman" w:eastAsiaTheme="minorEastAsia"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Переторжка – </w:t>
      </w:r>
      <w:r w:rsidRPr="005B0849">
        <w:rPr>
          <w:rFonts w:ascii="Times New Roman" w:eastAsiaTheme="minorEastAsia"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Электронная торговая площадка</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 xml:space="preserve">(ЭТП) </w:t>
      </w:r>
      <w:r w:rsidRPr="005B0849">
        <w:rPr>
          <w:rFonts w:ascii="Times New Roman" w:eastAsiaTheme="minorEastAsia" w:hAnsi="Times New Roman" w:cs="Times New Roman"/>
          <w:sz w:val="20"/>
          <w:szCs w:val="20"/>
          <w:lang w:eastAsia="ru-RU"/>
        </w:rPr>
        <w:t>- Отраслевая и межрегиональная электронная торговая площадка «Аукционный Конкурсный Дом»</w:t>
      </w:r>
      <w:r w:rsidRPr="005B0849">
        <w:rPr>
          <w:rFonts w:ascii="Times New Roman" w:eastAsiaTheme="minorEastAsia" w:hAnsi="Times New Roman" w:cs="Times New Roman"/>
          <w:sz w:val="20"/>
          <w:szCs w:val="20"/>
        </w:rPr>
        <w:t xml:space="preserve"> </w:t>
      </w:r>
      <w:hyperlink r:id="rId1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 </w:t>
      </w:r>
      <w:r w:rsidRPr="005B0849">
        <w:rPr>
          <w:rFonts w:ascii="Times New Roman" w:eastAsiaTheme="minorEastAsia" w:hAnsi="Times New Roman" w:cs="Times New Roman"/>
          <w:sz w:val="20"/>
          <w:szCs w:val="20"/>
          <w:lang w:eastAsia="ru-RU"/>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proofErr w:type="gramStart"/>
      <w:r w:rsidRPr="005B0849">
        <w:rPr>
          <w:rFonts w:ascii="Times New Roman" w:eastAsiaTheme="minorEastAsia" w:hAnsi="Times New Roman" w:cs="Times New Roman"/>
          <w:b/>
          <w:bCs/>
          <w:sz w:val="20"/>
          <w:szCs w:val="20"/>
          <w:lang w:eastAsia="ru-RU"/>
        </w:rPr>
        <w:t>Оператор электронной торговой площадки</w:t>
      </w:r>
      <w:r w:rsidRPr="005B0849">
        <w:rPr>
          <w:rFonts w:ascii="Times New Roman" w:eastAsiaTheme="minorEastAsia" w:hAnsi="Times New Roman" w:cs="Times New Roman"/>
          <w:sz w:val="20"/>
          <w:szCs w:val="20"/>
          <w:lang w:eastAsia="ru-RU"/>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Электронный документ</w:t>
      </w:r>
      <w:r w:rsidRPr="005B0849">
        <w:rPr>
          <w:rFonts w:ascii="Times New Roman" w:eastAsiaTheme="minorEastAsia" w:hAnsi="Times New Roman" w:cs="Times New Roman"/>
          <w:sz w:val="20"/>
          <w:szCs w:val="20"/>
          <w:lang w:eastAsia="ru-RU"/>
        </w:rPr>
        <w:t xml:space="preserve"> - электронное сообщение, подписанное электронной цифровой подписью.</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bookmarkStart w:id="29" w:name="bookmark0"/>
      <w:bookmarkStart w:id="30" w:name="_Toc306691662"/>
      <w:bookmarkStart w:id="31" w:name="_Toc308001016"/>
      <w:r w:rsidRPr="005B0849">
        <w:rPr>
          <w:rFonts w:ascii="Times New Roman" w:eastAsiaTheme="minorEastAsia" w:hAnsi="Times New Roman" w:cs="Times New Roman"/>
          <w:b/>
          <w:bCs/>
          <w:sz w:val="20"/>
          <w:szCs w:val="20"/>
          <w:lang w:eastAsia="ru-RU"/>
        </w:rPr>
        <w:t>Извещение о проведении конкурса в электронной форме</w:t>
      </w:r>
      <w:r w:rsidRPr="005B0849">
        <w:rPr>
          <w:rFonts w:ascii="Times New Roman" w:eastAsiaTheme="minorEastAsia" w:hAnsi="Times New Roman" w:cs="Times New Roman"/>
          <w:bCs/>
          <w:sz w:val="20"/>
          <w:szCs w:val="20"/>
          <w:lang w:eastAsia="ru-RU"/>
        </w:rPr>
        <w:t xml:space="preserve"> -</w:t>
      </w:r>
      <w:bookmarkEnd w:id="29"/>
      <w:r w:rsidRPr="005B0849">
        <w:rPr>
          <w:rFonts w:ascii="Times New Roman" w:eastAsiaTheme="minorEastAsia" w:hAnsi="Times New Roman" w:cs="Times New Roman"/>
          <w:bCs/>
          <w:sz w:val="20"/>
          <w:szCs w:val="20"/>
          <w:lang w:eastAsia="ru-RU"/>
        </w:rPr>
        <w:t xml:space="preserve"> письменная информация о конкурсе, публикуемая в сети «Интернет» </w:t>
      </w:r>
      <w:r w:rsidRPr="005B0849">
        <w:rPr>
          <w:rFonts w:ascii="Times New Roman" w:eastAsiaTheme="minorEastAsia" w:hAnsi="Times New Roman" w:cs="Times New Roman"/>
          <w:bCs/>
          <w:iCs/>
          <w:sz w:val="20"/>
          <w:szCs w:val="20"/>
          <w:lang w:eastAsia="ru-RU"/>
        </w:rPr>
        <w:t>официальном государственном сайте (ООС) в информационно-телекоммуникационной сети «Интернет»</w:t>
      </w:r>
      <w:r w:rsidRPr="005B0849">
        <w:rPr>
          <w:rFonts w:ascii="Times New Roman" w:eastAsiaTheme="minorEastAsia" w:hAnsi="Times New Roman" w:cs="Times New Roman"/>
          <w:sz w:val="20"/>
          <w:szCs w:val="20"/>
          <w:u w:val="single"/>
          <w:lang w:eastAsia="ru-RU"/>
        </w:rPr>
        <w:t xml:space="preserve"> </w:t>
      </w:r>
      <w:hyperlink r:id="rId11" w:history="1">
        <w:r w:rsidRPr="005B0849">
          <w:rPr>
            <w:rFonts w:ascii="Times New Roman" w:eastAsiaTheme="minorEastAsia" w:hAnsi="Times New Roman" w:cs="Times New Roman"/>
            <w:bCs/>
            <w:iCs/>
            <w:sz w:val="20"/>
            <w:szCs w:val="20"/>
            <w:u w:val="single"/>
            <w:lang w:val="en-US" w:eastAsia="ru-RU"/>
          </w:rPr>
          <w:t>http</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zakupki</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gov</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ru</w:t>
        </w:r>
      </w:hyperlink>
      <w:r w:rsidRPr="005B0849">
        <w:rPr>
          <w:rFonts w:ascii="Times New Roman" w:eastAsiaTheme="minorEastAsia" w:hAnsi="Times New Roman" w:cs="Times New Roman"/>
          <w:bCs/>
          <w:sz w:val="20"/>
          <w:szCs w:val="20"/>
          <w:lang w:eastAsia="ru-RU"/>
        </w:rPr>
        <w:t>, а так</w:t>
      </w:r>
      <w:r w:rsidRPr="005B0849">
        <w:rPr>
          <w:rFonts w:ascii="Times New Roman" w:eastAsiaTheme="minorEastAsia" w:hAnsi="Times New Roman" w:cs="Times New Roman"/>
          <w:sz w:val="20"/>
          <w:szCs w:val="20"/>
          <w:lang w:eastAsia="ru-RU"/>
        </w:rPr>
        <w:t xml:space="preserve"> же на ЭТП «Аукционный Конкурсный Дом» </w:t>
      </w:r>
      <w:hyperlink r:id="rId12" w:history="1">
        <w:r w:rsidRPr="005B0849">
          <w:rPr>
            <w:rFonts w:ascii="Times New Roman" w:eastAsiaTheme="minorEastAsia" w:hAnsi="Times New Roman" w:cs="Times New Roman"/>
            <w:bCs/>
            <w:sz w:val="20"/>
            <w:szCs w:val="20"/>
            <w:u w:val="single"/>
            <w:lang w:eastAsia="ru-RU"/>
          </w:rPr>
          <w:t>www.a-k-d.ru</w:t>
        </w:r>
      </w:hyperlink>
      <w:r w:rsidRPr="005B0849">
        <w:rPr>
          <w:rFonts w:ascii="Times New Roman" w:eastAsiaTheme="minorEastAsia" w:hAnsi="Times New Roman" w:cs="Times New Roman"/>
          <w:bCs/>
          <w:sz w:val="20"/>
          <w:szCs w:val="20"/>
          <w:lang w:eastAsia="ru-RU"/>
        </w:rPr>
        <w:t>.</w:t>
      </w:r>
      <w:bookmarkEnd w:id="30"/>
      <w:bookmarkEnd w:id="31"/>
    </w:p>
    <w:p w:rsidR="005B0849" w:rsidRPr="005B0849" w:rsidRDefault="005B0849" w:rsidP="005B0849">
      <w:pPr>
        <w:keepLines/>
        <w:suppressLineNumbers/>
        <w:tabs>
          <w:tab w:val="left" w:pos="1260"/>
        </w:tab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bCs/>
          <w:sz w:val="20"/>
          <w:szCs w:val="20"/>
        </w:rPr>
        <w:t xml:space="preserve">Размещение заказов </w:t>
      </w:r>
      <w:r w:rsidRPr="005B0849">
        <w:rPr>
          <w:rFonts w:ascii="Times New Roman" w:eastAsiaTheme="minorEastAsia" w:hAnsi="Times New Roman" w:cs="Times New Roman"/>
          <w:b/>
          <w:sz w:val="20"/>
          <w:szCs w:val="20"/>
        </w:rPr>
        <w:t>на поставку товаров, выполнение работ, оказание услуг</w:t>
      </w:r>
      <w:r w:rsidRPr="005B0849">
        <w:rPr>
          <w:rFonts w:ascii="Times New Roman" w:eastAsiaTheme="minorEastAsia" w:hAnsi="Times New Roman" w:cs="Times New Roman"/>
          <w:bCs/>
          <w:sz w:val="20"/>
          <w:szCs w:val="20"/>
        </w:rPr>
        <w:t xml:space="preserve"> - </w:t>
      </w:r>
      <w:r w:rsidRPr="005B0849">
        <w:rPr>
          <w:rFonts w:ascii="Times New Roman" w:eastAsiaTheme="minorEastAsia"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Аккредитация  на ЭТП «WWW.A-K-D.RU</w:t>
      </w:r>
      <w:r w:rsidRPr="005B0849">
        <w:rPr>
          <w:rFonts w:ascii="Times New Roman" w:eastAsia="Times New Roman" w:hAnsi="Times New Roman" w:cs="Times New Roman"/>
          <w:sz w:val="20"/>
          <w:szCs w:val="20"/>
          <w:lang w:eastAsia="ru-RU"/>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Организатор</w:t>
      </w:r>
      <w:r w:rsidRPr="005B0849">
        <w:rPr>
          <w:rFonts w:ascii="Times New Roman" w:eastAsia="Times New Roman" w:hAnsi="Times New Roman" w:cs="Times New Roman"/>
          <w:sz w:val="20"/>
          <w:szCs w:val="20"/>
          <w:lang w:eastAsia="ru-RU"/>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w:t>
      </w:r>
      <w:r w:rsidRPr="005B0849">
        <w:rPr>
          <w:rFonts w:ascii="Times New Roman" w:eastAsiaTheme="minorEastAsia"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 электронной процедуры</w:t>
      </w:r>
      <w:r w:rsidRPr="005B0849">
        <w:rPr>
          <w:rFonts w:ascii="Times New Roman" w:eastAsiaTheme="minorEastAsia"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Ценовое предложение Участника – </w:t>
      </w:r>
      <w:r w:rsidRPr="005B0849">
        <w:rPr>
          <w:rFonts w:ascii="Times New Roman" w:eastAsiaTheme="minorEastAsia"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5B0849">
        <w:rPr>
          <w:rFonts w:ascii="Times New Roman" w:eastAsiaTheme="minorEastAsia" w:hAnsi="Times New Roman" w:cs="Times New Roman"/>
          <w:sz w:val="20"/>
          <w:szCs w:val="20"/>
        </w:rPr>
        <w:t>(далее – Ценовое предложение)</w:t>
      </w:r>
      <w:r w:rsidRPr="005B0849">
        <w:rPr>
          <w:rFonts w:ascii="Times New Roman" w:eastAsiaTheme="minorEastAsia" w:hAnsi="Times New Roman" w:cs="Times New Roman"/>
          <w:bCs/>
          <w:sz w:val="20"/>
          <w:szCs w:val="20"/>
        </w:rPr>
        <w:t>.</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Победитель</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электронной процедуры </w:t>
      </w:r>
      <w:r w:rsidRPr="005B0849">
        <w:rPr>
          <w:rFonts w:ascii="Times New Roman" w:eastAsiaTheme="minorEastAsia"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Договор</w:t>
      </w:r>
      <w:r w:rsidRPr="005B0849">
        <w:rPr>
          <w:rFonts w:ascii="Times New Roman" w:eastAsiaTheme="minorEastAsia"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Сеть Интернет - </w:t>
      </w:r>
      <w:r w:rsidRPr="005B0849">
        <w:rPr>
          <w:rFonts w:ascii="Times New Roman" w:eastAsiaTheme="minorEastAsia"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Сайт </w:t>
      </w:r>
      <w:r w:rsidRPr="005B0849">
        <w:rPr>
          <w:rFonts w:ascii="Times New Roman" w:eastAsiaTheme="minorEastAsia"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Электронный документ </w:t>
      </w:r>
      <w:r w:rsidRPr="005B0849">
        <w:rPr>
          <w:rFonts w:ascii="Times New Roman" w:eastAsiaTheme="minorEastAsia"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Электронная цифровая подпись</w:t>
      </w:r>
      <w:r w:rsidRPr="005B0849">
        <w:rPr>
          <w:rFonts w:ascii="Times New Roman" w:eastAsia="Times New Roman" w:hAnsi="Times New Roman" w:cs="Times New Roman"/>
          <w:sz w:val="20"/>
          <w:szCs w:val="20"/>
          <w:lang w:eastAsia="ru-RU"/>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5B0849" w:rsidRPr="005B0849" w:rsidRDefault="005B0849" w:rsidP="005B0849">
      <w:pPr>
        <w:keepLine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Электронное сообщение</w:t>
      </w:r>
      <w:r w:rsidRPr="005B0849">
        <w:rPr>
          <w:rFonts w:ascii="Times New Roman" w:eastAsiaTheme="minorEastAsia"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5B0849" w:rsidRPr="005B0849" w:rsidRDefault="005B0849" w:rsidP="005B0849">
      <w:pPr>
        <w:numPr>
          <w:ilvl w:val="0"/>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b/>
          <w:sz w:val="24"/>
          <w:szCs w:val="24"/>
        </w:rPr>
      </w:pPr>
      <w:r w:rsidRPr="005B0849">
        <w:rPr>
          <w:rFonts w:ascii="Times New Roman" w:eastAsiaTheme="majorEastAsia" w:hAnsi="Times New Roman" w:cs="Times New Roman"/>
          <w:sz w:val="24"/>
          <w:szCs w:val="24"/>
        </w:rPr>
        <w:br w:type="page"/>
      </w:r>
      <w:bookmarkStart w:id="32" w:name="_Toc297290428"/>
      <w:bookmarkStart w:id="33" w:name="_Toc434931424"/>
      <w:r w:rsidRPr="005B0849">
        <w:rPr>
          <w:rFonts w:ascii="Times New Roman" w:eastAsiaTheme="majorEastAsia" w:hAnsi="Times New Roman" w:cs="Times New Roman"/>
          <w:b/>
          <w:sz w:val="24"/>
          <w:szCs w:val="24"/>
        </w:rPr>
        <w:t>ОБЩИЕ ПОЛОЖЕНИЯ</w:t>
      </w:r>
      <w:bookmarkStart w:id="34" w:name="_Toc55285335"/>
      <w:bookmarkStart w:id="35" w:name="_Toc55305369"/>
      <w:bookmarkStart w:id="36" w:name="_Toc57314615"/>
      <w:bookmarkStart w:id="37" w:name="_Toc69728941"/>
      <w:bookmarkStart w:id="38" w:name="_Toc98253962"/>
      <w:bookmarkStart w:id="39" w:name="_Toc176759475"/>
      <w:bookmarkStart w:id="40" w:name="_Toc234730372"/>
      <w:bookmarkEnd w:id="32"/>
      <w:bookmarkEnd w:id="33"/>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1" w:name="_Toc297290429"/>
      <w:bookmarkStart w:id="42" w:name="_Toc434931425"/>
      <w:bookmarkStart w:id="43" w:name="_Ref126000848"/>
      <w:bookmarkStart w:id="44" w:name="_Toc279577027"/>
      <w:r w:rsidRPr="005B0849">
        <w:rPr>
          <w:rFonts w:ascii="Times New Roman" w:eastAsiaTheme="majorEastAsia" w:hAnsi="Times New Roman" w:cs="Times New Roman"/>
          <w:sz w:val="20"/>
          <w:szCs w:val="20"/>
        </w:rPr>
        <w:t>Форма и вид процедуры закупки, предмет конкурса</w:t>
      </w:r>
      <w:bookmarkEnd w:id="41"/>
      <w:bookmarkEnd w:id="42"/>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Открытый </w:t>
      </w:r>
      <w:bookmarkEnd w:id="43"/>
      <w:r w:rsidRPr="005B0849">
        <w:rPr>
          <w:rFonts w:ascii="Times New Roman" w:eastAsiaTheme="minorEastAsia" w:hAnsi="Times New Roman" w:cs="Times New Roman"/>
          <w:bCs/>
          <w:sz w:val="20"/>
          <w:szCs w:val="20"/>
        </w:rPr>
        <w:t>конкурс на право заключения договора на поставку товаров, выполнение работ или оказание услуг.</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sz w:val="20"/>
          <w:szCs w:val="20"/>
        </w:rPr>
        <w:t>Наименование, количество, объем и характеристики поставляемых по договору</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товаров, выполняемых работ и оказываемых услуг указаны в томе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_Ref308987935 \h  \* MERGEFORMAT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Pr="005B0849">
        <w:rPr>
          <w:rFonts w:ascii="Times New Roman" w:eastAsiaTheme="minorEastAsia" w:hAnsi="Times New Roman" w:cs="Times New Roman"/>
          <w:bCs/>
          <w:sz w:val="20"/>
          <w:szCs w:val="20"/>
        </w:rPr>
        <w:t>ТОМ 2 « ТЕХНИЧЕСКАЯ ЧАСТЬ</w:t>
      </w:r>
      <w:r w:rsidRPr="005B0849">
        <w:rPr>
          <w:rFonts w:ascii="Times New Roman" w:eastAsiaTheme="minorEastAsia" w:hAnsi="Times New Roman" w:cs="Times New Roman"/>
          <w:bCs/>
          <w:iCs/>
          <w:sz w:val="24"/>
        </w:rPr>
        <w:t>»</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Предметом настоящего конкурса является право на заключение договора</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на поставку товаров, выполнение работ или оказание услуг согласно пункту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_Ref373242524 \r \h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Pr="005B0849">
        <w:rPr>
          <w:rFonts w:ascii="Times New Roman" w:eastAsiaTheme="minorEastAsia" w:hAnsi="Times New Roman" w:cs="Times New Roman"/>
          <w:bCs/>
          <w:sz w:val="20"/>
          <w:szCs w:val="20"/>
        </w:rPr>
        <w:t>1</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раздела 6 «Информационная карта конкурса».</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и объем товара, работ и услуг, сроки поставки товара, выполнения работ или оказания услуг, количество лотов указаны в разделе 6 «Информационная карта конкурса».</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Частичная поставка товара, выполнение работ, оказание услуг не допускается.</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5" w:name="_Toc297290430"/>
      <w:bookmarkStart w:id="46" w:name="_Toc434931426"/>
      <w:r w:rsidRPr="005B0849">
        <w:rPr>
          <w:rFonts w:ascii="Times New Roman" w:eastAsiaTheme="majorEastAsia" w:hAnsi="Times New Roman" w:cs="Times New Roman"/>
          <w:sz w:val="20"/>
          <w:szCs w:val="20"/>
        </w:rPr>
        <w:t>Участник процедуры закупки/Участник конкурса</w:t>
      </w:r>
      <w:bookmarkEnd w:id="45"/>
      <w:bookmarkEnd w:id="46"/>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7" w:name="_Toc98251655"/>
      <w:bookmarkStart w:id="48" w:name="_Toc255999689"/>
      <w:bookmarkStart w:id="49" w:name="_Toc297290431"/>
      <w:bookmarkStart w:id="50" w:name="_Toc434931427"/>
      <w:r w:rsidRPr="005B0849">
        <w:rPr>
          <w:rFonts w:ascii="Times New Roman" w:eastAsiaTheme="majorEastAsia" w:hAnsi="Times New Roman" w:cs="Times New Roman"/>
          <w:sz w:val="20"/>
          <w:szCs w:val="20"/>
        </w:rPr>
        <w:t>Правовой статус процедур и документов</w:t>
      </w:r>
      <w:bookmarkEnd w:id="47"/>
      <w:bookmarkEnd w:id="48"/>
      <w:bookmarkEnd w:id="49"/>
      <w:bookmarkEnd w:id="50"/>
    </w:p>
    <w:p w:rsidR="005B0849" w:rsidRPr="005B0849" w:rsidRDefault="005B0849" w:rsidP="005B0849">
      <w:pPr>
        <w:keepNext/>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sz w:val="20"/>
          <w:szCs w:val="20"/>
        </w:rPr>
        <w:t xml:space="preserve">Данная процедура конкурса </w:t>
      </w:r>
      <w:r w:rsidRPr="005B0849">
        <w:rPr>
          <w:rFonts w:ascii="Times New Roman" w:eastAsiaTheme="minorEastAsia" w:hAnsi="Times New Roman" w:cs="Times New Roman"/>
          <w:bCs/>
          <w:sz w:val="20"/>
          <w:szCs w:val="20"/>
        </w:rPr>
        <w:t xml:space="preserve">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 и </w:t>
      </w:r>
      <w:r w:rsidRPr="005B0849">
        <w:rPr>
          <w:rFonts w:ascii="Times New Roman" w:eastAsiaTheme="minorEastAsia" w:hAnsi="Times New Roman"/>
          <w:bCs/>
          <w:sz w:val="20"/>
          <w:szCs w:val="20"/>
        </w:rPr>
        <w:t>Федеральным законом №223-ФЗ от 18.07.2011 «О закупках товаров, работ, услуг отдельными видами юридических лиц»</w:t>
      </w:r>
      <w:r w:rsidRPr="005B0849">
        <w:rPr>
          <w:rFonts w:ascii="Times New Roman" w:eastAsiaTheme="minorEastAsia" w:hAnsi="Times New Roman" w:cs="Times New Roman"/>
          <w:bCs/>
          <w:sz w:val="20"/>
          <w:szCs w:val="20"/>
        </w:rPr>
        <w:t>.</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Опубликованное на официальном </w:t>
      </w:r>
      <w:r w:rsidRPr="005B0849">
        <w:rPr>
          <w:rFonts w:ascii="Times New Roman" w:eastAsiaTheme="minorEastAsia" w:hAnsi="Times New Roman" w:cs="Times New Roman"/>
          <w:bCs/>
          <w:sz w:val="20"/>
          <w:szCs w:val="20"/>
        </w:rPr>
        <w:t xml:space="preserve">сайте </w:t>
      </w:r>
      <w:hyperlink r:id="rId13"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4"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Заключенный по результатам конкурса договор фиксирует все достигнутые сторонами договоренности.</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Во всем, что не урегулировано извещением о проведении конкурса и настоящей документацией, стороны руководствуются действующим законодательством.</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1" w:name="_Toc297290432"/>
      <w:bookmarkStart w:id="52" w:name="_Toc434931428"/>
      <w:r w:rsidRPr="005B0849">
        <w:rPr>
          <w:rFonts w:ascii="Times New Roman" w:eastAsiaTheme="majorEastAsia" w:hAnsi="Times New Roman" w:cs="Times New Roman"/>
          <w:sz w:val="20"/>
          <w:szCs w:val="20"/>
        </w:rPr>
        <w:t>Затраты на участие в конкурсе</w:t>
      </w:r>
      <w:bookmarkEnd w:id="51"/>
      <w:bookmarkEnd w:id="52"/>
    </w:p>
    <w:p w:rsidR="005B0849" w:rsidRPr="005B0849" w:rsidRDefault="005B0849" w:rsidP="005B0849">
      <w:pPr>
        <w:keepNext/>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5B0849" w:rsidRPr="005B0849" w:rsidRDefault="005B0849" w:rsidP="005B0849">
      <w:pPr>
        <w:keepLines/>
        <w:numPr>
          <w:ilvl w:val="1"/>
          <w:numId w:val="33"/>
        </w:numPr>
        <w:suppressLineNumbers/>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3" w:name="_Toc297290433"/>
      <w:bookmarkStart w:id="54" w:name="_Toc298343726"/>
      <w:bookmarkStart w:id="55" w:name="_Toc299537588"/>
      <w:bookmarkStart w:id="56" w:name="_Toc306691668"/>
      <w:bookmarkStart w:id="57" w:name="_Toc434931429"/>
      <w:r w:rsidRPr="005B0849">
        <w:rPr>
          <w:rFonts w:ascii="Times New Roman" w:eastAsiaTheme="majorEastAsia" w:hAnsi="Times New Roman" w:cs="Times New Roman"/>
          <w:sz w:val="20"/>
          <w:szCs w:val="20"/>
        </w:rPr>
        <w:t>Отказ от проведения конкурса</w:t>
      </w:r>
      <w:bookmarkEnd w:id="53"/>
      <w:bookmarkEnd w:id="54"/>
      <w:bookmarkEnd w:id="55"/>
      <w:bookmarkEnd w:id="56"/>
      <w:bookmarkEnd w:id="57"/>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Заказчик/организатор размещения заказа, разместивший на официальном сайте </w:t>
      </w:r>
      <w:hyperlink r:id="rId15"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6" w:history="1">
        <w:proofErr w:type="gramEnd"/>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proofErr w:type="gramStart"/>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5B0849">
        <w:rPr>
          <w:rFonts w:ascii="Times New Roman" w:eastAsiaTheme="minorEastAsia" w:hAnsi="Times New Roman" w:cs="Times New Roman"/>
          <w:bCs/>
          <w:sz w:val="20"/>
          <w:szCs w:val="20"/>
        </w:rPr>
        <w:t xml:space="preserve">и на ЭТП «Аукционный Конкурсный Дом» </w:t>
      </w:r>
      <w:hyperlink r:id="rId17"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hyperlink>
      <w:r w:rsidRPr="005B0849">
        <w:rPr>
          <w:rFonts w:ascii="Times New Roman" w:eastAsiaTheme="minorEastAsia" w:hAnsi="Times New Roman" w:cs="Times New Roman"/>
          <w:sz w:val="20"/>
          <w:szCs w:val="20"/>
        </w:rPr>
        <w:t xml:space="preserve">, в порядке, установленном для официального размещения извещения о проведении конкурса.  </w:t>
      </w:r>
    </w:p>
    <w:p w:rsidR="005B0849" w:rsidRPr="005B0849" w:rsidRDefault="005B0849" w:rsidP="005B0849">
      <w:pPr>
        <w:keepLines/>
        <w:numPr>
          <w:ilvl w:val="2"/>
          <w:numId w:val="33"/>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Все зарегистрированные на ЭТП «Аукционный Конкурсный Дом» участники данной процедуры закупки, подавшие заявки на участие в конкурсе, получат соответствующие уведомления в порядке, предусмотренном регламентом работы ЭТП.</w:t>
      </w:r>
    </w:p>
    <w:p w:rsidR="005B0849" w:rsidRPr="005B0849" w:rsidRDefault="005B0849" w:rsidP="005B0849">
      <w:pPr>
        <w:keepLines/>
        <w:spacing w:after="0" w:line="240" w:lineRule="auto"/>
        <w:ind w:firstLine="709"/>
        <w:jc w:val="both"/>
        <w:rPr>
          <w:rFonts w:ascii="Times New Roman" w:eastAsiaTheme="minorEastAsia" w:hAnsi="Times New Roman" w:cs="Times New Roman"/>
          <w:sz w:val="20"/>
          <w:szCs w:val="20"/>
        </w:rPr>
      </w:pPr>
    </w:p>
    <w:p w:rsidR="005B0849" w:rsidRPr="005B0849" w:rsidRDefault="005B0849" w:rsidP="005B0849">
      <w:pPr>
        <w:numPr>
          <w:ilvl w:val="0"/>
          <w:numId w:val="33"/>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58" w:name="_Toc289784136"/>
      <w:bookmarkStart w:id="59" w:name="_Ref296325319"/>
      <w:bookmarkStart w:id="60" w:name="_Toc297290435"/>
      <w:bookmarkStart w:id="61" w:name="_Toc434931430"/>
      <w:r w:rsidRPr="005B0849">
        <w:rPr>
          <w:rFonts w:ascii="Times New Roman" w:eastAsiaTheme="majorEastAsia" w:hAnsi="Times New Roman" w:cs="Times New Roman"/>
          <w:b/>
          <w:iCs/>
          <w:sz w:val="20"/>
          <w:szCs w:val="20"/>
        </w:rPr>
        <w:t>ТРЕБОВАНИЯ К УЧАСТНИКАМ ПРОЦЕДУРЫ ЗАКУПКИ, ДОКУМЕНТАМ, ПРЕДОСТАВЛЯЕМЫМ В СОСТАВЕ ПРЕДЛОЖЕНИЯ</w:t>
      </w:r>
      <w:bookmarkEnd w:id="58"/>
      <w:bookmarkEnd w:id="59"/>
      <w:bookmarkEnd w:id="60"/>
      <w:bookmarkEnd w:id="61"/>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62" w:name="_Ref296326096"/>
      <w:r w:rsidRPr="005B0849">
        <w:rPr>
          <w:rFonts w:ascii="Times New Roman" w:eastAsiaTheme="minorEastAsia" w:hAnsi="Times New Roman" w:cs="Times New Roman"/>
          <w:sz w:val="20"/>
          <w:szCs w:val="20"/>
        </w:rPr>
        <w:t xml:space="preserve">Участник </w:t>
      </w:r>
      <w:bookmarkEnd w:id="62"/>
      <w:r w:rsidRPr="005B0849">
        <w:rPr>
          <w:rFonts w:ascii="Times New Roman" w:eastAsiaTheme="minorEastAsia"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5B0849" w:rsidRPr="005B0849" w:rsidRDefault="005B0849" w:rsidP="005B0849">
      <w:pPr>
        <w:keepLines/>
        <w:numPr>
          <w:ilvl w:val="2"/>
          <w:numId w:val="33"/>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отсутствие сведений об участнике в федеральном реестре недобросовестных поставщиков;</w:t>
      </w:r>
    </w:p>
    <w:p w:rsidR="005B0849" w:rsidRPr="005B0849" w:rsidRDefault="005B0849" w:rsidP="005B0849">
      <w:pPr>
        <w:keepLines/>
        <w:numPr>
          <w:ilvl w:val="2"/>
          <w:numId w:val="33"/>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B0849" w:rsidRPr="005B0849" w:rsidRDefault="005B0849" w:rsidP="005B0849">
      <w:pPr>
        <w:keepLines/>
        <w:numPr>
          <w:ilvl w:val="2"/>
          <w:numId w:val="33"/>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B0849" w:rsidRPr="005B0849" w:rsidRDefault="005B0849" w:rsidP="005B0849">
      <w:pPr>
        <w:keepLines/>
        <w:numPr>
          <w:ilvl w:val="2"/>
          <w:numId w:val="33"/>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63" w:name="_Ref296325186"/>
      <w:r w:rsidRPr="005B0849">
        <w:rPr>
          <w:rFonts w:ascii="Times New Roman" w:eastAsiaTheme="minorEastAsia" w:hAnsi="Times New Roman" w:cs="Times New Roman"/>
          <w:sz w:val="20"/>
          <w:szCs w:val="20"/>
        </w:rPr>
        <w:t xml:space="preserve">Для подтверждения соответствия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3"/>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полученной не ранее чем за шесть месяцев до дня размещения на официальном сайте извещения о проведении конкурса выписки из единого государственного реестра юридических лиц (для юридического лица) (оригинал или нотариально заверенная копия),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индивидуального предпринимателя) (оригинал или нотариально заверенная копия),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5B0849">
        <w:rPr>
          <w:rFonts w:ascii="Times New Roman" w:eastAsiaTheme="minorEastAsia" w:hAnsi="Times New Roman" w:cs="Times New Roman"/>
          <w:sz w:val="20"/>
          <w:szCs w:val="20"/>
        </w:rPr>
        <w:t xml:space="preserve"> заказов извещения о проведении конкурса;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B0849">
        <w:rPr>
          <w:rFonts w:ascii="Times New Roman" w:eastAsiaTheme="minorEastAsia" w:hAnsi="Times New Roman" w:cs="Times New Roman"/>
          <w:sz w:val="20"/>
          <w:szCs w:val="20"/>
        </w:rPr>
        <w:t xml:space="preserve">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письма, подписанного участником процедуры закупки, о том, что указанная сделка не является крупной.</w:t>
      </w:r>
      <w:proofErr w:type="gramEnd"/>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документа, </w:t>
      </w:r>
      <w:proofErr w:type="gramStart"/>
      <w:r w:rsidRPr="005B0849">
        <w:rPr>
          <w:rFonts w:ascii="Times New Roman" w:eastAsiaTheme="minorEastAsia" w:hAnsi="Times New Roman" w:cs="Times New Roman"/>
          <w:sz w:val="20"/>
          <w:szCs w:val="20"/>
        </w:rPr>
        <w:t>подтверждающий</w:t>
      </w:r>
      <w:proofErr w:type="gramEnd"/>
      <w:r w:rsidRPr="005B0849">
        <w:rPr>
          <w:rFonts w:ascii="Times New Roman" w:eastAsiaTheme="minorEastAsia" w:hAnsi="Times New Roman" w:cs="Times New Roman"/>
          <w:sz w:val="20"/>
          <w:szCs w:val="20"/>
        </w:rPr>
        <w:t xml:space="preserve">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Pr="005B0849">
        <w:rPr>
          <w:rFonts w:ascii="Times New Roman" w:eastAsiaTheme="minorEastAsia" w:hAnsi="Times New Roman" w:cs="Times New Roman"/>
          <w:bCs/>
          <w:i/>
          <w:sz w:val="20"/>
          <w:szCs w:val="20"/>
        </w:rPr>
        <w:t xml:space="preserve"> (прикладывается при условии включения данного требования в п. 24 раздела 6 «Информационная карта конкурса»)</w:t>
      </w:r>
      <w:r w:rsidRPr="005B0849">
        <w:rPr>
          <w:rFonts w:ascii="Times New Roman" w:eastAsiaTheme="minorEastAsia" w:hAnsi="Times New Roman" w:cs="Times New Roman"/>
          <w:sz w:val="20"/>
          <w:szCs w:val="20"/>
        </w:rPr>
        <w:t xml:space="preserve">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Дополнительные документы указаны в пункте 14 раздела 6 «Информационная карта конкурса».</w:t>
      </w:r>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sz w:val="20"/>
          <w:szCs w:val="20"/>
          <w:lang w:eastAsia="ru-RU"/>
        </w:rPr>
        <w:t xml:space="preserve">Все документы, входящие в состав заявки должны быть прикреплены в виде отсканированных копий документов (файлов в формате </w:t>
      </w:r>
      <w:r w:rsidRPr="005B0849">
        <w:rPr>
          <w:rFonts w:ascii="Times New Roman" w:eastAsiaTheme="minorEastAsia" w:hAnsi="Times New Roman" w:cs="Times New Roman"/>
          <w:b/>
          <w:sz w:val="20"/>
          <w:szCs w:val="20"/>
          <w:lang w:eastAsia="ru-RU"/>
        </w:rPr>
        <w:t>*.</w:t>
      </w:r>
      <w:proofErr w:type="spellStart"/>
      <w:r w:rsidRPr="005B0849">
        <w:rPr>
          <w:rFonts w:ascii="Times New Roman" w:eastAsiaTheme="minorEastAsia" w:hAnsi="Times New Roman" w:cs="Times New Roman"/>
          <w:b/>
          <w:sz w:val="20"/>
          <w:szCs w:val="20"/>
          <w:lang w:eastAsia="ru-RU"/>
        </w:rPr>
        <w:t>pdf</w:t>
      </w:r>
      <w:proofErr w:type="spellEnd"/>
      <w:r w:rsidRPr="005B0849">
        <w:rPr>
          <w:rFonts w:ascii="Times New Roman" w:eastAsiaTheme="minorEastAsia" w:hAnsi="Times New Roman" w:cs="Times New Roman"/>
          <w:b/>
          <w:sz w:val="20"/>
          <w:szCs w:val="20"/>
          <w:lang w:eastAsia="ru-RU"/>
        </w:rPr>
        <w:t>, один документ – один файл</w:t>
      </w:r>
      <w:r w:rsidRPr="005B0849">
        <w:rPr>
          <w:rFonts w:ascii="Times New Roman" w:eastAsiaTheme="minorEastAsia" w:hAnsi="Times New Roman" w:cs="Times New Roman"/>
          <w:sz w:val="20"/>
          <w:szCs w:val="20"/>
          <w:lang w:eastAsia="ru-RU"/>
        </w:rPr>
        <w:t xml:space="preserve">). Все файлы (электронные копии документов), прикрепляемые в составе заявки, </w:t>
      </w:r>
      <w:r w:rsidRPr="005B0849">
        <w:rPr>
          <w:rFonts w:ascii="Times New Roman" w:eastAsiaTheme="minorEastAsia" w:hAnsi="Times New Roman" w:cs="Times New Roman"/>
          <w:b/>
          <w:sz w:val="20"/>
          <w:szCs w:val="20"/>
          <w:lang w:eastAsia="ru-RU"/>
        </w:rPr>
        <w:t>должны быть подписаны электронной цифровой подписью лица, уполномоченного</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на осуществление действий от имени участника процедуры закупки</w:t>
      </w:r>
      <w:r w:rsidRPr="005B0849">
        <w:rPr>
          <w:rFonts w:ascii="Times New Roman" w:eastAsiaTheme="minorEastAsia" w:hAnsi="Times New Roman" w:cs="Times New Roman"/>
          <w:sz w:val="20"/>
          <w:szCs w:val="20"/>
          <w:lang w:eastAsia="ru-RU"/>
        </w:rPr>
        <w:t>.</w:t>
      </w:r>
    </w:p>
    <w:p w:rsidR="005B0849" w:rsidRPr="005B0849" w:rsidRDefault="005B0849" w:rsidP="005B0849">
      <w:pPr>
        <w:keepLines/>
        <w:numPr>
          <w:ilvl w:val="1"/>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Возможность привлечения субпоставщиков/субподрядчиков/соисполнителей указана в пункте 18 раздела 6 «Информационная карта конкурса». </w:t>
      </w:r>
    </w:p>
    <w:p w:rsidR="005B0849" w:rsidRPr="005B0849" w:rsidRDefault="005B0849" w:rsidP="005B0849">
      <w:pPr>
        <w:numPr>
          <w:ilvl w:val="0"/>
          <w:numId w:val="33"/>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64" w:name="_Toc289784137"/>
      <w:bookmarkStart w:id="65" w:name="_Toc297290436"/>
      <w:bookmarkStart w:id="66" w:name="_Toc434931431"/>
      <w:bookmarkStart w:id="67" w:name="_Toc289784138"/>
      <w:r w:rsidRPr="005B0849">
        <w:rPr>
          <w:rFonts w:ascii="Times New Roman" w:eastAsiaTheme="majorEastAsia" w:hAnsi="Times New Roman" w:cs="Times New Roman"/>
          <w:b/>
          <w:iCs/>
          <w:sz w:val="20"/>
          <w:szCs w:val="20"/>
        </w:rPr>
        <w:t>ПОРЯДОК ПРОВЕДЕНИЯ КОНКУРСА</w:t>
      </w:r>
      <w:bookmarkEnd w:id="64"/>
      <w:bookmarkEnd w:id="65"/>
      <w:bookmarkEnd w:id="66"/>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68" w:name="_Toc297290437"/>
      <w:bookmarkStart w:id="69" w:name="_Toc434931432"/>
      <w:r w:rsidRPr="005B0849">
        <w:rPr>
          <w:rFonts w:ascii="Times New Roman" w:eastAsiaTheme="majorEastAsia" w:hAnsi="Times New Roman" w:cs="Times New Roman"/>
          <w:sz w:val="20"/>
          <w:szCs w:val="20"/>
        </w:rPr>
        <w:t>Получение документации по проведению конкурса</w:t>
      </w:r>
      <w:bookmarkEnd w:id="67"/>
      <w:bookmarkEnd w:id="68"/>
      <w:bookmarkEnd w:id="69"/>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Документация по проведению конкурса, размещенная на официальном сайте </w:t>
      </w:r>
      <w:hyperlink r:id="rId18"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1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доступна для ознакомления. </w:t>
      </w:r>
      <w:bookmarkStart w:id="70" w:name="_Toc289784139"/>
      <w:bookmarkStart w:id="71" w:name="_Toc297290438"/>
      <w:bookmarkStart w:id="72" w:name="_Toc308948586"/>
      <w:r w:rsidRPr="005B0849">
        <w:rPr>
          <w:rFonts w:ascii="Times New Roman" w:eastAsiaTheme="minorEastAsia" w:hAnsi="Times New Roman" w:cs="Times New Roman"/>
          <w:sz w:val="20"/>
          <w:szCs w:val="20"/>
        </w:rPr>
        <w:t>Разъяснение положений документации по проведению конкурса</w:t>
      </w:r>
      <w:bookmarkStart w:id="73" w:name="_Ref296528344"/>
      <w:bookmarkEnd w:id="70"/>
      <w:bookmarkEnd w:id="71"/>
      <w:bookmarkEnd w:id="72"/>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Любой </w:t>
      </w:r>
      <w:bookmarkEnd w:id="73"/>
      <w:r w:rsidRPr="005B0849">
        <w:rPr>
          <w:rFonts w:ascii="Times New Roman" w:eastAsiaTheme="minorEastAsia"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через оператора ЭТП «Аукционный Конкурсный Дом» </w:t>
      </w:r>
      <w:hyperlink r:id="rId2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Данный запрос должен быть направлен не позднее, чем за 2 (Два) дня до дня окончания подачи Предложений.</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При этом такое разъяснение размещается на сайте </w:t>
      </w:r>
      <w:hyperlink r:id="rId2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2" w:history="1">
        <w:proofErr w:type="gramEnd"/>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proofErr w:type="gramStart"/>
      </w:hyperlink>
      <w:r w:rsidRPr="005B0849">
        <w:rPr>
          <w:rFonts w:ascii="Times New Roman" w:eastAsiaTheme="minorEastAsia" w:hAnsi="Times New Roman" w:cs="Times New Roman"/>
          <w:sz w:val="20"/>
          <w:szCs w:val="20"/>
        </w:rPr>
        <w:t xml:space="preserve"> в течение одного дня со дня направления такого разъяснения лицу, сделавшему соответствующий запрос, без ссылки на указанное лицо. </w:t>
      </w:r>
      <w:proofErr w:type="gramEnd"/>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74" w:name="_Toc289784140"/>
      <w:bookmarkStart w:id="75" w:name="_Toc297290439"/>
      <w:bookmarkStart w:id="76" w:name="_Toc434931433"/>
      <w:r w:rsidRPr="005B0849">
        <w:rPr>
          <w:rFonts w:ascii="Times New Roman" w:eastAsiaTheme="majorEastAsia" w:hAnsi="Times New Roman" w:cs="Times New Roman"/>
          <w:sz w:val="20"/>
          <w:szCs w:val="20"/>
        </w:rPr>
        <w:t>Внесение изменений в документацию по проведению конкурса</w:t>
      </w:r>
      <w:bookmarkEnd w:id="74"/>
      <w:bookmarkEnd w:id="75"/>
      <w:bookmarkEnd w:id="76"/>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конкурса не позднее, чем за 2 (Два) дня до даты окончания подачи Предложений. Изменение предмета конкурса не допускается.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Любое изменение документации по проведению конкурса является неотъемлемой ее частью.</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3"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hyperlink r:id="rId24"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5"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w:t>
      </w:r>
      <w:bookmarkStart w:id="77" w:name="_Toc289784141"/>
      <w:bookmarkStart w:id="78" w:name="_Ref296530283"/>
      <w:bookmarkStart w:id="79" w:name="_Ref296531830"/>
      <w:bookmarkStart w:id="80" w:name="_Toc297290440"/>
    </w:p>
    <w:p w:rsidR="005B0849" w:rsidRPr="005B0849" w:rsidRDefault="005B0849" w:rsidP="005B0849">
      <w:pPr>
        <w:keepLines/>
        <w:numPr>
          <w:ilvl w:val="1"/>
          <w:numId w:val="33"/>
        </w:numPr>
        <w:spacing w:after="0" w:line="240" w:lineRule="auto"/>
        <w:ind w:firstLine="709"/>
        <w:contextualSpacing/>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Общие требования к Предложению</w:t>
      </w:r>
      <w:bookmarkEnd w:id="77"/>
      <w:bookmarkEnd w:id="78"/>
      <w:bookmarkEnd w:id="79"/>
      <w:bookmarkEnd w:id="80"/>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14, 16 раздела 6 «Информационная карта конкурса.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_Ref309319203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4.13.4.1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bookmarkStart w:id="81" w:name="_Ref296527974"/>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bCs/>
          <w:sz w:val="20"/>
          <w:szCs w:val="20"/>
          <w:shd w:val="clear" w:color="auto" w:fill="FDE9D9"/>
        </w:rPr>
      </w:pPr>
      <w:r w:rsidRPr="005B0849">
        <w:rPr>
          <w:rFonts w:ascii="Times New Roman" w:eastAsiaTheme="minorEastAsia"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5B0849">
        <w:rPr>
          <w:rFonts w:ascii="Times New Roman" w:eastAsiaTheme="minorEastAsia" w:hAnsi="Times New Roman" w:cs="Times New Roman"/>
          <w:sz w:val="20"/>
          <w:szCs w:val="20"/>
        </w:rPr>
        <w:t>образом</w:t>
      </w:r>
      <w:proofErr w:type="gramEnd"/>
      <w:r w:rsidRPr="005B0849">
        <w:rPr>
          <w:rFonts w:ascii="Times New Roman" w:eastAsiaTheme="minorEastAsia"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1"/>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82" w:name="_Ref296528002"/>
      <w:r w:rsidRPr="005B0849">
        <w:rPr>
          <w:rFonts w:ascii="Times New Roman" w:eastAsiaTheme="minorEastAsia" w:hAnsi="Times New Roman" w:cs="Times New Roman"/>
          <w:sz w:val="20"/>
          <w:szCs w:val="20"/>
        </w:rPr>
        <w:t>Каждый документ, входящий в Предложение, должен быть скреплен печатью участника процедуры закупки.</w:t>
      </w:r>
      <w:bookmarkEnd w:id="82"/>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B0849">
        <w:rPr>
          <w:rFonts w:ascii="Times New Roman" w:eastAsiaTheme="minorEastAsia" w:hAnsi="Times New Roman" w:cs="Times New Roman"/>
          <w:sz w:val="20"/>
          <w:szCs w:val="20"/>
        </w:rPr>
        <w:t>исправленному</w:t>
      </w:r>
      <w:proofErr w:type="gramEnd"/>
      <w:r w:rsidRPr="005B0849">
        <w:rPr>
          <w:rFonts w:ascii="Times New Roman" w:eastAsiaTheme="minorEastAsia"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6"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в отсканированном виде в доступном для прочтения формате (предпочтительнее формат *.</w:t>
      </w:r>
      <w:proofErr w:type="spellStart"/>
      <w:r w:rsidRPr="005B0849">
        <w:rPr>
          <w:rFonts w:ascii="Times New Roman" w:eastAsiaTheme="minorEastAsia" w:hAnsi="Times New Roman" w:cs="Times New Roman"/>
          <w:sz w:val="20"/>
          <w:szCs w:val="20"/>
        </w:rPr>
        <w:t>pdf</w:t>
      </w:r>
      <w:proofErr w:type="spellEnd"/>
      <w:r w:rsidRPr="005B0849">
        <w:rPr>
          <w:rFonts w:ascii="Times New Roman" w:eastAsiaTheme="minorEastAsia" w:hAnsi="Times New Roman" w:cs="Times New Roman"/>
          <w:sz w:val="20"/>
          <w:szCs w:val="20"/>
        </w:rPr>
        <w:t xml:space="preserve">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5B0849">
        <w:rPr>
          <w:rFonts w:ascii="Times New Roman" w:eastAsiaTheme="minorEastAsia"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27"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28" w:history="1">
        <w:r w:rsidRPr="005B0849">
          <w:rPr>
            <w:rFonts w:ascii="Times New Roman" w:eastAsiaTheme="minorEastAsia" w:hAnsi="Times New Roman" w:cs="Times New Roman"/>
            <w:sz w:val="20"/>
            <w:szCs w:val="20"/>
          </w:rPr>
          <w:t>www.a-k-d.ru</w:t>
        </w:r>
      </w:hyperlink>
      <w:r w:rsidRPr="005B0849">
        <w:rPr>
          <w:rFonts w:ascii="Times New Roman" w:eastAsiaTheme="minorEastAsia" w:hAnsi="Times New Roman" w:cs="Times New Roman"/>
          <w:sz w:val="20"/>
          <w:szCs w:val="20"/>
        </w:rPr>
        <w:t>. Создание архивов, состоящих из нескольких частей (томов), не допускается.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2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определяются регламентом и правилами работы данной ЭТП.</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3" w:name="_Toc289784142"/>
      <w:bookmarkStart w:id="84" w:name="_Toc297290441"/>
      <w:bookmarkStart w:id="85" w:name="_Toc434931434"/>
      <w:r w:rsidRPr="005B0849">
        <w:rPr>
          <w:rFonts w:ascii="Times New Roman" w:eastAsiaTheme="majorEastAsia" w:hAnsi="Times New Roman" w:cs="Times New Roman"/>
          <w:sz w:val="20"/>
          <w:szCs w:val="20"/>
        </w:rPr>
        <w:t>Срок действия Предложения</w:t>
      </w:r>
      <w:bookmarkEnd w:id="83"/>
      <w:bookmarkEnd w:id="84"/>
      <w:bookmarkEnd w:id="85"/>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86" w:name="_Ref296533259"/>
      <w:r w:rsidRPr="005B0849">
        <w:rPr>
          <w:rFonts w:ascii="Times New Roman" w:eastAsiaTheme="minorEastAsia" w:hAnsi="Times New Roman" w:cs="Times New Roman"/>
          <w:sz w:val="20"/>
          <w:szCs w:val="20"/>
        </w:rPr>
        <w:t xml:space="preserve">Предложение </w:t>
      </w:r>
      <w:bookmarkEnd w:id="86"/>
      <w:r w:rsidRPr="005B0849">
        <w:rPr>
          <w:rFonts w:ascii="Times New Roman" w:eastAsiaTheme="minorEastAsia"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_Ref296352575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7.1</w:t>
        </w:r>
        <w:r w:rsidRPr="005B0849">
          <w:rPr>
            <w:rFonts w:ascii="Times New Roman" w:eastAsiaTheme="minorEastAsia" w:hAnsi="Times New Roman" w:cs="Times New Roman"/>
            <w:sz w:val="20"/>
            <w:szCs w:val="20"/>
          </w:rPr>
          <w:fldChar w:fldCharType="end"/>
        </w:r>
      </w:hyperlink>
      <w:r w:rsidRPr="005B0849">
        <w:rPr>
          <w:rFonts w:ascii="Times New Roman" w:eastAsiaTheme="minorEastAsia" w:hAnsi="Times New Roman" w:cs="Times New Roman"/>
          <w:sz w:val="20"/>
          <w:szCs w:val="20"/>
        </w:rPr>
        <w:t>), но не менее чем 30 календарных дней со дня, следующего за днем окончания приема Предложений.</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7" w:name="_Toc289784143"/>
      <w:bookmarkStart w:id="88" w:name="_Ref296530314"/>
      <w:bookmarkStart w:id="89" w:name="_Toc297290442"/>
      <w:bookmarkStart w:id="90" w:name="_Toc434931435"/>
      <w:r w:rsidRPr="005B0849">
        <w:rPr>
          <w:rFonts w:ascii="Times New Roman" w:eastAsiaTheme="majorEastAsia" w:hAnsi="Times New Roman" w:cs="Times New Roman"/>
          <w:sz w:val="20"/>
          <w:szCs w:val="20"/>
        </w:rPr>
        <w:t>Официальный язык конкурса</w:t>
      </w:r>
      <w:bookmarkEnd w:id="87"/>
      <w:bookmarkEnd w:id="88"/>
      <w:bookmarkEnd w:id="89"/>
      <w:bookmarkEnd w:id="90"/>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91" w:name="_Ref296529181"/>
      <w:r w:rsidRPr="005B0849">
        <w:rPr>
          <w:rFonts w:ascii="Times New Roman" w:eastAsiaTheme="minorEastAsia" w:hAnsi="Times New Roman" w:cs="Times New Roman"/>
          <w:sz w:val="20"/>
          <w:szCs w:val="20"/>
        </w:rPr>
        <w:t xml:space="preserve">Предложение, </w:t>
      </w:r>
      <w:bookmarkEnd w:id="91"/>
      <w:r w:rsidRPr="005B0849">
        <w:rPr>
          <w:rFonts w:ascii="Times New Roman" w:eastAsiaTheme="minorEastAsia"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92" w:name="_Ref296529189"/>
      <w:r w:rsidRPr="005B0849">
        <w:rPr>
          <w:rFonts w:ascii="Times New Roman" w:eastAsiaTheme="minorEastAsia" w:hAnsi="Times New Roman" w:cs="Times New Roman"/>
          <w:sz w:val="20"/>
          <w:szCs w:val="20"/>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B0849">
        <w:rPr>
          <w:rFonts w:ascii="Times New Roman" w:eastAsiaTheme="minorEastAsia" w:hAnsi="Times New Roman" w:cs="Times New Roman"/>
          <w:sz w:val="20"/>
          <w:szCs w:val="20"/>
        </w:rPr>
        <w:t>апостиль</w:t>
      </w:r>
      <w:proofErr w:type="spellEnd"/>
      <w:r w:rsidRPr="005B0849">
        <w:rPr>
          <w:rFonts w:ascii="Times New Roman" w:eastAsiaTheme="minorEastAsia" w:hAnsi="Times New Roman" w:cs="Times New Roman"/>
          <w:sz w:val="20"/>
          <w:szCs w:val="20"/>
        </w:rPr>
        <w:t xml:space="preserve"> компетентного органа государства, в котором этот документ был составлен).</w:t>
      </w:r>
      <w:bookmarkEnd w:id="92"/>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_Ref296529181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4.5.1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_Ref296529189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4.5.2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93" w:name="_Toc289784144"/>
      <w:bookmarkStart w:id="94" w:name="_Ref296530331"/>
      <w:bookmarkStart w:id="95" w:name="_Ref296531851"/>
      <w:bookmarkStart w:id="96" w:name="_Toc297290443"/>
      <w:bookmarkStart w:id="97" w:name="_Toc434931436"/>
      <w:r w:rsidRPr="005B0849">
        <w:rPr>
          <w:rFonts w:ascii="Times New Roman" w:eastAsiaTheme="majorEastAsia" w:hAnsi="Times New Roman" w:cs="Times New Roman"/>
          <w:sz w:val="20"/>
          <w:szCs w:val="20"/>
        </w:rPr>
        <w:t>Валюта Предложения</w:t>
      </w:r>
      <w:bookmarkEnd w:id="93"/>
      <w:bookmarkEnd w:id="94"/>
      <w:bookmarkEnd w:id="95"/>
      <w:bookmarkEnd w:id="96"/>
      <w:bookmarkEnd w:id="97"/>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bookmarkStart w:id="98" w:name="_Ref296529332"/>
      <w:r w:rsidRPr="005B0849">
        <w:rPr>
          <w:rFonts w:ascii="Times New Roman" w:eastAsiaTheme="minorEastAsia" w:hAnsi="Times New Roman" w:cs="Times New Roman"/>
          <w:sz w:val="20"/>
          <w:szCs w:val="20"/>
        </w:rPr>
        <w:t>Все суммы денежных сре</w:t>
      </w:r>
      <w:proofErr w:type="gramStart"/>
      <w:r w:rsidRPr="005B0849">
        <w:rPr>
          <w:rFonts w:ascii="Times New Roman" w:eastAsiaTheme="minorEastAsia" w:hAnsi="Times New Roman" w:cs="Times New Roman"/>
          <w:sz w:val="20"/>
          <w:szCs w:val="20"/>
        </w:rPr>
        <w:t>дств в Пр</w:t>
      </w:r>
      <w:proofErr w:type="gramEnd"/>
      <w:r w:rsidRPr="005B0849">
        <w:rPr>
          <w:rFonts w:ascii="Times New Roman" w:eastAsiaTheme="minorEastAsia" w:hAnsi="Times New Roman" w:cs="Times New Roman"/>
          <w:sz w:val="20"/>
          <w:szCs w:val="20"/>
        </w:rPr>
        <w:t>едложении, должны быть выражены в валюте, установленной в пункте 9, 10, 12 раздела 6 «Информационная карта конкурса».</w:t>
      </w:r>
      <w:bookmarkEnd w:id="98"/>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bookmarkStart w:id="99" w:name="_Ref296529345"/>
      <w:proofErr w:type="gramStart"/>
      <w:r w:rsidRPr="005B0849">
        <w:rPr>
          <w:rFonts w:ascii="Times New Roman" w:eastAsiaTheme="minorEastAsia" w:hAnsi="Times New Roman" w:cs="Times New Roman"/>
          <w:sz w:val="20"/>
          <w:szCs w:val="20"/>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5B0849">
        <w:rPr>
          <w:rFonts w:ascii="Times New Roman" w:eastAsiaTheme="minorEastAsia" w:hAnsi="Times New Roman" w:cs="Times New Roman"/>
          <w:sz w:val="20"/>
          <w:szCs w:val="20"/>
        </w:rPr>
        <w:t xml:space="preserve"> курса и даты его установления.</w:t>
      </w:r>
      <w:bookmarkEnd w:id="99"/>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Выражение денежных сумм в других валютах,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_Ref296529332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4.6.1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_Ref296529345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4.6.2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0" w:name="_Toc289784145"/>
      <w:bookmarkStart w:id="101" w:name="_Toc297290444"/>
      <w:bookmarkStart w:id="102" w:name="_Toc434931437"/>
      <w:r w:rsidRPr="005B0849">
        <w:rPr>
          <w:rFonts w:ascii="Times New Roman" w:eastAsiaTheme="majorEastAsia" w:hAnsi="Times New Roman" w:cs="Times New Roman"/>
          <w:sz w:val="20"/>
          <w:szCs w:val="20"/>
        </w:rPr>
        <w:t>Начальная (максимальная) цена договора</w:t>
      </w:r>
      <w:bookmarkEnd w:id="100"/>
      <w:bookmarkEnd w:id="101"/>
      <w:bookmarkEnd w:id="102"/>
    </w:p>
    <w:p w:rsidR="005B0849" w:rsidRPr="005B0849" w:rsidRDefault="005B0849" w:rsidP="005B0849">
      <w:pPr>
        <w:keepLines/>
        <w:numPr>
          <w:ilvl w:val="2"/>
          <w:numId w:val="33"/>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Начальная (максимальная) цена договора указана в извещении о проведении конкурса и в пункте 9 раздела 6 «Информационная карта конкурса».</w:t>
      </w:r>
      <w:bookmarkStart w:id="103" w:name="_Toc268623315"/>
      <w:bookmarkStart w:id="104" w:name="_Toc269476351"/>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5" w:name="_Toc283406655"/>
      <w:bookmarkStart w:id="106" w:name="_Toc289784146"/>
      <w:bookmarkStart w:id="107" w:name="_Toc297290445"/>
      <w:bookmarkStart w:id="108" w:name="_Toc434931438"/>
      <w:r w:rsidRPr="005B0849">
        <w:rPr>
          <w:rFonts w:ascii="Times New Roman" w:eastAsiaTheme="majorEastAsia" w:hAnsi="Times New Roman" w:cs="Times New Roman"/>
          <w:sz w:val="20"/>
          <w:szCs w:val="20"/>
        </w:rPr>
        <w:t xml:space="preserve">Обеспечение заявки </w:t>
      </w:r>
      <w:bookmarkEnd w:id="105"/>
      <w:r w:rsidRPr="005B0849">
        <w:rPr>
          <w:rFonts w:ascii="Times New Roman" w:eastAsiaTheme="majorEastAsia" w:hAnsi="Times New Roman" w:cs="Times New Roman"/>
          <w:sz w:val="20"/>
          <w:szCs w:val="20"/>
        </w:rPr>
        <w:t>о подаче Предложения</w:t>
      </w:r>
      <w:bookmarkEnd w:id="106"/>
      <w:bookmarkEnd w:id="107"/>
      <w:bookmarkEnd w:id="108"/>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извещением о проведении конкурса и пунктом 24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12 раздела 6 «Информационная карта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5B0849">
        <w:rPr>
          <w:rFonts w:ascii="Times New Roman" w:eastAsiaTheme="minorEastAsia" w:hAnsi="Times New Roman" w:cs="Times New Roman"/>
          <w:sz w:val="20"/>
          <w:szCs w:val="20"/>
        </w:rPr>
        <w:t>х(</w:t>
      </w:r>
      <w:proofErr w:type="gramEnd"/>
      <w:r w:rsidRPr="005B0849">
        <w:rPr>
          <w:rFonts w:ascii="Times New Roman" w:eastAsiaTheme="minorEastAsia"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качестве обеспечения заявки о подаче Предложения используются только денежные средства.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 внесения участником процедуры закупки денежных сре</w:t>
      </w:r>
      <w:proofErr w:type="gramStart"/>
      <w:r w:rsidRPr="005B0849">
        <w:rPr>
          <w:rFonts w:ascii="Times New Roman" w:eastAsiaTheme="minorEastAsia" w:hAnsi="Times New Roman" w:cs="Times New Roman"/>
          <w:sz w:val="20"/>
          <w:szCs w:val="20"/>
        </w:rPr>
        <w:t>дств в к</w:t>
      </w:r>
      <w:proofErr w:type="gramEnd"/>
      <w:r w:rsidRPr="005B0849">
        <w:rPr>
          <w:rFonts w:ascii="Times New Roman" w:eastAsiaTheme="minorEastAsia"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должно быть зачислено по реквизитам счета организатора размещения заказа, указанным в пункте 24 раздела 6 «Информационная карта конкурса», не позднее момента окончания срока подачи Предложений, указанного в извещении о проведении конкурса и в пункте 21 раздела 6 «Информационная карта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участнику(-</w:t>
      </w:r>
      <w:proofErr w:type="spellStart"/>
      <w:r w:rsidRPr="005B0849">
        <w:rPr>
          <w:rFonts w:ascii="Times New Roman" w:eastAsiaTheme="minorEastAsia" w:hAnsi="Times New Roman" w:cs="Times New Roman"/>
          <w:sz w:val="20"/>
          <w:szCs w:val="20"/>
          <w:lang w:val="x-none" w:eastAsia="x-none"/>
        </w:rPr>
        <w:t>ам</w:t>
      </w:r>
      <w:proofErr w:type="spellEnd"/>
      <w:r w:rsidRPr="005B0849">
        <w:rPr>
          <w:rFonts w:ascii="Times New Roman" w:eastAsiaTheme="minorEastAsia" w:hAnsi="Times New Roman" w:cs="Times New Roman"/>
          <w:sz w:val="20"/>
          <w:szCs w:val="20"/>
          <w:lang w:val="x-none" w:eastAsia="x-none"/>
        </w:rPr>
        <w:t>) процедуры закупки, не допущенному(-ым) к участию в конкурсе;</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победителю конкурса – в течение пяти рабочих дней со дня заключения с ним договора;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 xml:space="preserve">в течение пяти рабочих дней со дня заключения договора </w:t>
      </w:r>
      <w:r w:rsidRPr="005B0849">
        <w:rPr>
          <w:rFonts w:ascii="Times New Roman" w:eastAsiaTheme="minorEastAsia" w:hAnsi="Times New Roman" w:cs="Times New Roman"/>
          <w:sz w:val="20"/>
          <w:szCs w:val="20"/>
          <w:lang w:val="en-US" w:eastAsia="x-none"/>
        </w:rPr>
        <w:t>c</w:t>
      </w:r>
      <w:r w:rsidRPr="005B0849">
        <w:rPr>
          <w:rFonts w:ascii="Times New Roman" w:eastAsiaTheme="minorEastAsia" w:hAnsi="Times New Roman" w:cs="Times New Roman"/>
          <w:sz w:val="20"/>
          <w:szCs w:val="20"/>
          <w:lang w:val="x-none" w:eastAsia="x-none"/>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5B0849" w:rsidRPr="005B0849" w:rsidRDefault="005B0849" w:rsidP="005B0849">
      <w:pPr>
        <w:keepLines/>
        <w:numPr>
          <w:ilvl w:val="2"/>
          <w:numId w:val="33"/>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9" w:name="_Toc284594893"/>
      <w:bookmarkStart w:id="110" w:name="_Toc285216088"/>
      <w:bookmarkStart w:id="111" w:name="_Toc276141184"/>
      <w:bookmarkStart w:id="112" w:name="_Toc276577603"/>
      <w:bookmarkStart w:id="113" w:name="_Toc276141185"/>
      <w:bookmarkStart w:id="114" w:name="_Toc276577604"/>
      <w:bookmarkStart w:id="115" w:name="_Toc276141186"/>
      <w:bookmarkStart w:id="116" w:name="_Toc276577605"/>
      <w:bookmarkStart w:id="117" w:name="_Toc276141188"/>
      <w:bookmarkStart w:id="118" w:name="_Toc276577607"/>
      <w:bookmarkStart w:id="119" w:name="_Toc276141192"/>
      <w:bookmarkStart w:id="120" w:name="_Toc276577611"/>
      <w:bookmarkStart w:id="121" w:name="_Toc276141193"/>
      <w:bookmarkStart w:id="122" w:name="_Toc276577612"/>
      <w:bookmarkStart w:id="123" w:name="_Toc276141197"/>
      <w:bookmarkStart w:id="124" w:name="_Toc276577616"/>
      <w:bookmarkStart w:id="125" w:name="_Toc276141200"/>
      <w:bookmarkStart w:id="126" w:name="_Toc276577619"/>
      <w:bookmarkStart w:id="127" w:name="_Toc276141201"/>
      <w:bookmarkStart w:id="128" w:name="_Toc276577620"/>
      <w:bookmarkStart w:id="129" w:name="_Toc276141207"/>
      <w:bookmarkStart w:id="130" w:name="_Toc276577626"/>
      <w:bookmarkStart w:id="131" w:name="_Toc263441558"/>
      <w:bookmarkStart w:id="132" w:name="_Toc269476353"/>
      <w:bookmarkStart w:id="133" w:name="_Toc289784147"/>
      <w:bookmarkStart w:id="134" w:name="_Ref296530353"/>
      <w:bookmarkStart w:id="135" w:name="_Ref296531867"/>
      <w:bookmarkStart w:id="136" w:name="_Toc297290446"/>
      <w:bookmarkStart w:id="137" w:name="_Toc434931439"/>
      <w:bookmarkEnd w:id="103"/>
      <w:bookmarkEnd w:id="104"/>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5B0849">
        <w:rPr>
          <w:rFonts w:ascii="Times New Roman" w:eastAsiaTheme="majorEastAsia" w:hAnsi="Times New Roman" w:cs="Times New Roman"/>
          <w:sz w:val="20"/>
          <w:szCs w:val="20"/>
        </w:rPr>
        <w:t xml:space="preserve">Подача и прием </w:t>
      </w:r>
      <w:bookmarkEnd w:id="131"/>
      <w:bookmarkEnd w:id="132"/>
      <w:bookmarkEnd w:id="133"/>
      <w:bookmarkEnd w:id="134"/>
      <w:bookmarkEnd w:id="135"/>
      <w:bookmarkEnd w:id="136"/>
      <w:r w:rsidRPr="005B0849">
        <w:rPr>
          <w:rFonts w:ascii="Times New Roman" w:eastAsiaTheme="majorEastAsia" w:hAnsi="Times New Roman" w:cs="Times New Roman"/>
          <w:sz w:val="20"/>
          <w:szCs w:val="20"/>
        </w:rPr>
        <w:t>предложений</w:t>
      </w:r>
      <w:bookmarkEnd w:id="137"/>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1"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35"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Предложения  должны быть поданы до истечения срока, установленного Извещением о проведении конкурса и пунктом 21 раздела 6 «Информационная карта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38" w:name="_Toc263441560"/>
      <w:bookmarkStart w:id="139" w:name="_Toc269476354"/>
      <w:bookmarkStart w:id="140" w:name="_Toc289784148"/>
      <w:bookmarkStart w:id="141" w:name="_Ref296530444"/>
      <w:bookmarkStart w:id="142" w:name="_Ref296531883"/>
      <w:bookmarkStart w:id="143" w:name="_Toc297290447"/>
      <w:bookmarkStart w:id="144" w:name="_Toc434931440"/>
      <w:r w:rsidRPr="005B0849">
        <w:rPr>
          <w:rFonts w:ascii="Times New Roman" w:eastAsiaTheme="majorEastAsia" w:hAnsi="Times New Roman" w:cs="Times New Roman"/>
          <w:sz w:val="20"/>
          <w:szCs w:val="20"/>
        </w:rPr>
        <w:t>Изменение Предложений или их отзыв</w:t>
      </w:r>
      <w:bookmarkEnd w:id="138"/>
      <w:bookmarkEnd w:id="139"/>
      <w:bookmarkEnd w:id="140"/>
      <w:bookmarkEnd w:id="141"/>
      <w:bookmarkEnd w:id="142"/>
      <w:bookmarkEnd w:id="143"/>
      <w:bookmarkEnd w:id="144"/>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изменения или отзыва заявок на участие в конкурсе, поданных на ЭТП «Аукционный Конкурсный Дом» </w:t>
      </w:r>
      <w:hyperlink r:id="rId36"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5" w:name="_Toc306691682"/>
      <w:bookmarkStart w:id="146" w:name="_Toc434931441"/>
      <w:bookmarkStart w:id="147" w:name="_Toc269472549"/>
      <w:r w:rsidRPr="005B0849">
        <w:rPr>
          <w:rFonts w:ascii="Times New Roman" w:eastAsiaTheme="majorEastAsia" w:hAnsi="Times New Roman" w:cs="Times New Roman"/>
          <w:sz w:val="20"/>
          <w:szCs w:val="20"/>
        </w:rPr>
        <w:t>Открытие доступа к поданным Предложениям</w:t>
      </w:r>
      <w:bookmarkEnd w:id="145"/>
      <w:bookmarkEnd w:id="146"/>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заседании Комиссии объявляются и заносятся </w:t>
      </w:r>
      <w:proofErr w:type="gramStart"/>
      <w:r w:rsidRPr="005B0849">
        <w:rPr>
          <w:rFonts w:ascii="Times New Roman" w:eastAsiaTheme="minorEastAsia" w:hAnsi="Times New Roman" w:cs="Times New Roman"/>
          <w:sz w:val="20"/>
          <w:szCs w:val="20"/>
        </w:rPr>
        <w:t xml:space="preserve">в </w:t>
      </w:r>
      <w:r w:rsidRPr="005B0849">
        <w:rPr>
          <w:rFonts w:ascii="Times New Roman" w:eastAsiaTheme="minorEastAsia" w:hAnsi="Times New Roman" w:cs="Times New Roman"/>
          <w:b/>
          <w:sz w:val="20"/>
          <w:szCs w:val="20"/>
        </w:rPr>
        <w:t>Протокол открытия доступа к заявкам</w:t>
      </w:r>
      <w:r w:rsidRPr="005B0849">
        <w:rPr>
          <w:rFonts w:ascii="Times New Roman" w:eastAsiaTheme="minorEastAsia" w:hAnsi="Times New Roman" w:cs="Times New Roman"/>
          <w:sz w:val="20"/>
          <w:szCs w:val="20"/>
        </w:rPr>
        <w:t xml:space="preserve"> на участие в конкурсе в электронной форме</w:t>
      </w:r>
      <w:proofErr w:type="gramEnd"/>
      <w:r w:rsidRPr="005B0849">
        <w:rPr>
          <w:rFonts w:ascii="Times New Roman" w:eastAsiaTheme="minorEastAsia"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Заявок, поступивших от Участников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наименование (для юридического лица) или фамилия, имя, отчество (для физического лица), </w:t>
      </w:r>
      <w:r w:rsidRPr="005B0849">
        <w:rPr>
          <w:rFonts w:ascii="Times New Roman" w:eastAsiaTheme="minorEastAsia" w:hAnsi="Times New Roman" w:cs="Times New Roman"/>
          <w:bCs/>
          <w:sz w:val="20"/>
          <w:szCs w:val="20"/>
        </w:rPr>
        <w:t>ИНН</w:t>
      </w:r>
      <w:r w:rsidRPr="005B0849">
        <w:rPr>
          <w:rFonts w:ascii="Times New Roman" w:eastAsiaTheme="minorEastAsia" w:hAnsi="Times New Roman" w:cs="Times New Roman"/>
          <w:sz w:val="20"/>
          <w:szCs w:val="20"/>
        </w:rPr>
        <w:t xml:space="preserve"> Участников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и время поступления Заявок на участие в конкурсе;</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информацию о признании конкурса несостоявшимся в случае, если он был признан таковым;</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наличие основных сведений и документов, предусмотренных документацией</w:t>
      </w:r>
    </w:p>
    <w:p w:rsidR="005B0849" w:rsidRPr="005B0849" w:rsidRDefault="005B0849" w:rsidP="005B0849">
      <w:pPr>
        <w:keepLines/>
        <w:numPr>
          <w:ilvl w:val="2"/>
          <w:numId w:val="33"/>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 </w:t>
      </w:r>
      <w:hyperlink r:id="rId37"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размещается на официальном сайте о размещении заказов </w:t>
      </w:r>
      <w:hyperlink r:id="rId38"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rPr>
        <w:t xml:space="preserve"> в срок установленный Положением о закупках ФКП «ПГБИП».</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8" w:name="_Toc289784150"/>
      <w:bookmarkStart w:id="149" w:name="_Toc297290449"/>
      <w:bookmarkStart w:id="150" w:name="_Toc434931442"/>
      <w:r w:rsidRPr="005B0849">
        <w:rPr>
          <w:rFonts w:ascii="Times New Roman" w:eastAsiaTheme="majorEastAsia" w:hAnsi="Times New Roman" w:cs="Times New Roman"/>
          <w:sz w:val="20"/>
          <w:szCs w:val="20"/>
        </w:rPr>
        <w:t>Опоздавшие Предложения</w:t>
      </w:r>
      <w:bookmarkEnd w:id="147"/>
      <w:bookmarkEnd w:id="148"/>
      <w:bookmarkEnd w:id="149"/>
      <w:bookmarkEnd w:id="150"/>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1" w:name="_Toc269472550"/>
      <w:r w:rsidRPr="005B0849">
        <w:rPr>
          <w:rFonts w:ascii="Times New Roman" w:eastAsiaTheme="minorEastAsia"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52" w:name="_Toc289784151"/>
      <w:bookmarkStart w:id="153" w:name="_Ref296526726"/>
      <w:bookmarkStart w:id="154" w:name="_Toc297290450"/>
      <w:bookmarkStart w:id="155" w:name="_Toc434931443"/>
      <w:bookmarkEnd w:id="151"/>
      <w:r w:rsidRPr="005B0849">
        <w:rPr>
          <w:rFonts w:ascii="Times New Roman" w:eastAsiaTheme="majorEastAsia" w:hAnsi="Times New Roman" w:cs="Times New Roman"/>
          <w:sz w:val="20"/>
          <w:szCs w:val="20"/>
        </w:rPr>
        <w:t>Рассмотрение и оценка Предложений, выбор победителя конкурса</w:t>
      </w:r>
      <w:bookmarkEnd w:id="152"/>
      <w:bookmarkEnd w:id="153"/>
      <w:bookmarkEnd w:id="154"/>
      <w:bookmarkEnd w:id="155"/>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6" w:name="_Toc258330036"/>
      <w:r w:rsidRPr="005B0849">
        <w:rPr>
          <w:rFonts w:ascii="Times New Roman" w:eastAsiaTheme="majorEastAsia" w:hAnsi="Times New Roman" w:cs="Times New Roman"/>
          <w:i/>
          <w:iCs/>
          <w:sz w:val="20"/>
          <w:szCs w:val="20"/>
        </w:rPr>
        <w:t>Общие положения</w:t>
      </w:r>
      <w:bookmarkEnd w:id="156"/>
    </w:p>
    <w:p w:rsidR="005B0849" w:rsidRPr="005B0849" w:rsidRDefault="005B0849" w:rsidP="005B0849">
      <w:pPr>
        <w:keepLines/>
        <w:widowControl w:val="0"/>
        <w:numPr>
          <w:ilvl w:val="3"/>
          <w:numId w:val="33"/>
        </w:numPr>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22 раздела 6 «Информационная карта конкурса».</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Рассмотрение и оценка </w:t>
      </w:r>
      <w:proofErr w:type="gramStart"/>
      <w:r w:rsidRPr="005B0849">
        <w:rPr>
          <w:rFonts w:ascii="Times New Roman" w:eastAsiaTheme="minorEastAsia" w:hAnsi="Times New Roman" w:cs="Times New Roman"/>
          <w:sz w:val="20"/>
          <w:szCs w:val="20"/>
        </w:rPr>
        <w:t>Предложений участников процедуры закупки/ участников конкурса</w:t>
      </w:r>
      <w:proofErr w:type="gramEnd"/>
      <w:r w:rsidRPr="005B0849">
        <w:rPr>
          <w:rFonts w:ascii="Times New Roman" w:eastAsiaTheme="minorEastAsia" w:hAnsi="Times New Roman" w:cs="Times New Roman"/>
          <w:sz w:val="20"/>
          <w:szCs w:val="20"/>
        </w:rPr>
        <w:t xml:space="preserve"> включает: </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стадию рассмотрения Предложений, </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оценки и сопоставления Предложений (</w:t>
      </w:r>
      <w:proofErr w:type="gramStart"/>
      <w:r w:rsidRPr="005B0849">
        <w:rPr>
          <w:rFonts w:ascii="Times New Roman" w:eastAsiaTheme="minorEastAsia" w:hAnsi="Times New Roman" w:cs="Times New Roman"/>
          <w:sz w:val="20"/>
          <w:szCs w:val="20"/>
        </w:rPr>
        <w:t>возможна</w:t>
      </w:r>
      <w:proofErr w:type="gramEnd"/>
      <w:r w:rsidRPr="005B0849">
        <w:rPr>
          <w:rFonts w:ascii="Times New Roman" w:eastAsiaTheme="minorEastAsia" w:hAnsi="Times New Roman" w:cs="Times New Roman"/>
          <w:sz w:val="20"/>
          <w:szCs w:val="20"/>
        </w:rPr>
        <w:t xml:space="preserve"> после проведения, по решению Комиссии, процедуры переторжки); </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принятия решения о выборе победителя конкурса.</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B0849">
        <w:rPr>
          <w:rFonts w:ascii="Times New Roman" w:eastAsiaTheme="minorEastAsia"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7" w:name="_Ref296530613"/>
      <w:r w:rsidRPr="005B0849">
        <w:rPr>
          <w:rFonts w:ascii="Times New Roman" w:eastAsiaTheme="majorEastAsia" w:hAnsi="Times New Roman" w:cs="Times New Roman"/>
          <w:i/>
          <w:iCs/>
          <w:sz w:val="20"/>
          <w:szCs w:val="20"/>
        </w:rPr>
        <w:t>Рассмотрение Предложений. Допуск к участию в конкурсе</w:t>
      </w:r>
      <w:bookmarkEnd w:id="157"/>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Комиссия в срок, указанный в извещении о проведении конкурса и в пункте 22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8" w:name="sub_1211"/>
      <w:r w:rsidRPr="005B0849">
        <w:rPr>
          <w:rFonts w:ascii="Times New Roman" w:eastAsiaTheme="minorEastAsia"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9" w:name="sub_1214"/>
      <w:bookmarkEnd w:id="158"/>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любом</w:t>
      </w:r>
      <w:proofErr w:type="gramEnd"/>
      <w:r w:rsidRPr="005B0849">
        <w:rPr>
          <w:rFonts w:ascii="Times New Roman" w:eastAsiaTheme="minorEastAsia" w:hAnsi="Times New Roman" w:cs="Times New Roman"/>
          <w:sz w:val="20"/>
          <w:szCs w:val="20"/>
        </w:rPr>
        <w:t xml:space="preserve"> этапе его проведения.</w:t>
      </w:r>
    </w:p>
    <w:bookmarkEnd w:id="159"/>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5B0849">
        <w:rPr>
          <w:rFonts w:ascii="Times New Roman" w:eastAsiaTheme="minorEastAsia" w:hAnsi="Times New Roman" w:cs="Times New Roman"/>
          <w:sz w:val="20"/>
          <w:szCs w:val="20"/>
        </w:rPr>
        <w:t>дня, следующего за днем окончания рассмотрения Предложений размещается</w:t>
      </w:r>
      <w:proofErr w:type="gramEnd"/>
      <w:r w:rsidRPr="005B0849">
        <w:rPr>
          <w:rFonts w:ascii="Times New Roman" w:eastAsiaTheme="minorEastAsia" w:hAnsi="Times New Roman" w:cs="Times New Roman"/>
          <w:sz w:val="20"/>
          <w:szCs w:val="20"/>
        </w:rPr>
        <w:t xml:space="preserve"> на сайте электронной торговой площадки «Аукционный Конкурсный Дом» </w:t>
      </w:r>
      <w:hyperlink r:id="rId3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на официальном сайте о размещении заказов </w:t>
      </w:r>
      <w:hyperlink r:id="rId40"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5B0849">
      <w:pPr>
        <w:keepLines/>
        <w:widowControl w:val="0"/>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если </w:t>
      </w:r>
      <w:proofErr w:type="gramStart"/>
      <w:r w:rsidRPr="005B0849">
        <w:rPr>
          <w:rFonts w:ascii="Times New Roman" w:eastAsiaTheme="minorEastAsia"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5B0849">
        <w:rPr>
          <w:rFonts w:ascii="Times New Roman" w:eastAsiaTheme="minorEastAsia"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r w:rsidRPr="005B0849">
        <w:rPr>
          <w:rFonts w:ascii="Times New Roman" w:eastAsiaTheme="majorEastAsia" w:hAnsi="Times New Roman" w:cs="Times New Roman"/>
          <w:i/>
          <w:iCs/>
          <w:sz w:val="20"/>
          <w:szCs w:val="20"/>
        </w:rPr>
        <w:t>Порядок оценки и сопоставления Предложений</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25 раздела 6 «Информационная карта конкурса», в срок, указанный в извещении о проведении конкурса и в пункте 22 раздела 6 «Информационная карта конкурса».</w:t>
      </w:r>
      <w:proofErr w:type="gramEnd"/>
      <w:r w:rsidRPr="005B0849">
        <w:rPr>
          <w:rFonts w:ascii="Times New Roman" w:eastAsiaTheme="minorEastAsia" w:hAnsi="Times New Roman" w:cs="Times New Roman"/>
          <w:sz w:val="20"/>
          <w:szCs w:val="20"/>
        </w:rPr>
        <w:t xml:space="preserve"> Значимость критериев оценки Предложений указана в пункте 25 раздела 6 «Информационная карта конкурса».</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5B0849" w:rsidRPr="005B0849" w:rsidRDefault="005B0849" w:rsidP="005B0849">
      <w:pPr>
        <w:keepLines/>
        <w:widowControl w:val="0"/>
        <w:numPr>
          <w:ilvl w:val="2"/>
          <w:numId w:val="33"/>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60" w:name="_Toc255985697"/>
      <w:bookmarkStart w:id="161" w:name="_Toc263441565"/>
      <w:r w:rsidRPr="005B0849">
        <w:rPr>
          <w:rFonts w:ascii="Times New Roman" w:eastAsiaTheme="majorEastAsia" w:hAnsi="Times New Roman" w:cs="Times New Roman"/>
          <w:i/>
          <w:iCs/>
          <w:sz w:val="20"/>
          <w:szCs w:val="20"/>
        </w:rPr>
        <w:t xml:space="preserve">Подведение итогов конкурса. Определение победителя </w:t>
      </w:r>
      <w:bookmarkEnd w:id="160"/>
      <w:bookmarkEnd w:id="161"/>
      <w:r w:rsidRPr="005B0849">
        <w:rPr>
          <w:rFonts w:ascii="Times New Roman" w:eastAsiaTheme="majorEastAsia" w:hAnsi="Times New Roman" w:cs="Times New Roman"/>
          <w:i/>
          <w:iCs/>
          <w:sz w:val="20"/>
          <w:szCs w:val="20"/>
        </w:rPr>
        <w:t>конкурса</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2" w:name="_Ref309319203"/>
      <w:r w:rsidRPr="005B0849">
        <w:rPr>
          <w:rFonts w:ascii="Times New Roman" w:eastAsiaTheme="minorEastAsia"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2"/>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5B0849" w:rsidRPr="005B0849" w:rsidRDefault="005B0849" w:rsidP="005B0849">
      <w:pPr>
        <w:keepLines/>
        <w:numPr>
          <w:ilvl w:val="3"/>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3" w:name="_Ref309319352"/>
      <w:r w:rsidRPr="005B0849">
        <w:rPr>
          <w:rFonts w:ascii="Times New Roman" w:eastAsiaTheme="minorEastAsia"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3"/>
    </w:p>
    <w:p w:rsidR="005B0849" w:rsidRPr="005B0849" w:rsidRDefault="005B0849" w:rsidP="005B0849">
      <w:pPr>
        <w:keepNext/>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рассмотрены;</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Предложениях участников, в приеме которых организатором размещения заказа было отказано;</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отозванных Предложениях участников;</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месте, дате, времени проведения оценки и сопоставления Предложений;</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порядке оценки и сопоставления Предложений участников;</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5B0849" w:rsidRPr="005B0849" w:rsidRDefault="005B0849" w:rsidP="005B0849">
      <w:pPr>
        <w:keepLines/>
        <w:numPr>
          <w:ilvl w:val="4"/>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5B0849" w:rsidRPr="005B0849" w:rsidRDefault="005B0849" w:rsidP="005B0849">
      <w:pPr>
        <w:keepLines/>
        <w:numPr>
          <w:ilvl w:val="2"/>
          <w:numId w:val="33"/>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электронной торговой площадке «Аукционный Конкурсный Дом» </w:t>
      </w:r>
      <w:r w:rsidRPr="005B0849">
        <w:rPr>
          <w:rFonts w:ascii="Times New Roman" w:eastAsiaTheme="minorEastAsia" w:hAnsi="Times New Roman" w:cs="Times New Roman"/>
          <w:sz w:val="20"/>
          <w:szCs w:val="20"/>
          <w:u w:val="single"/>
        </w:rPr>
        <w:t>http://www.a-k-d.ru/</w:t>
      </w:r>
      <w:r w:rsidRPr="005B0849">
        <w:rPr>
          <w:rFonts w:ascii="Times New Roman" w:eastAsiaTheme="minorEastAsia" w:hAnsi="Times New Roman" w:cs="Times New Roman"/>
          <w:sz w:val="20"/>
          <w:szCs w:val="20"/>
        </w:rPr>
        <w:t xml:space="preserve"> в соответствии с Положением о закупках ФКП «ПГБИП».</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64" w:name="_Toc276141213"/>
      <w:bookmarkStart w:id="165" w:name="_Toc276577632"/>
      <w:bookmarkStart w:id="166" w:name="_Toc263441567"/>
      <w:bookmarkStart w:id="167" w:name="_Toc269476359"/>
      <w:bookmarkStart w:id="168" w:name="_Toc289784152"/>
      <w:bookmarkStart w:id="169" w:name="_Toc297290451"/>
      <w:bookmarkStart w:id="170" w:name="_Toc434931444"/>
      <w:bookmarkStart w:id="171" w:name="_Toc269835279"/>
      <w:bookmarkStart w:id="172" w:name="_Toc270595288"/>
      <w:bookmarkStart w:id="173" w:name="_Toc271294290"/>
      <w:bookmarkEnd w:id="164"/>
      <w:bookmarkEnd w:id="165"/>
      <w:r w:rsidRPr="005B0849">
        <w:rPr>
          <w:rFonts w:ascii="Times New Roman" w:eastAsiaTheme="majorEastAsia" w:hAnsi="Times New Roman" w:cs="Times New Roman"/>
          <w:sz w:val="20"/>
          <w:szCs w:val="20"/>
        </w:rPr>
        <w:t xml:space="preserve">Заключение договора с победителем </w:t>
      </w:r>
      <w:bookmarkEnd w:id="166"/>
      <w:r w:rsidRPr="005B0849">
        <w:rPr>
          <w:rFonts w:ascii="Times New Roman" w:eastAsiaTheme="majorEastAsia" w:hAnsi="Times New Roman" w:cs="Times New Roman"/>
          <w:sz w:val="20"/>
          <w:szCs w:val="20"/>
        </w:rPr>
        <w:t>конкурса</w:t>
      </w:r>
      <w:bookmarkEnd w:id="167"/>
      <w:bookmarkEnd w:id="168"/>
      <w:bookmarkEnd w:id="169"/>
      <w:bookmarkEnd w:id="170"/>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4" w:name="_Ref296532467"/>
      <w:r w:rsidRPr="005B0849">
        <w:rPr>
          <w:rFonts w:ascii="Times New Roman" w:eastAsiaTheme="minorEastAsia" w:hAnsi="Times New Roman" w:cs="Times New Roman"/>
          <w:sz w:val="20"/>
          <w:szCs w:val="20"/>
        </w:rPr>
        <w:t>Договор с победителем конкурса заключается в срок, указанный в пункте 23 раздела 6 «Информационная карта конкурса».</w:t>
      </w:r>
      <w:bookmarkEnd w:id="174"/>
    </w:p>
    <w:p w:rsidR="005B0849" w:rsidRPr="005B0849" w:rsidRDefault="005B0849" w:rsidP="005B0849">
      <w:pPr>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5B0849" w:rsidRPr="005B0849" w:rsidRDefault="005B0849" w:rsidP="005B0849">
      <w:pPr>
        <w:keepLines/>
        <w:numPr>
          <w:ilvl w:val="3"/>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5B0849" w:rsidRPr="005B0849" w:rsidRDefault="005B0849" w:rsidP="005B0849">
      <w:pPr>
        <w:keepLines/>
        <w:numPr>
          <w:ilvl w:val="3"/>
          <w:numId w:val="33"/>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5" w:name="_Ref296532450"/>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5"/>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6" w:name="_Ref296532628"/>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_Ref296532467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4.14.3</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6"/>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такой участник процедуры закупки:</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признанным победителем в процедуре закупки уклонился от заключения договора;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5B0849" w:rsidRPr="005B0849" w:rsidRDefault="005B0849" w:rsidP="005B0849">
      <w:pPr>
        <w:keepLines/>
        <w:numPr>
          <w:ilvl w:val="3"/>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5B0849">
        <w:rPr>
          <w:rFonts w:ascii="Times New Roman" w:eastAsiaTheme="minorEastAsia" w:hAnsi="Times New Roman" w:cs="Times New Roman"/>
          <w:sz w:val="20"/>
          <w:szCs w:val="20"/>
        </w:rPr>
        <w:t>будет</w:t>
      </w:r>
      <w:proofErr w:type="gramEnd"/>
      <w:r w:rsidRPr="005B0849">
        <w:rPr>
          <w:rFonts w:ascii="Times New Roman" w:eastAsiaTheme="minorEastAsia"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77" w:name="_Toc289784153"/>
      <w:bookmarkStart w:id="178" w:name="_Toc297290452"/>
      <w:bookmarkStart w:id="179" w:name="_Toc434931445"/>
      <w:r w:rsidRPr="005B0849">
        <w:rPr>
          <w:rFonts w:ascii="Times New Roman" w:eastAsiaTheme="majorEastAsia" w:hAnsi="Times New Roman" w:cs="Times New Roman"/>
          <w:sz w:val="20"/>
          <w:szCs w:val="20"/>
        </w:rPr>
        <w:t>Обеспечение исполнения договора</w:t>
      </w:r>
      <w:bookmarkEnd w:id="171"/>
      <w:bookmarkEnd w:id="172"/>
      <w:bookmarkEnd w:id="173"/>
      <w:bookmarkEnd w:id="177"/>
      <w:bookmarkEnd w:id="178"/>
      <w:bookmarkEnd w:id="179"/>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указано в пункте 24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обеспечения исполнения договора и/или обеспечения возврата аванса, гарантийных обязательств указан в пункте 24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24 раздела 6 «Информационная карта конкурса».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Выбор Гаранта должен быть согласован заказчиком.</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24 раздела 6 «Информационная карта конкурса».</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B0849" w:rsidRPr="005B0849" w:rsidRDefault="005B0849" w:rsidP="005B0849">
      <w:pPr>
        <w:keepNext/>
        <w:keepLines/>
        <w:numPr>
          <w:ilvl w:val="2"/>
          <w:numId w:val="33"/>
        </w:numPr>
        <w:suppressLineNumbers/>
        <w:tabs>
          <w:tab w:val="left" w:pos="700"/>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B0849" w:rsidRPr="005B0849" w:rsidRDefault="005B0849" w:rsidP="005B0849">
      <w:pPr>
        <w:keepLines/>
        <w:numPr>
          <w:ilvl w:val="1"/>
          <w:numId w:val="33"/>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80" w:name="_Toc249170461"/>
      <w:bookmarkStart w:id="181" w:name="_Toc269472553"/>
      <w:bookmarkStart w:id="182" w:name="_Toc289784154"/>
      <w:bookmarkStart w:id="183" w:name="_Toc297290453"/>
      <w:bookmarkStart w:id="184" w:name="_Toc434931446"/>
      <w:r w:rsidRPr="005B0849">
        <w:rPr>
          <w:rFonts w:ascii="Times New Roman" w:eastAsiaTheme="majorEastAsia" w:hAnsi="Times New Roman" w:cs="Times New Roman"/>
          <w:sz w:val="20"/>
          <w:szCs w:val="20"/>
        </w:rPr>
        <w:t>Уведомление о результатах конкурса</w:t>
      </w:r>
      <w:bookmarkEnd w:id="180"/>
      <w:bookmarkEnd w:id="181"/>
      <w:bookmarkEnd w:id="182"/>
      <w:bookmarkEnd w:id="183"/>
      <w:bookmarkEnd w:id="184"/>
    </w:p>
    <w:p w:rsidR="005B0849" w:rsidRPr="005B0849" w:rsidRDefault="005B0849" w:rsidP="005B0849">
      <w:pPr>
        <w:keepNext/>
        <w:keepLines/>
        <w:numPr>
          <w:ilvl w:val="2"/>
          <w:numId w:val="33"/>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государственном сайте (ООС) в информационно-телекоммуникационной сети «Интернет» </w:t>
      </w:r>
      <w:hyperlink r:id="rId42"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u w:val="single"/>
        </w:rPr>
        <w:t>.</w:t>
      </w:r>
    </w:p>
    <w:p w:rsidR="005B0849" w:rsidRPr="005B0849" w:rsidRDefault="005B0849" w:rsidP="005B0849">
      <w:pPr>
        <w:spacing w:after="0" w:line="240" w:lineRule="auto"/>
        <w:rPr>
          <w:rFonts w:ascii="Times New Roman" w:eastAsia="Calibri" w:hAnsi="Times New Roman" w:cs="Times New Roman"/>
          <w:b/>
          <w:iCs/>
          <w:sz w:val="20"/>
          <w:szCs w:val="20"/>
          <w:lang w:eastAsia="x-none"/>
        </w:rPr>
      </w:pPr>
      <w:bookmarkStart w:id="185" w:name="_Ref301802345"/>
      <w:bookmarkStart w:id="186" w:name="_Ref301802387"/>
      <w:bookmarkStart w:id="187" w:name="_Toc289784156"/>
      <w:bookmarkEnd w:id="26"/>
      <w:bookmarkEnd w:id="27"/>
      <w:bookmarkEnd w:id="28"/>
      <w:bookmarkEnd w:id="34"/>
      <w:bookmarkEnd w:id="35"/>
      <w:bookmarkEnd w:id="36"/>
      <w:bookmarkEnd w:id="37"/>
      <w:bookmarkEnd w:id="38"/>
      <w:bookmarkEnd w:id="39"/>
      <w:bookmarkEnd w:id="40"/>
      <w:bookmarkEnd w:id="44"/>
      <w:r w:rsidRPr="005B0849">
        <w:rPr>
          <w:rFonts w:ascii="Times New Roman" w:eastAsiaTheme="minorEastAsia" w:hAnsi="Times New Roman" w:cs="Times New Roman"/>
          <w:bCs/>
          <w:iCs/>
          <w:sz w:val="20"/>
          <w:szCs w:val="20"/>
        </w:rPr>
        <w:br w:type="page"/>
      </w:r>
    </w:p>
    <w:p w:rsidR="005B0849" w:rsidRPr="005B0849" w:rsidRDefault="005B0849" w:rsidP="005B0849">
      <w:pPr>
        <w:numPr>
          <w:ilvl w:val="0"/>
          <w:numId w:val="33"/>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88" w:name="_Toc434931447"/>
      <w:r w:rsidRPr="005B0849">
        <w:rPr>
          <w:rFonts w:ascii="Times New Roman" w:eastAsiaTheme="majorEastAsia" w:hAnsi="Times New Roman" w:cs="Times New Roman"/>
          <w:b/>
          <w:iCs/>
          <w:sz w:val="20"/>
          <w:szCs w:val="20"/>
        </w:rPr>
        <w:t>ПРОЕКТ ДОГОВОРА</w:t>
      </w:r>
      <w:bookmarkEnd w:id="185"/>
      <w:bookmarkEnd w:id="186"/>
      <w:bookmarkEnd w:id="188"/>
    </w:p>
    <w:p w:rsidR="005B0849" w:rsidRPr="005B0849" w:rsidRDefault="005B0849" w:rsidP="005B0849">
      <w:pPr>
        <w:spacing w:after="0" w:line="240" w:lineRule="auto"/>
        <w:ind w:left="142"/>
        <w:jc w:val="center"/>
        <w:rPr>
          <w:rFonts w:ascii="Times New Roman" w:eastAsiaTheme="minorEastAsia" w:hAnsi="Times New Roman" w:cs="Times New Roman"/>
          <w:b/>
          <w:sz w:val="20"/>
          <w:szCs w:val="20"/>
        </w:rPr>
      </w:pPr>
      <w:bookmarkStart w:id="189" w:name="_Toc301884564"/>
      <w:bookmarkStart w:id="190" w:name="_Toc308001043"/>
      <w:r w:rsidRPr="005B0849">
        <w:rPr>
          <w:rFonts w:ascii="Times New Roman" w:eastAsiaTheme="minorEastAsia" w:hAnsi="Times New Roman" w:cs="Times New Roman"/>
          <w:b/>
          <w:sz w:val="20"/>
          <w:szCs w:val="20"/>
        </w:rPr>
        <w:t>ДОГОВОР ПОСТАВКИ № _______</w:t>
      </w:r>
    </w:p>
    <w:p w:rsidR="005B0849" w:rsidRPr="005B0849" w:rsidRDefault="005B0849" w:rsidP="005B0849">
      <w:pPr>
        <w:spacing w:after="0" w:line="240" w:lineRule="auto"/>
        <w:ind w:left="142"/>
        <w:jc w:val="center"/>
        <w:rPr>
          <w:rFonts w:ascii="Times New Roman" w:eastAsiaTheme="minorEastAsia" w:hAnsi="Times New Roman" w:cs="Times New Roman"/>
          <w:sz w:val="20"/>
          <w:szCs w:val="20"/>
        </w:rPr>
      </w:pPr>
    </w:p>
    <w:p w:rsidR="005B0849" w:rsidRPr="005B0849" w:rsidRDefault="005B0849" w:rsidP="005B0849">
      <w:pPr>
        <w:spacing w:after="0" w:line="240" w:lineRule="auto"/>
        <w:ind w:left="142"/>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г. Чапаевск                     </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 xml:space="preserve">       « ___ » ____________ 2013г.</w:t>
      </w:r>
    </w:p>
    <w:p w:rsidR="005B0849" w:rsidRPr="005B0849" w:rsidRDefault="005B0849" w:rsidP="005B0849">
      <w:pPr>
        <w:spacing w:after="0" w:line="240" w:lineRule="auto"/>
        <w:ind w:left="142"/>
        <w:jc w:val="both"/>
        <w:rPr>
          <w:rFonts w:ascii="Times New Roman" w:eastAsiaTheme="minorEastAsia" w:hAnsi="Times New Roman" w:cs="Times New Roman"/>
          <w:sz w:val="20"/>
          <w:szCs w:val="20"/>
        </w:rPr>
      </w:pPr>
    </w:p>
    <w:p w:rsidR="005B0849" w:rsidRPr="005B0849" w:rsidRDefault="005B0849" w:rsidP="005B0849">
      <w:pPr>
        <w:spacing w:after="0" w:line="240" w:lineRule="auto"/>
        <w:ind w:firstLine="360"/>
        <w:jc w:val="both"/>
        <w:rPr>
          <w:rFonts w:ascii="Times New Roman" w:eastAsiaTheme="minorEastAsia" w:hAnsi="Times New Roman" w:cs="Times New Roman"/>
          <w:bCs/>
          <w:sz w:val="20"/>
          <w:szCs w:val="20"/>
        </w:rPr>
      </w:pPr>
      <w:proofErr w:type="gramStart"/>
      <w:r w:rsidRPr="005B0849">
        <w:rPr>
          <w:rFonts w:ascii="Times New Roman" w:eastAsia="Times New Roman" w:hAnsi="Times New Roman" w:cs="Times New Roman"/>
          <w:b/>
          <w:sz w:val="20"/>
          <w:szCs w:val="20"/>
        </w:rPr>
        <w:t>______________________________</w:t>
      </w:r>
      <w:r w:rsidRPr="005B0849">
        <w:rPr>
          <w:rFonts w:ascii="Times New Roman" w:eastAsiaTheme="minorEastAsia" w:hAnsi="Times New Roman" w:cs="Times New Roman"/>
          <w:b/>
          <w:bCs/>
          <w:sz w:val="20"/>
          <w:szCs w:val="20"/>
        </w:rPr>
        <w:t>,</w:t>
      </w:r>
      <w:r w:rsidRPr="005B0849">
        <w:rPr>
          <w:rFonts w:ascii="Times New Roman" w:eastAsiaTheme="minorEastAsia" w:hAnsi="Times New Roman" w:cs="Times New Roman"/>
          <w:bCs/>
          <w:sz w:val="20"/>
          <w:szCs w:val="20"/>
        </w:rPr>
        <w:t xml:space="preserve"> именуемое в дальнейшем «Поставщик», в лице __________________________________, действующего на основании _________________, с одной стороны, и </w:t>
      </w:r>
      <w:r w:rsidRPr="005B0849">
        <w:rPr>
          <w:rFonts w:ascii="Times New Roman" w:eastAsiaTheme="minorEastAsia" w:hAnsi="Times New Roman" w:cs="Times New Roman"/>
          <w:b/>
          <w:bCs/>
          <w:sz w:val="20"/>
          <w:szCs w:val="20"/>
        </w:rPr>
        <w:t>Федеральное казенное предприятие «Приволжский государственный боеприпасный испытательный полигон»,</w:t>
      </w:r>
      <w:r w:rsidRPr="005B0849">
        <w:rPr>
          <w:rFonts w:ascii="Times New Roman" w:eastAsiaTheme="minorEastAsia" w:hAnsi="Times New Roman" w:cs="Times New Roman"/>
          <w:bCs/>
          <w:sz w:val="20"/>
          <w:szCs w:val="20"/>
        </w:rPr>
        <w:t xml:space="preserve"> именуемое в дальнейшем «Покупатель», в лице Директора </w:t>
      </w:r>
      <w:proofErr w:type="spellStart"/>
      <w:r w:rsidRPr="005B0849">
        <w:rPr>
          <w:rFonts w:ascii="Times New Roman" w:eastAsiaTheme="minorEastAsia" w:hAnsi="Times New Roman" w:cs="Times New Roman"/>
          <w:bCs/>
          <w:sz w:val="20"/>
          <w:szCs w:val="20"/>
        </w:rPr>
        <w:t>Кияткина</w:t>
      </w:r>
      <w:proofErr w:type="spellEnd"/>
      <w:r w:rsidRPr="005B0849">
        <w:rPr>
          <w:rFonts w:ascii="Times New Roman" w:eastAsiaTheme="minorEastAsia" w:hAnsi="Times New Roman" w:cs="Times New Roman"/>
          <w:bCs/>
          <w:sz w:val="20"/>
          <w:szCs w:val="20"/>
        </w:rPr>
        <w:t xml:space="preserve"> Дмитрия Владимировича, действующего на основании Устава, с другой стороны, именуемые вместе «Стороны»,  с соблюдением требований Федерального закона от 18.06.2011 г. №223-ФЗ «О закупках товаров, работ и услуг отдельными видами юридических лиц</w:t>
      </w:r>
      <w:proofErr w:type="gramEnd"/>
      <w:r w:rsidRPr="005B0849">
        <w:rPr>
          <w:rFonts w:ascii="Times New Roman" w:eastAsiaTheme="minorEastAsia" w:hAnsi="Times New Roman" w:cs="Times New Roman"/>
          <w:bCs/>
          <w:sz w:val="20"/>
          <w:szCs w:val="20"/>
        </w:rPr>
        <w:t>», по результатам открытого конкурса (Протокол № ________ от ________________г.), заключили настоящий Договор о нижеследующем:</w:t>
      </w:r>
    </w:p>
    <w:p w:rsidR="005B0849" w:rsidRPr="005B0849" w:rsidRDefault="005B0849" w:rsidP="005B0849">
      <w:pPr>
        <w:spacing w:after="0" w:line="240" w:lineRule="auto"/>
        <w:ind w:firstLine="360"/>
        <w:jc w:val="both"/>
        <w:rPr>
          <w:rFonts w:ascii="Times New Roman" w:eastAsia="Times New Roman" w:hAnsi="Times New Roman" w:cs="Times New Roman"/>
          <w:sz w:val="20"/>
          <w:szCs w:val="20"/>
        </w:rPr>
      </w:pPr>
    </w:p>
    <w:p w:rsidR="005B0849" w:rsidRPr="005B0849" w:rsidRDefault="005B0849" w:rsidP="005B0849">
      <w:pPr>
        <w:spacing w:after="0" w:line="240" w:lineRule="auto"/>
        <w:ind w:firstLine="540"/>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ТЕРМИНЫ И ПОНЯТИЯ, ИСПОЛЬЗУЕМЫЕ В ДОГОВОРЕ:</w:t>
      </w:r>
    </w:p>
    <w:p w:rsidR="005B0849" w:rsidRPr="005B0849" w:rsidRDefault="005B0849" w:rsidP="005B0849">
      <w:pPr>
        <w:spacing w:after="0" w:line="240" w:lineRule="auto"/>
        <w:ind w:firstLine="540"/>
        <w:jc w:val="center"/>
        <w:rPr>
          <w:rFonts w:ascii="Times New Roman" w:eastAsia="Times New Roman" w:hAnsi="Times New Roman" w:cs="Times New Roman"/>
          <w:b/>
          <w:sz w:val="20"/>
          <w:szCs w:val="20"/>
          <w:lang w:eastAsia="ru-RU"/>
        </w:rPr>
      </w:pP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ТО (точка обслуживания)</w:t>
      </w:r>
      <w:r w:rsidRPr="005B0849">
        <w:rPr>
          <w:rFonts w:ascii="Times New Roman" w:eastAsia="Times New Roman" w:hAnsi="Times New Roman" w:cs="Times New Roman"/>
          <w:bCs/>
          <w:sz w:val="20"/>
          <w:szCs w:val="20"/>
          <w:lang w:eastAsia="ru-RU"/>
        </w:rPr>
        <w:t xml:space="preserve"> - автозаправочная станция/автозаправочный комплекс, автомобильная газовая заправочная станция и любая другая точка обслуживания, на которой осуществляется реализация Товаров Держателям карт. Перечень ТО указывается на сайте </w:t>
      </w:r>
      <w:hyperlink r:id="rId43" w:history="1">
        <w:r w:rsidRPr="005B0849">
          <w:rPr>
            <w:rFonts w:ascii="Times New Roman" w:eastAsia="Times New Roman" w:hAnsi="Times New Roman" w:cs="Times New Roman"/>
            <w:bCs/>
            <w:sz w:val="20"/>
            <w:szCs w:val="20"/>
            <w:lang w:eastAsia="ru-RU"/>
          </w:rPr>
          <w:t>______________________</w:t>
        </w:r>
      </w:hyperlink>
      <w:r w:rsidRPr="005B0849">
        <w:rPr>
          <w:rFonts w:ascii="Times New Roman" w:eastAsia="Times New Roman" w:hAnsi="Times New Roman" w:cs="Times New Roman"/>
          <w:bCs/>
          <w:sz w:val="20"/>
          <w:szCs w:val="20"/>
          <w:lang w:eastAsia="ru-RU"/>
        </w:rPr>
        <w:t>.</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spacing w:val="-4"/>
          <w:sz w:val="20"/>
          <w:szCs w:val="20"/>
          <w:lang w:eastAsia="ru-RU"/>
        </w:rPr>
      </w:pPr>
      <w:r w:rsidRPr="005B0849">
        <w:rPr>
          <w:rFonts w:ascii="Times New Roman" w:eastAsia="Times New Roman" w:hAnsi="Times New Roman" w:cs="Times New Roman"/>
          <w:b/>
          <w:bCs/>
          <w:sz w:val="20"/>
          <w:szCs w:val="20"/>
          <w:lang w:eastAsia="ru-RU"/>
        </w:rPr>
        <w:t>Карта (смарт-карта, пластиковая карта, топливная карта)</w:t>
      </w:r>
      <w:r w:rsidRPr="005B0849">
        <w:rPr>
          <w:rFonts w:ascii="Times New Roman" w:eastAsia="Times New Roman" w:hAnsi="Times New Roman" w:cs="Times New Roman"/>
          <w:bCs/>
          <w:sz w:val="20"/>
          <w:szCs w:val="20"/>
          <w:lang w:eastAsia="ru-RU"/>
        </w:rPr>
        <w:t xml:space="preserve"> – </w:t>
      </w:r>
      <w:r w:rsidRPr="005B0849">
        <w:rPr>
          <w:rFonts w:ascii="Times New Roman" w:eastAsia="Times New Roman" w:hAnsi="Times New Roman" w:cs="Times New Roman"/>
          <w:sz w:val="20"/>
          <w:szCs w:val="20"/>
          <w:lang w:eastAsia="ru-RU"/>
        </w:rPr>
        <w:t>пластиковая карта с микрочипом, предъявление которой на ТО является основанием для отпуска Товаров за безналичный расчет. Карта является техническим средством учета полученных Товаров и  не является платежным средством</w:t>
      </w:r>
      <w:r w:rsidRPr="005B0849">
        <w:rPr>
          <w:rFonts w:ascii="Times New Roman" w:eastAsia="Times New Roman" w:hAnsi="Times New Roman" w:cs="Times New Roman"/>
          <w:spacing w:val="-4"/>
          <w:sz w:val="20"/>
          <w:szCs w:val="20"/>
          <w:lang w:eastAsia="ru-RU"/>
        </w:rPr>
        <w:t>.</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Товары</w:t>
      </w:r>
      <w:r w:rsidRPr="005B0849">
        <w:rPr>
          <w:rFonts w:ascii="Times New Roman" w:eastAsia="Times New Roman" w:hAnsi="Times New Roman" w:cs="Times New Roman"/>
          <w:bCs/>
          <w:sz w:val="20"/>
          <w:szCs w:val="20"/>
          <w:lang w:eastAsia="ru-RU"/>
        </w:rPr>
        <w:t xml:space="preserve"> - все виды моторного топлива (бензины, дизельное топливо, сжиженный газ (СУГ)),  реализуемые по Договору на ТО посредством  использования Карт.</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Терминал</w:t>
      </w:r>
      <w:r w:rsidRPr="005B0849">
        <w:rPr>
          <w:rFonts w:ascii="Times New Roman" w:eastAsia="Times New Roman" w:hAnsi="Times New Roman" w:cs="Times New Roman"/>
          <w:bCs/>
          <w:sz w:val="20"/>
          <w:szCs w:val="20"/>
          <w:lang w:eastAsia="ru-RU"/>
        </w:rPr>
        <w:t xml:space="preserve"> – э</w:t>
      </w:r>
      <w:r w:rsidRPr="005B0849">
        <w:rPr>
          <w:rFonts w:ascii="Times New Roman" w:eastAsia="Times New Roman" w:hAnsi="Times New Roman" w:cs="Times New Roman"/>
          <w:sz w:val="20"/>
          <w:szCs w:val="20"/>
          <w:lang w:eastAsia="ru-RU"/>
        </w:rPr>
        <w:t>лектронное устройство, установленное на ТО, предназначенное для обслуживания по Картам</w:t>
      </w:r>
      <w:r w:rsidRPr="005B0849">
        <w:rPr>
          <w:rFonts w:ascii="Times New Roman" w:eastAsia="Times New Roman" w:hAnsi="Times New Roman" w:cs="Times New Roman"/>
          <w:bCs/>
          <w:sz w:val="20"/>
          <w:szCs w:val="20"/>
          <w:lang w:eastAsia="ru-RU"/>
        </w:rPr>
        <w:t xml:space="preserve"> и производящее сбор информации по операциям с Картами.</w:t>
      </w:r>
    </w:p>
    <w:p w:rsidR="005B0849" w:rsidRPr="005B0849" w:rsidRDefault="005B0849" w:rsidP="005B0849">
      <w:pPr>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Терминальный чек</w:t>
      </w:r>
      <w:r w:rsidRPr="005B0849">
        <w:rPr>
          <w:rFonts w:ascii="Times New Roman" w:eastAsia="Times New Roman" w:hAnsi="Times New Roman" w:cs="Times New Roman"/>
          <w:sz w:val="20"/>
          <w:szCs w:val="20"/>
          <w:lang w:eastAsia="ru-RU"/>
        </w:rPr>
        <w:t xml:space="preserve"> – </w:t>
      </w:r>
      <w:r w:rsidRPr="005B0849">
        <w:rPr>
          <w:rFonts w:ascii="Times New Roman" w:eastAsia="Times New Roman" w:hAnsi="Times New Roman" w:cs="Times New Roman"/>
          <w:bCs/>
          <w:sz w:val="20"/>
          <w:szCs w:val="20"/>
          <w:lang w:eastAsia="ru-RU"/>
        </w:rPr>
        <w:t>документ (чек), выдаваемый Оператором ТО Держателю Карты при заправке автотранспортного средства, отпуске сопутствующих Товаров, содержащий информацию об операции по Карте.</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Оператор ТО</w:t>
      </w:r>
      <w:r w:rsidRPr="005B0849">
        <w:rPr>
          <w:rFonts w:ascii="Times New Roman" w:eastAsia="Times New Roman" w:hAnsi="Times New Roman" w:cs="Times New Roman"/>
          <w:bCs/>
          <w:sz w:val="20"/>
          <w:szCs w:val="20"/>
          <w:lang w:eastAsia="ru-RU"/>
        </w:rPr>
        <w:t xml:space="preserve"> – сотрудник ТО, осуществляющий прием Карт и производящий обслуживание по Картам на ТО.</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 xml:space="preserve">Держатель карты </w:t>
      </w:r>
      <w:r w:rsidRPr="005B0849">
        <w:rPr>
          <w:rFonts w:ascii="Times New Roman" w:eastAsia="Times New Roman" w:hAnsi="Times New Roman" w:cs="Times New Roman"/>
          <w:bCs/>
          <w:sz w:val="20"/>
          <w:szCs w:val="20"/>
          <w:lang w:eastAsia="ru-RU"/>
        </w:rPr>
        <w:t>– представитель ПОКУПАТЕЛЯ, уполномоченный им на получение Товаров по Картам. Передача Карты ПОКУПАТЕЛЕМ Держателю карты удостоверяет предоставление последнему соответствующих полномочий и не требует дополнительного оформления доверенности на получение Товаров.</w:t>
      </w:r>
    </w:p>
    <w:p w:rsidR="005B0849" w:rsidRPr="005B0849" w:rsidRDefault="005B0849" w:rsidP="005B0849">
      <w:pPr>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Лимит карты</w:t>
      </w:r>
      <w:r w:rsidRPr="005B0849">
        <w:rPr>
          <w:rFonts w:ascii="Times New Roman" w:eastAsia="Times New Roman" w:hAnsi="Times New Roman" w:cs="Times New Roman"/>
          <w:bCs/>
          <w:sz w:val="20"/>
          <w:szCs w:val="20"/>
          <w:lang w:eastAsia="ru-RU"/>
        </w:rPr>
        <w:t xml:space="preserve"> – установленное на Карте </w:t>
      </w:r>
      <w:r w:rsidRPr="005B0849">
        <w:rPr>
          <w:rFonts w:ascii="Times New Roman" w:eastAsia="Times New Roman" w:hAnsi="Times New Roman" w:cs="Times New Roman"/>
          <w:sz w:val="20"/>
          <w:szCs w:val="20"/>
          <w:lang w:eastAsia="ru-RU"/>
        </w:rPr>
        <w:t>предельное ограничение отпускаемых Товаров или их денежного эквивалента</w:t>
      </w:r>
      <w:r w:rsidRPr="005B0849">
        <w:rPr>
          <w:rFonts w:ascii="Times New Roman" w:eastAsia="Times New Roman" w:hAnsi="Times New Roman" w:cs="Times New Roman"/>
          <w:bCs/>
          <w:sz w:val="20"/>
          <w:szCs w:val="20"/>
          <w:lang w:eastAsia="ru-RU"/>
        </w:rPr>
        <w:t>, которые Держатель карты вправе получить на ТО, в соответствии с выбранной ПОКУПАТЕЛЕМ Схемой.</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
          <w:bCs/>
          <w:sz w:val="20"/>
          <w:szCs w:val="20"/>
          <w:lang w:eastAsia="ru-RU"/>
        </w:rPr>
        <w:t>Схема «Лимитная»</w:t>
      </w:r>
      <w:r w:rsidRPr="005B0849">
        <w:rPr>
          <w:rFonts w:ascii="Times New Roman" w:eastAsia="Times New Roman" w:hAnsi="Times New Roman" w:cs="Times New Roman"/>
          <w:bCs/>
          <w:sz w:val="20"/>
          <w:szCs w:val="20"/>
          <w:lang w:eastAsia="ru-RU"/>
        </w:rPr>
        <w:t xml:space="preserve"> (ЛС) - схема, при которой на Карту устанавливается суточный, месячный или недельный лимит  получения ПОКУПАТЕЛЕМ Товаров.  Обслуживание таких Карт на Терминалах происходит в пределах размера установленного лимита. Лимит может быть как индивидуальным для каждого Товара, так и общим, сразу для нескольких Товаров. Данная схема подразумевает наличие неснижаемого остатка на счете ПОКУПАТЕЛЯ.</w:t>
      </w:r>
    </w:p>
    <w:p w:rsidR="005B0849" w:rsidRPr="005B0849" w:rsidRDefault="005B0849" w:rsidP="005B0849">
      <w:pPr>
        <w:tabs>
          <w:tab w:val="num" w:pos="360"/>
        </w:tabs>
        <w:spacing w:after="0" w:line="240" w:lineRule="auto"/>
        <w:ind w:firstLine="540"/>
        <w:jc w:val="both"/>
        <w:rPr>
          <w:rFonts w:ascii="Times New Roman" w:eastAsia="Times New Roman" w:hAnsi="Times New Roman" w:cs="Times New Roman"/>
          <w:b/>
          <w:bCs/>
          <w:sz w:val="20"/>
          <w:szCs w:val="20"/>
          <w:lang w:eastAsia="ru-RU"/>
        </w:rPr>
      </w:pPr>
      <w:r w:rsidRPr="005B0849">
        <w:rPr>
          <w:rFonts w:ascii="Times New Roman" w:eastAsia="Times New Roman" w:hAnsi="Times New Roman" w:cs="Times New Roman"/>
          <w:b/>
          <w:bCs/>
          <w:sz w:val="20"/>
          <w:szCs w:val="20"/>
          <w:lang w:eastAsia="ru-RU"/>
        </w:rPr>
        <w:t>Схема «Электронный кошелек» (</w:t>
      </w:r>
      <w:proofErr w:type="gramStart"/>
      <w:r w:rsidRPr="005B0849">
        <w:rPr>
          <w:rFonts w:ascii="Times New Roman" w:eastAsia="Times New Roman" w:hAnsi="Times New Roman" w:cs="Times New Roman"/>
          <w:b/>
          <w:bCs/>
          <w:sz w:val="20"/>
          <w:szCs w:val="20"/>
          <w:lang w:eastAsia="ru-RU"/>
        </w:rPr>
        <w:t>ЭК</w:t>
      </w:r>
      <w:proofErr w:type="gramEnd"/>
      <w:r w:rsidRPr="005B0849">
        <w:rPr>
          <w:rFonts w:ascii="Times New Roman" w:eastAsia="Times New Roman" w:hAnsi="Times New Roman" w:cs="Times New Roman"/>
          <w:b/>
          <w:bCs/>
          <w:sz w:val="20"/>
          <w:szCs w:val="20"/>
          <w:lang w:eastAsia="ru-RU"/>
        </w:rPr>
        <w:t xml:space="preserve">) </w:t>
      </w:r>
      <w:r w:rsidRPr="005B0849">
        <w:rPr>
          <w:rFonts w:ascii="Times New Roman" w:eastAsia="Times New Roman" w:hAnsi="Times New Roman" w:cs="Times New Roman"/>
          <w:bCs/>
          <w:sz w:val="20"/>
          <w:szCs w:val="20"/>
          <w:lang w:eastAsia="ru-RU"/>
        </w:rPr>
        <w:t>- схема, при которой на Карту (или несколько Карт) записывается определенное количество денежных средств, в рамках которых осуществляется получение Товаров. Данная схема подразумевает регулярное пополнение средств на карту в офисе ПОСТАВЩИКА, либо самостоятельно ПОКУПАТЕЛЕМ с использованием Личного кабинета.</w:t>
      </w:r>
    </w:p>
    <w:p w:rsidR="005B0849" w:rsidRPr="005B0849" w:rsidRDefault="005B0849" w:rsidP="005B0849">
      <w:pPr>
        <w:numPr>
          <w:ilvl w:val="0"/>
          <w:numId w:val="42"/>
        </w:numPr>
        <w:spacing w:after="0" w:line="240" w:lineRule="auto"/>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ПРЕДМЕТ ДОГОВОРА</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 xml:space="preserve">ПОСТАВЩИК обязуется передавать ПОКУПАТЕЛЮ в собственность Товары, а  ПОКУПАТЕЛЬ обязуется принимать и оплачивать Товары, в течение всего срока действия Договора, по ценам </w:t>
      </w:r>
      <w:proofErr w:type="gramStart"/>
      <w:r w:rsidRPr="005B0849">
        <w:rPr>
          <w:rFonts w:ascii="Times New Roman" w:eastAsia="Times New Roman" w:hAnsi="Times New Roman" w:cs="Times New Roman"/>
          <w:bCs/>
          <w:sz w:val="20"/>
          <w:szCs w:val="20"/>
          <w:lang w:eastAsia="ru-RU"/>
        </w:rPr>
        <w:t>установленных</w:t>
      </w:r>
      <w:proofErr w:type="gramEnd"/>
      <w:r w:rsidRPr="005B0849">
        <w:rPr>
          <w:rFonts w:ascii="Times New Roman" w:eastAsia="Times New Roman" w:hAnsi="Times New Roman" w:cs="Times New Roman"/>
          <w:bCs/>
          <w:sz w:val="20"/>
          <w:szCs w:val="20"/>
          <w:lang w:eastAsia="ru-RU"/>
        </w:rPr>
        <w:t xml:space="preserve"> ПОСТАВЩИКОМ, в размере и порядке, предусмотренных настоящим Договором.</w:t>
      </w:r>
    </w:p>
    <w:p w:rsidR="005B0849" w:rsidRPr="005B0849" w:rsidRDefault="005B0849" w:rsidP="005B0849">
      <w:pPr>
        <w:numPr>
          <w:ilvl w:val="0"/>
          <w:numId w:val="36"/>
        </w:numPr>
        <w:spacing w:after="0" w:line="240" w:lineRule="auto"/>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ПОРЯДОК ПОЛУЧЕНИЯ КАРТ. БЛОКИРОВКА КАРТ</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 Во исполнение Договора ПОСТАВЩИК обязуется подготовить для ПОКУПАТЕЛЯ Карты с установлением на них лимитов, в соответствии с Заявками на изготовление Карт, составленными по форме, размещенной на сайте ПОСТАВЩИКА по адресу: _____________________________ (далее по тексту – Заявка), и передать их в собственность ПОКУПАТЕЛЯ по цене, определенной в соответствии с п. 2.2. Договора, а ПОКУПАТЕЛЬ обязуется принять и оплатить Карты.</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Стоимость Карты указана в Прайс-листе на сайте ПОСТАВЩИКА по адресу: _______________________. Замена неисправной Карты, выданной ПОСТАВЩИКОМ, производится ПОСТАВЩИКОМ в день обращения ПОКУПАТЕЛЯ бесплатно, при отсутствии механических повреждений.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Подготовка ПОСТАВЩИКОМ Карт, указанных в Заявке ПОКУПАТЕЛЯ, осуществляется в срок до пяти рабочих дней с момента поступления денежных средств на расчетный счет ПОСТАВЩИКА.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Передача Карт представителю ПОКУПАТЕЛЯ осуществляется по Акту приема-передачи Карт, только при наличии оригинала доверенности на получение Карт.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механического повреждения либо утраты Карты ПОКУПАТЕЛЬ вправе получить новую Карту, в порядке, указанном в п. 2.1.-2.4. Договора.</w:t>
      </w:r>
      <w:r w:rsidRPr="005B0849">
        <w:rPr>
          <w:rFonts w:ascii="Times New Roman" w:eastAsia="Times New Roman" w:hAnsi="Times New Roman" w:cs="Times New Roman"/>
          <w:b/>
          <w:bCs/>
          <w:sz w:val="20"/>
          <w:szCs w:val="20"/>
          <w:lang w:eastAsia="ru-RU"/>
        </w:rPr>
        <w:t xml:space="preserve"> </w:t>
      </w:r>
      <w:r w:rsidRPr="005B0849">
        <w:rPr>
          <w:rFonts w:ascii="Times New Roman" w:eastAsia="Times New Roman" w:hAnsi="Times New Roman" w:cs="Times New Roman"/>
          <w:sz w:val="20"/>
          <w:szCs w:val="20"/>
          <w:lang w:eastAsia="ru-RU"/>
        </w:rPr>
        <w:t xml:space="preserve"> Блокировка Карты (прекращение операций по Карте) / Разблокировка Карты (возобновление операций по Карте) производится ПОСТАВЩИКОМ по письменному заявлению ПОКУПАТЕЛЯ. Блокировка Карты (прекращение операций по Карте) / Разблокировка Карты (возобновление операций по Карте) производится ПОСТАВЩИКОМ в течение 72 (семидесяти двух) часов, с момента получения письменного заявления ПОКУПАТЕЛЯ о необходимости блокировки / разблокировки Карты или с момента поступления денежных средств на Карту / счёт Покупателя. Течение срока возникновения обязанности ПОСТАВЩИКА по блокировке / разблокировке Карт начинается в день, следующий за днем получения письменного заявления от ПОКУПАТЕЛЯ.</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Блокировка Карты (прекращение операций по Карте) производится ПОСТАВЩИКОМ в случаях:</w:t>
      </w:r>
    </w:p>
    <w:p w:rsidR="005B0849" w:rsidRPr="005B0849" w:rsidRDefault="005B0849" w:rsidP="005B0849">
      <w:pPr>
        <w:numPr>
          <w:ilvl w:val="1"/>
          <w:numId w:val="39"/>
        </w:numPr>
        <w:spacing w:after="0" w:line="240" w:lineRule="auto"/>
        <w:ind w:left="567" w:firstLine="426"/>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получения письменного заявления ПОКУПАТЕЛЯ;</w:t>
      </w:r>
    </w:p>
    <w:p w:rsidR="005B0849" w:rsidRPr="005B0849" w:rsidRDefault="005B0849" w:rsidP="005B0849">
      <w:pPr>
        <w:numPr>
          <w:ilvl w:val="1"/>
          <w:numId w:val="39"/>
        </w:numPr>
        <w:spacing w:after="0" w:line="240" w:lineRule="auto"/>
        <w:ind w:left="567" w:firstLine="426"/>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нарушения ПОКУПАТЕЛЕМ порядка оплаты, указанного в п. 5.6 Договора;</w:t>
      </w:r>
    </w:p>
    <w:p w:rsidR="005B0849" w:rsidRPr="005B0849" w:rsidRDefault="005B0849" w:rsidP="005B0849">
      <w:pPr>
        <w:numPr>
          <w:ilvl w:val="1"/>
          <w:numId w:val="39"/>
        </w:numPr>
        <w:spacing w:after="0" w:line="240" w:lineRule="auto"/>
        <w:ind w:left="567" w:firstLine="426"/>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если Карта не использовалась ПОКУПАТЕЛЕМ более 6 (шести) месяцев (в этом случае для разблокировки Карты ПОСТАВЩИК имеет право потребовать предоставить Карту для разблокировки);</w:t>
      </w:r>
    </w:p>
    <w:p w:rsidR="005B0849" w:rsidRPr="005B0849" w:rsidRDefault="005B0849" w:rsidP="005B0849">
      <w:pPr>
        <w:numPr>
          <w:ilvl w:val="1"/>
          <w:numId w:val="39"/>
        </w:numPr>
        <w:spacing w:after="0" w:line="240" w:lineRule="auto"/>
        <w:ind w:left="567" w:firstLine="426"/>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предусмотренном п. 7.5. Договора.</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При наличии у ПОКУПАТЕЛЯ Карт, совместимых с процессинговыми системами используемыми ПОСТАВЩИКОМ, ПОКУПАТЕЛЬ имеет право использовать такие Карты, а ПОСТАВЩИК – принимать их для учета количества и ассортимента Товаров на основании письменного заявления ПОКУПАТЕЛЯ, согласованного с ПОСТАВЩИКОМ. Окончательное решение о возможности использования карт принимает ПОСТАВЩИК.</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ПОКУПАТЕЛЬ заявляет, что любое лицо, являющееся фактическим Держателем Карт, переданных ПОСТАВЩИКОМ ПОКУПАТЕЛЮ во исполнение Договора, является уполномоченным представителем ПОКУПАТЕЛЯ. ПОСТАВЩИК, его сотрудники и Оператор ТО не имеют права и не обязаны проводить дальнейшую проверку личности или наличия соответствующих полномочий у Держателя Карты.</w:t>
      </w:r>
    </w:p>
    <w:p w:rsidR="005B0849" w:rsidRPr="005B0849" w:rsidRDefault="005B0849" w:rsidP="005B0849">
      <w:pPr>
        <w:numPr>
          <w:ilvl w:val="0"/>
          <w:numId w:val="36"/>
        </w:numPr>
        <w:tabs>
          <w:tab w:val="num" w:pos="567"/>
        </w:tabs>
        <w:spacing w:after="0" w:line="240" w:lineRule="auto"/>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ПОРЯДОК ПОЛУЧЕНИЯ ТОВАРОВ</w:t>
      </w:r>
    </w:p>
    <w:p w:rsidR="005B0849" w:rsidRPr="005B0849" w:rsidRDefault="005B0849" w:rsidP="005B0849">
      <w:pPr>
        <w:tabs>
          <w:tab w:val="num" w:pos="567"/>
        </w:tabs>
        <w:spacing w:after="0" w:line="240" w:lineRule="auto"/>
        <w:ind w:left="567"/>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 xml:space="preserve">  </w:t>
      </w:r>
      <w:r w:rsidRPr="005B0849">
        <w:rPr>
          <w:rFonts w:ascii="Times New Roman" w:eastAsia="Times New Roman" w:hAnsi="Times New Roman" w:cs="Times New Roman"/>
          <w:bCs/>
          <w:sz w:val="20"/>
          <w:szCs w:val="20"/>
          <w:lang w:eastAsia="ru-RU"/>
        </w:rPr>
        <w:t xml:space="preserve">Поставка Товаров для Держателей Карт, осуществляется на ТО, при предъявлении Карты, выдаваемой ПОСТАВЩИКОМ. </w:t>
      </w:r>
      <w:r w:rsidRPr="005B0849">
        <w:rPr>
          <w:rFonts w:ascii="Times New Roman" w:eastAsia="Times New Roman" w:hAnsi="Times New Roman" w:cs="Times New Roman"/>
          <w:sz w:val="20"/>
          <w:szCs w:val="20"/>
          <w:lang w:eastAsia="ru-RU"/>
        </w:rPr>
        <w:t>Количество и вид Товаров, подлежащих поставке, ПОКУПАТЕЛЬ определяет самостоятельно, исходя из установленных лимитов по Картам, в соответствии с Заявкой на изготовление Карт.</w:t>
      </w:r>
      <w:r w:rsidRPr="005B0849">
        <w:rPr>
          <w:rFonts w:ascii="Times New Roman" w:eastAsia="Times New Roman" w:hAnsi="Times New Roman" w:cs="Times New Roman"/>
          <w:spacing w:val="-4"/>
          <w:sz w:val="20"/>
          <w:szCs w:val="20"/>
          <w:lang w:eastAsia="ru-RU"/>
        </w:rPr>
        <w:t xml:space="preserve"> </w:t>
      </w:r>
      <w:r w:rsidRPr="005B0849">
        <w:rPr>
          <w:rFonts w:ascii="Times New Roman" w:eastAsia="Times New Roman" w:hAnsi="Times New Roman" w:cs="Times New Roman"/>
          <w:sz w:val="20"/>
          <w:szCs w:val="20"/>
          <w:lang w:eastAsia="ru-RU"/>
        </w:rPr>
        <w:t>Держатель карты вправе получать призы или подарки, в случае если  их получение предусмотрено условиями акций, проводимых на ТО.</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sz w:val="20"/>
          <w:szCs w:val="20"/>
          <w:lang w:eastAsia="ru-RU"/>
        </w:rPr>
        <w:t>Передача Карт ПОКУПАТЕЛЕМ в адрес третьих лиц в рамках проводимых ПОКУПАТЕЛЕМ рекламных акций, розыгрышей и иных подобных мероприятий возможна только с письменного согласия ПОСТАВЩИКА. Нарушение ПОКУПАТЕЛЕМ условия, указанного в данном пункте, является основанием для одностороннего расторжения Договора по инициативе ПОСТАВЩИКА.</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sz w:val="20"/>
          <w:szCs w:val="20"/>
          <w:lang w:eastAsia="ru-RU"/>
        </w:rPr>
        <w:t>Передача Карт ПОКУПАТЕЛЕМ в адрес третьих лиц в рамках договоров или контрактов на поставку Товаров, заключенных ПОКУПАТЕЛЕМ с третьими лицами, возможна только с письменного согласия ПОСТАВЩИКА. Нарушение ПОКУПАТЕЛЕМ условия, указанного в данном пункте, является основанием для одностороннего расторжения Договора по инициативе ПОСТАВЩИКА.</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sz w:val="20"/>
          <w:szCs w:val="20"/>
          <w:lang w:eastAsia="ru-RU"/>
        </w:rPr>
        <w:t>Отпуск Товаров Держателям Карт осуществляется только при непосредственном предъявлении Карты Оператору ТО, в соответствии с Инструкцией по использованию Карт, указанной на сайте ______________.</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spacing w:val="-4"/>
          <w:sz w:val="20"/>
          <w:szCs w:val="20"/>
          <w:lang w:eastAsia="ru-RU"/>
        </w:rPr>
        <w:t>Право собственности на Товары переходит к ПОКУПАТЕЛЮ в момент их фактического получения  Держателями карт на ТО.</w:t>
      </w:r>
    </w:p>
    <w:p w:rsidR="005B0849" w:rsidRPr="005B0849" w:rsidRDefault="005B0849" w:rsidP="005B0849">
      <w:pPr>
        <w:widowControl w:val="0"/>
        <w:numPr>
          <w:ilvl w:val="1"/>
          <w:numId w:val="36"/>
        </w:numPr>
        <w:tabs>
          <w:tab w:val="left" w:pos="1044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ПОСТАВЩИК оставляет за собой право не осуществлять отпуск Товаров, в случае, если:</w:t>
      </w:r>
    </w:p>
    <w:p w:rsidR="005B0849" w:rsidRPr="005B0849" w:rsidRDefault="005B0849" w:rsidP="005B0849">
      <w:pPr>
        <w:widowControl w:val="0"/>
        <w:tabs>
          <w:tab w:val="num" w:pos="1134"/>
          <w:tab w:val="left" w:pos="10440"/>
        </w:tabs>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-при использовании Схемы «Лимитная» остаток денежных средств, перечисленных ПОКУПАТЕЛЕМ на расчетный счет ПОСТАВЩИКА в качестве предварительной оплаты по Договору, не может быть менее</w:t>
      </w:r>
      <w:proofErr w:type="gramStart"/>
      <w:r w:rsidRPr="005B0849">
        <w:rPr>
          <w:rFonts w:ascii="Times New Roman" w:eastAsia="Times New Roman" w:hAnsi="Times New Roman" w:cs="Times New Roman"/>
          <w:sz w:val="20"/>
          <w:szCs w:val="20"/>
          <w:lang w:eastAsia="ru-RU"/>
        </w:rPr>
        <w:t xml:space="preserve"> _______ (______) </w:t>
      </w:r>
      <w:proofErr w:type="gramEnd"/>
      <w:r w:rsidRPr="005B0849">
        <w:rPr>
          <w:rFonts w:ascii="Times New Roman" w:eastAsia="Times New Roman" w:hAnsi="Times New Roman" w:cs="Times New Roman"/>
          <w:sz w:val="20"/>
          <w:szCs w:val="20"/>
          <w:lang w:eastAsia="ru-RU"/>
        </w:rPr>
        <w:t>рублей.</w:t>
      </w:r>
    </w:p>
    <w:p w:rsidR="005B0849" w:rsidRPr="005B0849" w:rsidRDefault="005B0849" w:rsidP="005B0849">
      <w:pPr>
        <w:widowControl w:val="0"/>
        <w:tabs>
          <w:tab w:val="num" w:pos="1134"/>
          <w:tab w:val="left" w:pos="10440"/>
        </w:tabs>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-при использовании Схемы «Электронный кошелек» остаток денежных средств на Карте не позволяет получить Товары.</w:t>
      </w:r>
    </w:p>
    <w:p w:rsidR="005B0849" w:rsidRPr="005B0849" w:rsidRDefault="005B0849" w:rsidP="005B0849">
      <w:pPr>
        <w:widowControl w:val="0"/>
        <w:numPr>
          <w:ilvl w:val="1"/>
          <w:numId w:val="36"/>
        </w:numPr>
        <w:tabs>
          <w:tab w:val="left" w:pos="1044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Получение ПОКУПАТЕЛЕМ Товаров на ТО подтверждает Терминальный чек, автоматически распечатываемый на Терминале, установленном на ТО. Терминальный чек выдается при получении Товаров на ТО лицу, предъявившему Карту, второй экземпляр Терминального чека остается на ТО. Отсутствие у ПОКУПАТЕЛЯ Терминального чека на полученные Товары не является основанием для отказа ПОКУПАТЕЛЯ от оплаты полученных Товаров, указанных в товарной  накладной, акте об оказании услуг по Договору, направляемых ПОКУПАТЕЛЮ по окончанию отчетного периода. Отчетным периодом является календарный месяц, в котором осуществлялся отпуск Товаров по Договору.</w:t>
      </w:r>
    </w:p>
    <w:p w:rsidR="005B0849" w:rsidRPr="005B0849" w:rsidRDefault="005B0849" w:rsidP="005B0849">
      <w:pPr>
        <w:numPr>
          <w:ilvl w:val="1"/>
          <w:numId w:val="36"/>
        </w:numPr>
        <w:overflowPunct w:val="0"/>
        <w:autoSpaceDE w:val="0"/>
        <w:autoSpaceDN w:val="0"/>
        <w:adjustRightInd w:val="0"/>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sz w:val="20"/>
          <w:szCs w:val="20"/>
          <w:lang w:eastAsia="ru-RU"/>
        </w:rPr>
        <w:t>В случае если денежные средства, перечисленные ПОКУПАТЕЛЕМ на расчетный счет ПОСТАВЩИКА, израсходованы ПОКУПАТЕЛЕМ в полном объеме, ПОСТАВЩИК оставляет за собой право произвести отпуск Товаров с условием последующей оплаты ПОКУПАТЕЛЕМ счета на сумму полученных Товаров, выставленного ПОСТАВЩИКОМ.</w:t>
      </w:r>
    </w:p>
    <w:p w:rsidR="005B0849" w:rsidRPr="005B0849" w:rsidRDefault="005B0849" w:rsidP="005B0849">
      <w:pPr>
        <w:numPr>
          <w:ilvl w:val="0"/>
          <w:numId w:val="36"/>
        </w:numPr>
        <w:tabs>
          <w:tab w:val="num" w:pos="567"/>
        </w:tabs>
        <w:spacing w:after="0" w:line="240" w:lineRule="auto"/>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ПРАВА И ОБЯЗАННОСТИ СТОРОН</w:t>
      </w:r>
    </w:p>
    <w:p w:rsidR="005B0849" w:rsidRPr="005B0849" w:rsidRDefault="005B0849" w:rsidP="005B0849">
      <w:pPr>
        <w:numPr>
          <w:ilvl w:val="1"/>
          <w:numId w:val="36"/>
        </w:numPr>
        <w:tabs>
          <w:tab w:val="num" w:pos="567"/>
        </w:tabs>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ПОСТАВЩИК ВПРАВЕ:</w:t>
      </w:r>
    </w:p>
    <w:p w:rsidR="005B0849" w:rsidRPr="005B0849" w:rsidRDefault="005B0849" w:rsidP="005B0849">
      <w:pPr>
        <w:numPr>
          <w:ilvl w:val="2"/>
          <w:numId w:val="4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в одностороннем порядке вносить изменения и дополнения, уведомляя ПОКУПАТЕЛЯ путем размещения информации на сайте </w:t>
      </w:r>
      <w:hyperlink r:id="rId44" w:history="1">
        <w:r w:rsidRPr="005B0849">
          <w:rPr>
            <w:rFonts w:ascii="Times New Roman" w:eastAsia="Times New Roman" w:hAnsi="Times New Roman" w:cs="Times New Roman"/>
            <w:sz w:val="20"/>
            <w:szCs w:val="20"/>
            <w:lang w:eastAsia="ru-RU"/>
          </w:rPr>
          <w:t>__________________________________</w:t>
        </w:r>
      </w:hyperlink>
      <w:r w:rsidRPr="005B0849">
        <w:rPr>
          <w:rFonts w:ascii="Times New Roman" w:eastAsia="Times New Roman" w:hAnsi="Times New Roman" w:cs="Times New Roman"/>
          <w:sz w:val="20"/>
          <w:szCs w:val="20"/>
          <w:lang w:eastAsia="ru-RU"/>
        </w:rPr>
        <w:t xml:space="preserve"> не менее чем за 2 (два) рабочих дня до момента вступления таких изменений в силу, </w:t>
      </w:r>
      <w:proofErr w:type="gramStart"/>
      <w:r w:rsidRPr="005B0849">
        <w:rPr>
          <w:rFonts w:ascii="Times New Roman" w:eastAsia="Times New Roman" w:hAnsi="Times New Roman" w:cs="Times New Roman"/>
          <w:sz w:val="20"/>
          <w:szCs w:val="20"/>
          <w:lang w:eastAsia="ru-RU"/>
        </w:rPr>
        <w:t>в</w:t>
      </w:r>
      <w:proofErr w:type="gramEnd"/>
      <w:r w:rsidRPr="005B0849">
        <w:rPr>
          <w:rFonts w:ascii="Times New Roman" w:eastAsia="Times New Roman" w:hAnsi="Times New Roman" w:cs="Times New Roman"/>
          <w:sz w:val="20"/>
          <w:szCs w:val="20"/>
          <w:lang w:eastAsia="ru-RU"/>
        </w:rPr>
        <w:t xml:space="preserve">: </w:t>
      </w:r>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-Перечень ТО, размещенный на сайте ПОСТАВЩИКА по адресу: </w:t>
      </w:r>
      <w:hyperlink r:id="rId45" w:history="1">
        <w:r w:rsidRPr="005B0849">
          <w:rPr>
            <w:rFonts w:ascii="Times New Roman" w:eastAsia="Times New Roman" w:hAnsi="Times New Roman" w:cs="Times New Roman"/>
            <w:sz w:val="20"/>
            <w:szCs w:val="20"/>
            <w:lang w:eastAsia="ru-RU"/>
          </w:rPr>
          <w:t>www.samara.rn-card.ru/local/pos</w:t>
        </w:r>
      </w:hyperlink>
      <w:r w:rsidRPr="005B0849">
        <w:rPr>
          <w:rFonts w:ascii="Times New Roman" w:eastAsia="Times New Roman" w:hAnsi="Times New Roman" w:cs="Times New Roman"/>
          <w:sz w:val="20"/>
          <w:szCs w:val="20"/>
          <w:lang w:eastAsia="ru-RU"/>
        </w:rPr>
        <w:t xml:space="preserve">, а также в адрес </w:t>
      </w:r>
      <w:proofErr w:type="spellStart"/>
      <w:r w:rsidRPr="005B0849">
        <w:rPr>
          <w:rFonts w:ascii="Times New Roman" w:eastAsia="Times New Roman" w:hAnsi="Times New Roman" w:cs="Times New Roman"/>
          <w:sz w:val="20"/>
          <w:szCs w:val="20"/>
          <w:lang w:eastAsia="ru-RU"/>
        </w:rPr>
        <w:t>интернет-ресурса</w:t>
      </w:r>
      <w:proofErr w:type="spellEnd"/>
      <w:r w:rsidRPr="005B0849">
        <w:rPr>
          <w:rFonts w:ascii="Times New Roman" w:eastAsia="Times New Roman" w:hAnsi="Times New Roman" w:cs="Times New Roman"/>
          <w:sz w:val="20"/>
          <w:szCs w:val="20"/>
          <w:lang w:eastAsia="ru-RU"/>
        </w:rPr>
        <w:t xml:space="preserve"> (ссылки), содержащей сведения о перечне ТО;</w:t>
      </w:r>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-Правила хранения и эксплуатации Карт, размещенные на сайте ПОСТАВЩИКА по адресу</w:t>
      </w:r>
      <w:proofErr w:type="gramStart"/>
      <w:r w:rsidRPr="005B0849">
        <w:rPr>
          <w:rFonts w:ascii="Times New Roman" w:eastAsia="Times New Roman" w:hAnsi="Times New Roman" w:cs="Times New Roman"/>
          <w:sz w:val="20"/>
          <w:szCs w:val="20"/>
          <w:lang w:eastAsia="ru-RU"/>
        </w:rPr>
        <w:t>: 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-Инструкцию по использованию Карт,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-Тарифные политики ПОСТАВЩИКА, размещенные на сайте ПОСТАВЩИКА по адресу</w:t>
      </w:r>
      <w:proofErr w:type="gramStart"/>
      <w:r w:rsidRPr="005B0849">
        <w:rPr>
          <w:rFonts w:ascii="Times New Roman" w:eastAsia="Times New Roman" w:hAnsi="Times New Roman" w:cs="Times New Roman"/>
          <w:sz w:val="20"/>
          <w:szCs w:val="20"/>
          <w:lang w:eastAsia="ru-RU"/>
        </w:rPr>
        <w:t>: 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-Форму товарной накладной,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-Форму акта о взыскании штрафа,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-Форму акта приема-передачи Карт,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-Форму учетной карточки организации,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-Форму заявки на изготовление Карт,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_______________</w:t>
      </w:r>
      <w:hyperlink r:id="rId46" w:history="1"/>
      <w:r w:rsidRPr="005B0849">
        <w:rPr>
          <w:rFonts w:ascii="Times New Roman" w:eastAsia="Times New Roman" w:hAnsi="Times New Roman" w:cs="Times New Roman"/>
          <w:sz w:val="20"/>
          <w:szCs w:val="20"/>
          <w:lang w:eastAsia="ru-RU"/>
        </w:rPr>
        <w:t xml:space="preserve">; </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-Форму отчета о транзакциях, проведенных с использованием Карт,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-Перечень документов, обязательных для предоставления, размещенный на сайте ПОСТАВЩИКА по адресу</w:t>
      </w:r>
      <w:proofErr w:type="gramStart"/>
      <w:r w:rsidRPr="005B0849">
        <w:rPr>
          <w:rFonts w:ascii="Times New Roman" w:eastAsia="Times New Roman" w:hAnsi="Times New Roman" w:cs="Times New Roman"/>
          <w:sz w:val="20"/>
          <w:szCs w:val="20"/>
          <w:lang w:eastAsia="ru-RU"/>
        </w:rPr>
        <w:t>: _________________________;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sz w:val="20"/>
          <w:szCs w:val="20"/>
          <w:lang w:eastAsia="ru-RU"/>
        </w:rPr>
        <w:t>-П</w:t>
      </w:r>
      <w:r w:rsidRPr="005B0849">
        <w:rPr>
          <w:rFonts w:ascii="Times New Roman" w:eastAsia="Times New Roman" w:hAnsi="Times New Roman" w:cs="Times New Roman"/>
          <w:bCs/>
          <w:sz w:val="20"/>
          <w:szCs w:val="20"/>
          <w:lang w:eastAsia="ru-RU"/>
        </w:rPr>
        <w:t>равила пересчета цен в иностранной валюте на ТО, размещенные на сайте ПОСТАВЩИКА по адресу</w:t>
      </w:r>
      <w:proofErr w:type="gramStart"/>
      <w:r w:rsidRPr="005B0849">
        <w:rPr>
          <w:rFonts w:ascii="Times New Roman" w:eastAsia="Times New Roman" w:hAnsi="Times New Roman" w:cs="Times New Roman"/>
          <w:bCs/>
          <w:sz w:val="20"/>
          <w:szCs w:val="20"/>
          <w:lang w:eastAsia="ru-RU"/>
        </w:rPr>
        <w:t>: ______________________;</w:t>
      </w:r>
      <w:proofErr w:type="gramEnd"/>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-Прайс-лист, размещенный на сайте ПОСТАВЩИКА по адресу</w:t>
      </w:r>
      <w:proofErr w:type="gramStart"/>
      <w:r w:rsidRPr="005B0849">
        <w:rPr>
          <w:rFonts w:ascii="Times New Roman" w:eastAsia="Times New Roman" w:hAnsi="Times New Roman" w:cs="Times New Roman"/>
          <w:bCs/>
          <w:sz w:val="20"/>
          <w:szCs w:val="20"/>
          <w:lang w:eastAsia="ru-RU"/>
        </w:rPr>
        <w:t>: _____________________________;</w:t>
      </w:r>
      <w:proofErr w:type="gramEnd"/>
    </w:p>
    <w:p w:rsidR="005B0849" w:rsidRPr="005B0849" w:rsidRDefault="005B0849" w:rsidP="005B0849">
      <w:pPr>
        <w:numPr>
          <w:ilvl w:val="2"/>
          <w:numId w:val="4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приостанавливать отпуск Товаров, в случае, если остатка денежных средств, внесенных ПОКУПАТЕЛЕМ, в соответствии с п.3.5. Договора недостаточно для их оплаты;</w:t>
      </w:r>
    </w:p>
    <w:p w:rsidR="005B0849" w:rsidRPr="005B0849" w:rsidRDefault="005B0849" w:rsidP="005B0849">
      <w:pPr>
        <w:numPr>
          <w:ilvl w:val="2"/>
          <w:numId w:val="4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недостаточного наличия какого-либо Товара на ТО, либо по техническим причинам, в одностороннем порядке принять решение об ограничении отпуска Товаров, ПОКУПАТЕЛЮ по Картам;</w:t>
      </w:r>
    </w:p>
    <w:p w:rsidR="005B0849" w:rsidRPr="005B0849" w:rsidRDefault="005B0849" w:rsidP="005B0849">
      <w:pPr>
        <w:numPr>
          <w:ilvl w:val="2"/>
          <w:numId w:val="4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приостановить отпуск Товаров в случае нарушения ПОКУПАТЕЛЕМ условий настоящего Договора;</w:t>
      </w:r>
    </w:p>
    <w:p w:rsidR="005B0849" w:rsidRPr="005B0849" w:rsidRDefault="005B0849" w:rsidP="005B0849">
      <w:pPr>
        <w:numPr>
          <w:ilvl w:val="2"/>
          <w:numId w:val="4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без согласования с ПОКУПАТЕЛЕМ привлекать третьих лиц для исполнения своих обязательств по настоящему Договору;</w:t>
      </w:r>
    </w:p>
    <w:p w:rsidR="005B0849" w:rsidRPr="005B0849" w:rsidRDefault="005B0849" w:rsidP="005B0849">
      <w:pPr>
        <w:numPr>
          <w:ilvl w:val="2"/>
          <w:numId w:val="4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не обслуживать Карты, имеющие загрязнения, повреждения, деформацию.</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ПОСТАВЩИК ОБЯЗУЕТСЯ:</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передать ПОКУПАТЕЛЮ Карты в порядке, указанном в п.2.1-2.4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обеспечить получение ПОКУПАТЕЛЕМ Товаров на ТО при предъявлении Карты, в соответствии с условиями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proofErr w:type="gramStart"/>
      <w:r w:rsidRPr="005B0849">
        <w:rPr>
          <w:rFonts w:ascii="Times New Roman" w:eastAsia="Times New Roman" w:hAnsi="Times New Roman" w:cs="Times New Roman"/>
          <w:sz w:val="20"/>
          <w:szCs w:val="20"/>
          <w:lang w:eastAsia="ru-RU"/>
        </w:rPr>
        <w:t>до 5 (пятого)  числа месяца, следующего за отчетным, оформить ПОКУПАТЕЛЮ отчетные документы (счета-фактуры; товарные накладные, акты о взыскании штрафа, отчет о транзакциях, проведенных с использованием Карт и др.) в соответствии с формами, которые размещены по адресу, указанному в п.4.1.1.</w:t>
      </w:r>
      <w:proofErr w:type="gramEnd"/>
      <w:r w:rsidRPr="005B0849">
        <w:rPr>
          <w:rFonts w:ascii="Times New Roman" w:eastAsia="Times New Roman" w:hAnsi="Times New Roman" w:cs="Times New Roman"/>
          <w:sz w:val="20"/>
          <w:szCs w:val="20"/>
          <w:lang w:eastAsia="ru-RU"/>
        </w:rPr>
        <w:t xml:space="preserve"> Договора и нормами действующего законодательства РФ. Отчетные документы направляются посредством электронной почты, с последующим предоставлением оригиналов. Оригиналы вышеуказанных документов забираются ПОКУПАТЕЛЕМ самостоятельно из офиса ПОСТАВЩИКА. </w:t>
      </w:r>
      <w:proofErr w:type="gramStart"/>
      <w:r w:rsidRPr="005B0849">
        <w:rPr>
          <w:rFonts w:ascii="Times New Roman" w:eastAsia="Times New Roman" w:hAnsi="Times New Roman" w:cs="Times New Roman"/>
          <w:sz w:val="20"/>
          <w:szCs w:val="20"/>
          <w:lang w:eastAsia="ru-RU"/>
        </w:rPr>
        <w:t>ПОСТАВЩИК не несет ответственности за неполучение ПОКУПАТЕЛЕМ вышеуказанных документов, если ПОКУПАТЕЛЬ самостоятельно не забрал документы из офиса ПОСТАВЩИКА, если иной порядок предоставления документов не предусмотрен соглашением Сторон;</w:t>
      </w:r>
      <w:proofErr w:type="gramEnd"/>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выставлять ПОКУПАТЕЛЮ счета на предварительную оплату Товаров не позднее 1 (одного) рабочего дня с момента обращения ПОКУПАТЕЛЯ, а также счета в соответствии с п. 3.8.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расторжения Договора в срок не позднее десяти банковских дней с момента прекращения действия Договора, вернуть ПОКУПАТЕЛЮ неизрасходованные в ходе исполнения Договора денежные средства на основании подписанного акта сверки взаимных расчетов и оформленного финансового поручения;</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ПОКУПАТЕЛЬ ВПРАВЕ:</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передавать Карты уполномоченным ПОКУПАТЕЛЕМ лицам (Держателям Карт) для получения Товаров на условиях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получать Товары и на сумму, не превышающую сумму платежа, перечисленного ПОКУПАТЕЛЕМ ПОСТАВЩИКУ, с учетом порядка, установленного п.3.6.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заказывать дополнительные Карты в соответствии с п. 2.1.-2.4. настоящего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устанавливать и/или отменять условия использования каждой конкретной Карты, путем предоставления ПОСТАВЩИКУ Заявки. </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инициировать приостановление/блокировку операций по Карте в порядке и случаях, указанных в п. 2.5-2.6. настоящего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инициировать возобновление/разблокировку операции по ранее заблокированной Карте в порядке, установленном п.2.5.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участвовать в рекламных акциях, розыгрышах и иных подобных мероприятиях, проводимых ПОСТАВЩИКОМ и/или на ТО в соответствии с условиями акций, розыгрышей и иных подобных мероприятиях.</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ПОКУПАТЕЛЬ ОБЯЗУЕТСЯ:</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соблюдать Правила хранения и эксплуатации Карт, размещенные на сайте ПОСТАВЩИКА по адресу: _______________________ и исполнять Инструкцию по использованию Карт, размещенную на сайте ПОСТАВЩИКА по адресу</w:t>
      </w:r>
      <w:proofErr w:type="gramStart"/>
      <w:r w:rsidRPr="005B0849">
        <w:rPr>
          <w:rFonts w:ascii="Times New Roman" w:eastAsia="Times New Roman" w:hAnsi="Times New Roman" w:cs="Times New Roman"/>
          <w:sz w:val="20"/>
          <w:szCs w:val="20"/>
          <w:lang w:eastAsia="ru-RU"/>
        </w:rPr>
        <w:t>: ____________________________________;</w:t>
      </w:r>
      <w:proofErr w:type="gramEnd"/>
    </w:p>
    <w:p w:rsidR="005B0849" w:rsidRPr="005B0849" w:rsidRDefault="005B0849" w:rsidP="005B0849">
      <w:pPr>
        <w:numPr>
          <w:ilvl w:val="2"/>
          <w:numId w:val="36"/>
        </w:numPr>
        <w:tabs>
          <w:tab w:val="num" w:pos="180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в случае если ПОКУПАТЕЛЬ по каким-либо не зависящим от него обстоятельствам, лишится возможности владеть и пользоваться Картой, незамедлительно заявить о случившемся ПОСТАВЩИКУ по телефону, факсу или явившись лично для блокировки Карты. </w:t>
      </w:r>
      <w:proofErr w:type="gramStart"/>
      <w:r w:rsidRPr="005B0849">
        <w:rPr>
          <w:rFonts w:ascii="Times New Roman" w:eastAsia="Times New Roman" w:hAnsi="Times New Roman" w:cs="Times New Roman"/>
          <w:sz w:val="20"/>
          <w:szCs w:val="20"/>
          <w:lang w:eastAsia="ru-RU"/>
        </w:rPr>
        <w:t>ПОКУПАТЕЛЬ обязуется не позднее одного рабочего дня с момента устного уведомления ПОСТАВЩИКА вручить последнему письменное заявление, подтверждающее ранее сделанное устное заявление;</w:t>
      </w:r>
      <w:proofErr w:type="gramEnd"/>
    </w:p>
    <w:p w:rsidR="005B0849" w:rsidRPr="005B0849" w:rsidRDefault="005B0849" w:rsidP="005B0849">
      <w:pPr>
        <w:numPr>
          <w:ilvl w:val="2"/>
          <w:numId w:val="36"/>
        </w:numPr>
        <w:tabs>
          <w:tab w:val="num" w:pos="180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в случае несогласия с информацией, содержащейся в отчетных документах от ПОСТАВЩИКА (товарная накладная, акт сверки,  акт о взыскании штрафа и т.д.), письменно информировать ПОСТАВЩИКА до 15 (пятнадцатого) числа месяца, следующего за </w:t>
      </w:r>
      <w:proofErr w:type="gramStart"/>
      <w:r w:rsidRPr="005B0849">
        <w:rPr>
          <w:rFonts w:ascii="Times New Roman" w:eastAsia="Times New Roman" w:hAnsi="Times New Roman" w:cs="Times New Roman"/>
          <w:sz w:val="20"/>
          <w:szCs w:val="20"/>
          <w:lang w:eastAsia="ru-RU"/>
        </w:rPr>
        <w:t>отчетным</w:t>
      </w:r>
      <w:proofErr w:type="gramEnd"/>
      <w:r w:rsidRPr="005B0849">
        <w:rPr>
          <w:rFonts w:ascii="Times New Roman" w:eastAsia="Times New Roman" w:hAnsi="Times New Roman" w:cs="Times New Roman"/>
          <w:sz w:val="20"/>
          <w:szCs w:val="20"/>
          <w:lang w:eastAsia="ru-RU"/>
        </w:rPr>
        <w:t>. В противном случае отчетные документы и Товары считаются принятыми ПОКУПАТЕЛЕМ;</w:t>
      </w:r>
    </w:p>
    <w:p w:rsidR="005B0849" w:rsidRPr="005B0849" w:rsidRDefault="005B0849" w:rsidP="005B0849">
      <w:pPr>
        <w:numPr>
          <w:ilvl w:val="2"/>
          <w:numId w:val="36"/>
        </w:numPr>
        <w:tabs>
          <w:tab w:val="num" w:pos="180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течение 30 (тридцати) календарных дней с  момента составления  отчетных документов (товарная накладная, акт о взыскании штрафа и др.), при отсутствии возражений, подписать и направить в адрес ПОСТАВЩИКА подписанные со своей стороны экземпляры документов;</w:t>
      </w:r>
    </w:p>
    <w:p w:rsidR="005B0849" w:rsidRPr="005B0849" w:rsidRDefault="005B0849" w:rsidP="005B0849">
      <w:pPr>
        <w:numPr>
          <w:ilvl w:val="2"/>
          <w:numId w:val="36"/>
        </w:numPr>
        <w:tabs>
          <w:tab w:val="num" w:pos="180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строго соблюдать условия Договора и оплачивать Товары в соответствии с разделом 5 Договора;</w:t>
      </w:r>
    </w:p>
    <w:p w:rsidR="005B0849" w:rsidRPr="005B0849" w:rsidRDefault="005B0849" w:rsidP="005B0849">
      <w:pPr>
        <w:numPr>
          <w:ilvl w:val="2"/>
          <w:numId w:val="36"/>
        </w:numPr>
        <w:tabs>
          <w:tab w:val="num" w:pos="1800"/>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течение 3 (трех) банковских дней оплачивать счет на сумму полученных Товаров, выставленный ПОСТАВЩИКОМ в соответствии с п. 3.7. Договора;</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расторжения Договора в срок не позднее десяти банковских дней с момента прекращения действия Договора, произвести все взаиморасчеты с ПОСТАВЩИКОМ;</w:t>
      </w:r>
    </w:p>
    <w:p w:rsidR="005B0849" w:rsidRPr="005B0849" w:rsidRDefault="005B0849" w:rsidP="005B0849">
      <w:pPr>
        <w:numPr>
          <w:ilvl w:val="2"/>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момент заключения настоящего Договора, заполнить и предоставить ПОСТАВЩИКУ Учетную карточку организации по форме, размещенной на сайте ПОСТАВЩИКА по адресу: ___________________________.</w:t>
      </w:r>
    </w:p>
    <w:p w:rsidR="005B0849" w:rsidRPr="005B0849" w:rsidRDefault="005B0849" w:rsidP="005B0849">
      <w:pPr>
        <w:numPr>
          <w:ilvl w:val="0"/>
          <w:numId w:val="36"/>
        </w:numPr>
        <w:tabs>
          <w:tab w:val="num" w:pos="567"/>
        </w:tabs>
        <w:spacing w:after="0" w:line="240" w:lineRule="auto"/>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 xml:space="preserve">ЦЕНА ДОГОВОРА И ПОРЯДОК РАСЧЕТОВ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sz w:val="20"/>
          <w:szCs w:val="20"/>
          <w:lang w:eastAsia="ru-RU"/>
        </w:rPr>
        <w:t>Расчеты по договору производятся в безналичной  форме в российских рублях.</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Calibri" w:hAnsi="Times New Roman" w:cs="Times New Roman"/>
          <w:sz w:val="20"/>
          <w:szCs w:val="20"/>
          <w:lang w:eastAsia="ru-RU"/>
        </w:rPr>
        <w:t>Цена Договора составляет</w:t>
      </w:r>
      <w:proofErr w:type="gramStart"/>
      <w:r w:rsidRPr="005B0849">
        <w:rPr>
          <w:rFonts w:ascii="Times New Roman" w:eastAsia="Calibri" w:hAnsi="Times New Roman" w:cs="Times New Roman"/>
          <w:sz w:val="20"/>
          <w:szCs w:val="20"/>
          <w:lang w:eastAsia="ru-RU"/>
        </w:rPr>
        <w:t xml:space="preserve"> _____ (__________) </w:t>
      </w:r>
      <w:proofErr w:type="gramEnd"/>
      <w:r w:rsidRPr="005B0849">
        <w:rPr>
          <w:rFonts w:ascii="Times New Roman" w:eastAsia="Calibri" w:hAnsi="Times New Roman" w:cs="Times New Roman"/>
          <w:sz w:val="20"/>
          <w:szCs w:val="20"/>
          <w:lang w:eastAsia="ru-RU"/>
        </w:rPr>
        <w:t xml:space="preserve">рублей, в </w:t>
      </w:r>
      <w:proofErr w:type="spellStart"/>
      <w:r w:rsidRPr="005B0849">
        <w:rPr>
          <w:rFonts w:ascii="Times New Roman" w:eastAsia="Calibri" w:hAnsi="Times New Roman" w:cs="Times New Roman"/>
          <w:sz w:val="20"/>
          <w:szCs w:val="20"/>
          <w:lang w:eastAsia="ru-RU"/>
        </w:rPr>
        <w:t>т.ч</w:t>
      </w:r>
      <w:proofErr w:type="spellEnd"/>
      <w:r w:rsidRPr="005B0849">
        <w:rPr>
          <w:rFonts w:ascii="Times New Roman" w:eastAsia="Calibri" w:hAnsi="Times New Roman" w:cs="Times New Roman"/>
          <w:sz w:val="20"/>
          <w:szCs w:val="20"/>
          <w:lang w:eastAsia="ru-RU"/>
        </w:rPr>
        <w:t>. НДС.</w:t>
      </w:r>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 xml:space="preserve">Цена на Товары, получаемые Держателями Карт на ТО, соответствует их розничной цене за наличный расчет, установленной на ТО на момент получения Товаров Держателями карт. При этом ПОСТАВЩИК оставляет за собой право </w:t>
      </w:r>
      <w:r w:rsidRPr="005B0849">
        <w:rPr>
          <w:rFonts w:ascii="Times New Roman" w:eastAsia="Times New Roman" w:hAnsi="Times New Roman" w:cs="Times New Roman"/>
          <w:sz w:val="20"/>
          <w:szCs w:val="20"/>
          <w:lang w:eastAsia="ru-RU"/>
        </w:rPr>
        <w:t>устанавливать для ПОКУПАТЕЛЯ специальную цену, в случае если установление специальной цены предусмотрено тарифной политикой ПОСТАВЩИКА, размещенной на сайте _______________________.</w:t>
      </w:r>
      <w:r w:rsidRPr="005B0849">
        <w:rPr>
          <w:rFonts w:ascii="Times New Roman" w:eastAsia="Times New Roman" w:hAnsi="Times New Roman" w:cs="Times New Roman"/>
          <w:bCs/>
          <w:sz w:val="20"/>
          <w:szCs w:val="20"/>
          <w:lang w:eastAsia="ru-RU"/>
        </w:rPr>
        <w:t xml:space="preserve"> Если цена Товаров на ТО определена в иностранной валюте, расчет цены Товаров и Услуг производится по Правилам пересчета, размещенным на сайте ПОСТАВЩИКА по адресу: ___________________________.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Если иное не оговорено в дополнительных соглашениях к Договору, цена на Товары, полученные Держателями Карт на ТО, не указанных в перечне ТО</w:t>
      </w:r>
      <w:r w:rsidRPr="005B0849">
        <w:rPr>
          <w:rFonts w:ascii="Times New Roman" w:eastAsia="Times New Roman" w:hAnsi="Times New Roman" w:cs="Times New Roman"/>
          <w:sz w:val="20"/>
          <w:szCs w:val="20"/>
          <w:lang w:eastAsia="ru-RU"/>
        </w:rPr>
        <w:t xml:space="preserve"> на сайте __________________________</w:t>
      </w:r>
      <w:r w:rsidRPr="005B0849">
        <w:rPr>
          <w:rFonts w:ascii="Times New Roman" w:eastAsia="Times New Roman" w:hAnsi="Times New Roman" w:cs="Times New Roman"/>
          <w:bCs/>
          <w:sz w:val="20"/>
          <w:szCs w:val="20"/>
          <w:lang w:eastAsia="ru-RU"/>
        </w:rPr>
        <w:t xml:space="preserve">, определяется Сторонами как розничная цена, установленная на ТО на момент отпуска Товаров.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Cs/>
          <w:sz w:val="20"/>
          <w:szCs w:val="20"/>
          <w:lang w:eastAsia="ru-RU"/>
        </w:rPr>
        <w:t xml:space="preserve">Цена на Товары в зависимости </w:t>
      </w:r>
      <w:proofErr w:type="gramStart"/>
      <w:r w:rsidRPr="005B0849">
        <w:rPr>
          <w:rFonts w:ascii="Times New Roman" w:eastAsia="Times New Roman" w:hAnsi="Times New Roman" w:cs="Times New Roman"/>
          <w:bCs/>
          <w:sz w:val="20"/>
          <w:szCs w:val="20"/>
          <w:lang w:eastAsia="ru-RU"/>
        </w:rPr>
        <w:t>от</w:t>
      </w:r>
      <w:proofErr w:type="gramEnd"/>
      <w:r w:rsidRPr="005B0849">
        <w:rPr>
          <w:rFonts w:ascii="Times New Roman" w:eastAsia="Times New Roman" w:hAnsi="Times New Roman" w:cs="Times New Roman"/>
          <w:bCs/>
          <w:sz w:val="20"/>
          <w:szCs w:val="20"/>
          <w:lang w:eastAsia="ru-RU"/>
        </w:rPr>
        <w:t xml:space="preserve"> ТО может быть с НДС или без НДС, о чем указано в Перечне ТО.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 xml:space="preserve">Оплата Товаров производится ПОКУПАТЕЛЕМ на условиях  предварительной оплаты самостоятельно. При этом ПОКУПАТЕЛЬ, осуществляя платежи, указывает в платежных поручениях номер Договора, по которому осуществляется оплата.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Обязательство ПОКУПАТЕЛЯ по оплате считается выполненным с момента зачисления денежных средств на расчетный счет ПОСТАВЩИКА. </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В случае наличия задолженности ПОКУПАТЕЛЯ за полученные Товары, задолженность погашается  в следующей последовательности:</w:t>
      </w:r>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 погашается имеющаяся задолженность за полученные Товары, но не оплаченные/оплаченные не в полном объеме ПОКУПАТЕЛЕМ.</w:t>
      </w:r>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-погашается имеющаяся задолженность по оплате штрафов/неустоек, предусмотренных настоящим Договором.</w:t>
      </w:r>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Оставшиеся денежные средства направляются в счет предварительной оплаты.</w:t>
      </w:r>
    </w:p>
    <w:p w:rsidR="005B0849" w:rsidRPr="005B0849" w:rsidRDefault="005B0849" w:rsidP="005B0849">
      <w:pPr>
        <w:numPr>
          <w:ilvl w:val="1"/>
          <w:numId w:val="36"/>
        </w:numPr>
        <w:spacing w:after="0" w:line="240" w:lineRule="auto"/>
        <w:ind w:left="567" w:hanging="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sz w:val="20"/>
          <w:szCs w:val="20"/>
          <w:lang w:eastAsia="ru-RU"/>
        </w:rPr>
        <w:t>Стороны договорились, что в рамках настоящего Договора проценты по ст. 317.1 Гражданского кодекса РФ на сумму денежных средств, перечисленных ПОКУПАТЕЛЕМ в качестве предварительной оплаты, не начисляются.</w:t>
      </w:r>
    </w:p>
    <w:p w:rsidR="005B0849" w:rsidRPr="005B0849" w:rsidRDefault="005B0849" w:rsidP="005B0849">
      <w:pPr>
        <w:tabs>
          <w:tab w:val="num" w:pos="567"/>
        </w:tabs>
        <w:spacing w:after="0" w:line="240" w:lineRule="auto"/>
        <w:ind w:left="567"/>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 xml:space="preserve">6.  КАЧЕСТВО ТОВАРОВ </w:t>
      </w:r>
    </w:p>
    <w:p w:rsidR="005B0849" w:rsidRPr="005B0849" w:rsidRDefault="005B0849" w:rsidP="005B0849">
      <w:p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6.1.</w:t>
      </w:r>
      <w:r w:rsidRPr="005B0849">
        <w:rPr>
          <w:rFonts w:ascii="Times New Roman" w:eastAsia="Times New Roman" w:hAnsi="Times New Roman" w:cs="Times New Roman"/>
          <w:sz w:val="20"/>
          <w:szCs w:val="20"/>
          <w:lang w:eastAsia="ru-RU"/>
        </w:rPr>
        <w:tab/>
        <w:t>Качество Товаров (все виды моторного топлива) должно соответствовать ГОСТам, ТУ, техническим регламентам на данный вид Товаров и подтверждаться сертификатом качества, выданным заводом–производителем и находящимся на ТО.</w:t>
      </w:r>
    </w:p>
    <w:p w:rsidR="005B0849" w:rsidRPr="005B0849" w:rsidRDefault="005B0849" w:rsidP="005B0849">
      <w:pPr>
        <w:numPr>
          <w:ilvl w:val="1"/>
          <w:numId w:val="40"/>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    Качество сопутствующих товаров должно соответствовать сертификату качества, выданному заводом-производителем и ГОСТам и ТУ на данный вид товаров.</w:t>
      </w:r>
    </w:p>
    <w:p w:rsidR="005B0849" w:rsidRPr="005B0849" w:rsidRDefault="005B0849" w:rsidP="005B0849">
      <w:pPr>
        <w:numPr>
          <w:ilvl w:val="1"/>
          <w:numId w:val="40"/>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    Претензии по качеству Товаров (все виды моторного топлива) принимаются ПОСТАВЩИКОМ только при условии соблюдения ПОКУПАТЕЛЕМ Договора, а также при наличии:</w:t>
      </w:r>
    </w:p>
    <w:p w:rsidR="005B0849" w:rsidRPr="005B0849" w:rsidRDefault="005B0849" w:rsidP="005B0849">
      <w:pPr>
        <w:numPr>
          <w:ilvl w:val="0"/>
          <w:numId w:val="38"/>
        </w:numPr>
        <w:spacing w:after="0" w:line="240" w:lineRule="auto"/>
        <w:ind w:left="993" w:hanging="284"/>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Терминального чека ТО;</w:t>
      </w:r>
    </w:p>
    <w:p w:rsidR="005B0849" w:rsidRPr="005B0849" w:rsidRDefault="005B0849" w:rsidP="005B0849">
      <w:pPr>
        <w:numPr>
          <w:ilvl w:val="0"/>
          <w:numId w:val="38"/>
        </w:numPr>
        <w:spacing w:after="0" w:line="240" w:lineRule="auto"/>
        <w:ind w:left="993" w:hanging="284"/>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подтверждения факта ненадлежащего качества Товаров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 или ином органе, в соответствии с законодательством страны, в которой был произведен отпуск Товаров (все виды моторного топлива).</w:t>
      </w:r>
    </w:p>
    <w:p w:rsidR="005B0849" w:rsidRPr="005B0849" w:rsidRDefault="005B0849" w:rsidP="005B0849">
      <w:pPr>
        <w:numPr>
          <w:ilvl w:val="1"/>
          <w:numId w:val="40"/>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   Экспертная организация проводит отбор арбитражных проб Товаров на ТО, которая произвела отпуск Товаров ПОКУПАТЕЛЮ по правилам ГОСТ 2517-2012 (нефтепродукты) / ГОСТ 14921-78 (газ) либо по правилам страны, в которой произведен отпуск Товаров (все виды моторного топлива).</w:t>
      </w:r>
    </w:p>
    <w:p w:rsidR="005B0849" w:rsidRPr="005B0849" w:rsidRDefault="005B0849" w:rsidP="005B0849">
      <w:pPr>
        <w:tabs>
          <w:tab w:val="num" w:pos="567"/>
        </w:tabs>
        <w:spacing w:after="0" w:line="240" w:lineRule="auto"/>
        <w:ind w:left="567" w:hanging="567"/>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7. ОТВЕТСТВЕННОСТЬ СТОРОН</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 в соответствии с п. 2.5. Договора. </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В случае неисполнения ПОКУПАТЕЛЕМ п. 4.4.4. Договора относительно предоставления подписанного экземпляра отчетных документов (товарной накладной, акта сверки), ПОСТАВЩИК вправе взыскать с ПОКУПАТЕЛЯ штраф в размере 100 (сто) рублей за каждый не предоставленный в срок документ. </w:t>
      </w:r>
      <w:r w:rsidRPr="005B0849">
        <w:rPr>
          <w:rFonts w:ascii="Times New Roman" w:eastAsia="Times New Roman" w:hAnsi="Times New Roman" w:cs="Times New Roman"/>
          <w:bCs/>
          <w:sz w:val="20"/>
          <w:szCs w:val="20"/>
          <w:lang w:eastAsia="ru-RU"/>
        </w:rPr>
        <w:t xml:space="preserve">Размер штрафа отражается в Акте о взыскании штрафа, </w:t>
      </w:r>
      <w:r w:rsidRPr="005B0849">
        <w:rPr>
          <w:rFonts w:ascii="Times New Roman" w:eastAsia="Times New Roman" w:hAnsi="Times New Roman" w:cs="Times New Roman"/>
          <w:sz w:val="20"/>
          <w:szCs w:val="20"/>
          <w:lang w:eastAsia="ru-RU"/>
        </w:rPr>
        <w:t>по форме, размещенной на сайте ПОСТАВЩИКА по адресу: ___________________. Оплата указанного штрафа не освобождает ПОКУПАТЕЛЯ от исполнения такого обязательства в натуре, а также от возмещения убытков, причиненных нарушением такого обязательства, в полном объеме.</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Уплата штрафа, предусмотренного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а также от возмещения убытков, причиненных нарушением такого обязательства, в полном объеме.</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неоднократного неисполнения ПОКУПАТЕЛЕМ условий Договора относительно предоставления подписанного экземпляра отчетных документов (товарной накладной, акта сверки, товарных накладных на полученные Карты) ПОСТАВЩИК вправе принять решение о блокировке (приостановке) операций по Картам и/или об одностороннем расторжении Договора.</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нарушения ПОКУПАТЕЛЕМ  своих обязательств по предварительной оплате Товаров по Договору, ПОСТАВЩИК вправе приостановить отпуск Товаров до момента поступления денежных средств на расчетный счет ПОСТАВЩИКА.</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За нарушения срока перечисления денежных средств, установленного п. 4.4.6 Договора, ПОСТАВЩИК имеет право взыскать с ПОКУПАТЕЛЯ штрафную неустойку в размере 0,1% (ноль целых одна десятая процента) от суммы, подлежащей к оплате, за каждый день просрочки.</w:t>
      </w:r>
    </w:p>
    <w:p w:rsidR="005B0849" w:rsidRPr="005B0849" w:rsidRDefault="005B0849" w:rsidP="005B0849">
      <w:pPr>
        <w:numPr>
          <w:ilvl w:val="1"/>
          <w:numId w:val="41"/>
        </w:num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napToGrid w:val="0"/>
          <w:sz w:val="20"/>
          <w:szCs w:val="20"/>
          <w:lang w:eastAsia="ru-RU"/>
        </w:rPr>
        <w:t>Оплата пени, штрафов и неустоек по настоящему Договору производится только после признания Стороной претензии, направленной другой Стороной, либо по решению Арбитражного суда.</w:t>
      </w:r>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p>
    <w:p w:rsidR="005B0849" w:rsidRPr="005B0849" w:rsidRDefault="005B0849" w:rsidP="005B0849">
      <w:pPr>
        <w:numPr>
          <w:ilvl w:val="0"/>
          <w:numId w:val="41"/>
        </w:numPr>
        <w:tabs>
          <w:tab w:val="num" w:pos="567"/>
        </w:tabs>
        <w:spacing w:after="0" w:line="240" w:lineRule="auto"/>
        <w:ind w:left="567" w:hanging="567"/>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ФОРС-МАЖОРНЫЕ ОБСТОЯТЕЛЬСТВА</w:t>
      </w:r>
    </w:p>
    <w:p w:rsidR="005B0849" w:rsidRPr="005B0849" w:rsidRDefault="005B0849" w:rsidP="005B0849">
      <w:pPr>
        <w:widowControl w:val="0"/>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8.1.</w:t>
      </w:r>
      <w:r w:rsidRPr="005B0849">
        <w:rPr>
          <w:rFonts w:ascii="Times New Roman" w:eastAsia="Times New Roman" w:hAnsi="Times New Roman" w:cs="Times New Roman"/>
          <w:sz w:val="20"/>
          <w:szCs w:val="20"/>
          <w:lang w:eastAsia="ru-RU"/>
        </w:rPr>
        <w:tab/>
      </w:r>
      <w:proofErr w:type="gramStart"/>
      <w:r w:rsidRPr="005B0849">
        <w:rPr>
          <w:rFonts w:ascii="Times New Roman" w:eastAsia="Times New Roman" w:hAnsi="Times New Roman" w:cs="Times New Roman"/>
          <w:sz w:val="20"/>
          <w:szCs w:val="20"/>
          <w:lang w:eastAsia="ru-RU"/>
        </w:rPr>
        <w:t>Стороны освобождаются от ответственности за частичное или полное неисполнение обязательств по Договору, если таковые явились следствием действия обстоятельств непреодолимой силы,  возникших после заключения Договора, объективно препятствующих полному или частичному выполнению сторонами своих обязательств по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roofErr w:type="gramEnd"/>
      <w:r w:rsidRPr="005B0849">
        <w:rPr>
          <w:rFonts w:ascii="Times New Roman" w:eastAsia="Times New Roman" w:hAnsi="Times New Roman" w:cs="Times New Roman"/>
          <w:sz w:val="20"/>
          <w:szCs w:val="20"/>
          <w:lang w:eastAsia="ru-RU"/>
        </w:rPr>
        <w:t xml:space="preserve"> Срок исполнения Сторонами договорных обязательств отодвигается соразмерно времени действия таких обстоятельств и их последствий.</w:t>
      </w:r>
    </w:p>
    <w:p w:rsidR="005B0849" w:rsidRPr="005B0849" w:rsidRDefault="005B0849" w:rsidP="005B0849">
      <w:pPr>
        <w:widowControl w:val="0"/>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8.2.</w:t>
      </w:r>
      <w:r w:rsidRPr="005B0849">
        <w:rPr>
          <w:rFonts w:ascii="Times New Roman" w:eastAsia="Times New Roman" w:hAnsi="Times New Roman" w:cs="Times New Roman"/>
          <w:sz w:val="20"/>
          <w:szCs w:val="20"/>
          <w:lang w:eastAsia="ru-RU"/>
        </w:rPr>
        <w:tab/>
        <w:t>Сторона, для которой создалась невозможность исполнения обязательств по Договору в силу вышеуказанных причин, должна без промедления, но не позднее 5 (пяти) календарных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5B0849" w:rsidRPr="005B0849" w:rsidRDefault="005B0849" w:rsidP="005B0849">
      <w:pPr>
        <w:widowControl w:val="0"/>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8.3. </w:t>
      </w:r>
      <w:r w:rsidRPr="005B0849">
        <w:rPr>
          <w:rFonts w:ascii="Times New Roman" w:eastAsia="Times New Roman" w:hAnsi="Times New Roman" w:cs="Times New Roman"/>
          <w:sz w:val="20"/>
          <w:szCs w:val="20"/>
          <w:lang w:eastAsia="ru-RU"/>
        </w:rPr>
        <w:tab/>
      </w:r>
      <w:proofErr w:type="spellStart"/>
      <w:r w:rsidRPr="005B0849">
        <w:rPr>
          <w:rFonts w:ascii="Times New Roman" w:eastAsia="Times New Roman" w:hAnsi="Times New Roman" w:cs="Times New Roman"/>
          <w:sz w:val="20"/>
          <w:szCs w:val="20"/>
          <w:lang w:eastAsia="ru-RU"/>
        </w:rPr>
        <w:t>Неизвещение</w:t>
      </w:r>
      <w:proofErr w:type="spellEnd"/>
      <w:r w:rsidRPr="005B0849">
        <w:rPr>
          <w:rFonts w:ascii="Times New Roman" w:eastAsia="Times New Roman" w:hAnsi="Times New Roman" w:cs="Times New Roman"/>
          <w:sz w:val="20"/>
          <w:szCs w:val="20"/>
          <w:lang w:eastAsia="ru-RU"/>
        </w:rPr>
        <w:t xml:space="preserve"> или несвоевременное извещение другой Стороны согласно пункту 8.2 Договора влечет за собой утрату права ссылаться на эти обстоятельства.</w:t>
      </w:r>
    </w:p>
    <w:p w:rsidR="005B0849" w:rsidRPr="005B0849" w:rsidRDefault="005B0849" w:rsidP="005B0849">
      <w:pPr>
        <w:widowControl w:val="0"/>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8.4. </w:t>
      </w:r>
      <w:r w:rsidRPr="005B0849">
        <w:rPr>
          <w:rFonts w:ascii="Times New Roman" w:eastAsia="Times New Roman" w:hAnsi="Times New Roman" w:cs="Times New Roman"/>
          <w:sz w:val="20"/>
          <w:szCs w:val="20"/>
          <w:lang w:eastAsia="ru-RU"/>
        </w:rPr>
        <w:tab/>
        <w:t>Если форс-мажорные обстоятельства и их последствия продлятся более трех месяцев, то каждая Сторона имеет право расторгнуть Договор в одностороннем порядке, известив письменно об этом другую Сторону за 14 (четырнадцать) календарных дней до предполагаемого расторжения. В этом случае действие Договора прекращается с момента получения этого извещения другой Стороной.</w:t>
      </w:r>
    </w:p>
    <w:p w:rsidR="005B0849" w:rsidRPr="005B0849" w:rsidRDefault="005B0849" w:rsidP="005B0849">
      <w:pPr>
        <w:numPr>
          <w:ilvl w:val="0"/>
          <w:numId w:val="41"/>
        </w:numPr>
        <w:tabs>
          <w:tab w:val="num" w:pos="567"/>
        </w:tabs>
        <w:spacing w:after="0" w:line="240" w:lineRule="auto"/>
        <w:ind w:left="567" w:hanging="567"/>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СРОК ДЕЙСТВИЯ ДОГОВОРА, ПОРЯДОК РАСТОРЖЕНИЯ</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  Договор вступает в силу и становится обязательным для Сторон с момента подписания двух идентичных экземпляров Договора обеими Сторонами и действует до «31» декабря 2015 года включительно, а в части расчетов – до полного выполнения Сторонами принятых на себя обязательств. </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    </w:t>
      </w:r>
      <w:r w:rsidRPr="005B0849">
        <w:rPr>
          <w:rFonts w:ascii="Times New Roman" w:eastAsia="Times New Roman" w:hAnsi="Times New Roman" w:cs="Times New Roman"/>
          <w:bCs/>
          <w:sz w:val="20"/>
          <w:szCs w:val="20"/>
          <w:lang w:eastAsia="ru-RU"/>
        </w:rPr>
        <w:t xml:space="preserve">Каждая из Сторон вправе в любое время в одностороннем внесудебном порядке отказаться от Договора письменно уведомив об этом другую Сторону не менее чем за 14 (четырнадцать) календарных дней до предполагаемой даты расторжения Договора. ПОСТАВЩИК осуществляет блокировку Карт в течение 3 (трех) календарных дней до предполагаемой даты расторжения Договора. Стороны обязаны завершить все взаиморасчеты по Договору в течение 10 (десяти) банковских дней с момента прекращения действия Договора. </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Cs/>
          <w:sz w:val="20"/>
          <w:szCs w:val="20"/>
          <w:lang w:eastAsia="ru-RU"/>
        </w:rPr>
        <w:t xml:space="preserve">   В случае не исполнения ПОКУПАТЕЛЕМ обязательств, предусмотренных п.3.2. и/или п.3.3. и/или п.7.5. настоящего Договора, по инициативе ПОСТАВЩИКА Договор подлежит расторжению в одностороннем порядке, предусмотренном пунктом 9.2. настоящего Договора.</w:t>
      </w:r>
    </w:p>
    <w:p w:rsidR="005B0849" w:rsidRPr="005B0849" w:rsidRDefault="005B0849" w:rsidP="005B0849">
      <w:pPr>
        <w:numPr>
          <w:ilvl w:val="0"/>
          <w:numId w:val="41"/>
        </w:numPr>
        <w:tabs>
          <w:tab w:val="num" w:pos="567"/>
        </w:tabs>
        <w:spacing w:after="0" w:line="240" w:lineRule="auto"/>
        <w:ind w:left="567" w:hanging="567"/>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АНТИКОРРУПЦИОННЫЕ УСЛОВИЯ</w:t>
      </w:r>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10.1. </w:t>
      </w:r>
      <w:proofErr w:type="gramStart"/>
      <w:r w:rsidRPr="005B0849">
        <w:rPr>
          <w:rFonts w:ascii="Times New Roman" w:eastAsia="Times New Roman" w:hAnsi="Times New Roman" w:cs="Times New Roman"/>
          <w:sz w:val="20"/>
          <w:szCs w:val="20"/>
          <w:lang w:eastAsia="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10.2. </w:t>
      </w:r>
      <w:proofErr w:type="gramStart"/>
      <w:r w:rsidRPr="005B0849">
        <w:rPr>
          <w:rFonts w:ascii="Times New Roman" w:eastAsia="Times New Roman" w:hAnsi="Times New Roman" w:cs="Times New Roman"/>
          <w:sz w:val="20"/>
          <w:szCs w:val="20"/>
          <w:lang w:eastAsia="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10.3. </w:t>
      </w:r>
      <w:proofErr w:type="gramStart"/>
      <w:r w:rsidRPr="005B0849">
        <w:rPr>
          <w:rFonts w:ascii="Times New Roman" w:eastAsia="Times New Roman" w:hAnsi="Times New Roman" w:cs="Times New Roman"/>
          <w:sz w:val="20"/>
          <w:szCs w:val="20"/>
          <w:lang w:eastAsia="ru-RU"/>
        </w:rPr>
        <w:t>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w:t>
      </w:r>
      <w:proofErr w:type="gramEnd"/>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ab/>
        <w:t>Под действиями работника, осуществляемыми в пользу стимулирующей его Стороны, понимаются:</w:t>
      </w:r>
    </w:p>
    <w:p w:rsidR="005B0849" w:rsidRPr="005B0849" w:rsidRDefault="005B0849" w:rsidP="005B0849">
      <w:pPr>
        <w:numPr>
          <w:ilvl w:val="0"/>
          <w:numId w:val="48"/>
        </w:num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предоставление неоправданных преимуществ по сравнению с другими контрагентами;</w:t>
      </w:r>
    </w:p>
    <w:p w:rsidR="005B0849" w:rsidRPr="005B0849" w:rsidRDefault="005B0849" w:rsidP="005B0849">
      <w:pPr>
        <w:numPr>
          <w:ilvl w:val="0"/>
          <w:numId w:val="48"/>
        </w:num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предоставление каких-либо гарантий;</w:t>
      </w:r>
    </w:p>
    <w:p w:rsidR="005B0849" w:rsidRPr="005B0849" w:rsidRDefault="005B0849" w:rsidP="005B0849">
      <w:pPr>
        <w:numPr>
          <w:ilvl w:val="0"/>
          <w:numId w:val="48"/>
        </w:num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ускорение существующих процедур;</w:t>
      </w:r>
    </w:p>
    <w:p w:rsidR="005B0849" w:rsidRPr="005B0849" w:rsidRDefault="005B0849" w:rsidP="005B0849">
      <w:pPr>
        <w:numPr>
          <w:ilvl w:val="0"/>
          <w:numId w:val="48"/>
        </w:num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10.4.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уведомления другой Стороны, Сторона направившая уведомление, проводит проверку подозрительной информации, при этом в случае необходимости другая Сторона обязана обеспечивать полное содействие, в том числе предоставляя необходимую дополнительную информацию. В случае подтверждения факта нарушения каких-либо антикоррупционных условий, Сторона имеет право приостановить исполнение обязательств по настоящему Договору до получения подтверждения от другой Стороны, что нарушение полностью устранено,  и проверки факта устранения нарушения. </w:t>
      </w:r>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10.5. </w:t>
      </w:r>
      <w:proofErr w:type="gramStart"/>
      <w:r w:rsidRPr="005B0849">
        <w:rPr>
          <w:rFonts w:ascii="Times New Roman" w:eastAsia="Times New Roman" w:hAnsi="Times New Roman" w:cs="Times New Roman"/>
          <w:sz w:val="20"/>
          <w:szCs w:val="20"/>
          <w:lang w:eastAsia="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B0849">
        <w:rPr>
          <w:rFonts w:ascii="Times New Roman" w:eastAsia="Times New Roman" w:hAnsi="Times New Roman" w:cs="Times New Roman"/>
          <w:sz w:val="20"/>
          <w:szCs w:val="20"/>
          <w:lang w:eastAsia="ru-RU"/>
        </w:rPr>
        <w:t xml:space="preserve"> доходов, полученных преступным путем.</w:t>
      </w:r>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10.6.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10.7. </w:t>
      </w:r>
      <w:proofErr w:type="gramStart"/>
      <w:r w:rsidRPr="005B0849">
        <w:rPr>
          <w:rFonts w:ascii="Times New Roman" w:eastAsia="Times New Roman" w:hAnsi="Times New Roman" w:cs="Times New Roman"/>
          <w:sz w:val="20"/>
          <w:szCs w:val="20"/>
          <w:lang w:eastAsia="ru-RU"/>
        </w:rPr>
        <w:t>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roofErr w:type="gramEnd"/>
    </w:p>
    <w:p w:rsidR="005B0849" w:rsidRPr="005B0849" w:rsidRDefault="005B0849" w:rsidP="005B0849">
      <w:p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10.8. Стороны гарантируют полную конфиденциальность при исполнении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5B0849" w:rsidRPr="005B0849" w:rsidRDefault="005B0849" w:rsidP="005B0849">
      <w:pPr>
        <w:tabs>
          <w:tab w:val="num" w:pos="567"/>
        </w:tabs>
        <w:autoSpaceDE w:val="0"/>
        <w:autoSpaceDN w:val="0"/>
        <w:adjustRightInd w:val="0"/>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10.9. Заключая настоящий Договор, ПОКУПАТЕЛЬ подтверждает, что он ознакомлен со следующими документами:</w:t>
      </w:r>
    </w:p>
    <w:p w:rsidR="005B0849" w:rsidRPr="005B0849" w:rsidRDefault="005B0849" w:rsidP="005B0849">
      <w:p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Arial"/>
          <w:sz w:val="20"/>
          <w:szCs w:val="20"/>
          <w:lang w:eastAsia="ru-RU"/>
        </w:rPr>
        <w:t>-</w:t>
      </w:r>
      <w:r w:rsidRPr="005B0849">
        <w:rPr>
          <w:rFonts w:ascii="Times New Roman" w:eastAsia="Times New Roman" w:hAnsi="Times New Roman" w:cs="Times New Roman"/>
          <w:sz w:val="20"/>
          <w:szCs w:val="20"/>
          <w:lang w:eastAsia="ru-RU"/>
        </w:rPr>
        <w:t>Политика __________________________ «В области противодействия вовлечению в коррупционную деятельность», размещенная на сайте ПОСТАВЩИКА по адресу</w:t>
      </w:r>
      <w:proofErr w:type="gramStart"/>
      <w:r w:rsidRPr="005B0849">
        <w:rPr>
          <w:rFonts w:ascii="Times New Roman" w:eastAsia="Times New Roman" w:hAnsi="Times New Roman" w:cs="Times New Roman"/>
          <w:sz w:val="20"/>
          <w:szCs w:val="20"/>
          <w:lang w:eastAsia="ru-RU"/>
        </w:rPr>
        <w:t>: _____________________________;</w:t>
      </w:r>
      <w:proofErr w:type="gramEnd"/>
    </w:p>
    <w:p w:rsidR="005B0849" w:rsidRPr="005B0849" w:rsidRDefault="005B0849" w:rsidP="005B0849">
      <w:p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-Кодекс деловой этики _____________________, размещенный на сайте ПОСТАВЩИКА по адресу:______.</w:t>
      </w:r>
    </w:p>
    <w:p w:rsidR="005B0849" w:rsidRPr="005B0849" w:rsidRDefault="005B0849" w:rsidP="005B0849">
      <w:pPr>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p>
    <w:p w:rsidR="005B0849" w:rsidRPr="005B0849" w:rsidRDefault="005B0849" w:rsidP="005B0849">
      <w:pPr>
        <w:numPr>
          <w:ilvl w:val="0"/>
          <w:numId w:val="41"/>
        </w:num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КОНФИДЕНЦИАЛЬНОСТЬ</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Times New Roman"/>
          <w:b/>
          <w:sz w:val="20"/>
          <w:szCs w:val="20"/>
          <w:lang w:eastAsia="ru-RU"/>
        </w:rPr>
      </w:pPr>
      <w:r w:rsidRPr="005B0849">
        <w:rPr>
          <w:rFonts w:ascii="Times New Roman" w:eastAsia="Times New Roman" w:hAnsi="Times New Roman" w:cs="Arial"/>
          <w:sz w:val="20"/>
          <w:szCs w:val="20"/>
          <w:lang w:eastAsia="ru-RU"/>
        </w:rPr>
        <w:t>Для целей настоящего Договора термин «Конфиденциальная информация» означает любую информацию по настоящему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законодательства Российской Федерации.</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Arial"/>
          <w:sz w:val="20"/>
          <w:szCs w:val="20"/>
          <w:lang w:eastAsia="ru-RU"/>
        </w:rPr>
      </w:pPr>
      <w:r w:rsidRPr="005B0849">
        <w:rPr>
          <w:rFonts w:ascii="Times New Roman" w:eastAsia="Times New Roman" w:hAnsi="Times New Roman" w:cs="Arial"/>
          <w:sz w:val="20"/>
          <w:szCs w:val="20"/>
          <w:lang w:eastAsia="ru-RU"/>
        </w:rPr>
        <w:t xml:space="preserve">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w:t>
      </w:r>
      <w:proofErr w:type="gramStart"/>
      <w:r w:rsidRPr="005B0849">
        <w:rPr>
          <w:rFonts w:ascii="Times New Roman" w:eastAsia="Times New Roman" w:hAnsi="Times New Roman" w:cs="Arial"/>
          <w:sz w:val="20"/>
          <w:szCs w:val="20"/>
          <w:lang w:eastAsia="ru-RU"/>
        </w:rPr>
        <w:t>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w:t>
      </w:r>
      <w:proofErr w:type="gramEnd"/>
      <w:r w:rsidRPr="005B0849">
        <w:rPr>
          <w:rFonts w:ascii="Times New Roman" w:eastAsia="Times New Roman" w:hAnsi="Times New Roman" w:cs="Arial"/>
          <w:sz w:val="20"/>
          <w:szCs w:val="20"/>
          <w:lang w:eastAsia="ru-RU"/>
        </w:rPr>
        <w:t xml:space="preserve"> </w:t>
      </w:r>
      <w:proofErr w:type="gramStart"/>
      <w:r w:rsidRPr="005B0849">
        <w:rPr>
          <w:rFonts w:ascii="Times New Roman" w:eastAsia="Times New Roman" w:hAnsi="Times New Roman" w:cs="Arial"/>
          <w:sz w:val="20"/>
          <w:szCs w:val="20"/>
          <w:lang w:eastAsia="ru-RU"/>
        </w:rPr>
        <w:t>условии</w:t>
      </w:r>
      <w:proofErr w:type="gramEnd"/>
      <w:r w:rsidRPr="005B0849">
        <w:rPr>
          <w:rFonts w:ascii="Times New Roman" w:eastAsia="Times New Roman" w:hAnsi="Times New Roman" w:cs="Arial"/>
          <w:sz w:val="20"/>
          <w:szCs w:val="20"/>
          <w:lang w:eastAsia="ru-RU"/>
        </w:rPr>
        <w:t>, что в случае любого такого раскрытия (a) Сторона предварительно уведомит другую Сторону о наступлении соответствующего события, с которым связана необходимость раскрытия Конфиденциальной информации, а также об условиях и сроках такого раскрытия; и (б)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Arial"/>
          <w:sz w:val="20"/>
          <w:szCs w:val="20"/>
          <w:lang w:eastAsia="ru-RU"/>
        </w:rPr>
      </w:pPr>
      <w:r w:rsidRPr="005B0849">
        <w:rPr>
          <w:rFonts w:ascii="Times New Roman" w:eastAsia="Times New Roman" w:hAnsi="Times New Roman" w:cs="Arial"/>
          <w:sz w:val="20"/>
          <w:szCs w:val="20"/>
          <w:lang w:eastAsia="ru-RU"/>
        </w:rPr>
        <w:t>Соответствующая Сторона настоящего Договора несет ответственность за действия (бездействие) своих работников и иных лиц, получивших доступ к Конфиденциальной информации.</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Arial"/>
          <w:sz w:val="20"/>
          <w:szCs w:val="20"/>
          <w:lang w:eastAsia="ru-RU"/>
        </w:rPr>
      </w:pPr>
      <w:r w:rsidRPr="005B0849">
        <w:rPr>
          <w:rFonts w:ascii="Times New Roman" w:eastAsia="Times New Roman" w:hAnsi="Times New Roman" w:cs="Arial"/>
          <w:sz w:val="20"/>
          <w:szCs w:val="20"/>
          <w:lang w:eastAsia="ru-RU"/>
        </w:rPr>
        <w:t>Для целей настоящего Договора «Разглашение Конфиденциальной информации» означает несанкционированные соответствующей Стороной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Arial"/>
          <w:sz w:val="20"/>
          <w:szCs w:val="20"/>
          <w:lang w:eastAsia="ru-RU"/>
        </w:rPr>
      </w:pPr>
      <w:r w:rsidRPr="005B0849">
        <w:rPr>
          <w:rFonts w:ascii="Times New Roman" w:eastAsia="Times New Roman" w:hAnsi="Times New Roman" w:cs="Arial"/>
          <w:sz w:val="20"/>
          <w:szCs w:val="20"/>
          <w:lang w:eastAsia="ru-RU"/>
        </w:rPr>
        <w:t>Соответствующая Сторона несет ответственность за убытки, которые могут быть причинены другой Стороне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настоящего раздела Договора, за исключением случаев раскрытия Конфиденциальной информации, предусмотренных в настоящем разделе Договора.</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Arial"/>
          <w:sz w:val="20"/>
          <w:szCs w:val="20"/>
          <w:lang w:eastAsia="ru-RU"/>
        </w:rPr>
      </w:pPr>
      <w:r w:rsidRPr="005B0849">
        <w:rPr>
          <w:rFonts w:ascii="Times New Roman" w:eastAsia="Times New Roman" w:hAnsi="Times New Roman" w:cs="Arial"/>
          <w:sz w:val="20"/>
          <w:szCs w:val="20"/>
          <w:lang w:eastAsia="ru-RU"/>
        </w:rPr>
        <w:t>Передача Конфиденциальной информации оформляется Актом, который подписывается уполномоченными лицами Сторон.</w:t>
      </w:r>
    </w:p>
    <w:p w:rsidR="005B0849" w:rsidRPr="005B0849" w:rsidRDefault="005B0849" w:rsidP="005B0849">
      <w:pPr>
        <w:numPr>
          <w:ilvl w:val="1"/>
          <w:numId w:val="41"/>
        </w:numPr>
        <w:autoSpaceDE w:val="0"/>
        <w:autoSpaceDN w:val="0"/>
        <w:adjustRightInd w:val="0"/>
        <w:spacing w:after="0" w:line="240" w:lineRule="auto"/>
        <w:ind w:left="567" w:hanging="567"/>
        <w:jc w:val="both"/>
        <w:rPr>
          <w:rFonts w:ascii="Times New Roman" w:eastAsia="Times New Roman" w:hAnsi="Times New Roman" w:cs="Arial"/>
          <w:sz w:val="20"/>
          <w:szCs w:val="20"/>
          <w:lang w:eastAsia="ru-RU"/>
        </w:rPr>
      </w:pPr>
      <w:r w:rsidRPr="005B0849">
        <w:rPr>
          <w:rFonts w:ascii="Times New Roman" w:eastAsia="Times New Roman" w:hAnsi="Times New Roman" w:cs="Arial"/>
          <w:sz w:val="20"/>
          <w:szCs w:val="20"/>
          <w:lang w:eastAsia="ru-RU"/>
        </w:rPr>
        <w:t>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5B0849" w:rsidRPr="005B0849" w:rsidRDefault="005B0849" w:rsidP="005B0849">
      <w:pPr>
        <w:numPr>
          <w:ilvl w:val="0"/>
          <w:numId w:val="41"/>
        </w:numPr>
        <w:tabs>
          <w:tab w:val="num" w:pos="567"/>
        </w:tabs>
        <w:spacing w:after="0" w:line="240" w:lineRule="auto"/>
        <w:ind w:left="567" w:hanging="567"/>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ЗАКЛЮЧИТЕЛЬНЫЕ ПОЛОЖЕНИЯ</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Все предусмотренные Договором заявления, уведомления и отчетные документы, с последующим предоставлением их оригиналов, отправляются Сторонами любым из доступных способов:</w:t>
      </w:r>
    </w:p>
    <w:p w:rsidR="005B0849" w:rsidRPr="005B0849" w:rsidRDefault="005B0849" w:rsidP="005B0849">
      <w:pPr>
        <w:tabs>
          <w:tab w:val="num" w:pos="426"/>
        </w:tabs>
        <w:spacing w:after="0" w:line="240" w:lineRule="auto"/>
        <w:ind w:left="567" w:right="-1" w:firstLine="284"/>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факсимильной связью по номерам, указанным в Учетной карточке организации;</w:t>
      </w:r>
    </w:p>
    <w:p w:rsidR="005B0849" w:rsidRPr="005B0849" w:rsidRDefault="005B0849" w:rsidP="005B0849">
      <w:pPr>
        <w:tabs>
          <w:tab w:val="num" w:pos="426"/>
        </w:tabs>
        <w:spacing w:after="0" w:line="240" w:lineRule="auto"/>
        <w:ind w:left="567" w:right="-1" w:firstLine="284"/>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электронной почтой на электронные адреса, указанные в Учетной карточке организации;</w:t>
      </w:r>
    </w:p>
    <w:p w:rsidR="005B0849" w:rsidRPr="005B0849" w:rsidRDefault="005B0849" w:rsidP="005B0849">
      <w:pPr>
        <w:tabs>
          <w:tab w:val="num" w:pos="426"/>
        </w:tabs>
        <w:spacing w:after="0" w:line="240" w:lineRule="auto"/>
        <w:ind w:left="567" w:right="-1" w:firstLine="284"/>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почтовыми отправлениями по адресам, указанным в Учетной карточке организации или вручаются под расписку уполномоченному представителю Стороны-получателя.</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 случае изменения реквизитов Сторон (наименование, местонахождение, банковские реквизиты и иные реквизиты) в течение срока действия Договора Стороны обязуются известить друг друга в пятидневный срок с момента вступления в силу таких изменений.</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В случае возникновения споров по Договору Стороны принимают все меры для решения их путем переговоров и направлений претензий. Срок ответа на претензию не должен превышать пяти рабочих дней. При невозможности решения споров и разногласий путем переговоров Стороны вправе обратиться в Арбитражный суд Самарской области. </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Все изменения и дополнения  настоящего Договора действительны только при условии их составления в письменной форме и подписания уполномоченными представителями обеих Сторон.</w:t>
      </w:r>
    </w:p>
    <w:p w:rsidR="005B0849" w:rsidRPr="005B0849" w:rsidRDefault="005B0849" w:rsidP="005B0849">
      <w:pPr>
        <w:numPr>
          <w:ilvl w:val="1"/>
          <w:numId w:val="41"/>
        </w:numPr>
        <w:tabs>
          <w:tab w:val="num" w:pos="567"/>
        </w:tabs>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Договор составлен в двух экземплярах, имеющих одинаковую юридическую силу, по одному для каждой из сторон.</w:t>
      </w:r>
    </w:p>
    <w:p w:rsidR="005B0849" w:rsidRPr="005B0849" w:rsidRDefault="005B0849" w:rsidP="005B0849">
      <w:pPr>
        <w:spacing w:after="0" w:line="240" w:lineRule="auto"/>
        <w:ind w:left="567" w:hanging="567"/>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12.7. К Договору ПОКУПАТЕЛЬ прилагает копии документов, заверенных нотариально либо печатью и подписью уполномоченного лица ПОКУПАТЕЛЯ. Перечень обязательных для предоставления ПОКУПАТЕЛЕМ документов расположен на сайте ПОСТАВЩИКА по адресу: _______________________.</w:t>
      </w:r>
    </w:p>
    <w:p w:rsidR="005B0849" w:rsidRPr="005B0849" w:rsidRDefault="005B0849" w:rsidP="005B0849">
      <w:pPr>
        <w:spacing w:after="0" w:line="240" w:lineRule="auto"/>
        <w:ind w:left="567"/>
        <w:jc w:val="both"/>
        <w:rPr>
          <w:rFonts w:ascii="Times New Roman" w:eastAsia="Times New Roman" w:hAnsi="Times New Roman" w:cs="Times New Roman"/>
          <w:bCs/>
          <w:sz w:val="20"/>
          <w:szCs w:val="20"/>
          <w:lang w:eastAsia="ru-RU"/>
        </w:rPr>
      </w:pPr>
      <w:r w:rsidRPr="005B0849">
        <w:rPr>
          <w:rFonts w:ascii="Times New Roman" w:eastAsia="Times New Roman" w:hAnsi="Times New Roman" w:cs="Times New Roman"/>
          <w:bCs/>
          <w:sz w:val="20"/>
          <w:szCs w:val="20"/>
          <w:lang w:eastAsia="ru-RU"/>
        </w:rPr>
        <w:t>По письменному запросу ПОСТАВЩИКА ПОКУПАТЕЛЬ обязуется предоставлять сведения о наличии используемого собственного (арендуемого, взятого в лизинг и т.п.) автотранспорта, с подтверждением достоверности предоставляемых данных.</w:t>
      </w:r>
    </w:p>
    <w:p w:rsidR="005B0849" w:rsidRPr="005B0849" w:rsidRDefault="005B0849" w:rsidP="005B0849">
      <w:pPr>
        <w:spacing w:after="0" w:line="240" w:lineRule="auto"/>
        <w:ind w:left="567"/>
        <w:jc w:val="both"/>
        <w:rPr>
          <w:rFonts w:ascii="Times New Roman" w:eastAsia="Times New Roman" w:hAnsi="Times New Roman" w:cs="Times New Roman"/>
          <w:sz w:val="20"/>
          <w:szCs w:val="20"/>
          <w:lang w:eastAsia="ru-RU"/>
        </w:rPr>
      </w:pPr>
    </w:p>
    <w:p w:rsidR="005B0849" w:rsidRPr="005B0849" w:rsidRDefault="005B0849" w:rsidP="005B0849">
      <w:pPr>
        <w:numPr>
          <w:ilvl w:val="0"/>
          <w:numId w:val="41"/>
        </w:numPr>
        <w:spacing w:after="0" w:line="240" w:lineRule="auto"/>
        <w:contextualSpacing/>
        <w:jc w:val="center"/>
        <w:rPr>
          <w:rFonts w:ascii="Times New Roman" w:eastAsia="Times New Roman" w:hAnsi="Times New Roman" w:cs="Times New Roman"/>
          <w:b/>
          <w:sz w:val="20"/>
          <w:szCs w:val="20"/>
          <w:lang w:eastAsia="ru-RU"/>
        </w:rPr>
      </w:pPr>
      <w:r w:rsidRPr="005B0849">
        <w:rPr>
          <w:rFonts w:ascii="Times New Roman" w:eastAsia="Times New Roman" w:hAnsi="Times New Roman" w:cs="Times New Roman"/>
          <w:b/>
          <w:sz w:val="20"/>
          <w:szCs w:val="20"/>
          <w:lang w:eastAsia="ru-RU"/>
        </w:rPr>
        <w:t>АДРЕСА И РЕКВИЗИТЫ СТОРОН</w:t>
      </w:r>
    </w:p>
    <w:tbl>
      <w:tblPr>
        <w:tblW w:w="9889" w:type="dxa"/>
        <w:tblLook w:val="0000" w:firstRow="0" w:lastRow="0" w:firstColumn="0" w:lastColumn="0" w:noHBand="0" w:noVBand="0"/>
      </w:tblPr>
      <w:tblGrid>
        <w:gridCol w:w="4812"/>
        <w:gridCol w:w="236"/>
        <w:gridCol w:w="4841"/>
      </w:tblGrid>
      <w:tr w:rsidR="005B0849" w:rsidRPr="005B0849" w:rsidTr="005B0849">
        <w:tc>
          <w:tcPr>
            <w:tcW w:w="4812" w:type="dxa"/>
          </w:tcPr>
          <w:p w:rsidR="005B0849" w:rsidRPr="005B0849" w:rsidRDefault="005B0849" w:rsidP="005B0849">
            <w:pPr>
              <w:spacing w:after="0" w:line="240" w:lineRule="auto"/>
              <w:ind w:left="142"/>
              <w:jc w:val="center"/>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ПОСТАВЩИК</w:t>
            </w:r>
          </w:p>
        </w:tc>
        <w:tc>
          <w:tcPr>
            <w:tcW w:w="236" w:type="dxa"/>
          </w:tcPr>
          <w:p w:rsidR="005B0849" w:rsidRPr="005B0849" w:rsidRDefault="005B0849" w:rsidP="005B0849">
            <w:pPr>
              <w:spacing w:after="0" w:line="240" w:lineRule="auto"/>
              <w:ind w:left="142"/>
              <w:rPr>
                <w:rFonts w:ascii="Times New Roman" w:eastAsiaTheme="minorEastAsia" w:hAnsi="Times New Roman" w:cs="Times New Roman"/>
                <w:sz w:val="20"/>
                <w:szCs w:val="20"/>
              </w:rPr>
            </w:pPr>
          </w:p>
        </w:tc>
        <w:tc>
          <w:tcPr>
            <w:tcW w:w="4841" w:type="dxa"/>
          </w:tcPr>
          <w:p w:rsidR="005B0849" w:rsidRPr="005B0849" w:rsidRDefault="005B0849" w:rsidP="005B0849">
            <w:pPr>
              <w:spacing w:after="0" w:line="240" w:lineRule="auto"/>
              <w:ind w:left="142"/>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ПОКУПАТЕЛЬ</w:t>
            </w:r>
          </w:p>
        </w:tc>
      </w:tr>
      <w:tr w:rsidR="005B0849" w:rsidRPr="005B0849" w:rsidTr="005B0849">
        <w:tc>
          <w:tcPr>
            <w:tcW w:w="4812" w:type="dxa"/>
            <w:vAlign w:val="center"/>
          </w:tcPr>
          <w:p w:rsidR="005B0849" w:rsidRPr="005B0849" w:rsidRDefault="005B0849" w:rsidP="005B0849">
            <w:pPr>
              <w:spacing w:after="0" w:line="240" w:lineRule="auto"/>
              <w:ind w:left="142"/>
              <w:jc w:val="center"/>
              <w:rPr>
                <w:rFonts w:ascii="Times New Roman" w:eastAsia="Times New Roman" w:hAnsi="Times New Roman" w:cs="Times New Roman"/>
                <w:b/>
                <w:sz w:val="20"/>
                <w:szCs w:val="20"/>
              </w:rPr>
            </w:pPr>
          </w:p>
          <w:p w:rsidR="005B0849" w:rsidRPr="005B0849" w:rsidRDefault="005B0849" w:rsidP="005B0849">
            <w:pPr>
              <w:spacing w:after="0" w:line="240" w:lineRule="auto"/>
              <w:ind w:firstLine="360"/>
              <w:rPr>
                <w:rFonts w:ascii="Times New Roman" w:eastAsia="Times New Roman" w:hAnsi="Times New Roman" w:cs="Times New Roman"/>
                <w:b/>
                <w:sz w:val="20"/>
                <w:szCs w:val="20"/>
              </w:rPr>
            </w:pPr>
          </w:p>
          <w:p w:rsidR="005B0849" w:rsidRPr="005B0849" w:rsidRDefault="005B0849" w:rsidP="005B0849">
            <w:pPr>
              <w:spacing w:after="0" w:line="240" w:lineRule="auto"/>
              <w:ind w:left="142"/>
              <w:rPr>
                <w:rFonts w:ascii="Times New Roman" w:eastAsiaTheme="minorEastAsia" w:hAnsi="Times New Roman" w:cs="Times New Roman"/>
                <w:sz w:val="20"/>
                <w:szCs w:val="20"/>
              </w:rPr>
            </w:pPr>
          </w:p>
          <w:p w:rsidR="005B0849" w:rsidRPr="005B0849" w:rsidRDefault="005B0849" w:rsidP="005B0849">
            <w:pPr>
              <w:spacing w:after="0" w:line="240" w:lineRule="auto"/>
              <w:ind w:left="142"/>
              <w:rPr>
                <w:rFonts w:ascii="Times New Roman" w:eastAsiaTheme="minorEastAsia" w:hAnsi="Times New Roman" w:cs="Times New Roman"/>
                <w:sz w:val="20"/>
                <w:szCs w:val="20"/>
              </w:rPr>
            </w:pPr>
          </w:p>
        </w:tc>
        <w:tc>
          <w:tcPr>
            <w:tcW w:w="236" w:type="dxa"/>
            <w:vAlign w:val="center"/>
          </w:tcPr>
          <w:p w:rsidR="005B0849" w:rsidRPr="005B0849" w:rsidRDefault="005B0849" w:rsidP="005B0849">
            <w:pPr>
              <w:spacing w:after="0" w:line="240" w:lineRule="auto"/>
              <w:ind w:left="142"/>
              <w:rPr>
                <w:rFonts w:ascii="Times New Roman" w:eastAsiaTheme="minorEastAsia" w:hAnsi="Times New Roman" w:cs="Times New Roman"/>
                <w:sz w:val="20"/>
                <w:szCs w:val="20"/>
              </w:rPr>
            </w:pPr>
          </w:p>
        </w:tc>
        <w:tc>
          <w:tcPr>
            <w:tcW w:w="4841" w:type="dxa"/>
            <w:vAlign w:val="center"/>
          </w:tcPr>
          <w:p w:rsidR="005B0849" w:rsidRPr="005B0849" w:rsidRDefault="005B0849" w:rsidP="005B0849">
            <w:pPr>
              <w:spacing w:after="0" w:line="240" w:lineRule="auto"/>
              <w:ind w:left="142"/>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Юридический адрес: 446104, РФ, Самарская обл., г. Чапаевск, ул. </w:t>
            </w:r>
            <w:proofErr w:type="spellStart"/>
            <w:r w:rsidRPr="005B0849">
              <w:rPr>
                <w:rFonts w:ascii="Times New Roman" w:eastAsia="Times New Roman" w:hAnsi="Times New Roman" w:cs="Times New Roman"/>
                <w:sz w:val="20"/>
                <w:szCs w:val="20"/>
                <w:lang w:eastAsia="ru-RU"/>
              </w:rPr>
              <w:t>Мячина</w:t>
            </w:r>
            <w:proofErr w:type="spellEnd"/>
            <w:r w:rsidRPr="005B0849">
              <w:rPr>
                <w:rFonts w:ascii="Times New Roman" w:eastAsia="Times New Roman" w:hAnsi="Times New Roman" w:cs="Times New Roman"/>
                <w:sz w:val="20"/>
                <w:szCs w:val="20"/>
                <w:lang w:eastAsia="ru-RU"/>
              </w:rPr>
              <w:t>, 14</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Тел./факс: (84639) 6-11-85, 6-11-80, </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4-40-17</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val="en-US" w:eastAsia="ru-RU"/>
              </w:rPr>
              <w:t>e</w:t>
            </w:r>
            <w:r w:rsidRPr="005B0849">
              <w:rPr>
                <w:rFonts w:ascii="Times New Roman" w:eastAsia="Times New Roman" w:hAnsi="Times New Roman" w:cs="Times New Roman"/>
                <w:sz w:val="20"/>
                <w:szCs w:val="20"/>
                <w:lang w:eastAsia="ru-RU"/>
              </w:rPr>
              <w:t>-</w:t>
            </w:r>
            <w:r w:rsidRPr="005B0849">
              <w:rPr>
                <w:rFonts w:ascii="Times New Roman" w:eastAsia="Times New Roman" w:hAnsi="Times New Roman" w:cs="Times New Roman"/>
                <w:sz w:val="20"/>
                <w:szCs w:val="20"/>
                <w:lang w:val="en-US" w:eastAsia="ru-RU"/>
              </w:rPr>
              <w:t>mail</w:t>
            </w:r>
            <w:r w:rsidRPr="005B0849">
              <w:rPr>
                <w:rFonts w:ascii="Times New Roman" w:eastAsia="Times New Roman" w:hAnsi="Times New Roman" w:cs="Times New Roman"/>
                <w:sz w:val="20"/>
                <w:szCs w:val="20"/>
                <w:lang w:eastAsia="ru-RU"/>
              </w:rPr>
              <w:t xml:space="preserve">: </w:t>
            </w:r>
            <w:hyperlink r:id="rId47" w:history="1">
              <w:r w:rsidRPr="005B0849">
                <w:rPr>
                  <w:rFonts w:ascii="Times New Roman" w:eastAsia="Times New Roman" w:hAnsi="Times New Roman" w:cs="Times New Roman"/>
                  <w:color w:val="0000FF"/>
                  <w:sz w:val="20"/>
                  <w:szCs w:val="20"/>
                  <w:u w:val="single"/>
                  <w:lang w:val="en-US" w:eastAsia="ru-RU"/>
                </w:rPr>
                <w:t>info</w:t>
              </w:r>
              <w:r w:rsidRPr="005B0849">
                <w:rPr>
                  <w:rFonts w:ascii="Times New Roman" w:eastAsia="Times New Roman" w:hAnsi="Times New Roman" w:cs="Times New Roman"/>
                  <w:color w:val="0000FF"/>
                  <w:sz w:val="20"/>
                  <w:szCs w:val="20"/>
                  <w:u w:val="single"/>
                  <w:lang w:eastAsia="ru-RU"/>
                </w:rPr>
                <w:t>@</w:t>
              </w:r>
              <w:proofErr w:type="spellStart"/>
              <w:r w:rsidRPr="005B0849">
                <w:rPr>
                  <w:rFonts w:ascii="Times New Roman" w:eastAsia="Times New Roman" w:hAnsi="Times New Roman" w:cs="Times New Roman"/>
                  <w:color w:val="0000FF"/>
                  <w:sz w:val="20"/>
                  <w:szCs w:val="20"/>
                  <w:u w:val="single"/>
                  <w:lang w:val="en-US" w:eastAsia="ru-RU"/>
                </w:rPr>
                <w:t>pgbip</w:t>
              </w:r>
              <w:proofErr w:type="spellEnd"/>
              <w:r w:rsidRPr="005B0849">
                <w:rPr>
                  <w:rFonts w:ascii="Times New Roman" w:eastAsia="Times New Roman" w:hAnsi="Times New Roman" w:cs="Times New Roman"/>
                  <w:color w:val="0000FF"/>
                  <w:sz w:val="20"/>
                  <w:szCs w:val="20"/>
                  <w:u w:val="single"/>
                  <w:lang w:eastAsia="ru-RU"/>
                </w:rPr>
                <w:t>.</w:t>
              </w:r>
              <w:proofErr w:type="spellStart"/>
              <w:r w:rsidRPr="005B0849">
                <w:rPr>
                  <w:rFonts w:ascii="Times New Roman" w:eastAsia="Times New Roman" w:hAnsi="Times New Roman" w:cs="Times New Roman"/>
                  <w:color w:val="0000FF"/>
                  <w:sz w:val="20"/>
                  <w:szCs w:val="20"/>
                  <w:u w:val="single"/>
                  <w:lang w:val="en-US" w:eastAsia="ru-RU"/>
                </w:rPr>
                <w:t>ru</w:t>
              </w:r>
              <w:proofErr w:type="spellEnd"/>
            </w:hyperlink>
            <w:r w:rsidRPr="005B0849">
              <w:rPr>
                <w:rFonts w:ascii="Times New Roman" w:eastAsia="Times New Roman" w:hAnsi="Times New Roman" w:cs="Times New Roman"/>
                <w:sz w:val="20"/>
                <w:szCs w:val="20"/>
                <w:lang w:eastAsia="ru-RU"/>
              </w:rPr>
              <w:t xml:space="preserve"> </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ИНН 6330280371 КПП 633001001</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ОГРН 1066330003046</w:t>
            </w:r>
          </w:p>
          <w:p w:rsidR="005B0849" w:rsidRPr="005B0849" w:rsidRDefault="005B0849" w:rsidP="005B0849">
            <w:pPr>
              <w:tabs>
                <w:tab w:val="left" w:pos="600"/>
                <w:tab w:val="left" w:pos="840"/>
              </w:tabs>
              <w:spacing w:after="0" w:line="240" w:lineRule="auto"/>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ОКПО 93594015</w:t>
            </w:r>
          </w:p>
          <w:p w:rsidR="005B0849" w:rsidRPr="005B0849" w:rsidRDefault="005B0849" w:rsidP="005B0849">
            <w:pPr>
              <w:spacing w:after="0" w:line="240" w:lineRule="auto"/>
              <w:ind w:hanging="1"/>
              <w:rPr>
                <w:rFonts w:ascii="Times New Roman" w:eastAsia="Times New Roman" w:hAnsi="Times New Roman" w:cs="Times New Roman"/>
                <w:sz w:val="20"/>
                <w:szCs w:val="20"/>
                <w:lang w:eastAsia="ru-RU"/>
              </w:rPr>
            </w:pPr>
            <w:proofErr w:type="gramStart"/>
            <w:r w:rsidRPr="005B0849">
              <w:rPr>
                <w:rFonts w:ascii="Times New Roman" w:eastAsia="Times New Roman" w:hAnsi="Times New Roman" w:cs="Times New Roman"/>
                <w:sz w:val="20"/>
                <w:szCs w:val="20"/>
                <w:lang w:eastAsia="ru-RU"/>
              </w:rPr>
              <w:t>р</w:t>
            </w:r>
            <w:proofErr w:type="gramEnd"/>
            <w:r w:rsidRPr="005B0849">
              <w:rPr>
                <w:rFonts w:ascii="Times New Roman" w:eastAsia="Times New Roman" w:hAnsi="Times New Roman" w:cs="Times New Roman"/>
                <w:sz w:val="20"/>
                <w:szCs w:val="20"/>
                <w:lang w:eastAsia="ru-RU"/>
              </w:rPr>
              <w:t>/</w:t>
            </w:r>
            <w:proofErr w:type="spellStart"/>
            <w:r w:rsidRPr="005B0849">
              <w:rPr>
                <w:rFonts w:ascii="Times New Roman" w:eastAsia="Times New Roman" w:hAnsi="Times New Roman" w:cs="Times New Roman"/>
                <w:sz w:val="20"/>
                <w:szCs w:val="20"/>
                <w:lang w:eastAsia="ru-RU"/>
              </w:rPr>
              <w:t>сч</w:t>
            </w:r>
            <w:proofErr w:type="spellEnd"/>
            <w:r w:rsidRPr="005B0849">
              <w:rPr>
                <w:rFonts w:ascii="Times New Roman" w:eastAsia="Times New Roman" w:hAnsi="Times New Roman" w:cs="Times New Roman"/>
                <w:sz w:val="20"/>
                <w:szCs w:val="20"/>
                <w:lang w:eastAsia="ru-RU"/>
              </w:rPr>
              <w:t xml:space="preserve"> 405 028 107 291 800 000 01</w:t>
            </w:r>
          </w:p>
          <w:p w:rsidR="005B0849" w:rsidRPr="005B0849" w:rsidRDefault="005B0849" w:rsidP="005B0849">
            <w:pPr>
              <w:spacing w:after="0" w:line="240" w:lineRule="auto"/>
              <w:ind w:hanging="1"/>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Нижегородский филиал АО «АЛЬФА-БАНК» г. Нижний Новгород</w:t>
            </w:r>
          </w:p>
          <w:p w:rsidR="005B0849" w:rsidRPr="005B0849" w:rsidRDefault="005B0849" w:rsidP="005B0849">
            <w:pPr>
              <w:spacing w:after="0" w:line="240" w:lineRule="auto"/>
              <w:ind w:hanging="1"/>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к/</w:t>
            </w:r>
            <w:proofErr w:type="spellStart"/>
            <w:r w:rsidRPr="005B0849">
              <w:rPr>
                <w:rFonts w:ascii="Times New Roman" w:eastAsia="Times New Roman" w:hAnsi="Times New Roman" w:cs="Times New Roman"/>
                <w:sz w:val="20"/>
                <w:szCs w:val="20"/>
                <w:lang w:eastAsia="ru-RU"/>
              </w:rPr>
              <w:t>сч</w:t>
            </w:r>
            <w:proofErr w:type="spellEnd"/>
            <w:r w:rsidRPr="005B0849">
              <w:rPr>
                <w:rFonts w:ascii="Times New Roman" w:eastAsia="Times New Roman" w:hAnsi="Times New Roman" w:cs="Times New Roman"/>
                <w:sz w:val="20"/>
                <w:szCs w:val="20"/>
                <w:lang w:eastAsia="ru-RU"/>
              </w:rPr>
              <w:t xml:space="preserve"> 301 018 102 000 000 00 824</w:t>
            </w:r>
          </w:p>
          <w:p w:rsidR="005B0849" w:rsidRPr="005B0849" w:rsidRDefault="005B0849" w:rsidP="005B0849">
            <w:pPr>
              <w:spacing w:after="0" w:line="240" w:lineRule="auto"/>
              <w:ind w:left="142"/>
              <w:rPr>
                <w:rFonts w:ascii="Times New Roman" w:eastAsiaTheme="minorEastAsia" w:hAnsi="Times New Roman" w:cs="Times New Roman"/>
                <w:sz w:val="20"/>
                <w:szCs w:val="20"/>
              </w:rPr>
            </w:pPr>
            <w:r w:rsidRPr="005B0849">
              <w:rPr>
                <w:rFonts w:ascii="Times New Roman" w:eastAsia="Times New Roman" w:hAnsi="Times New Roman" w:cs="Times New Roman"/>
                <w:sz w:val="20"/>
                <w:szCs w:val="20"/>
                <w:lang w:eastAsia="ru-RU"/>
              </w:rPr>
              <w:t>БИК: 042 202 824</w:t>
            </w:r>
          </w:p>
        </w:tc>
      </w:tr>
      <w:tr w:rsidR="005B0849" w:rsidRPr="005B0849" w:rsidTr="005B0849">
        <w:tc>
          <w:tcPr>
            <w:tcW w:w="4812" w:type="dxa"/>
            <w:vAlign w:val="center"/>
          </w:tcPr>
          <w:p w:rsidR="005B0849" w:rsidRPr="005B0849" w:rsidRDefault="005B0849" w:rsidP="005B0849">
            <w:pPr>
              <w:spacing w:after="0" w:line="240" w:lineRule="auto"/>
              <w:ind w:left="142"/>
              <w:rPr>
                <w:rFonts w:ascii="Times New Roman" w:eastAsiaTheme="minorEastAsia" w:hAnsi="Times New Roman" w:cs="Times New Roman"/>
                <w:b/>
                <w:sz w:val="20"/>
                <w:szCs w:val="20"/>
              </w:rPr>
            </w:pPr>
          </w:p>
          <w:p w:rsidR="005B0849" w:rsidRPr="005B0849" w:rsidRDefault="005B0849" w:rsidP="005B0849">
            <w:pPr>
              <w:spacing w:after="0" w:line="240" w:lineRule="auto"/>
              <w:ind w:left="142"/>
              <w:rPr>
                <w:rFonts w:ascii="Times New Roman" w:eastAsiaTheme="minorEastAsia" w:hAnsi="Times New Roman" w:cs="Times New Roman"/>
                <w:b/>
                <w:sz w:val="20"/>
                <w:szCs w:val="20"/>
              </w:rPr>
            </w:pPr>
          </w:p>
          <w:p w:rsidR="005B0849" w:rsidRPr="005B0849" w:rsidRDefault="005B0849" w:rsidP="005B0849">
            <w:pPr>
              <w:spacing w:after="0" w:line="240" w:lineRule="auto"/>
              <w:ind w:left="142"/>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________________________/____________/</w:t>
            </w:r>
          </w:p>
        </w:tc>
        <w:tc>
          <w:tcPr>
            <w:tcW w:w="236" w:type="dxa"/>
            <w:vAlign w:val="center"/>
          </w:tcPr>
          <w:p w:rsidR="005B0849" w:rsidRPr="005B0849" w:rsidRDefault="005B0849" w:rsidP="005B0849">
            <w:pPr>
              <w:spacing w:after="0" w:line="240" w:lineRule="auto"/>
              <w:ind w:left="142"/>
              <w:rPr>
                <w:rFonts w:ascii="Times New Roman" w:eastAsiaTheme="minorEastAsia" w:hAnsi="Times New Roman" w:cs="Times New Roman"/>
                <w:sz w:val="20"/>
                <w:szCs w:val="20"/>
              </w:rPr>
            </w:pPr>
          </w:p>
        </w:tc>
        <w:tc>
          <w:tcPr>
            <w:tcW w:w="4841" w:type="dxa"/>
            <w:vAlign w:val="center"/>
          </w:tcPr>
          <w:p w:rsidR="005B0849" w:rsidRPr="005B0849" w:rsidRDefault="005B0849" w:rsidP="005B0849">
            <w:pPr>
              <w:spacing w:after="0" w:line="240" w:lineRule="auto"/>
              <w:ind w:left="142"/>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xml:space="preserve">Директор </w:t>
            </w:r>
          </w:p>
          <w:p w:rsidR="005B0849" w:rsidRPr="005B0849" w:rsidRDefault="005B0849" w:rsidP="005B0849">
            <w:pPr>
              <w:spacing w:after="0" w:line="240" w:lineRule="auto"/>
              <w:ind w:left="142"/>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xml:space="preserve">ФКП «ПГБИП»  </w:t>
            </w:r>
          </w:p>
          <w:p w:rsidR="005B0849" w:rsidRPr="005B0849" w:rsidRDefault="005B0849" w:rsidP="005B0849">
            <w:pPr>
              <w:spacing w:after="0" w:line="240" w:lineRule="auto"/>
              <w:ind w:left="142"/>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________________</w:t>
            </w:r>
            <w:proofErr w:type="spellStart"/>
            <w:r w:rsidRPr="005B0849">
              <w:rPr>
                <w:rFonts w:ascii="Times New Roman" w:eastAsiaTheme="minorEastAsia" w:hAnsi="Times New Roman" w:cs="Times New Roman"/>
                <w:b/>
                <w:sz w:val="20"/>
                <w:szCs w:val="20"/>
              </w:rPr>
              <w:t>Кияткин</w:t>
            </w:r>
            <w:proofErr w:type="spellEnd"/>
            <w:r w:rsidRPr="005B0849">
              <w:rPr>
                <w:rFonts w:ascii="Times New Roman" w:eastAsiaTheme="minorEastAsia" w:hAnsi="Times New Roman" w:cs="Times New Roman"/>
                <w:b/>
                <w:sz w:val="20"/>
                <w:szCs w:val="20"/>
              </w:rPr>
              <w:t xml:space="preserve"> Д.В.</w:t>
            </w:r>
          </w:p>
        </w:tc>
      </w:tr>
    </w:tbl>
    <w:p w:rsidR="005B0849" w:rsidRPr="005B0849" w:rsidRDefault="005B0849" w:rsidP="005B0849">
      <w:pPr>
        <w:spacing w:after="0" w:line="240" w:lineRule="auto"/>
        <w:ind w:left="360"/>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br w:type="page"/>
      </w:r>
    </w:p>
    <w:p w:rsidR="005B0849" w:rsidRPr="005B0849" w:rsidRDefault="005B0849" w:rsidP="005B0849">
      <w:pPr>
        <w:spacing w:after="0" w:line="240" w:lineRule="auto"/>
        <w:ind w:left="80" w:firstLine="360"/>
        <w:jc w:val="right"/>
        <w:rPr>
          <w:rFonts w:ascii="Times New Roman" w:eastAsiaTheme="minorEastAsia" w:hAnsi="Times New Roman" w:cs="Times New Roman"/>
          <w:b/>
          <w:sz w:val="20"/>
          <w:szCs w:val="20"/>
        </w:rPr>
      </w:pPr>
    </w:p>
    <w:p w:rsidR="005B0849" w:rsidRPr="005B0849" w:rsidRDefault="005B0849" w:rsidP="005B0849">
      <w:pPr>
        <w:spacing w:after="0" w:line="240" w:lineRule="auto"/>
        <w:ind w:left="720"/>
        <w:jc w:val="right"/>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Приложение №1</w:t>
      </w:r>
    </w:p>
    <w:p w:rsidR="005B0849" w:rsidRPr="005B0849" w:rsidRDefault="005B0849" w:rsidP="005B0849">
      <w:pPr>
        <w:spacing w:after="0" w:line="240" w:lineRule="auto"/>
        <w:ind w:left="720"/>
        <w:jc w:val="right"/>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xml:space="preserve">к Договору №_______ от _________201_ г. </w:t>
      </w:r>
    </w:p>
    <w:p w:rsidR="005B0849" w:rsidRPr="005B0849" w:rsidRDefault="005B0849" w:rsidP="005B0849">
      <w:pPr>
        <w:spacing w:after="0" w:line="240" w:lineRule="auto"/>
        <w:ind w:left="440"/>
        <w:jc w:val="right"/>
        <w:rPr>
          <w:rFonts w:ascii="Times New Roman" w:eastAsiaTheme="minorEastAsia" w:hAnsi="Times New Roman" w:cs="Times New Roman"/>
          <w:b/>
          <w:sz w:val="20"/>
          <w:szCs w:val="20"/>
        </w:rPr>
      </w:pPr>
    </w:p>
    <w:p w:rsidR="005B0849" w:rsidRPr="005B0849" w:rsidRDefault="005B0849" w:rsidP="005B0849">
      <w:pPr>
        <w:spacing w:after="0" w:line="240" w:lineRule="auto"/>
        <w:ind w:left="440"/>
        <w:jc w:val="right"/>
        <w:rPr>
          <w:rFonts w:ascii="Times New Roman" w:eastAsiaTheme="minorEastAsia" w:hAnsi="Times New Roman" w:cs="Times New Roman"/>
          <w:b/>
          <w:sz w:val="20"/>
          <w:szCs w:val="20"/>
        </w:rPr>
      </w:pPr>
    </w:p>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Заявка-поручение на получение пластиковых карт</w:t>
      </w:r>
    </w:p>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_____________ от _____________</w:t>
      </w:r>
    </w:p>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(схема «Электронный кошелек»)</w:t>
      </w:r>
    </w:p>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Наименование предприятия:_____________________________________________</w:t>
      </w: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 платежному поручению  №___________ </w:t>
      </w:r>
      <w:proofErr w:type="gramStart"/>
      <w:r w:rsidRPr="005B0849">
        <w:rPr>
          <w:rFonts w:ascii="Times New Roman" w:eastAsiaTheme="minorEastAsia" w:hAnsi="Times New Roman" w:cs="Times New Roman"/>
          <w:sz w:val="20"/>
          <w:szCs w:val="20"/>
        </w:rPr>
        <w:t>от</w:t>
      </w:r>
      <w:proofErr w:type="gramEnd"/>
      <w:r w:rsidRPr="005B0849">
        <w:rPr>
          <w:rFonts w:ascii="Times New Roman" w:eastAsiaTheme="minorEastAsia" w:hAnsi="Times New Roman" w:cs="Times New Roman"/>
          <w:sz w:val="20"/>
          <w:szCs w:val="20"/>
        </w:rPr>
        <w:t xml:space="preserve"> _____________________________</w:t>
      </w: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857"/>
        <w:gridCol w:w="2145"/>
        <w:gridCol w:w="1908"/>
        <w:gridCol w:w="2306"/>
      </w:tblGrid>
      <w:tr w:rsidR="005B0849" w:rsidRPr="005B0849" w:rsidTr="005B0849">
        <w:tc>
          <w:tcPr>
            <w:tcW w:w="81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п</w:t>
            </w:r>
            <w:proofErr w:type="gramEnd"/>
            <w:r w:rsidRPr="005B0849">
              <w:rPr>
                <w:rFonts w:ascii="Times New Roman" w:eastAsiaTheme="minorEastAsia" w:hAnsi="Times New Roman" w:cs="Times New Roman"/>
                <w:sz w:val="20"/>
                <w:szCs w:val="20"/>
              </w:rPr>
              <w:t>/п</w:t>
            </w:r>
          </w:p>
        </w:tc>
        <w:tc>
          <w:tcPr>
            <w:tcW w:w="297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Марка транспортного средства</w:t>
            </w:r>
          </w:p>
        </w:tc>
        <w:tc>
          <w:tcPr>
            <w:tcW w:w="2268"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Гос. номер</w:t>
            </w:r>
          </w:p>
        </w:tc>
        <w:tc>
          <w:tcPr>
            <w:tcW w:w="1984"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Марка топлива</w:t>
            </w:r>
          </w:p>
        </w:tc>
        <w:tc>
          <w:tcPr>
            <w:tcW w:w="2410"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Лимит (руб.) месячный</w:t>
            </w:r>
          </w:p>
        </w:tc>
      </w:tr>
      <w:tr w:rsidR="005B0849" w:rsidRPr="005B0849" w:rsidTr="005B0849">
        <w:tc>
          <w:tcPr>
            <w:tcW w:w="81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97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268"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984"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410"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c>
          <w:tcPr>
            <w:tcW w:w="81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97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268"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984"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410"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c>
          <w:tcPr>
            <w:tcW w:w="81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97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268"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984"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410"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c>
          <w:tcPr>
            <w:tcW w:w="81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97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268"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984"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410"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c>
          <w:tcPr>
            <w:tcW w:w="81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977"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268"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984"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410" w:type="dxa"/>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bl>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405"/>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72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Заявку  </w:t>
      </w:r>
      <w:proofErr w:type="gramStart"/>
      <w:r w:rsidRPr="005B0849">
        <w:rPr>
          <w:rFonts w:ascii="Times New Roman" w:eastAsiaTheme="minorEastAsia" w:hAnsi="Times New Roman" w:cs="Times New Roman"/>
          <w:sz w:val="20"/>
          <w:szCs w:val="20"/>
        </w:rPr>
        <w:t xml:space="preserve">составил ______       </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Заявку принял</w:t>
      </w:r>
      <w:proofErr w:type="gramEnd"/>
      <w:r w:rsidRPr="005B0849">
        <w:rPr>
          <w:rFonts w:ascii="Times New Roman" w:eastAsiaTheme="minorEastAsia" w:hAnsi="Times New Roman" w:cs="Times New Roman"/>
          <w:sz w:val="20"/>
          <w:szCs w:val="20"/>
        </w:rPr>
        <w:t xml:space="preserve"> ______</w:t>
      </w:r>
    </w:p>
    <w:p w:rsidR="005B0849" w:rsidRPr="005B0849" w:rsidRDefault="005B0849" w:rsidP="005B0849">
      <w:pPr>
        <w:spacing w:after="0" w:line="240" w:lineRule="auto"/>
        <w:ind w:left="720"/>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 xml:space="preserve">М.П.                                                         </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М.П.</w:t>
      </w: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br w:type="page"/>
      </w:r>
    </w:p>
    <w:p w:rsidR="005B0849" w:rsidRPr="005B0849" w:rsidRDefault="005B0849" w:rsidP="005B0849">
      <w:pPr>
        <w:spacing w:after="0" w:line="240" w:lineRule="auto"/>
        <w:ind w:firstLine="360"/>
        <w:rPr>
          <w:rFonts w:ascii="Times New Roman" w:eastAsiaTheme="minorEastAsia" w:hAnsi="Times New Roman" w:cs="Times New Roman"/>
          <w:sz w:val="20"/>
          <w:szCs w:val="20"/>
        </w:rPr>
      </w:pPr>
    </w:p>
    <w:p w:rsidR="005B0849" w:rsidRPr="005B0849" w:rsidRDefault="005B0849" w:rsidP="005B0849">
      <w:pPr>
        <w:numPr>
          <w:ilvl w:val="0"/>
          <w:numId w:val="33"/>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91" w:name="_Toc434931448"/>
      <w:bookmarkEnd w:id="189"/>
      <w:bookmarkEnd w:id="190"/>
      <w:r w:rsidRPr="005B0849">
        <w:rPr>
          <w:rFonts w:ascii="Times New Roman" w:eastAsiaTheme="majorEastAsia" w:hAnsi="Times New Roman" w:cs="Times New Roman"/>
          <w:b/>
          <w:iCs/>
          <w:sz w:val="20"/>
          <w:szCs w:val="20"/>
        </w:rPr>
        <w:t>ИНФОРМАЦИОННАЯ КАРТА КОНКУРСА</w:t>
      </w:r>
      <w:bookmarkEnd w:id="187"/>
      <w:bookmarkEnd w:id="191"/>
      <w:r w:rsidRPr="005B0849">
        <w:rPr>
          <w:rFonts w:ascii="Times New Roman" w:eastAsiaTheme="majorEastAsia" w:hAnsi="Times New Roman" w:cs="Times New Roman"/>
          <w:b/>
          <w:iCs/>
          <w:sz w:val="20"/>
          <w:szCs w:val="20"/>
        </w:rPr>
        <w:t xml:space="preserve"> </w:t>
      </w:r>
    </w:p>
    <w:p w:rsidR="005B0849" w:rsidRPr="005B0849" w:rsidRDefault="005B0849" w:rsidP="005B0849">
      <w:pPr>
        <w:keepLines/>
        <w:widowControl w:val="0"/>
        <w:autoSpaceDN w:val="0"/>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2163"/>
        <w:gridCol w:w="4820"/>
        <w:gridCol w:w="2947"/>
        <w:gridCol w:w="42"/>
      </w:tblGrid>
      <w:tr w:rsidR="005B0849" w:rsidRPr="005B0849" w:rsidTr="005B0849">
        <w:trPr>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xml:space="preserve">№ </w:t>
            </w:r>
            <w:proofErr w:type="gramStart"/>
            <w:r w:rsidRPr="005B0849">
              <w:rPr>
                <w:rFonts w:ascii="Times New Roman" w:eastAsiaTheme="minorEastAsia" w:hAnsi="Times New Roman" w:cs="Times New Roman"/>
                <w:b/>
                <w:sz w:val="20"/>
                <w:szCs w:val="20"/>
              </w:rPr>
              <w:t>п</w:t>
            </w:r>
            <w:proofErr w:type="gramEnd"/>
            <w:r w:rsidRPr="005B0849">
              <w:rPr>
                <w:rFonts w:ascii="Times New Roman" w:eastAsiaTheme="minorEastAsia" w:hAnsi="Times New Roman" w:cs="Times New Roman"/>
                <w:b/>
                <w:sz w:val="20"/>
                <w:szCs w:val="20"/>
              </w:rPr>
              <w:t>/п</w:t>
            </w:r>
          </w:p>
        </w:tc>
        <w:tc>
          <w:tcPr>
            <w:tcW w:w="2163"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 xml:space="preserve">Наименование </w:t>
            </w:r>
            <w:proofErr w:type="gramStart"/>
            <w:r w:rsidRPr="005B0849">
              <w:rPr>
                <w:rFonts w:ascii="Times New Roman" w:eastAsia="Times New Roman" w:hAnsi="Times New Roman" w:cs="Times New Roman"/>
                <w:b/>
                <w:bCs/>
                <w:sz w:val="20"/>
                <w:szCs w:val="20"/>
              </w:rPr>
              <w:t>п</w:t>
            </w:r>
            <w:proofErr w:type="gramEnd"/>
            <w:r w:rsidRPr="005B0849">
              <w:rPr>
                <w:rFonts w:ascii="Times New Roman" w:eastAsia="Times New Roman" w:hAnsi="Times New Roman" w:cs="Times New Roman"/>
                <w:b/>
                <w:bCs/>
                <w:sz w:val="20"/>
                <w:szCs w:val="20"/>
              </w:rPr>
              <w:t>/п</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Содержание</w:t>
            </w:r>
          </w:p>
        </w:tc>
      </w:tr>
      <w:tr w:rsidR="005B0849" w:rsidRPr="005B0849" w:rsidTr="005B0849">
        <w:trPr>
          <w:cantSplit/>
          <w:trHeight w:val="727"/>
        </w:trPr>
        <w:tc>
          <w:tcPr>
            <w:tcW w:w="632" w:type="dxa"/>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bookmarkStart w:id="192" w:name="_Ref373242524"/>
          </w:p>
        </w:tc>
        <w:bookmarkEnd w:id="192"/>
        <w:tc>
          <w:tcPr>
            <w:tcW w:w="2163" w:type="dxa"/>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Предмет конкурса </w:t>
            </w:r>
          </w:p>
        </w:tc>
        <w:tc>
          <w:tcPr>
            <w:tcW w:w="7809" w:type="dxa"/>
            <w:gridSpan w:val="3"/>
            <w:tcBorders>
              <w:top w:val="single" w:sz="4" w:space="0" w:color="auto"/>
              <w:left w:val="single" w:sz="4" w:space="0" w:color="auto"/>
              <w:right w:val="single" w:sz="4" w:space="0" w:color="auto"/>
            </w:tcBorders>
            <w:shd w:val="clear" w:color="auto" w:fill="FFFFFF"/>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Право заключения договора на оказание услуг по заправке автотранспорта топливом</w:t>
            </w:r>
          </w:p>
        </w:tc>
      </w:tr>
      <w:tr w:rsidR="005B0849" w:rsidRPr="005B0849" w:rsidTr="005B0849">
        <w:trPr>
          <w:cantSplit/>
          <w:trHeight w:val="1238"/>
        </w:trPr>
        <w:tc>
          <w:tcPr>
            <w:tcW w:w="632" w:type="dxa"/>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Нормативный документ, в соответствии с которым проводится процедура закупки</w:t>
            </w:r>
          </w:p>
        </w:tc>
        <w:tc>
          <w:tcPr>
            <w:tcW w:w="7809" w:type="dxa"/>
            <w:gridSpan w:val="3"/>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b/>
                <w:bCs/>
                <w:i/>
                <w:sz w:val="20"/>
                <w:szCs w:val="20"/>
                <w:shd w:val="clear" w:color="auto" w:fill="FDE9D9"/>
              </w:rPr>
            </w:pPr>
            <w:r w:rsidRPr="005B0849">
              <w:rPr>
                <w:rFonts w:ascii="Times New Roman" w:eastAsiaTheme="minorEastAsia"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8"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zakupki</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gov</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ru</w:t>
              </w:r>
              <w:proofErr w:type="spellEnd"/>
            </w:hyperlink>
            <w:r w:rsidRPr="005B0849">
              <w:rPr>
                <w:rFonts w:ascii="Times New Roman" w:eastAsiaTheme="minorEastAsia" w:hAnsi="Times New Roman" w:cs="Times New Roman"/>
                <w:sz w:val="20"/>
                <w:szCs w:val="20"/>
              </w:rPr>
              <w:t>.</w:t>
            </w:r>
          </w:p>
        </w:tc>
      </w:tr>
      <w:tr w:rsidR="005B0849" w:rsidRPr="005B0849" w:rsidTr="005B0849">
        <w:trPr>
          <w:cantSplit/>
          <w:trHeight w:val="587"/>
        </w:trPr>
        <w:tc>
          <w:tcPr>
            <w:tcW w:w="632" w:type="dxa"/>
            <w:vMerge w:val="restart"/>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Сроки поставки продукции и внедрения</w:t>
            </w:r>
          </w:p>
        </w:tc>
        <w:tc>
          <w:tcPr>
            <w:tcW w:w="7809" w:type="dxa"/>
            <w:gridSpan w:val="3"/>
            <w:tcBorders>
              <w:top w:val="single" w:sz="4" w:space="0" w:color="auto"/>
              <w:left w:val="single" w:sz="4" w:space="0" w:color="auto"/>
              <w:right w:val="single" w:sz="4" w:space="0" w:color="auto"/>
            </w:tcBorders>
            <w:shd w:val="clear" w:color="auto" w:fill="FFFFFF"/>
            <w:vAlign w:val="center"/>
          </w:tcPr>
          <w:p w:rsidR="005B0849" w:rsidRPr="005B0849" w:rsidRDefault="005B0849" w:rsidP="005B0849">
            <w:pPr>
              <w:keepLine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color w:val="000000"/>
                <w:sz w:val="20"/>
                <w:szCs w:val="20"/>
              </w:rPr>
              <w:t>01.01.2016г.-31.12.2016г.</w:t>
            </w:r>
          </w:p>
        </w:tc>
      </w:tr>
      <w:tr w:rsidR="005B0849" w:rsidRPr="005B0849" w:rsidTr="005B0849">
        <w:trPr>
          <w:cantSplit/>
          <w:trHeight w:val="539"/>
        </w:trPr>
        <w:tc>
          <w:tcPr>
            <w:tcW w:w="632" w:type="dxa"/>
            <w:vMerge/>
            <w:tcBorders>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Условия и место поставки товара</w:t>
            </w:r>
          </w:p>
        </w:tc>
        <w:tc>
          <w:tcPr>
            <w:tcW w:w="7809" w:type="dxa"/>
            <w:gridSpan w:val="3"/>
            <w:tcBorders>
              <w:top w:val="single" w:sz="4" w:space="0" w:color="auto"/>
              <w:left w:val="single" w:sz="4" w:space="0" w:color="auto"/>
              <w:right w:val="single" w:sz="4" w:space="0" w:color="auto"/>
            </w:tcBorders>
            <w:shd w:val="clear" w:color="auto" w:fill="EAF1DD"/>
            <w:vAlign w:val="center"/>
          </w:tcPr>
          <w:p w:rsidR="005B0849" w:rsidRPr="005B0849" w:rsidRDefault="005B0849" w:rsidP="005B0849">
            <w:pPr>
              <w:widowControl w:val="0"/>
              <w:shd w:val="clear" w:color="auto" w:fill="FFFFFF"/>
              <w:tabs>
                <w:tab w:val="left" w:pos="436"/>
                <w:tab w:val="left" w:pos="1134"/>
              </w:tabs>
              <w:autoSpaceDE w:val="0"/>
              <w:autoSpaceDN w:val="0"/>
              <w:adjustRightInd w:val="0"/>
              <w:spacing w:after="0" w:line="240" w:lineRule="auto"/>
              <w:ind w:right="141"/>
              <w:rPr>
                <w:rFonts w:ascii="Times New Roman" w:eastAsiaTheme="minorEastAsia" w:hAnsi="Times New Roman" w:cs="Times New Roman"/>
                <w:color w:val="000000"/>
                <w:spacing w:val="-6"/>
                <w:sz w:val="20"/>
                <w:szCs w:val="20"/>
                <w:lang w:val="x-none" w:eastAsia="x-none"/>
              </w:rPr>
            </w:pPr>
            <w:r w:rsidRPr="005B0849">
              <w:rPr>
                <w:rFonts w:ascii="Times New Roman" w:eastAsiaTheme="minorEastAsia" w:hAnsi="Times New Roman" w:cs="Times New Roman"/>
                <w:color w:val="000000"/>
                <w:spacing w:val="-6"/>
                <w:sz w:val="20"/>
                <w:szCs w:val="20"/>
                <w:lang w:val="x-none" w:eastAsia="x-none"/>
              </w:rPr>
              <w:t>446104, Российская Федерация, Самарская область, г. Чапаевск</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bookmarkStart w:id="193" w:name="_Ref373242590"/>
          </w:p>
        </w:tc>
        <w:bookmarkEnd w:id="193"/>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лотов</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5B0849" w:rsidP="005B0849">
            <w:pPr>
              <w:keepLine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2 (два)</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bookmarkStart w:id="194" w:name="_Ref373242329"/>
          </w:p>
        </w:tc>
        <w:bookmarkEnd w:id="194"/>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w:t>
            </w:r>
          </w:p>
        </w:tc>
        <w:tc>
          <w:tcPr>
            <w:tcW w:w="78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B0849" w:rsidRPr="005B0849" w:rsidRDefault="005B0849"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446104, Российская Федерация, Самарская область, г. Чапаевск, ул. </w:t>
            </w:r>
            <w:proofErr w:type="spellStart"/>
            <w:r w:rsidRPr="005B0849">
              <w:rPr>
                <w:rFonts w:ascii="Times New Roman" w:eastAsiaTheme="minorEastAsia" w:hAnsi="Times New Roman" w:cs="Times New Roman"/>
                <w:sz w:val="20"/>
                <w:szCs w:val="20"/>
              </w:rPr>
              <w:t>Мячина</w:t>
            </w:r>
            <w:proofErr w:type="spellEnd"/>
            <w:r w:rsidRPr="005B0849">
              <w:rPr>
                <w:rFonts w:ascii="Times New Roman" w:eastAsiaTheme="minorEastAsia" w:hAnsi="Times New Roman" w:cs="Times New Roman"/>
                <w:sz w:val="20"/>
                <w:szCs w:val="20"/>
              </w:rPr>
              <w:t>, д. 14,</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tc>
      </w:tr>
      <w:tr w:rsidR="005B0849" w:rsidRPr="005B0849" w:rsidTr="005B0849">
        <w:trPr>
          <w:cantSplit/>
          <w:trHeight w:val="2436"/>
        </w:trPr>
        <w:tc>
          <w:tcPr>
            <w:tcW w:w="632" w:type="dxa"/>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lang w:val="en-US"/>
              </w:rPr>
            </w:pPr>
            <w:bookmarkStart w:id="195" w:name="_Ref373242343"/>
          </w:p>
        </w:tc>
        <w:bookmarkEnd w:id="195"/>
        <w:tc>
          <w:tcPr>
            <w:tcW w:w="2163" w:type="dxa"/>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w:t>
            </w:r>
            <w:r w:rsidRPr="005B0849">
              <w:rPr>
                <w:rFonts w:ascii="Times New Roman" w:eastAsiaTheme="minorEastAsia" w:hAnsi="Times New Roman" w:cs="Times New Roman"/>
                <w:bCs/>
                <w:sz w:val="20"/>
                <w:szCs w:val="20"/>
              </w:rPr>
              <w:t>размещения заказа</w:t>
            </w:r>
          </w:p>
        </w:tc>
        <w:tc>
          <w:tcPr>
            <w:tcW w:w="7809" w:type="dxa"/>
            <w:gridSpan w:val="3"/>
            <w:tcBorders>
              <w:top w:val="single" w:sz="4" w:space="0" w:color="auto"/>
              <w:left w:val="single" w:sz="4" w:space="0" w:color="auto"/>
              <w:right w:val="single" w:sz="4" w:space="0" w:color="auto"/>
            </w:tcBorders>
            <w:vAlign w:val="center"/>
          </w:tcPr>
          <w:p w:rsidR="005B0849" w:rsidRPr="005B0849" w:rsidRDefault="005B0849"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446104, Российская Федерация, Самарская область, г. Чапаевск, ул. </w:t>
            </w:r>
            <w:proofErr w:type="spellStart"/>
            <w:r w:rsidRPr="005B0849">
              <w:rPr>
                <w:rFonts w:ascii="Times New Roman" w:eastAsiaTheme="minorEastAsia" w:hAnsi="Times New Roman" w:cs="Times New Roman"/>
                <w:sz w:val="20"/>
                <w:szCs w:val="20"/>
              </w:rPr>
              <w:t>Мячина</w:t>
            </w:r>
            <w:proofErr w:type="spellEnd"/>
            <w:r w:rsidRPr="005B0849">
              <w:rPr>
                <w:rFonts w:ascii="Times New Roman" w:eastAsiaTheme="minorEastAsia" w:hAnsi="Times New Roman" w:cs="Times New Roman"/>
                <w:sz w:val="20"/>
                <w:szCs w:val="20"/>
              </w:rPr>
              <w:t>, д. 14,</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p w:rsidR="005B0849" w:rsidRPr="005B0849" w:rsidRDefault="005B0849" w:rsidP="005B0849">
            <w:pPr>
              <w:keepLines/>
              <w:tabs>
                <w:tab w:val="num" w:pos="720"/>
              </w:tab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Контактные лица:</w:t>
            </w:r>
            <w:r w:rsidRPr="005B0849">
              <w:rPr>
                <w:rFonts w:ascii="Times New Roman" w:eastAsiaTheme="minorEastAsia" w:hAnsi="Times New Roman" w:cs="Times New Roman"/>
                <w:sz w:val="20"/>
                <w:szCs w:val="20"/>
              </w:rPr>
              <w:t xml:space="preserve"> </w:t>
            </w:r>
          </w:p>
          <w:p w:rsidR="005B0849" w:rsidRPr="005B0849" w:rsidRDefault="005B0849" w:rsidP="005B084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По организации процедуры закупки: </w:t>
            </w:r>
            <w:proofErr w:type="spellStart"/>
            <w:r w:rsidRPr="005B0849">
              <w:rPr>
                <w:rFonts w:ascii="Times New Roman" w:eastAsiaTheme="minorEastAsia" w:hAnsi="Times New Roman" w:cs="Times New Roman"/>
                <w:sz w:val="20"/>
                <w:szCs w:val="20"/>
              </w:rPr>
              <w:t>Бунцев</w:t>
            </w:r>
            <w:proofErr w:type="spellEnd"/>
            <w:r w:rsidRPr="005B0849">
              <w:rPr>
                <w:rFonts w:ascii="Times New Roman" w:eastAsiaTheme="minorEastAsia" w:hAnsi="Times New Roman" w:cs="Times New Roman"/>
                <w:sz w:val="20"/>
                <w:szCs w:val="20"/>
              </w:rPr>
              <w:t xml:space="preserve"> Алексей Юрьевич, </w:t>
            </w:r>
          </w:p>
          <w:p w:rsidR="005B0849" w:rsidRPr="005B0849" w:rsidRDefault="005B0849" w:rsidP="005B084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телефон: (84639) 61-194, </w:t>
            </w:r>
          </w:p>
          <w:p w:rsidR="005B0849" w:rsidRPr="005B0849" w:rsidRDefault="005B0849" w:rsidP="005B084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адрес электронной почты: </w:t>
            </w:r>
            <w:hyperlink r:id="rId49" w:history="1">
              <w:r w:rsidRPr="005B0849">
                <w:rPr>
                  <w:rFonts w:ascii="Times New Roman" w:eastAsiaTheme="minorEastAsia" w:hAnsi="Times New Roman" w:cs="Times New Roman"/>
                  <w:color w:val="0000FF"/>
                  <w:sz w:val="20"/>
                  <w:szCs w:val="20"/>
                  <w:u w:val="single"/>
                  <w:lang w:val="en-US"/>
                </w:rPr>
                <w:t>zakupki</w:t>
              </w:r>
              <w:r w:rsidRPr="005B0849">
                <w:rPr>
                  <w:rFonts w:ascii="Times New Roman" w:eastAsiaTheme="minorEastAsia" w:hAnsi="Times New Roman" w:cs="Times New Roman"/>
                  <w:color w:val="0000FF"/>
                  <w:sz w:val="20"/>
                  <w:szCs w:val="20"/>
                  <w:u w:val="single"/>
                </w:rPr>
                <w:t>@</w:t>
              </w:r>
              <w:r w:rsidRPr="005B0849">
                <w:rPr>
                  <w:rFonts w:ascii="Times New Roman" w:eastAsiaTheme="minorEastAsia" w:hAnsi="Times New Roman" w:cs="Times New Roman"/>
                  <w:color w:val="0000FF"/>
                  <w:sz w:val="20"/>
                  <w:szCs w:val="20"/>
                  <w:u w:val="single"/>
                  <w:lang w:val="en-US"/>
                </w:rPr>
                <w:t>pgbip</w:t>
              </w:r>
              <w:r w:rsidRPr="005B0849">
                <w:rPr>
                  <w:rFonts w:ascii="Times New Roman" w:eastAsiaTheme="minorEastAsia" w:hAnsi="Times New Roman" w:cs="Times New Roman"/>
                  <w:color w:val="0000FF"/>
                  <w:sz w:val="20"/>
                  <w:szCs w:val="20"/>
                  <w:u w:val="single"/>
                </w:rPr>
                <w:t>.</w:t>
              </w:r>
              <w:proofErr w:type="spellStart"/>
              <w:r w:rsidRPr="005B0849">
                <w:rPr>
                  <w:rFonts w:ascii="Times New Roman" w:eastAsiaTheme="minorEastAsia" w:hAnsi="Times New Roman" w:cs="Times New Roman"/>
                  <w:color w:val="0000FF"/>
                  <w:sz w:val="20"/>
                  <w:szCs w:val="20"/>
                  <w:u w:val="single"/>
                  <w:lang w:val="en-US"/>
                </w:rPr>
                <w:t>ru</w:t>
              </w:r>
              <w:proofErr w:type="spellEnd"/>
            </w:hyperlink>
            <w:r w:rsidRPr="005B0849">
              <w:rPr>
                <w:rFonts w:ascii="Times New Roman" w:eastAsiaTheme="minorEastAsia" w:hAnsi="Times New Roman" w:cs="Times New Roman"/>
                <w:sz w:val="20"/>
                <w:szCs w:val="20"/>
              </w:rPr>
              <w:t>.</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Информационное обеспечение проведения процедуры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Официальный сайт в сети «Интернет» для размещения информации о проведении конкурса:</w:t>
            </w:r>
          </w:p>
          <w:p w:rsidR="005B0849" w:rsidRPr="005B0849" w:rsidRDefault="005B0849" w:rsidP="005B0849">
            <w:pPr>
              <w:keepLines/>
              <w:spacing w:after="0" w:line="240" w:lineRule="auto"/>
              <w:rPr>
                <w:rFonts w:ascii="Times New Roman" w:eastAsiaTheme="minorEastAsia" w:hAnsi="Times New Roman" w:cs="Times New Roman"/>
                <w:color w:val="0000FF"/>
                <w:sz w:val="20"/>
                <w:szCs w:val="20"/>
                <w:u w:val="single"/>
              </w:rPr>
            </w:pPr>
            <w:r w:rsidRPr="005B0849">
              <w:rPr>
                <w:rFonts w:ascii="Times New Roman" w:eastAsiaTheme="minorEastAsia" w:hAnsi="Times New Roman" w:cs="Times New Roman"/>
                <w:sz w:val="20"/>
                <w:szCs w:val="20"/>
              </w:rPr>
              <w:t xml:space="preserve"> - государственный сайт (ООС): </w:t>
            </w:r>
            <w:hyperlink r:id="rId50"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zakupki</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gov</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ru</w:t>
              </w:r>
              <w:proofErr w:type="spellEnd"/>
            </w:hyperlink>
            <w:r w:rsidRPr="005B0849">
              <w:rPr>
                <w:rFonts w:ascii="Times New Roman" w:eastAsiaTheme="minorEastAsia" w:hAnsi="Times New Roman" w:cs="Times New Roman"/>
                <w:color w:val="0000FF"/>
                <w:sz w:val="20"/>
                <w:szCs w:val="20"/>
                <w:u w:val="single"/>
              </w:rPr>
              <w:t>;</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FF"/>
                <w:sz w:val="20"/>
                <w:szCs w:val="20"/>
              </w:rPr>
              <w:t xml:space="preserve"> </w:t>
            </w:r>
            <w:r w:rsidRPr="005B0849">
              <w:rPr>
                <w:rFonts w:ascii="Times New Roman" w:eastAsiaTheme="minorEastAsia"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51" w:history="1">
              <w:r w:rsidRPr="005B0849">
                <w:rPr>
                  <w:rFonts w:ascii="Times New Roman" w:eastAsiaTheme="minorEastAsia" w:hAnsi="Times New Roman" w:cs="Times New Roman"/>
                  <w:color w:val="0000FF"/>
                  <w:sz w:val="20"/>
                  <w:szCs w:val="20"/>
                  <w:u w:val="single"/>
                </w:rPr>
                <w:t>www.a-k-d.ru</w:t>
              </w:r>
            </w:hyperlink>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Дата опубликования извещения о проведении конкурса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5B0849" w:rsidP="005B0849">
            <w:pPr>
              <w:keepLines/>
              <w:spacing w:after="0" w:line="240" w:lineRule="auto"/>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30 ноября</w:t>
            </w:r>
            <w:r w:rsidRPr="005B0849">
              <w:rPr>
                <w:rFonts w:ascii="Times New Roman" w:eastAsiaTheme="minorEastAsia" w:hAnsi="Times New Roman" w:cs="Times New Roman"/>
                <w:b/>
                <w:bCs/>
                <w:sz w:val="20"/>
                <w:szCs w:val="20"/>
                <w:lang w:val="en-US"/>
              </w:rPr>
              <w:t xml:space="preserve"> 201</w:t>
            </w:r>
            <w:r w:rsidRPr="005B0849">
              <w:rPr>
                <w:rFonts w:ascii="Times New Roman" w:eastAsiaTheme="minorEastAsia" w:hAnsi="Times New Roman" w:cs="Times New Roman"/>
                <w:b/>
                <w:bCs/>
                <w:sz w:val="20"/>
                <w:szCs w:val="20"/>
              </w:rPr>
              <w:t>5</w:t>
            </w:r>
            <w:r w:rsidRPr="005B0849">
              <w:rPr>
                <w:rFonts w:ascii="Times New Roman" w:eastAsiaTheme="minorEastAsia" w:hAnsi="Times New Roman" w:cs="Times New Roman"/>
                <w:b/>
                <w:bCs/>
                <w:sz w:val="20"/>
                <w:szCs w:val="20"/>
                <w:lang w:val="en-US"/>
              </w:rPr>
              <w:t xml:space="preserve"> </w:t>
            </w:r>
            <w:r w:rsidRPr="005B0849">
              <w:rPr>
                <w:rFonts w:ascii="Times New Roman" w:eastAsiaTheme="minorEastAsia" w:hAnsi="Times New Roman" w:cs="Times New Roman"/>
                <w:b/>
                <w:bCs/>
                <w:sz w:val="20"/>
                <w:szCs w:val="20"/>
              </w:rPr>
              <w:t>года.</w:t>
            </w:r>
          </w:p>
        </w:tc>
      </w:tr>
      <w:tr w:rsidR="005B0849" w:rsidRPr="005B0849" w:rsidTr="005B0849">
        <w:trPr>
          <w:cantSplit/>
          <w:trHeight w:val="892"/>
        </w:trPr>
        <w:tc>
          <w:tcPr>
            <w:tcW w:w="632" w:type="dxa"/>
            <w:vMerge w:val="restart"/>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bookmarkStart w:id="196" w:name="_Ref373242630"/>
          </w:p>
        </w:tc>
        <w:bookmarkEnd w:id="196"/>
        <w:tc>
          <w:tcPr>
            <w:tcW w:w="2163" w:type="dxa"/>
            <w:vMerge w:val="restart"/>
            <w:tcBorders>
              <w:top w:val="single" w:sz="4" w:space="0" w:color="auto"/>
              <w:left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Начальная (максимальная) цена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5B0849" w:rsidP="005B0849">
            <w:pPr>
              <w:keepLines/>
              <w:spacing w:after="0" w:line="240" w:lineRule="auto"/>
              <w:ind w:left="34"/>
              <w:rPr>
                <w:rFonts w:ascii="Times New Roman" w:eastAsiaTheme="minorEastAsia" w:hAnsi="Times New Roman" w:cs="Times New Roman"/>
                <w:b/>
                <w:bCs/>
                <w:sz w:val="20"/>
                <w:szCs w:val="20"/>
              </w:rPr>
            </w:pPr>
            <w:r w:rsidRPr="005B0849">
              <w:rPr>
                <w:rFonts w:ascii="Times New Roman" w:eastAsiaTheme="minorEastAsia" w:hAnsi="Times New Roman" w:cs="Times New Roman"/>
                <w:b/>
                <w:sz w:val="20"/>
                <w:szCs w:val="20"/>
              </w:rPr>
              <w:t xml:space="preserve">Лот№1 – </w:t>
            </w:r>
            <w:r w:rsidRPr="005B0849">
              <w:rPr>
                <w:rFonts w:ascii="Times New Roman" w:eastAsiaTheme="minorEastAsia" w:hAnsi="Times New Roman" w:cs="Times New Roman"/>
                <w:b/>
                <w:bCs/>
                <w:sz w:val="20"/>
                <w:szCs w:val="20"/>
              </w:rPr>
              <w:t>3 403 932</w:t>
            </w:r>
            <w:r w:rsidRPr="005B0849">
              <w:rPr>
                <w:rFonts w:ascii="Times New Roman" w:eastAsia="MS Mincho" w:hAnsi="Times New Roman" w:cs="Times New Roman"/>
                <w:b/>
                <w:bCs/>
                <w:sz w:val="20"/>
                <w:szCs w:val="20"/>
              </w:rPr>
              <w:t xml:space="preserve"> (Три миллиона четыреста три тысячи девятьсот тридцать два) рубля 00 копейки</w:t>
            </w:r>
            <w:r w:rsidRPr="005B0849">
              <w:rPr>
                <w:rFonts w:ascii="Times New Roman" w:eastAsia="MS Mincho" w:hAnsi="Times New Roman" w:cs="Times New Roman"/>
                <w:bCs/>
                <w:sz w:val="20"/>
                <w:szCs w:val="20"/>
              </w:rPr>
              <w:t xml:space="preserve"> с учетом НДС</w:t>
            </w:r>
          </w:p>
          <w:p w:rsidR="005B0849" w:rsidRPr="005B0849" w:rsidRDefault="005B0849" w:rsidP="005B0849">
            <w:pPr>
              <w:keepLines/>
              <w:spacing w:after="0" w:line="240" w:lineRule="auto"/>
              <w:ind w:left="34"/>
              <w:rPr>
                <w:rFonts w:ascii="Times New Roman" w:eastAsiaTheme="minorEastAsia" w:hAnsi="Times New Roman" w:cs="Times New Roman"/>
                <w:bCs/>
                <w:sz w:val="20"/>
                <w:szCs w:val="20"/>
              </w:rPr>
            </w:pPr>
            <w:r w:rsidRPr="005B0849">
              <w:rPr>
                <w:rFonts w:ascii="Times New Roman" w:eastAsiaTheme="minorEastAsia" w:hAnsi="Times New Roman" w:cs="Times New Roman"/>
                <w:b/>
                <w:bCs/>
                <w:sz w:val="20"/>
                <w:szCs w:val="20"/>
              </w:rPr>
              <w:t>Лот№2</w:t>
            </w:r>
            <w:r w:rsidRPr="005B0849">
              <w:rPr>
                <w:rFonts w:ascii="Times New Roman" w:eastAsiaTheme="minorEastAsia" w:hAnsi="Times New Roman" w:cs="Times New Roman"/>
                <w:b/>
                <w:sz w:val="20"/>
                <w:szCs w:val="20"/>
              </w:rPr>
              <w:t xml:space="preserve"> – 734 512</w:t>
            </w:r>
            <w:r w:rsidRPr="005B0849">
              <w:rPr>
                <w:rFonts w:ascii="Times New Roman" w:eastAsia="MS Mincho" w:hAnsi="Times New Roman" w:cs="Times New Roman"/>
                <w:b/>
                <w:bCs/>
                <w:sz w:val="20"/>
                <w:szCs w:val="20"/>
              </w:rPr>
              <w:t xml:space="preserve"> (семьсот тридцать четыре тысячи пятьсот двенадцать) рублей 00 копеек</w:t>
            </w:r>
            <w:r w:rsidRPr="005B0849">
              <w:rPr>
                <w:rFonts w:ascii="Times New Roman" w:eastAsia="MS Mincho" w:hAnsi="Times New Roman" w:cs="Times New Roman"/>
                <w:bCs/>
                <w:sz w:val="20"/>
                <w:szCs w:val="20"/>
              </w:rPr>
              <w:t xml:space="preserve"> с учетом НДС</w:t>
            </w:r>
          </w:p>
        </w:tc>
      </w:tr>
      <w:tr w:rsidR="005B0849" w:rsidRPr="005B0849" w:rsidTr="005B0849">
        <w:trPr>
          <w:cantSplit/>
          <w:trHeight w:val="1320"/>
        </w:trPr>
        <w:tc>
          <w:tcPr>
            <w:tcW w:w="632" w:type="dxa"/>
            <w:vMerge/>
            <w:tcBorders>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5B0849" w:rsidP="005B0849">
            <w:pPr>
              <w:keepLines/>
              <w:widowControl w:val="0"/>
              <w:autoSpaceDE w:val="0"/>
              <w:autoSpaceDN w:val="0"/>
              <w:adjustRightInd w:val="0"/>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 xml:space="preserve">Порядок формирования цены договора: </w:t>
            </w:r>
          </w:p>
          <w:p w:rsidR="005B0849" w:rsidRPr="005B0849" w:rsidRDefault="005B0849" w:rsidP="005B0849">
            <w:pPr>
              <w:widowControl w:val="0"/>
              <w:autoSpaceDE w:val="0"/>
              <w:autoSpaceDN w:val="0"/>
              <w:adjustRightInd w:val="0"/>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5B0849" w:rsidRPr="005B0849" w:rsidRDefault="005B0849" w:rsidP="005B0849">
            <w:pPr>
              <w:spacing w:after="0" w:line="240" w:lineRule="auto"/>
              <w:rPr>
                <w:rFonts w:ascii="Times New Roman" w:eastAsiaTheme="minorEastAsia" w:hAnsi="Times New Roman" w:cs="Times New Roman"/>
                <w:noProof/>
                <w:sz w:val="20"/>
                <w:szCs w:val="20"/>
              </w:rPr>
            </w:pPr>
            <w:r w:rsidRPr="005B0849">
              <w:rPr>
                <w:rFonts w:ascii="Times New Roman" w:eastAsiaTheme="minorEastAsia"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5B0849" w:rsidRPr="005B0849" w:rsidTr="005B0849">
        <w:trPr>
          <w:cantSplit/>
          <w:trHeight w:val="1320"/>
        </w:trPr>
        <w:tc>
          <w:tcPr>
            <w:tcW w:w="632" w:type="dxa"/>
            <w:tcBorders>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left w:val="single" w:sz="4" w:space="0" w:color="auto"/>
              <w:bottom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val="x-none" w:eastAsia="x-none"/>
              </w:rPr>
              <w:t>Форма, сроки и порядок оплат ы</w:t>
            </w:r>
          </w:p>
        </w:tc>
        <w:tc>
          <w:tcPr>
            <w:tcW w:w="78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5B0849" w:rsidP="005B0849">
            <w:pPr>
              <w:keepLines/>
              <w:widowControl w:val="0"/>
              <w:autoSpaceDE w:val="0"/>
              <w:autoSpaceDN w:val="0"/>
              <w:adjustRightInd w:val="0"/>
              <w:spacing w:after="0" w:line="240" w:lineRule="auto"/>
              <w:rPr>
                <w:rFonts w:ascii="Times New Roman" w:eastAsiaTheme="minorEastAsia" w:hAnsi="Times New Roman"/>
                <w:bCs/>
                <w:sz w:val="20"/>
                <w:szCs w:val="20"/>
              </w:rPr>
            </w:pPr>
            <w:r w:rsidRPr="005B0849">
              <w:rPr>
                <w:rFonts w:ascii="Times New Roman" w:eastAsia="MS Mincho" w:hAnsi="Times New Roman" w:cs="Times New Roman"/>
                <w:bCs/>
                <w:sz w:val="20"/>
                <w:szCs w:val="20"/>
              </w:rPr>
              <w:t>Р</w:t>
            </w:r>
            <w:r w:rsidRPr="005B0849">
              <w:rPr>
                <w:rFonts w:ascii="Times New Roman" w:eastAsiaTheme="minorEastAsia" w:hAnsi="Times New Roman" w:cs="Times New Roman"/>
                <w:sz w:val="20"/>
                <w:szCs w:val="20"/>
              </w:rPr>
              <w:t>асчеты по договору производятся в рублях РФ</w:t>
            </w:r>
            <w:r w:rsidRPr="005B0849">
              <w:rPr>
                <w:rFonts w:ascii="Times New Roman" w:eastAsiaTheme="minorEastAsia" w:hAnsi="Times New Roman"/>
                <w:bCs/>
                <w:sz w:val="20"/>
                <w:szCs w:val="20"/>
              </w:rPr>
              <w:t xml:space="preserve"> </w:t>
            </w:r>
          </w:p>
          <w:p w:rsidR="005B0849" w:rsidRPr="005B0849" w:rsidRDefault="005B0849" w:rsidP="005B0849">
            <w:pPr>
              <w:keepLines/>
              <w:widowControl w:val="0"/>
              <w:autoSpaceDE w:val="0"/>
              <w:autoSpaceDN w:val="0"/>
              <w:adjustRightInd w:val="0"/>
              <w:spacing w:after="0" w:line="240" w:lineRule="auto"/>
              <w:rPr>
                <w:rFonts w:ascii="Times New Roman" w:eastAsiaTheme="minorEastAsia" w:hAnsi="Times New Roman"/>
                <w:sz w:val="20"/>
                <w:szCs w:val="20"/>
              </w:rPr>
            </w:pPr>
            <w:r w:rsidRPr="005B0849">
              <w:rPr>
                <w:rFonts w:ascii="Times New Roman" w:eastAsiaTheme="minorEastAsia" w:hAnsi="Times New Roman"/>
                <w:bCs/>
                <w:sz w:val="20"/>
                <w:szCs w:val="20"/>
              </w:rPr>
              <w:t>Цена на Товары и Услуги соответствует их розничной цене за наличный расчет, установленной на момент получения Товаров и Услуг</w:t>
            </w:r>
            <w:r w:rsidRPr="005B0849">
              <w:rPr>
                <w:rFonts w:ascii="Times New Roman" w:eastAsiaTheme="minorEastAsia" w:hAnsi="Times New Roman"/>
                <w:sz w:val="20"/>
                <w:szCs w:val="20"/>
              </w:rPr>
              <w:t>.</w:t>
            </w:r>
          </w:p>
          <w:p w:rsidR="005B0849" w:rsidRPr="005B0849" w:rsidRDefault="005B0849" w:rsidP="005B0849">
            <w:pPr>
              <w:keepLines/>
              <w:widowControl w:val="0"/>
              <w:autoSpaceDE w:val="0"/>
              <w:autoSpaceDN w:val="0"/>
              <w:adjustRightInd w:val="0"/>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sz w:val="20"/>
                <w:szCs w:val="20"/>
              </w:rPr>
              <w:t>Заказчик производит предварительную оплату предполагаемого к заправке топлива.</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lang w:val="en-US"/>
              </w:rPr>
            </w:pPr>
            <w:r w:rsidRPr="005B0849">
              <w:rPr>
                <w:rFonts w:ascii="Times New Roman" w:eastAsiaTheme="minorEastAsia" w:hAnsi="Times New Roman" w:cs="Times New Roman"/>
                <w:sz w:val="20"/>
                <w:szCs w:val="20"/>
              </w:rPr>
              <w:t>Официальный язык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Русский</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lang w:val="en-US"/>
              </w:rPr>
            </w:pPr>
            <w:r w:rsidRPr="005B0849">
              <w:rPr>
                <w:rFonts w:ascii="Times New Roman" w:eastAsiaTheme="minorEastAsia" w:hAnsi="Times New Roman" w:cs="Times New Roman"/>
                <w:sz w:val="20"/>
                <w:szCs w:val="20"/>
              </w:rPr>
              <w:t>Валюта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00"/>
                <w:sz w:val="20"/>
                <w:szCs w:val="20"/>
              </w:rPr>
              <w:t>Российский рубль</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и валюта обеспечения заявки о подаче Предложения</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Реквизиты для перечисления обеспечения заявок о подаче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требуется</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LineNumbers/>
              <w:tabs>
                <w:tab w:val="left" w:pos="5"/>
              </w:tab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Документы, предусмотренные п.3.2 настоящей документации, а также копии следующих документов:</w:t>
            </w:r>
          </w:p>
          <w:p w:rsidR="005B0849" w:rsidRPr="005B0849" w:rsidRDefault="005B0849"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Подтверждающие опыт оказания услуг по предмету открытого конкурса, стоимость которых составляет не менее 100 (ста) процентов начальной (максимальной) цены договора, установленной в настоящей конкурсной документации</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к</w:t>
            </w:r>
            <w:proofErr w:type="gramEnd"/>
            <w:r w:rsidRPr="005B0849">
              <w:rPr>
                <w:rFonts w:ascii="Times New Roman" w:eastAsiaTheme="minorEastAsia" w:hAnsi="Times New Roman" w:cs="Times New Roman"/>
                <w:sz w:val="20"/>
                <w:szCs w:val="20"/>
              </w:rPr>
              <w:t>опии договоров, иные документы)</w:t>
            </w:r>
          </w:p>
          <w:p w:rsidR="005B0849" w:rsidRPr="005B0849" w:rsidRDefault="005B0849"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Подтверждающие наличие находящихся на территории </w:t>
            </w: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w:t>
            </w:r>
            <w:proofErr w:type="spellEnd"/>
            <w:r w:rsidRPr="005B0849">
              <w:rPr>
                <w:rFonts w:ascii="Times New Roman" w:eastAsiaTheme="minorEastAsia" w:hAnsi="Times New Roman" w:cs="Times New Roman"/>
                <w:sz w:val="20"/>
                <w:szCs w:val="20"/>
              </w:rPr>
              <w:t xml:space="preserve"> автозаправочных станций (АЗС):</w:t>
            </w:r>
          </w:p>
          <w:p w:rsidR="005B0849" w:rsidRPr="005B0849" w:rsidRDefault="005B0849" w:rsidP="005B0849">
            <w:pPr>
              <w:keepLines/>
              <w:numPr>
                <w:ilvl w:val="1"/>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праве аренды (копии договоров аренды);</w:t>
            </w:r>
          </w:p>
          <w:p w:rsidR="005B0849" w:rsidRPr="005B0849" w:rsidRDefault="005B0849" w:rsidP="005B0849">
            <w:pPr>
              <w:keepLines/>
              <w:numPr>
                <w:ilvl w:val="1"/>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АЗС в собственности (копии свидетельств о регистрации права);</w:t>
            </w:r>
          </w:p>
          <w:p w:rsidR="005B0849" w:rsidRPr="005B0849" w:rsidRDefault="005B0849" w:rsidP="005B0849">
            <w:pPr>
              <w:keepLines/>
              <w:numPr>
                <w:ilvl w:val="1"/>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договорных отношений с </w:t>
            </w:r>
            <w:proofErr w:type="gramStart"/>
            <w:r w:rsidRPr="005B0849">
              <w:rPr>
                <w:rFonts w:ascii="Times New Roman" w:eastAsiaTheme="minorEastAsia" w:hAnsi="Times New Roman" w:cs="Times New Roman"/>
                <w:sz w:val="20"/>
                <w:szCs w:val="20"/>
              </w:rPr>
              <w:t>такими</w:t>
            </w:r>
            <w:proofErr w:type="gramEnd"/>
            <w:r w:rsidRPr="005B0849">
              <w:rPr>
                <w:rFonts w:ascii="Times New Roman" w:eastAsiaTheme="minorEastAsia" w:hAnsi="Times New Roman" w:cs="Times New Roman"/>
                <w:sz w:val="20"/>
                <w:szCs w:val="20"/>
              </w:rPr>
              <w:t xml:space="preserve"> АЗС (копии договоров);</w:t>
            </w:r>
          </w:p>
          <w:p w:rsidR="005B0849" w:rsidRPr="005B0849" w:rsidRDefault="005B0849"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Подтверждающих право использования программного продукта для технологического сопровождения системы безналичных расчетов и его технологической поддержки на 2015-2016гг</w:t>
            </w:r>
          </w:p>
          <w:p w:rsidR="005B0849" w:rsidRPr="005B0849" w:rsidRDefault="005B0849"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Гарантийные и информационные письма содержащие информацию для оценки заявки по критерию «Качество услуг»</w:t>
            </w:r>
          </w:p>
          <w:p w:rsidR="005B0849" w:rsidRPr="005B0849" w:rsidRDefault="005B0849" w:rsidP="005B0849">
            <w:pPr>
              <w:keepLines/>
              <w:numPr>
                <w:ilvl w:val="0"/>
                <w:numId w:val="31"/>
              </w:numPr>
              <w:suppressLineNumbers/>
              <w:tabs>
                <w:tab w:val="left" w:pos="5"/>
              </w:tab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Копии сертификатов качества на топливо, заверенные Участником.</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widowControl w:val="0"/>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Требования к Товару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tabs>
                <w:tab w:val="left" w:pos="495"/>
                <w:tab w:val="left" w:pos="5657"/>
              </w:tabs>
              <w:spacing w:after="0" w:line="240" w:lineRule="auto"/>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spacing w:val="-1"/>
                <w:sz w:val="20"/>
                <w:szCs w:val="20"/>
              </w:rPr>
              <w:t>Технические характеристики поставляемого товара указаны в Томе 2 «</w:t>
            </w:r>
            <w:r w:rsidRPr="005B0849">
              <w:rPr>
                <w:rFonts w:ascii="Times New Roman" w:eastAsiaTheme="minorEastAsia" w:hAnsi="Times New Roman" w:cs="Times New Roman"/>
                <w:sz w:val="20"/>
                <w:szCs w:val="20"/>
              </w:rPr>
              <w:t>Техническая часть»</w:t>
            </w:r>
            <w:r w:rsidRPr="005B0849">
              <w:rPr>
                <w:rFonts w:ascii="Times New Roman" w:eastAsiaTheme="minorEastAsia" w:hAnsi="Times New Roman" w:cs="Times New Roman"/>
                <w:color w:val="1F497D"/>
                <w:sz w:val="20"/>
                <w:szCs w:val="20"/>
              </w:rPr>
              <w:t xml:space="preserve"> </w:t>
            </w:r>
            <w:r w:rsidRPr="005B0849">
              <w:rPr>
                <w:rFonts w:ascii="Times New Roman" w:eastAsiaTheme="minorEastAsia" w:hAnsi="Times New Roman" w:cs="Times New Roman"/>
                <w:sz w:val="20"/>
                <w:szCs w:val="20"/>
              </w:rPr>
              <w:t>Документации конкурса.</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Предложения и порядок размещения документов в составе Предложения</w:t>
            </w:r>
          </w:p>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i/>
                <w:sz w:val="20"/>
                <w:szCs w:val="20"/>
              </w:rPr>
              <w:t xml:space="preserve">Все документы, входящие в состав </w:t>
            </w:r>
            <w:r w:rsidRPr="005B0849">
              <w:rPr>
                <w:rFonts w:ascii="Times New Roman" w:eastAsiaTheme="minorEastAsia" w:hAnsi="Times New Roman" w:cs="Times New Roman"/>
                <w:b/>
                <w:bCs/>
                <w:i/>
                <w:sz w:val="20"/>
                <w:szCs w:val="20"/>
              </w:rPr>
              <w:t>Предложения</w:t>
            </w:r>
            <w:r w:rsidRPr="005B0849">
              <w:rPr>
                <w:rFonts w:ascii="Times New Roman" w:eastAsiaTheme="minorEastAsia" w:hAnsi="Times New Roman" w:cs="Times New Roman"/>
                <w:bCs/>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5B0849">
              <w:rPr>
                <w:rFonts w:ascii="Times New Roman" w:eastAsiaTheme="minorEastAsia" w:hAnsi="Times New Roman" w:cs="Times New Roman"/>
                <w:b/>
                <w:bCs/>
                <w:i/>
                <w:sz w:val="20"/>
                <w:szCs w:val="20"/>
              </w:rPr>
              <w:t>*.</w:t>
            </w:r>
            <w:proofErr w:type="spellStart"/>
            <w:r w:rsidRPr="005B0849">
              <w:rPr>
                <w:rFonts w:ascii="Times New Roman" w:eastAsiaTheme="minorEastAsia" w:hAnsi="Times New Roman" w:cs="Times New Roman"/>
                <w:b/>
                <w:bCs/>
                <w:i/>
                <w:sz w:val="20"/>
                <w:szCs w:val="20"/>
              </w:rPr>
              <w:t>pdf</w:t>
            </w:r>
            <w:proofErr w:type="spellEnd"/>
            <w:r w:rsidRPr="005B0849">
              <w:rPr>
                <w:rFonts w:ascii="Times New Roman" w:eastAsiaTheme="minorEastAsia" w:hAnsi="Times New Roman" w:cs="Times New Roman"/>
                <w:b/>
                <w:bCs/>
                <w:i/>
                <w:sz w:val="20"/>
                <w:szCs w:val="20"/>
              </w:rPr>
              <w:t>, один документ – один файл</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подписанных электронной цифровой подписью лица, уполномоченного</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на осуществление действий от имени участника процедуры закупки</w:t>
            </w:r>
            <w:r w:rsidRPr="005B0849">
              <w:rPr>
                <w:rFonts w:ascii="Times New Roman" w:eastAsiaTheme="minorEastAsia" w:hAnsi="Times New Roman" w:cs="Times New Roman"/>
                <w:bCs/>
                <w:i/>
                <w:sz w:val="20"/>
                <w:szCs w:val="20"/>
              </w:rPr>
              <w:t>.</w:t>
            </w:r>
            <w:proofErr w:type="gramEnd"/>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ind w:right="82"/>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должен подготовить Предложение,  включающее:</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в соответствии с разделом 7 Документации; </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Pr="005B0849">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Документации;</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5B0849" w:rsidRPr="005B0849" w:rsidRDefault="005B0849" w:rsidP="005B0849">
            <w:pPr>
              <w:keepLines/>
              <w:spacing w:after="0" w:line="240" w:lineRule="auto"/>
              <w:ind w:right="82"/>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Количество копий Предложения</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tabs>
                <w:tab w:val="left" w:pos="70"/>
              </w:tab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Не требуется</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Привлечение субподрядчиков соисполнителей,</w:t>
            </w:r>
            <w:r w:rsidRPr="005B0849">
              <w:rPr>
                <w:rFonts w:ascii="Times New Roman" w:eastAsiaTheme="minorEastAsia" w:hAnsi="Times New Roman" w:cs="Times New Roman"/>
                <w:color w:val="000000"/>
                <w:sz w:val="20"/>
                <w:szCs w:val="20"/>
              </w:rPr>
              <w:t xml:space="preserve"> </w:t>
            </w:r>
            <w:proofErr w:type="gramStart"/>
            <w:r w:rsidRPr="005B0849">
              <w:rPr>
                <w:rFonts w:ascii="Times New Roman" w:eastAsiaTheme="minorEastAsia" w:hAnsi="Times New Roman" w:cs="Times New Roman"/>
                <w:color w:val="000000"/>
                <w:sz w:val="20"/>
                <w:szCs w:val="20"/>
              </w:rPr>
              <w:t>минимальный</w:t>
            </w:r>
            <w:proofErr w:type="gramEnd"/>
            <w:r w:rsidRPr="005B0849">
              <w:rPr>
                <w:rFonts w:ascii="Times New Roman" w:eastAsiaTheme="minorEastAsia" w:hAnsi="Times New Roman" w:cs="Times New Roman"/>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color w:val="000000"/>
                <w:sz w:val="20"/>
                <w:szCs w:val="20"/>
              </w:rPr>
              <w:t xml:space="preserve">Не допускается. </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color w:val="BFBFBF"/>
                <w:spacing w:val="-6"/>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 не предусмотрена.</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sz w:val="20"/>
                <w:szCs w:val="20"/>
              </w:rPr>
              <w:t>Сведения о предоставлении преференций</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color w:val="000000"/>
                <w:sz w:val="20"/>
                <w:szCs w:val="20"/>
              </w:rPr>
              <w:t>Не предоставляются.</w:t>
            </w:r>
          </w:p>
        </w:tc>
      </w:tr>
      <w:tr w:rsidR="005B0849" w:rsidRPr="005B0849" w:rsidTr="005B0849">
        <w:trPr>
          <w:cantSplit/>
          <w:trHeight w:val="735"/>
        </w:trPr>
        <w:tc>
          <w:tcPr>
            <w:tcW w:w="632" w:type="dxa"/>
            <w:vMerge w:val="restart"/>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Интернет - адрес ЭТП, время и дата окончания подачи Предложений</w:t>
            </w:r>
          </w:p>
        </w:tc>
        <w:tc>
          <w:tcPr>
            <w:tcW w:w="7809" w:type="dxa"/>
            <w:gridSpan w:val="3"/>
            <w:tcBorders>
              <w:top w:val="single" w:sz="4" w:space="0" w:color="auto"/>
              <w:left w:val="single" w:sz="4" w:space="0" w:color="auto"/>
              <w:bottom w:val="single" w:sz="4" w:space="0" w:color="auto"/>
              <w:right w:val="single" w:sz="4" w:space="0" w:color="auto"/>
            </w:tcBorders>
          </w:tcPr>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Отраслевая и межрегиональная электронная торговая </w:t>
            </w:r>
            <w:r w:rsidRPr="005B0849">
              <w:rPr>
                <w:rFonts w:ascii="Times New Roman" w:eastAsiaTheme="minorEastAsia" w:hAnsi="Times New Roman" w:cs="Times New Roman"/>
                <w:spacing w:val="-6"/>
                <w:sz w:val="20"/>
                <w:szCs w:val="20"/>
              </w:rPr>
              <w:t xml:space="preserve">площадка «Аукционный Конкурсный Дом»  </w:t>
            </w:r>
            <w:hyperlink r:id="rId52" w:history="1">
              <w:r w:rsidRPr="005B0849">
                <w:rPr>
                  <w:rFonts w:ascii="Times New Roman" w:eastAsiaTheme="minorEastAsia" w:hAnsi="Times New Roman" w:cs="Times New Roman"/>
                  <w:color w:val="0000FF"/>
                  <w:spacing w:val="-6"/>
                  <w:sz w:val="20"/>
                  <w:szCs w:val="20"/>
                  <w:u w:val="single"/>
                </w:rPr>
                <w:t>www.a-k-d.ru</w:t>
              </w:r>
            </w:hyperlink>
          </w:p>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Время окончания подачи Предложений: </w:t>
            </w:r>
            <w:r w:rsidRPr="005B0849">
              <w:rPr>
                <w:rFonts w:ascii="Times New Roman" w:eastAsiaTheme="minorEastAsia" w:hAnsi="Times New Roman" w:cs="Times New Roman"/>
                <w:b/>
                <w:sz w:val="20"/>
                <w:szCs w:val="20"/>
              </w:rPr>
              <w:t xml:space="preserve">до 12:00 </w:t>
            </w:r>
            <w:r w:rsidRPr="005B0849">
              <w:rPr>
                <w:rFonts w:ascii="Times New Roman" w:eastAsiaTheme="minorEastAsia" w:hAnsi="Times New Roman" w:cs="Times New Roman"/>
                <w:sz w:val="20"/>
                <w:szCs w:val="20"/>
              </w:rPr>
              <w:t>(время местное)</w:t>
            </w:r>
          </w:p>
        </w:tc>
      </w:tr>
      <w:tr w:rsidR="005B0849" w:rsidRPr="005B0849" w:rsidTr="005B0849">
        <w:trPr>
          <w:cantSplit/>
          <w:trHeight w:val="100"/>
        </w:trPr>
        <w:tc>
          <w:tcPr>
            <w:tcW w:w="632" w:type="dxa"/>
            <w:vMerge/>
            <w:tcBorders>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окончания подачи Предложений:</w:t>
            </w:r>
          </w:p>
        </w:tc>
        <w:tc>
          <w:tcPr>
            <w:tcW w:w="2989" w:type="dxa"/>
            <w:gridSpan w:val="2"/>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21 декабря 2015 г.  </w:t>
            </w:r>
          </w:p>
        </w:tc>
      </w:tr>
      <w:tr w:rsidR="005B0849" w:rsidRPr="005B0849" w:rsidTr="005B0849">
        <w:trPr>
          <w:cantSplit/>
          <w:trHeight w:val="600"/>
        </w:trPr>
        <w:tc>
          <w:tcPr>
            <w:tcW w:w="632" w:type="dxa"/>
            <w:vMerge w:val="restart"/>
            <w:tcBorders>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21.1.</w:t>
            </w:r>
          </w:p>
        </w:tc>
        <w:tc>
          <w:tcPr>
            <w:tcW w:w="2163" w:type="dxa"/>
            <w:vMerge w:val="restart"/>
            <w:tcBorders>
              <w:left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Место, дата и время открытия доступа к заявкам на участие в конкурсе в электронной форме</w:t>
            </w:r>
          </w:p>
        </w:tc>
        <w:tc>
          <w:tcPr>
            <w:tcW w:w="7809" w:type="dxa"/>
            <w:gridSpan w:val="3"/>
            <w:vMerge w:val="restart"/>
            <w:tcBorders>
              <w:top w:val="single" w:sz="4" w:space="0" w:color="auto"/>
              <w:left w:val="single" w:sz="4" w:space="0" w:color="auto"/>
              <w:right w:val="single" w:sz="4" w:space="0" w:color="auto"/>
            </w:tcBorders>
          </w:tcPr>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Место открытия доступа к заявкам (место заседания Комиссии): </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446104, Российская Федерация, Самарская область, г. Чапаевск, ул. </w:t>
            </w:r>
            <w:proofErr w:type="spellStart"/>
            <w:r w:rsidRPr="005B0849">
              <w:rPr>
                <w:rFonts w:ascii="Times New Roman" w:eastAsiaTheme="minorEastAsia" w:hAnsi="Times New Roman" w:cs="Times New Roman"/>
                <w:sz w:val="20"/>
                <w:szCs w:val="20"/>
              </w:rPr>
              <w:t>Мячина</w:t>
            </w:r>
            <w:proofErr w:type="spellEnd"/>
            <w:r w:rsidRPr="005B0849">
              <w:rPr>
                <w:rFonts w:ascii="Times New Roman" w:eastAsiaTheme="minorEastAsia" w:hAnsi="Times New Roman" w:cs="Times New Roman"/>
                <w:sz w:val="20"/>
                <w:szCs w:val="20"/>
              </w:rPr>
              <w:t>, д. 14</w:t>
            </w:r>
          </w:p>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открытия доступа к заявкам:  </w:t>
            </w:r>
            <w:r w:rsidRPr="005B0849">
              <w:rPr>
                <w:rFonts w:ascii="Times New Roman" w:eastAsiaTheme="minorEastAsia" w:hAnsi="Times New Roman" w:cs="Times New Roman"/>
                <w:b/>
                <w:sz w:val="20"/>
                <w:szCs w:val="20"/>
              </w:rPr>
              <w:t>21 декабря 2015 г.</w:t>
            </w:r>
          </w:p>
          <w:p w:rsidR="005B0849" w:rsidRPr="005B0849" w:rsidRDefault="005B0849" w:rsidP="005B0849">
            <w:pPr>
              <w:keepLines/>
              <w:suppressLineNumbers/>
              <w:suppressAutoHyphen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Время открытия доступа к заявкам:</w:t>
            </w:r>
            <w:r w:rsidRPr="005B0849">
              <w:rPr>
                <w:rFonts w:ascii="Times New Roman" w:eastAsiaTheme="minorEastAsia" w:hAnsi="Times New Roman" w:cs="Times New Roman"/>
                <w:b/>
                <w:sz w:val="20"/>
                <w:szCs w:val="20"/>
              </w:rPr>
              <w:t xml:space="preserve"> 12:00 </w:t>
            </w:r>
            <w:r w:rsidRPr="005B0849">
              <w:rPr>
                <w:rFonts w:ascii="Times New Roman" w:eastAsiaTheme="minorEastAsia" w:hAnsi="Times New Roman" w:cs="Times New Roman"/>
                <w:sz w:val="20"/>
                <w:szCs w:val="20"/>
              </w:rPr>
              <w:t>(время местное)</w:t>
            </w:r>
          </w:p>
        </w:tc>
      </w:tr>
      <w:tr w:rsidR="005B0849" w:rsidRPr="005B0849" w:rsidTr="005B0849">
        <w:trPr>
          <w:cantSplit/>
          <w:trHeight w:val="1400"/>
        </w:trPr>
        <w:tc>
          <w:tcPr>
            <w:tcW w:w="632" w:type="dxa"/>
            <w:vMerge/>
            <w:tcBorders>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p>
        </w:tc>
        <w:tc>
          <w:tcPr>
            <w:tcW w:w="2163" w:type="dxa"/>
            <w:vMerge/>
            <w:tcBorders>
              <w:left w:val="single" w:sz="4" w:space="0" w:color="auto"/>
              <w:bottom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7809" w:type="dxa"/>
            <w:gridSpan w:val="3"/>
            <w:vMerge/>
            <w:tcBorders>
              <w:left w:val="single" w:sz="4" w:space="0" w:color="auto"/>
              <w:bottom w:val="single" w:sz="4" w:space="0" w:color="auto"/>
              <w:right w:val="single" w:sz="4" w:space="0" w:color="auto"/>
            </w:tcBorders>
            <w:vAlign w:val="center"/>
          </w:tcPr>
          <w:p w:rsidR="005B0849" w:rsidRPr="005B0849" w:rsidRDefault="005B0849" w:rsidP="005B0849">
            <w:pPr>
              <w:keepLines/>
              <w:suppressLineNumbers/>
              <w:suppressAutoHyphens/>
              <w:spacing w:after="0" w:line="240" w:lineRule="auto"/>
              <w:ind w:firstLine="360"/>
              <w:rPr>
                <w:rFonts w:ascii="Times New Roman" w:eastAsiaTheme="minorEastAsia" w:hAnsi="Times New Roman" w:cs="Times New Roman"/>
                <w:sz w:val="20"/>
                <w:szCs w:val="20"/>
              </w:rPr>
            </w:pPr>
          </w:p>
        </w:tc>
      </w:tr>
      <w:tr w:rsidR="005B0849" w:rsidRPr="005B0849" w:rsidTr="005B0849">
        <w:trPr>
          <w:cantSplit/>
          <w:trHeight w:val="580"/>
        </w:trPr>
        <w:tc>
          <w:tcPr>
            <w:tcW w:w="632" w:type="dxa"/>
            <w:vMerge w:val="restart"/>
            <w:tcBorders>
              <w:top w:val="single" w:sz="4" w:space="0" w:color="auto"/>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val="restart"/>
            <w:tcBorders>
              <w:top w:val="single" w:sz="4" w:space="0" w:color="auto"/>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Место, дата </w:t>
            </w:r>
            <w:r w:rsidRPr="005B0849">
              <w:rPr>
                <w:rFonts w:ascii="Times New Roman" w:eastAsiaTheme="minorEastAsia" w:hAnsi="Times New Roman" w:cs="Times New Roman"/>
                <w:sz w:val="20"/>
                <w:szCs w:val="20"/>
              </w:rPr>
              <w:t>рассмотрения Предложений и подведения итогов конкурса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рассмотрения Предложений и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xml:space="preserve">: </w:t>
            </w:r>
          </w:p>
          <w:p w:rsidR="005B0849" w:rsidRPr="005B0849" w:rsidRDefault="005B0849"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 xml:space="preserve">446104, Российская Федерация, Самарская область, г. Чапаевск, ул. </w:t>
            </w:r>
            <w:proofErr w:type="spellStart"/>
            <w:r w:rsidRPr="005B0849">
              <w:rPr>
                <w:rFonts w:ascii="Times New Roman" w:eastAsiaTheme="minorEastAsia" w:hAnsi="Times New Roman" w:cs="Times New Roman"/>
                <w:sz w:val="20"/>
                <w:szCs w:val="20"/>
              </w:rPr>
              <w:t>Мячина</w:t>
            </w:r>
            <w:proofErr w:type="spellEnd"/>
            <w:r w:rsidRPr="005B0849">
              <w:rPr>
                <w:rFonts w:ascii="Times New Roman" w:eastAsiaTheme="minorEastAsia" w:hAnsi="Times New Roman" w:cs="Times New Roman"/>
                <w:sz w:val="20"/>
                <w:szCs w:val="20"/>
              </w:rPr>
              <w:t>, д. 14</w:t>
            </w:r>
          </w:p>
        </w:tc>
      </w:tr>
      <w:tr w:rsidR="005B0849" w:rsidRPr="005B0849" w:rsidTr="005B0849">
        <w:trPr>
          <w:cantSplit/>
          <w:trHeight w:val="585"/>
        </w:trPr>
        <w:tc>
          <w:tcPr>
            <w:tcW w:w="632" w:type="dxa"/>
            <w:vMerge/>
            <w:tcBorders>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рассмотрения Предложений, </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22 декабря 2015 г.</w:t>
            </w:r>
          </w:p>
        </w:tc>
      </w:tr>
      <w:tr w:rsidR="005B0849" w:rsidRPr="005B0849" w:rsidTr="005B0849">
        <w:trPr>
          <w:cantSplit/>
          <w:trHeight w:val="585"/>
        </w:trPr>
        <w:tc>
          <w:tcPr>
            <w:tcW w:w="632" w:type="dxa"/>
            <w:vMerge/>
            <w:tcBorders>
              <w:left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vMerge/>
            <w:tcBorders>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не позднее:</w:t>
            </w:r>
          </w:p>
        </w:tc>
        <w:tc>
          <w:tcPr>
            <w:tcW w:w="2989" w:type="dxa"/>
            <w:gridSpan w:val="2"/>
            <w:tcBorders>
              <w:top w:val="single" w:sz="4" w:space="0" w:color="auto"/>
              <w:left w:val="single" w:sz="4" w:space="0" w:color="auto"/>
              <w:right w:val="single" w:sz="4" w:space="0" w:color="auto"/>
            </w:tcBorders>
            <w:shd w:val="clear" w:color="auto" w:fill="EAF1DD"/>
            <w:vAlign w:val="center"/>
          </w:tcPr>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23 декабря 2015 г.</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Дата заключения договора</w:t>
            </w:r>
          </w:p>
        </w:tc>
        <w:tc>
          <w:tcPr>
            <w:tcW w:w="7809" w:type="dxa"/>
            <w:gridSpan w:val="3"/>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5B0849" w:rsidRPr="005B0849" w:rsidTr="005B0849">
        <w:trPr>
          <w:cantSplit/>
        </w:trPr>
        <w:tc>
          <w:tcPr>
            <w:tcW w:w="632"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numPr>
                <w:ilvl w:val="0"/>
                <w:numId w:val="16"/>
              </w:numPr>
              <w:spacing w:after="0" w:line="240" w:lineRule="auto"/>
              <w:rPr>
                <w:rFonts w:ascii="Times New Roman" w:eastAsiaTheme="minorEastAsia" w:hAnsi="Times New Roman" w:cs="Times New Roman"/>
                <w:sz w:val="20"/>
                <w:szCs w:val="20"/>
              </w:rPr>
            </w:pPr>
          </w:p>
        </w:tc>
        <w:tc>
          <w:tcPr>
            <w:tcW w:w="216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Обеспечение исполнения договора</w:t>
            </w:r>
          </w:p>
        </w:tc>
        <w:tc>
          <w:tcPr>
            <w:tcW w:w="780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5B0849" w:rsidP="005B0849">
            <w:pPr>
              <w:keepLines/>
              <w:spacing w:after="0" w:line="240" w:lineRule="auto"/>
              <w:rPr>
                <w:rFonts w:ascii="Times New Roman" w:eastAsiaTheme="minorEastAsia" w:hAnsi="Times New Roman" w:cs="Times New Roman"/>
                <w:b/>
                <w:spacing w:val="-6"/>
                <w:sz w:val="20"/>
                <w:szCs w:val="20"/>
              </w:rPr>
            </w:pPr>
            <w:r w:rsidRPr="005B0849">
              <w:rPr>
                <w:rFonts w:ascii="Times New Roman" w:eastAsiaTheme="minorEastAsia" w:hAnsi="Times New Roman" w:cs="Times New Roman"/>
                <w:b/>
                <w:spacing w:val="-6"/>
                <w:sz w:val="20"/>
                <w:szCs w:val="20"/>
              </w:rPr>
              <w:t>Не требуется</w:t>
            </w:r>
          </w:p>
        </w:tc>
      </w:tr>
      <w:tr w:rsidR="005B0849" w:rsidRPr="005B0849" w:rsidTr="005B0849">
        <w:tblPrEx>
          <w:tblCellMar>
            <w:left w:w="108" w:type="dxa"/>
            <w:right w:w="108" w:type="dxa"/>
          </w:tblCellMar>
          <w:tblLook w:val="0000" w:firstRow="0" w:lastRow="0" w:firstColumn="0" w:lastColumn="0" w:noHBand="0" w:noVBand="0"/>
        </w:tblPrEx>
        <w:trPr>
          <w:gridAfter w:val="1"/>
          <w:wAfter w:w="42" w:type="dxa"/>
          <w:cantSplit/>
          <w:trHeight w:val="381"/>
        </w:trPr>
        <w:tc>
          <w:tcPr>
            <w:tcW w:w="632" w:type="dxa"/>
            <w:tcBorders>
              <w:top w:val="single" w:sz="4" w:space="0" w:color="auto"/>
              <w:left w:val="single" w:sz="4" w:space="0" w:color="auto"/>
              <w:bottom w:val="nil"/>
              <w:right w:val="single" w:sz="4" w:space="0" w:color="auto"/>
            </w:tcBorders>
          </w:tcPr>
          <w:p w:rsidR="005B0849" w:rsidRPr="005B0849" w:rsidRDefault="005B0849" w:rsidP="005B0849">
            <w:pPr>
              <w:keepNext/>
              <w:keepLines/>
              <w:pageBreakBefore/>
              <w:numPr>
                <w:ilvl w:val="0"/>
                <w:numId w:val="16"/>
              </w:numPr>
              <w:spacing w:after="0" w:line="240" w:lineRule="auto"/>
              <w:rPr>
                <w:rFonts w:ascii="Times New Roman" w:eastAsiaTheme="minorEastAsia" w:hAnsi="Times New Roman" w:cs="Times New Roman"/>
                <w:b/>
                <w:bCs/>
                <w:sz w:val="20"/>
                <w:szCs w:val="20"/>
              </w:rPr>
            </w:pPr>
          </w:p>
        </w:tc>
        <w:tc>
          <w:tcPr>
            <w:tcW w:w="9930" w:type="dxa"/>
            <w:gridSpan w:val="3"/>
            <w:tcBorders>
              <w:left w:val="single" w:sz="4" w:space="0" w:color="auto"/>
            </w:tcBorders>
          </w:tcPr>
          <w:p w:rsidR="005B0849" w:rsidRPr="005B0849" w:rsidRDefault="005B0849" w:rsidP="005B0849">
            <w:pPr>
              <w:tabs>
                <w:tab w:val="left" w:pos="-2410"/>
              </w:tabs>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Критериями оценки конкурсных заявок являются:</w:t>
            </w:r>
          </w:p>
          <w:p w:rsidR="005B0849" w:rsidRPr="005B0849" w:rsidRDefault="005B0849" w:rsidP="005B0849">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Цена договора.</w:t>
            </w:r>
          </w:p>
          <w:p w:rsidR="005B0849" w:rsidRPr="005B0849" w:rsidRDefault="005B0849" w:rsidP="005B0849">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наличие сети АЗС:</w:t>
            </w:r>
          </w:p>
          <w:p w:rsidR="005B0849" w:rsidRPr="005B0849" w:rsidRDefault="005B0849" w:rsidP="005B0849">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 xml:space="preserve">наличие АЗС в </w:t>
            </w: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апаевске</w:t>
            </w:r>
            <w:proofErr w:type="spellEnd"/>
            <w:r w:rsidRPr="005B0849">
              <w:rPr>
                <w:rFonts w:ascii="Times New Roman" w:eastAsiaTheme="minorEastAsia" w:hAnsi="Times New Roman" w:cs="Times New Roman"/>
                <w:sz w:val="20"/>
                <w:szCs w:val="20"/>
              </w:rPr>
              <w:t>;</w:t>
            </w:r>
          </w:p>
          <w:p w:rsidR="005B0849" w:rsidRPr="005B0849" w:rsidRDefault="005B0849" w:rsidP="005B0849">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proofErr w:type="gramStart"/>
            <w:r w:rsidRPr="005B0849">
              <w:rPr>
                <w:rFonts w:ascii="Times New Roman" w:eastAsiaTheme="minorEastAsia" w:hAnsi="Times New Roman" w:cs="Times New Roman"/>
                <w:sz w:val="20"/>
                <w:szCs w:val="20"/>
              </w:rPr>
              <w:t>наличие АЗС в Самарской области (города:</w:t>
            </w:r>
            <w:proofErr w:type="gramEnd"/>
            <w:r w:rsidRPr="005B0849">
              <w:rPr>
                <w:rFonts w:ascii="Times New Roman" w:eastAsiaTheme="minorEastAsia" w:hAnsi="Times New Roman" w:cs="Times New Roman"/>
                <w:sz w:val="20"/>
                <w:szCs w:val="20"/>
              </w:rPr>
              <w:t xml:space="preserve"> Самара, Тольятти, Сызрань, Новокуйбышевск, Октябрьск, Нефтегорск, </w:t>
            </w:r>
            <w:proofErr w:type="gramStart"/>
            <w:r w:rsidRPr="005B0849">
              <w:rPr>
                <w:rFonts w:ascii="Times New Roman" w:eastAsiaTheme="minorEastAsia" w:hAnsi="Times New Roman" w:cs="Times New Roman"/>
                <w:sz w:val="20"/>
                <w:szCs w:val="20"/>
              </w:rPr>
              <w:t>Отрадное</w:t>
            </w:r>
            <w:proofErr w:type="gramEnd"/>
            <w:r w:rsidRPr="005B0849">
              <w:rPr>
                <w:rFonts w:ascii="Times New Roman" w:eastAsiaTheme="minorEastAsia" w:hAnsi="Times New Roman" w:cs="Times New Roman"/>
                <w:sz w:val="20"/>
                <w:szCs w:val="20"/>
              </w:rPr>
              <w:t>);</w:t>
            </w:r>
          </w:p>
          <w:p w:rsidR="005B0849" w:rsidRPr="005B0849" w:rsidRDefault="005B0849" w:rsidP="005B0849">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наличие сети АЗС по России (наличие не менее 10 АЗС в субъекте РФ)</w:t>
            </w:r>
          </w:p>
          <w:p w:rsidR="005B0849" w:rsidRPr="005B0849" w:rsidRDefault="005B0849" w:rsidP="005B0849">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Качество услуг:</w:t>
            </w:r>
          </w:p>
          <w:p w:rsidR="005B0849" w:rsidRPr="005B0849" w:rsidRDefault="005B0849" w:rsidP="005B0849">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Круглосуточная работа АЗС</w:t>
            </w:r>
          </w:p>
          <w:p w:rsidR="005B0849" w:rsidRPr="005B0849" w:rsidRDefault="005B0849" w:rsidP="005B0849">
            <w:pPr>
              <w:numPr>
                <w:ilvl w:val="1"/>
                <w:numId w:val="28"/>
              </w:numPr>
              <w:tabs>
                <w:tab w:val="left" w:pos="-2410"/>
              </w:tabs>
              <w:suppressAutoHyphens/>
              <w:spacing w:after="0" w:line="240" w:lineRule="auto"/>
              <w:rPr>
                <w:rFonts w:ascii="Times New Roman" w:eastAsia="Calibri" w:hAnsi="Times New Roman" w:cs="Times New Roman"/>
                <w:kern w:val="1"/>
                <w:sz w:val="20"/>
                <w:szCs w:val="20"/>
              </w:rPr>
            </w:pPr>
            <w:r w:rsidRPr="005B0849">
              <w:rPr>
                <w:rFonts w:ascii="Times New Roman" w:eastAsiaTheme="minorEastAsia" w:hAnsi="Times New Roman" w:cs="Times New Roman"/>
                <w:sz w:val="20"/>
                <w:szCs w:val="20"/>
              </w:rPr>
              <w:t>Закрепление персонального менеджера.</w:t>
            </w:r>
          </w:p>
          <w:p w:rsidR="005B0849" w:rsidRPr="005B0849" w:rsidRDefault="005B0849" w:rsidP="005B0849">
            <w:pPr>
              <w:suppressAutoHyphens/>
              <w:spacing w:after="0" w:line="240" w:lineRule="auto"/>
              <w:ind w:left="567"/>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Комиссия проводит рейтинг заявок, поданных участниками конкурса.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5B0849" w:rsidRPr="005B0849" w:rsidRDefault="005B0849" w:rsidP="005B0849">
            <w:pPr>
              <w:suppressAutoHyphens/>
              <w:spacing w:after="0" w:line="240" w:lineRule="auto"/>
              <w:ind w:left="567"/>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5B0849" w:rsidRPr="005B0849" w:rsidRDefault="005B0849" w:rsidP="005B0849">
            <w:pPr>
              <w:suppressAutoHyphens/>
              <w:spacing w:after="0" w:line="240" w:lineRule="auto"/>
              <w:ind w:left="567"/>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rPr>
              <w:t>Значимость критериев</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2160"/>
              <w:gridCol w:w="2160"/>
            </w:tblGrid>
            <w:tr w:rsidR="005B0849" w:rsidRPr="005B0849" w:rsidTr="005B0849">
              <w:tc>
                <w:tcPr>
                  <w:tcW w:w="709" w:type="dxa"/>
                </w:tcPr>
                <w:p w:rsidR="005B0849" w:rsidRPr="005B0849" w:rsidRDefault="005B0849" w:rsidP="005B0849">
                  <w:pPr>
                    <w:suppressAutoHyphens/>
                    <w:spacing w:after="0" w:line="240" w:lineRule="auto"/>
                    <w:ind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 xml:space="preserve">№ </w:t>
                  </w:r>
                  <w:proofErr w:type="gramStart"/>
                  <w:r w:rsidRPr="005B0849">
                    <w:rPr>
                      <w:rFonts w:ascii="Times New Roman" w:eastAsia="Calibri" w:hAnsi="Times New Roman" w:cs="Times New Roman"/>
                      <w:b/>
                      <w:kern w:val="1"/>
                      <w:sz w:val="20"/>
                      <w:szCs w:val="20"/>
                    </w:rPr>
                    <w:t>п</w:t>
                  </w:r>
                  <w:proofErr w:type="gramEnd"/>
                  <w:r w:rsidRPr="005B0849">
                    <w:rPr>
                      <w:rFonts w:ascii="Times New Roman" w:eastAsia="Calibri" w:hAnsi="Times New Roman" w:cs="Times New Roman"/>
                      <w:b/>
                      <w:kern w:val="1"/>
                      <w:sz w:val="20"/>
                      <w:szCs w:val="20"/>
                    </w:rPr>
                    <w:t>/п</w:t>
                  </w:r>
                </w:p>
              </w:tc>
              <w:tc>
                <w:tcPr>
                  <w:tcW w:w="4871"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Наименование критерия</w:t>
                  </w:r>
                </w:p>
              </w:tc>
              <w:tc>
                <w:tcPr>
                  <w:tcW w:w="2160" w:type="dxa"/>
                  <w:vAlign w:val="center"/>
                </w:tcPr>
                <w:p w:rsidR="005B0849" w:rsidRPr="005B0849" w:rsidRDefault="005B0849" w:rsidP="005B0849">
                  <w:pPr>
                    <w:suppressAutoHyphens/>
                    <w:spacing w:after="0" w:line="240" w:lineRule="auto"/>
                    <w:ind w:left="124"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Условное</w:t>
                  </w:r>
                </w:p>
                <w:p w:rsidR="005B0849" w:rsidRPr="005B0849" w:rsidRDefault="005B0849" w:rsidP="005B0849">
                  <w:pPr>
                    <w:suppressAutoHyphens/>
                    <w:spacing w:after="0" w:line="240" w:lineRule="auto"/>
                    <w:ind w:left="124"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обозначение</w:t>
                  </w:r>
                </w:p>
              </w:tc>
              <w:tc>
                <w:tcPr>
                  <w:tcW w:w="2160" w:type="dxa"/>
                  <w:vAlign w:val="center"/>
                </w:tcPr>
                <w:p w:rsidR="005B0849" w:rsidRPr="005B0849" w:rsidRDefault="005B0849" w:rsidP="005B0849">
                  <w:pPr>
                    <w:suppressAutoHyphens/>
                    <w:spacing w:after="0" w:line="240" w:lineRule="auto"/>
                    <w:ind w:left="90"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Значимость</w:t>
                  </w:r>
                </w:p>
                <w:p w:rsidR="005B0849" w:rsidRPr="005B0849" w:rsidRDefault="005B0849" w:rsidP="005B0849">
                  <w:pPr>
                    <w:suppressAutoHyphens/>
                    <w:spacing w:after="0" w:line="240" w:lineRule="auto"/>
                    <w:ind w:left="90"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w:t>
                  </w:r>
                </w:p>
              </w:tc>
            </w:tr>
            <w:tr w:rsidR="005B0849" w:rsidRPr="005B0849" w:rsidTr="005B0849">
              <w:trPr>
                <w:trHeight w:val="519"/>
              </w:trPr>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lang w:val="en-US"/>
                    </w:rPr>
                    <w:t>1</w:t>
                  </w:r>
                </w:p>
              </w:tc>
              <w:tc>
                <w:tcPr>
                  <w:tcW w:w="4871" w:type="dxa"/>
                  <w:vAlign w:val="center"/>
                </w:tcPr>
                <w:p w:rsidR="005B0849" w:rsidRPr="005B0849" w:rsidRDefault="005B0849" w:rsidP="005B0849">
                  <w:pPr>
                    <w:suppressAutoHyphens/>
                    <w:spacing w:after="0" w:line="240" w:lineRule="auto"/>
                    <w:ind w:left="34" w:firstLine="360"/>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Цена договора</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rPr>
                    <w:t>Ka</w:t>
                  </w:r>
                  <w:proofErr w:type="spellEnd"/>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50</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lang w:val="en-US"/>
                    </w:rPr>
                    <w:t>2</w:t>
                  </w:r>
                </w:p>
              </w:tc>
              <w:tc>
                <w:tcPr>
                  <w:tcW w:w="9191" w:type="dxa"/>
                  <w:gridSpan w:val="3"/>
                  <w:vAlign w:val="center"/>
                </w:tcPr>
                <w:p w:rsidR="005B0849" w:rsidRPr="005B0849" w:rsidRDefault="005B0849" w:rsidP="005B0849">
                  <w:pPr>
                    <w:suppressAutoHyphens/>
                    <w:spacing w:after="0" w:line="240" w:lineRule="auto"/>
                    <w:ind w:left="34" w:firstLine="360"/>
                    <w:rPr>
                      <w:rFonts w:ascii="Times New Roman" w:eastAsia="Calibri" w:hAnsi="Times New Roman" w:cs="Times New Roman"/>
                      <w:b/>
                      <w:kern w:val="1"/>
                      <w:sz w:val="20"/>
                      <w:szCs w:val="20"/>
                    </w:rPr>
                  </w:pPr>
                  <w:r w:rsidRPr="005B0849">
                    <w:rPr>
                      <w:rFonts w:ascii="Times New Roman" w:eastAsiaTheme="minorEastAsia" w:hAnsi="Times New Roman" w:cs="Times New Roman"/>
                      <w:b/>
                      <w:sz w:val="20"/>
                      <w:szCs w:val="20"/>
                    </w:rPr>
                    <w:t>Наличие сети АЗС:</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2.1</w:t>
                  </w:r>
                </w:p>
              </w:tc>
              <w:tc>
                <w:tcPr>
                  <w:tcW w:w="4871" w:type="dxa"/>
                  <w:vAlign w:val="center"/>
                </w:tcPr>
                <w:p w:rsidR="005B0849" w:rsidRPr="005B0849" w:rsidRDefault="005B0849" w:rsidP="005B0849">
                  <w:pPr>
                    <w:tabs>
                      <w:tab w:val="left" w:pos="-2410"/>
                    </w:tabs>
                    <w:suppressAutoHyphens/>
                    <w:spacing w:after="0" w:line="100" w:lineRule="atLeast"/>
                    <w:ind w:firstLine="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наличие АЗС в </w:t>
                  </w: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апаевске</w:t>
                  </w:r>
                  <w:proofErr w:type="spellEnd"/>
                  <w:r w:rsidRPr="005B0849">
                    <w:rPr>
                      <w:rFonts w:ascii="Times New Roman" w:eastAsiaTheme="minorEastAsia" w:hAnsi="Times New Roman" w:cs="Times New Roman"/>
                      <w:sz w:val="20"/>
                      <w:szCs w:val="20"/>
                    </w:rPr>
                    <w:t xml:space="preserve"> –не менее 2</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lang w:val="en-US"/>
                    </w:rPr>
                    <w:t>kf1</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1</w:t>
                  </w:r>
                  <w:r w:rsidRPr="005B0849">
                    <w:rPr>
                      <w:rFonts w:ascii="Times New Roman" w:eastAsia="Calibri" w:hAnsi="Times New Roman" w:cs="Times New Roman"/>
                      <w:kern w:val="1"/>
                      <w:sz w:val="20"/>
                      <w:szCs w:val="20"/>
                    </w:rPr>
                    <w:t>0</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2.2</w:t>
                  </w:r>
                </w:p>
              </w:tc>
              <w:tc>
                <w:tcPr>
                  <w:tcW w:w="4871" w:type="dxa"/>
                  <w:vAlign w:val="center"/>
                </w:tcPr>
                <w:p w:rsidR="005B0849" w:rsidRPr="005B0849" w:rsidRDefault="005B0849" w:rsidP="005B0849">
                  <w:pPr>
                    <w:tabs>
                      <w:tab w:val="left" w:pos="-2410"/>
                    </w:tabs>
                    <w:suppressAutoHyphens/>
                    <w:spacing w:after="0" w:line="100" w:lineRule="atLeast"/>
                    <w:ind w:firstLine="360"/>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наличие АЗС в Самарской области (города:</w:t>
                  </w:r>
                  <w:proofErr w:type="gramEnd"/>
                  <w:r w:rsidRPr="005B0849">
                    <w:rPr>
                      <w:rFonts w:ascii="Times New Roman" w:eastAsiaTheme="minorEastAsia" w:hAnsi="Times New Roman" w:cs="Times New Roman"/>
                      <w:sz w:val="20"/>
                      <w:szCs w:val="20"/>
                    </w:rPr>
                    <w:t xml:space="preserve"> Самара, Тольятти, Сызрань, Новокуйбышевск, Октябрьск и др.) – в каждом городе не менее 1</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lang w:val="en-US"/>
                    </w:rPr>
                    <w:t>kf</w:t>
                  </w:r>
                  <w:proofErr w:type="spellEnd"/>
                  <w:r w:rsidRPr="005B0849">
                    <w:rPr>
                      <w:rFonts w:ascii="Times New Roman" w:eastAsia="Calibri" w:hAnsi="Times New Roman" w:cs="Times New Roman"/>
                      <w:kern w:val="1"/>
                      <w:sz w:val="20"/>
                      <w:szCs w:val="20"/>
                    </w:rPr>
                    <w:t>2</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10</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2.3</w:t>
                  </w:r>
                </w:p>
              </w:tc>
              <w:tc>
                <w:tcPr>
                  <w:tcW w:w="4871" w:type="dxa"/>
                  <w:vAlign w:val="center"/>
                </w:tcPr>
                <w:p w:rsidR="005B0849" w:rsidRPr="005B0849" w:rsidRDefault="005B0849" w:rsidP="005B0849">
                  <w:pPr>
                    <w:tabs>
                      <w:tab w:val="left" w:pos="-2410"/>
                    </w:tabs>
                    <w:suppressAutoHyphens/>
                    <w:spacing w:after="0" w:line="100" w:lineRule="atLeast"/>
                    <w:ind w:firstLine="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наличие сети АЗС по России (наличие не менее 10 АЗС в субъекте РФ)</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lang w:val="en-US"/>
                    </w:rPr>
                    <w:t>kf</w:t>
                  </w:r>
                  <w:proofErr w:type="spellEnd"/>
                  <w:r w:rsidRPr="005B0849">
                    <w:rPr>
                      <w:rFonts w:ascii="Times New Roman" w:eastAsia="Calibri" w:hAnsi="Times New Roman" w:cs="Times New Roman"/>
                      <w:kern w:val="1"/>
                      <w:sz w:val="20"/>
                      <w:szCs w:val="20"/>
                    </w:rPr>
                    <w:t>3</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10</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3</w:t>
                  </w:r>
                </w:p>
              </w:tc>
              <w:tc>
                <w:tcPr>
                  <w:tcW w:w="9191" w:type="dxa"/>
                  <w:gridSpan w:val="3"/>
                  <w:vAlign w:val="center"/>
                </w:tcPr>
                <w:p w:rsidR="005B0849" w:rsidRPr="005B0849" w:rsidRDefault="005B0849" w:rsidP="005B0849">
                  <w:pPr>
                    <w:suppressAutoHyphens/>
                    <w:spacing w:after="0" w:line="240" w:lineRule="auto"/>
                    <w:ind w:left="567" w:hanging="72"/>
                    <w:rPr>
                      <w:rFonts w:ascii="Times New Roman" w:eastAsia="Calibri" w:hAnsi="Times New Roman" w:cs="Times New Roman"/>
                      <w:b/>
                      <w:kern w:val="1"/>
                      <w:sz w:val="20"/>
                      <w:szCs w:val="20"/>
                    </w:rPr>
                  </w:pPr>
                  <w:r w:rsidRPr="005B0849">
                    <w:rPr>
                      <w:rFonts w:ascii="Times New Roman" w:eastAsiaTheme="minorEastAsia" w:hAnsi="Times New Roman" w:cs="Times New Roman"/>
                      <w:b/>
                      <w:sz w:val="20"/>
                      <w:szCs w:val="20"/>
                    </w:rPr>
                    <w:t>Качество услуг:</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3.1</w:t>
                  </w:r>
                </w:p>
              </w:tc>
              <w:tc>
                <w:tcPr>
                  <w:tcW w:w="4871" w:type="dxa"/>
                  <w:vAlign w:val="center"/>
                </w:tcPr>
                <w:p w:rsidR="005B0849" w:rsidRPr="005B0849" w:rsidRDefault="005B0849" w:rsidP="005B0849">
                  <w:pPr>
                    <w:tabs>
                      <w:tab w:val="left" w:pos="-2410"/>
                    </w:tabs>
                    <w:suppressAutoHyphens/>
                    <w:spacing w:after="0" w:line="100" w:lineRule="atLeast"/>
                    <w:ind w:firstLine="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Круглосуточная работа АЗС</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lang w:val="en-US"/>
                    </w:rPr>
                    <w:t>kq</w:t>
                  </w:r>
                  <w:proofErr w:type="spellEnd"/>
                  <w:r w:rsidRPr="005B0849">
                    <w:rPr>
                      <w:rFonts w:ascii="Times New Roman" w:eastAsia="Calibri" w:hAnsi="Times New Roman" w:cs="Times New Roman"/>
                      <w:kern w:val="1"/>
                      <w:sz w:val="20"/>
                      <w:szCs w:val="20"/>
                    </w:rPr>
                    <w:t>1</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10</w:t>
                  </w:r>
                </w:p>
              </w:tc>
            </w:tr>
            <w:tr w:rsidR="005B0849" w:rsidRPr="005B0849" w:rsidTr="005B0849">
              <w:tc>
                <w:tcPr>
                  <w:tcW w:w="709" w:type="dxa"/>
                  <w:vAlign w:val="center"/>
                </w:tcPr>
                <w:p w:rsidR="005B0849" w:rsidRPr="005B0849" w:rsidRDefault="005B0849" w:rsidP="005B0849">
                  <w:pPr>
                    <w:suppressAutoHyphens/>
                    <w:spacing w:after="0" w:line="240" w:lineRule="auto"/>
                    <w:ind w:left="567" w:hanging="533"/>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3.2</w:t>
                  </w:r>
                </w:p>
              </w:tc>
              <w:tc>
                <w:tcPr>
                  <w:tcW w:w="4871" w:type="dxa"/>
                  <w:vAlign w:val="center"/>
                </w:tcPr>
                <w:p w:rsidR="005B0849" w:rsidRPr="005B0849" w:rsidRDefault="005B0849" w:rsidP="005B0849">
                  <w:pPr>
                    <w:tabs>
                      <w:tab w:val="left" w:pos="-2410"/>
                    </w:tabs>
                    <w:suppressAutoHyphens/>
                    <w:spacing w:after="0" w:line="100" w:lineRule="atLeast"/>
                    <w:ind w:firstLine="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Закрепление персонального менеджера</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lang w:val="en-US"/>
                    </w:rPr>
                    <w:t>kq</w:t>
                  </w:r>
                  <w:proofErr w:type="spellEnd"/>
                  <w:r w:rsidRPr="005B0849">
                    <w:rPr>
                      <w:rFonts w:ascii="Times New Roman" w:eastAsia="Calibri" w:hAnsi="Times New Roman" w:cs="Times New Roman"/>
                      <w:kern w:val="1"/>
                      <w:sz w:val="20"/>
                      <w:szCs w:val="20"/>
                    </w:rPr>
                    <w:t>2</w:t>
                  </w:r>
                </w:p>
              </w:tc>
              <w:tc>
                <w:tcPr>
                  <w:tcW w:w="2160" w:type="dxa"/>
                  <w:vAlign w:val="center"/>
                </w:tcPr>
                <w:p w:rsidR="005B0849" w:rsidRPr="005B0849" w:rsidRDefault="005B0849" w:rsidP="005B0849">
                  <w:pPr>
                    <w:suppressAutoHyphens/>
                    <w:spacing w:after="0" w:line="240" w:lineRule="auto"/>
                    <w:ind w:left="567"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10</w:t>
                  </w:r>
                </w:p>
              </w:tc>
            </w:tr>
          </w:tbl>
          <w:p w:rsidR="005B0849" w:rsidRPr="005B0849" w:rsidRDefault="005B0849" w:rsidP="005B0849">
            <w:pPr>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Сумма значимостей критериев составляет 100 процентов.</w:t>
            </w:r>
          </w:p>
          <w:p w:rsidR="005B0849" w:rsidRPr="005B0849" w:rsidRDefault="005B0849" w:rsidP="005B0849">
            <w:pPr>
              <w:suppressAutoHyphens/>
              <w:spacing w:after="0" w:line="240" w:lineRule="auto"/>
              <w:ind w:left="567"/>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5B0849" w:rsidRPr="005B0849" w:rsidTr="005B0849">
        <w:tblPrEx>
          <w:tblCellMar>
            <w:left w:w="108" w:type="dxa"/>
            <w:right w:w="108" w:type="dxa"/>
          </w:tblCellMar>
          <w:tblLook w:val="0000" w:firstRow="0" w:lastRow="0" w:firstColumn="0" w:lastColumn="0" w:noHBand="0" w:noVBand="0"/>
        </w:tblPrEx>
        <w:trPr>
          <w:gridAfter w:val="1"/>
          <w:wAfter w:w="42" w:type="dxa"/>
          <w:cantSplit/>
          <w:trHeight w:val="2466"/>
        </w:trPr>
        <w:tc>
          <w:tcPr>
            <w:tcW w:w="632" w:type="dxa"/>
            <w:vMerge w:val="restart"/>
            <w:tcBorders>
              <w:top w:val="nil"/>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3"/>
            <w:tcBorders>
              <w:left w:val="single" w:sz="4" w:space="0" w:color="auto"/>
            </w:tcBorders>
            <w:vAlign w:val="center"/>
          </w:tcPr>
          <w:p w:rsidR="005B0849" w:rsidRPr="005B0849" w:rsidRDefault="005B0849" w:rsidP="005B0849">
            <w:pPr>
              <w:numPr>
                <w:ilvl w:val="0"/>
                <w:numId w:val="29"/>
              </w:numPr>
              <w:tabs>
                <w:tab w:val="left" w:pos="1134"/>
                <w:tab w:val="left" w:pos="1276"/>
              </w:tabs>
              <w:suppressAutoHyphens/>
              <w:spacing w:after="0" w:line="240" w:lineRule="auto"/>
              <w:ind w:hanging="11"/>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«Цена договора»</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vertAlign w:val="subscript"/>
                <w:lang w:val="en-US"/>
              </w:rPr>
            </w:pPr>
            <w:r w:rsidRPr="005B0849">
              <w:rPr>
                <w:rFonts w:ascii="Times New Roman" w:eastAsia="Calibri" w:hAnsi="Times New Roman" w:cs="Times New Roman"/>
                <w:kern w:val="1"/>
                <w:sz w:val="20"/>
                <w:szCs w:val="20"/>
                <w:lang w:val="en-US"/>
              </w:rPr>
              <w:t xml:space="preserve">A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lang w:val="en-US"/>
              </w:rPr>
              <w:t xml:space="preserve"> - A </w:t>
            </w:r>
            <w:proofErr w:type="spellStart"/>
            <w:r w:rsidRPr="005B0849">
              <w:rPr>
                <w:rFonts w:ascii="Times New Roman" w:eastAsia="Calibri" w:hAnsi="Times New Roman" w:cs="Times New Roman"/>
                <w:kern w:val="1"/>
                <w:sz w:val="20"/>
                <w:szCs w:val="20"/>
                <w:vertAlign w:val="subscript"/>
                <w:lang w:val="en-US"/>
              </w:rPr>
              <w:t>i</w:t>
            </w:r>
            <w:proofErr w:type="spellEnd"/>
            <w:r w:rsidRPr="005B0849">
              <w:rPr>
                <w:rFonts w:ascii="Times New Roman" w:eastAsia="Calibri" w:hAnsi="Times New Roman" w:cs="Times New Roman"/>
                <w:kern w:val="1"/>
                <w:sz w:val="20"/>
                <w:szCs w:val="20"/>
                <w:vertAlign w:val="subscript"/>
                <w:lang w:val="en-US"/>
              </w:rPr>
              <w:t xml:space="preserve"> </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lang w:val="en-US"/>
              </w:rPr>
              <w:t>Rai = ------------- x 100,</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A</w:t>
            </w:r>
            <w:r w:rsidRPr="005B0849">
              <w:rPr>
                <w:rFonts w:ascii="Times New Roman" w:eastAsia="Calibri" w:hAnsi="Times New Roman" w:cs="Times New Roman"/>
                <w:kern w:val="1"/>
                <w:sz w:val="20"/>
                <w:szCs w:val="20"/>
              </w:rPr>
              <w:t xml:space="preserve">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rPr>
              <w:t>- А</w:t>
            </w:r>
            <w:r w:rsidRPr="005B0849">
              <w:rPr>
                <w:rFonts w:ascii="Times New Roman" w:eastAsia="Calibri" w:hAnsi="Times New Roman" w:cs="Times New Roman"/>
                <w:kern w:val="1"/>
                <w:sz w:val="20"/>
                <w:szCs w:val="20"/>
                <w:vertAlign w:val="subscript"/>
                <w:lang w:val="en-US"/>
              </w:rPr>
              <w:t>min</w:t>
            </w:r>
          </w:p>
          <w:p w:rsidR="005B0849" w:rsidRPr="005B0849" w:rsidRDefault="005B0849" w:rsidP="005B0849">
            <w:pPr>
              <w:suppressAutoHyphens/>
              <w:spacing w:after="0" w:line="240" w:lineRule="auto"/>
              <w:ind w:left="567" w:hanging="11"/>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где:</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rPr>
              <w:t>Rai</w:t>
            </w:r>
            <w:proofErr w:type="spellEnd"/>
            <w:r w:rsidRPr="005B0849">
              <w:rPr>
                <w:rFonts w:ascii="Times New Roman" w:eastAsia="Calibri" w:hAnsi="Times New Roman" w:cs="Times New Roman"/>
                <w:kern w:val="1"/>
                <w:sz w:val="20"/>
                <w:szCs w:val="20"/>
              </w:rPr>
              <w:t xml:space="preserve"> - рейтинг, присуждаемый i-й заявке по указанному критерию;</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A </w:t>
            </w:r>
            <w:proofErr w:type="spellStart"/>
            <w:r w:rsidRPr="005B0849">
              <w:rPr>
                <w:rFonts w:ascii="Times New Roman" w:eastAsia="Calibri" w:hAnsi="Times New Roman" w:cs="Times New Roman"/>
                <w:kern w:val="1"/>
                <w:sz w:val="20"/>
                <w:szCs w:val="20"/>
              </w:rPr>
              <w:t>max</w:t>
            </w:r>
            <w:proofErr w:type="spellEnd"/>
            <w:r w:rsidRPr="005B0849">
              <w:rPr>
                <w:rFonts w:ascii="Times New Roman" w:eastAsia="Calibri" w:hAnsi="Times New Roman" w:cs="Times New Roman"/>
                <w:kern w:val="1"/>
                <w:sz w:val="20"/>
                <w:szCs w:val="20"/>
              </w:rPr>
              <w:t xml:space="preserve"> - начальная (максимальная) цена договора;</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А </w:t>
            </w:r>
            <w:proofErr w:type="spellStart"/>
            <w:r w:rsidRPr="005B0849">
              <w:rPr>
                <w:rFonts w:ascii="Times New Roman" w:eastAsia="Calibri" w:hAnsi="Times New Roman" w:cs="Times New Roman"/>
                <w:kern w:val="1"/>
                <w:sz w:val="20"/>
                <w:szCs w:val="20"/>
              </w:rPr>
              <w:t>min</w:t>
            </w:r>
            <w:proofErr w:type="spellEnd"/>
            <w:r w:rsidRPr="005B0849">
              <w:rPr>
                <w:rFonts w:ascii="Times New Roman" w:eastAsia="Calibri" w:hAnsi="Times New Roman" w:cs="Times New Roman"/>
                <w:kern w:val="1"/>
                <w:sz w:val="20"/>
                <w:szCs w:val="20"/>
              </w:rPr>
              <w:t xml:space="preserve"> - минимальная цена договора, предложенная Участниками;</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A i - предложение i-</w:t>
            </w:r>
            <w:proofErr w:type="spellStart"/>
            <w:r w:rsidRPr="005B0849">
              <w:rPr>
                <w:rFonts w:ascii="Times New Roman" w:eastAsia="Calibri" w:hAnsi="Times New Roman" w:cs="Times New Roman"/>
                <w:kern w:val="1"/>
                <w:sz w:val="20"/>
                <w:szCs w:val="20"/>
              </w:rPr>
              <w:t>го</w:t>
            </w:r>
            <w:proofErr w:type="spellEnd"/>
            <w:r w:rsidRPr="005B0849">
              <w:rPr>
                <w:rFonts w:ascii="Times New Roman" w:eastAsia="Calibri" w:hAnsi="Times New Roman" w:cs="Times New Roman"/>
                <w:kern w:val="1"/>
                <w:sz w:val="20"/>
                <w:szCs w:val="20"/>
              </w:rPr>
              <w:t xml:space="preserve"> участника запроса предложений по цене договора.</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5B0849" w:rsidRPr="005B0849" w:rsidRDefault="005B0849" w:rsidP="005B0849">
            <w:pPr>
              <w:tabs>
                <w:tab w:val="left" w:pos="-2410"/>
              </w:tabs>
              <w:suppressAutoHyphens/>
              <w:spacing w:after="0" w:line="240" w:lineRule="auto"/>
              <w:ind w:left="567" w:hanging="11"/>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5B0849" w:rsidRPr="005B0849" w:rsidTr="005B0849">
        <w:tblPrEx>
          <w:tblCellMar>
            <w:left w:w="108" w:type="dxa"/>
            <w:right w:w="108" w:type="dxa"/>
          </w:tblCellMar>
          <w:tblLook w:val="0000" w:firstRow="0" w:lastRow="0" w:firstColumn="0" w:lastColumn="0" w:noHBand="0" w:noVBand="0"/>
        </w:tblPrEx>
        <w:trPr>
          <w:gridAfter w:val="1"/>
          <w:wAfter w:w="42" w:type="dxa"/>
          <w:cantSplit/>
          <w:trHeight w:val="1866"/>
        </w:trPr>
        <w:tc>
          <w:tcPr>
            <w:tcW w:w="632" w:type="dxa"/>
            <w:vMerge/>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3"/>
            <w:tcBorders>
              <w:left w:val="single" w:sz="4" w:space="0" w:color="auto"/>
            </w:tcBorders>
            <w:vAlign w:val="center"/>
          </w:tcPr>
          <w:p w:rsidR="005B0849" w:rsidRPr="005B0849" w:rsidRDefault="005B0849" w:rsidP="005B0849">
            <w:pPr>
              <w:numPr>
                <w:ilvl w:val="0"/>
                <w:numId w:val="29"/>
              </w:numPr>
              <w:tabs>
                <w:tab w:val="left" w:pos="1134"/>
              </w:tabs>
              <w:suppressAutoHyphens/>
              <w:spacing w:after="0" w:line="240" w:lineRule="auto"/>
              <w:ind w:left="41" w:firstLine="709"/>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w:t>
            </w:r>
            <w:r w:rsidRPr="005B0849">
              <w:rPr>
                <w:rFonts w:ascii="Times New Roman" w:eastAsiaTheme="minorEastAsia" w:hAnsi="Times New Roman" w:cs="Times New Roman"/>
                <w:b/>
                <w:sz w:val="20"/>
                <w:szCs w:val="20"/>
              </w:rPr>
              <w:t>Наличие сети АЗС</w:t>
            </w:r>
            <w:r w:rsidRPr="005B0849">
              <w:rPr>
                <w:rFonts w:ascii="Times New Roman" w:eastAsia="Calibri" w:hAnsi="Times New Roman" w:cs="Times New Roman"/>
                <w:b/>
                <w:kern w:val="1"/>
                <w:sz w:val="20"/>
                <w:szCs w:val="20"/>
              </w:rPr>
              <w:t>».</w:t>
            </w:r>
            <w:r w:rsidRPr="005B0849">
              <w:rPr>
                <w:rFonts w:ascii="Times New Roman" w:eastAsia="Calibri" w:hAnsi="Times New Roman" w:cs="Times New Roman"/>
                <w:kern w:val="1"/>
                <w:sz w:val="20"/>
                <w:szCs w:val="20"/>
              </w:rPr>
              <w:t xml:space="preserve"> </w:t>
            </w:r>
          </w:p>
          <w:p w:rsidR="005B0849" w:rsidRPr="005B0849" w:rsidRDefault="005B0849" w:rsidP="005B0849">
            <w:pPr>
              <w:numPr>
                <w:ilvl w:val="0"/>
                <w:numId w:val="32"/>
              </w:numPr>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Наличие АЗС в </w:t>
            </w: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апаевске</w:t>
            </w:r>
            <w:proofErr w:type="spellEnd"/>
            <w:r w:rsidRPr="005B0849">
              <w:rPr>
                <w:rFonts w:ascii="Times New Roman" w:eastAsiaTheme="minorEastAsia" w:hAnsi="Times New Roman" w:cs="Times New Roman"/>
                <w:sz w:val="20"/>
                <w:szCs w:val="20"/>
              </w:rPr>
              <w:t>: оценивается количество АЗС (не менее 2)</w:t>
            </w:r>
          </w:p>
          <w:p w:rsidR="005B0849" w:rsidRPr="005B0849" w:rsidRDefault="005B0849" w:rsidP="005B0849">
            <w:pPr>
              <w:numPr>
                <w:ilvl w:val="0"/>
                <w:numId w:val="32"/>
              </w:numPr>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наличие АЗС в Самарской области (города:</w:t>
            </w:r>
            <w:proofErr w:type="gramEnd"/>
            <w:r w:rsidRPr="005B0849">
              <w:rPr>
                <w:rFonts w:ascii="Times New Roman" w:eastAsiaTheme="minorEastAsia" w:hAnsi="Times New Roman" w:cs="Times New Roman"/>
                <w:sz w:val="20"/>
                <w:szCs w:val="20"/>
              </w:rPr>
              <w:t xml:space="preserve"> Самара, Тольятти, Сызрань, Новокуйбышевск, Октябрьск, Нефтегорск, Отрадное) в каждом городе не менее 1: оценивается количество </w:t>
            </w:r>
            <w:proofErr w:type="gramStart"/>
            <w:r w:rsidRPr="005B0849">
              <w:rPr>
                <w:rFonts w:ascii="Times New Roman" w:eastAsiaTheme="minorEastAsia" w:hAnsi="Times New Roman" w:cs="Times New Roman"/>
                <w:sz w:val="20"/>
                <w:szCs w:val="20"/>
              </w:rPr>
              <w:t>городов</w:t>
            </w:r>
            <w:proofErr w:type="gramEnd"/>
            <w:r w:rsidRPr="005B0849">
              <w:rPr>
                <w:rFonts w:ascii="Times New Roman" w:eastAsiaTheme="minorEastAsia" w:hAnsi="Times New Roman" w:cs="Times New Roman"/>
                <w:sz w:val="20"/>
                <w:szCs w:val="20"/>
              </w:rPr>
              <w:t xml:space="preserve"> в которых присутствуют АЗС претендента.</w:t>
            </w:r>
          </w:p>
          <w:p w:rsidR="005B0849" w:rsidRPr="005B0849" w:rsidRDefault="005B0849" w:rsidP="005B0849">
            <w:pPr>
              <w:numPr>
                <w:ilvl w:val="0"/>
                <w:numId w:val="32"/>
              </w:numPr>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наличие сети АЗС по России (наличие не менее 10 АЗС в субъекте РФ): оценивается количество субъектов РФ, с присутствием не менее 10 АЗС претендента.</w:t>
            </w:r>
          </w:p>
          <w:p w:rsidR="005B0849" w:rsidRPr="005B0849" w:rsidRDefault="005B0849" w:rsidP="005B0849">
            <w:pPr>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Заявке, содержащей наилучшие условия, присваивается наибольшее количество баллов (100 баллов).</w:t>
            </w:r>
          </w:p>
          <w:p w:rsidR="005B0849" w:rsidRPr="005B0849" w:rsidRDefault="005B0849" w:rsidP="005B0849">
            <w:pPr>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Каждой заявке по мере уменьшения выгодности содержащихся в ней условий присваивается меньшее количество баллов согласно формуле </w:t>
            </w:r>
            <w:r w:rsidRPr="005B0849">
              <w:rPr>
                <w:rFonts w:ascii="Times New Roman" w:eastAsiaTheme="minorEastAsia" w:hAnsi="Times New Roman" w:cs="Times New Roman"/>
                <w:sz w:val="20"/>
                <w:szCs w:val="20"/>
                <w:lang w:val="en-US"/>
              </w:rPr>
              <w:t>Di</w:t>
            </w:r>
            <w:r w:rsidRPr="005B0849">
              <w:rPr>
                <w:rFonts w:ascii="Times New Roman" w:eastAsiaTheme="minorEastAsia" w:hAnsi="Times New Roman" w:cs="Times New Roman"/>
                <w:sz w:val="20"/>
                <w:szCs w:val="20"/>
              </w:rPr>
              <w:t>=</w:t>
            </w:r>
            <w:r w:rsidRPr="005B0849">
              <w:rPr>
                <w:rFonts w:ascii="Times New Roman" w:eastAsiaTheme="minorEastAsia" w:hAnsi="Times New Roman" w:cs="Times New Roman"/>
                <w:sz w:val="20"/>
                <w:szCs w:val="20"/>
                <w:lang w:val="en-US"/>
              </w:rPr>
              <w:t>Hi</w:t>
            </w:r>
            <w:r w:rsidRPr="005B0849">
              <w:rPr>
                <w:rFonts w:ascii="Times New Roman" w:eastAsiaTheme="minorEastAsia" w:hAnsi="Times New Roman" w:cs="Times New Roman"/>
                <w:sz w:val="20"/>
                <w:szCs w:val="20"/>
              </w:rPr>
              <w:t>/</w:t>
            </w:r>
            <w:r w:rsidRPr="005B0849">
              <w:rPr>
                <w:rFonts w:ascii="Times New Roman" w:eastAsiaTheme="minorEastAsia" w:hAnsi="Times New Roman" w:cs="Times New Roman"/>
                <w:sz w:val="20"/>
                <w:szCs w:val="20"/>
                <w:lang w:val="en-US"/>
              </w:rPr>
              <w:t>Hs</w:t>
            </w:r>
            <w:r w:rsidRPr="005B0849">
              <w:rPr>
                <w:rFonts w:ascii="Times New Roman" w:eastAsiaTheme="minorEastAsia" w:hAnsi="Times New Roman" w:cs="Times New Roman"/>
                <w:sz w:val="20"/>
                <w:szCs w:val="20"/>
              </w:rPr>
              <w:t xml:space="preserve">, </w:t>
            </w:r>
          </w:p>
          <w:p w:rsidR="005B0849" w:rsidRPr="005B0849" w:rsidRDefault="005B0849" w:rsidP="005B0849">
            <w:pPr>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где </w:t>
            </w:r>
          </w:p>
          <w:p w:rsidR="005B0849" w:rsidRPr="005B0849" w:rsidRDefault="005B0849" w:rsidP="005B0849">
            <w:pPr>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lang w:val="en-US"/>
              </w:rPr>
              <w:t>Di</w:t>
            </w:r>
            <w:r w:rsidRPr="005B0849">
              <w:rPr>
                <w:rFonts w:ascii="Times New Roman" w:eastAsiaTheme="minorEastAsia" w:hAnsi="Times New Roman" w:cs="Times New Roman"/>
                <w:sz w:val="20"/>
                <w:szCs w:val="20"/>
              </w:rPr>
              <w:t xml:space="preserve"> - балл присваиваемый </w:t>
            </w:r>
            <w:proofErr w:type="spellStart"/>
            <w:r w:rsidRPr="005B0849">
              <w:rPr>
                <w:rFonts w:ascii="Times New Roman" w:eastAsiaTheme="minorEastAsia" w:hAnsi="Times New Roman" w:cs="Times New Roman"/>
                <w:sz w:val="20"/>
                <w:szCs w:val="20"/>
                <w:lang w:val="en-US"/>
              </w:rPr>
              <w:t>i</w:t>
            </w:r>
            <w:proofErr w:type="spellEnd"/>
            <w:r w:rsidRPr="005B0849">
              <w:rPr>
                <w:rFonts w:ascii="Times New Roman" w:eastAsiaTheme="minorEastAsia" w:hAnsi="Times New Roman" w:cs="Times New Roman"/>
                <w:sz w:val="20"/>
                <w:szCs w:val="20"/>
              </w:rPr>
              <w:t>-той заявке</w:t>
            </w:r>
          </w:p>
          <w:p w:rsidR="005B0849" w:rsidRPr="005B0849" w:rsidRDefault="005B0849" w:rsidP="005B0849">
            <w:pPr>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lang w:val="en-US"/>
              </w:rPr>
              <w:t>Hi</w:t>
            </w:r>
            <w:r w:rsidRPr="005B0849">
              <w:rPr>
                <w:rFonts w:ascii="Times New Roman" w:eastAsiaTheme="minorEastAsia" w:hAnsi="Times New Roman" w:cs="Times New Roman"/>
                <w:sz w:val="20"/>
                <w:szCs w:val="20"/>
              </w:rPr>
              <w:t xml:space="preserve"> - значение показателя в </w:t>
            </w:r>
            <w:proofErr w:type="spellStart"/>
            <w:r w:rsidRPr="005B0849">
              <w:rPr>
                <w:rFonts w:ascii="Times New Roman" w:eastAsiaTheme="minorEastAsia" w:hAnsi="Times New Roman" w:cs="Times New Roman"/>
                <w:sz w:val="20"/>
                <w:szCs w:val="20"/>
                <w:lang w:val="en-US"/>
              </w:rPr>
              <w:t>i</w:t>
            </w:r>
            <w:proofErr w:type="spellEnd"/>
            <w:r w:rsidRPr="005B0849">
              <w:rPr>
                <w:rFonts w:ascii="Times New Roman" w:eastAsiaTheme="minorEastAsia" w:hAnsi="Times New Roman" w:cs="Times New Roman"/>
                <w:sz w:val="20"/>
                <w:szCs w:val="20"/>
              </w:rPr>
              <w:t>-той заявке</w:t>
            </w:r>
          </w:p>
          <w:p w:rsidR="005B0849" w:rsidRPr="005B0849" w:rsidRDefault="005B0849" w:rsidP="005B0849">
            <w:pPr>
              <w:suppressAutoHyphens/>
              <w:spacing w:after="0" w:line="240" w:lineRule="auto"/>
              <w:rPr>
                <w:rFonts w:ascii="Times New Roman" w:eastAsiaTheme="minorEastAsia" w:hAnsi="Times New Roman" w:cs="Times New Roman"/>
                <w:b/>
                <w:bCs/>
                <w:sz w:val="20"/>
                <w:szCs w:val="20"/>
              </w:rPr>
            </w:pPr>
            <w:r w:rsidRPr="005B0849">
              <w:rPr>
                <w:rFonts w:ascii="Times New Roman" w:eastAsiaTheme="minorEastAsia" w:hAnsi="Times New Roman" w:cs="Times New Roman"/>
                <w:sz w:val="20"/>
                <w:szCs w:val="20"/>
                <w:lang w:val="en-US"/>
              </w:rPr>
              <w:t>Hs</w:t>
            </w:r>
            <w:r w:rsidRPr="005B0849">
              <w:rPr>
                <w:rFonts w:ascii="Times New Roman" w:eastAsiaTheme="minorEastAsia" w:hAnsi="Times New Roman" w:cs="Times New Roman"/>
                <w:sz w:val="20"/>
                <w:szCs w:val="20"/>
              </w:rPr>
              <w:t xml:space="preserve"> - </w:t>
            </w:r>
            <w:proofErr w:type="gramStart"/>
            <w:r w:rsidRPr="005B0849">
              <w:rPr>
                <w:rFonts w:ascii="Times New Roman" w:eastAsiaTheme="minorEastAsia" w:hAnsi="Times New Roman" w:cs="Times New Roman"/>
                <w:sz w:val="20"/>
                <w:szCs w:val="20"/>
              </w:rPr>
              <w:t>значение</w:t>
            </w:r>
            <w:proofErr w:type="gramEnd"/>
            <w:r w:rsidRPr="005B0849">
              <w:rPr>
                <w:rFonts w:ascii="Times New Roman" w:eastAsiaTheme="minorEastAsia" w:hAnsi="Times New Roman" w:cs="Times New Roman"/>
                <w:sz w:val="20"/>
                <w:szCs w:val="20"/>
              </w:rPr>
              <w:t xml:space="preserve"> показателя, признанного лучшим.</w:t>
            </w:r>
          </w:p>
        </w:tc>
      </w:tr>
      <w:tr w:rsidR="005B0849" w:rsidRPr="005B0849" w:rsidTr="005B0849">
        <w:tblPrEx>
          <w:tblCellMar>
            <w:left w:w="108" w:type="dxa"/>
            <w:right w:w="108" w:type="dxa"/>
          </w:tblCellMar>
          <w:tblLook w:val="0000" w:firstRow="0" w:lastRow="0" w:firstColumn="0" w:lastColumn="0" w:noHBand="0" w:noVBand="0"/>
        </w:tblPrEx>
        <w:trPr>
          <w:gridAfter w:val="1"/>
          <w:wAfter w:w="42" w:type="dxa"/>
          <w:cantSplit/>
          <w:trHeight w:val="1785"/>
        </w:trPr>
        <w:tc>
          <w:tcPr>
            <w:tcW w:w="632" w:type="dxa"/>
            <w:vMerge/>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3"/>
            <w:tcBorders>
              <w:left w:val="single" w:sz="4" w:space="0" w:color="auto"/>
            </w:tcBorders>
            <w:vAlign w:val="center"/>
          </w:tcPr>
          <w:p w:rsidR="005B0849" w:rsidRPr="005B0849" w:rsidRDefault="005B0849" w:rsidP="005B0849">
            <w:pPr>
              <w:numPr>
                <w:ilvl w:val="0"/>
                <w:numId w:val="29"/>
              </w:numPr>
              <w:tabs>
                <w:tab w:val="left" w:pos="1134"/>
              </w:tabs>
              <w:suppressAutoHyphens/>
              <w:spacing w:after="0" w:line="240" w:lineRule="auto"/>
              <w:ind w:left="41" w:firstLine="709"/>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w:t>
            </w:r>
            <w:r w:rsidRPr="005B0849">
              <w:rPr>
                <w:rFonts w:ascii="Times New Roman" w:eastAsiaTheme="minorEastAsia" w:hAnsi="Times New Roman" w:cs="Times New Roman"/>
                <w:b/>
                <w:sz w:val="20"/>
                <w:szCs w:val="20"/>
              </w:rPr>
              <w:t>Качество услуг</w:t>
            </w:r>
            <w:r w:rsidRPr="005B0849">
              <w:rPr>
                <w:rFonts w:ascii="Times New Roman" w:eastAsia="Calibri" w:hAnsi="Times New Roman" w:cs="Times New Roman"/>
                <w:b/>
                <w:kern w:val="1"/>
                <w:sz w:val="20"/>
                <w:szCs w:val="20"/>
              </w:rPr>
              <w:t>».</w:t>
            </w:r>
            <w:r w:rsidRPr="005B0849">
              <w:rPr>
                <w:rFonts w:ascii="Times New Roman" w:eastAsia="Calibri" w:hAnsi="Times New Roman" w:cs="Times New Roman"/>
                <w:kern w:val="1"/>
                <w:sz w:val="20"/>
                <w:szCs w:val="20"/>
              </w:rPr>
              <w:t xml:space="preserve"> </w:t>
            </w:r>
          </w:p>
          <w:p w:rsidR="005B0849" w:rsidRPr="005B0849" w:rsidRDefault="005B0849" w:rsidP="005B0849">
            <w:pPr>
              <w:suppressAutoHyphens/>
              <w:spacing w:after="0" w:line="240" w:lineRule="auto"/>
              <w:ind w:left="360"/>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Круглосуточная работа АЗС:</w:t>
            </w:r>
          </w:p>
          <w:p w:rsidR="005B0849" w:rsidRPr="005B0849" w:rsidRDefault="005B0849" w:rsidP="005B0849">
            <w:pPr>
              <w:suppressAutoHyphen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Подтверждается гарантийным письмом. ДА - 100 баллов, НЕТ – 0 баллов.</w:t>
            </w:r>
          </w:p>
          <w:p w:rsidR="005B0849" w:rsidRPr="005B0849" w:rsidRDefault="005B0849" w:rsidP="005B0849">
            <w:pPr>
              <w:suppressAutoHyphens/>
              <w:spacing w:after="0" w:line="240" w:lineRule="auto"/>
              <w:ind w:left="360"/>
              <w:rPr>
                <w:rFonts w:ascii="Times New Roman" w:eastAsiaTheme="minorEastAsia" w:hAnsi="Times New Roman" w:cs="Times New Roman"/>
                <w:sz w:val="20"/>
                <w:szCs w:val="20"/>
              </w:rPr>
            </w:pPr>
          </w:p>
          <w:p w:rsidR="005B0849" w:rsidRPr="005B0849" w:rsidRDefault="005B0849" w:rsidP="005B0849">
            <w:pPr>
              <w:suppressAutoHyphens/>
              <w:spacing w:after="0" w:line="240" w:lineRule="auto"/>
              <w:ind w:left="360"/>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Закрепление персонального менеджера</w:t>
            </w:r>
          </w:p>
          <w:p w:rsidR="005B0849" w:rsidRPr="005B0849" w:rsidRDefault="005B0849" w:rsidP="005B0849">
            <w:pPr>
              <w:suppressAutoHyphens/>
              <w:spacing w:after="0" w:line="240" w:lineRule="auto"/>
              <w:ind w:left="360"/>
              <w:rPr>
                <w:rFonts w:ascii="Times New Roman" w:eastAsia="Calibri" w:hAnsi="Times New Roman" w:cs="Times New Roman"/>
                <w:b/>
                <w:kern w:val="1"/>
                <w:sz w:val="20"/>
                <w:szCs w:val="20"/>
              </w:rPr>
            </w:pPr>
            <w:r w:rsidRPr="005B0849">
              <w:rPr>
                <w:rFonts w:ascii="Times New Roman" w:eastAsiaTheme="minorEastAsia" w:hAnsi="Times New Roman" w:cs="Times New Roman"/>
                <w:sz w:val="20"/>
                <w:szCs w:val="20"/>
              </w:rPr>
              <w:t>Подтверждается гарантийным письмом с указанием местонахождения, рабочего телефона. ДА - 100 баллов, НЕТ – 0 баллов.</w:t>
            </w:r>
          </w:p>
        </w:tc>
      </w:tr>
      <w:tr w:rsidR="005B0849" w:rsidRPr="005B0849" w:rsidTr="005B0849">
        <w:tblPrEx>
          <w:tblCellMar>
            <w:left w:w="108" w:type="dxa"/>
            <w:right w:w="108" w:type="dxa"/>
          </w:tblCellMar>
          <w:tblLook w:val="0000" w:firstRow="0" w:lastRow="0" w:firstColumn="0" w:lastColumn="0" w:noHBand="0" w:noVBand="0"/>
        </w:tblPrEx>
        <w:trPr>
          <w:gridAfter w:val="1"/>
          <w:wAfter w:w="42" w:type="dxa"/>
          <w:cantSplit/>
          <w:trHeight w:val="7083"/>
        </w:trPr>
        <w:tc>
          <w:tcPr>
            <w:tcW w:w="632" w:type="dxa"/>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3"/>
            <w:tcBorders>
              <w:left w:val="single" w:sz="4" w:space="0" w:color="auto"/>
            </w:tcBorders>
            <w:vAlign w:val="center"/>
          </w:tcPr>
          <w:p w:rsidR="005B0849" w:rsidRPr="005B0849" w:rsidRDefault="005B0849" w:rsidP="005B0849">
            <w:pPr>
              <w:numPr>
                <w:ilvl w:val="0"/>
                <w:numId w:val="29"/>
              </w:numPr>
              <w:suppressAutoHyphens/>
              <w:spacing w:after="0" w:line="240" w:lineRule="auto"/>
              <w:jc w:val="both"/>
              <w:rPr>
                <w:rFonts w:ascii="Times New Roman" w:eastAsia="Calibri" w:hAnsi="Times New Roman" w:cs="Times New Roman"/>
                <w:b/>
                <w:kern w:val="1"/>
                <w:sz w:val="20"/>
                <w:szCs w:val="20"/>
              </w:rPr>
            </w:pPr>
            <w:r w:rsidRPr="005B0849">
              <w:rPr>
                <w:rFonts w:ascii="Times New Roman" w:eastAsia="Calibri" w:hAnsi="Times New Roman" w:cs="Times New Roman"/>
                <w:b/>
                <w:kern w:val="1"/>
                <w:sz w:val="20"/>
                <w:szCs w:val="20"/>
              </w:rPr>
              <w:t xml:space="preserve">Порядок итоговой оценки </w:t>
            </w: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Для оценки заявки на участие в конкурсе осуществляется расчет итогового рейтинга по каждой заявке на участие в конкурсе. Итоговый рейтинг заявки на участие в конкурсе рассчитывается путем сложения рейтингов по каждому критерию оценки заявки на участие в конкурсе, установленному в документации конкурса, умноженных на их значимость:</w:t>
            </w: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N</w:t>
            </w:r>
            <w:r w:rsidRPr="005B0849">
              <w:rPr>
                <w:rFonts w:ascii="Times New Roman" w:eastAsia="Calibri" w:hAnsi="Times New Roman" w:cs="Times New Roman"/>
                <w:kern w:val="1"/>
                <w:sz w:val="20"/>
                <w:szCs w:val="20"/>
              </w:rPr>
              <w:t xml:space="preserve"> = </w:t>
            </w:r>
            <w:r w:rsidRPr="005B0849">
              <w:rPr>
                <w:rFonts w:ascii="Times New Roman" w:eastAsia="Calibri" w:hAnsi="Times New Roman" w:cs="Times New Roman"/>
                <w:kern w:val="1"/>
                <w:sz w:val="20"/>
                <w:szCs w:val="20"/>
                <w:lang w:val="en-US"/>
              </w:rPr>
              <w:t>Rai</w:t>
            </w:r>
            <w:r w:rsidRPr="005B0849">
              <w:rPr>
                <w:rFonts w:ascii="Times New Roman" w:eastAsia="Calibri" w:hAnsi="Times New Roman" w:cs="Times New Roman"/>
                <w:kern w:val="1"/>
                <w:sz w:val="20"/>
                <w:szCs w:val="20"/>
              </w:rPr>
              <w:t xml:space="preserve"> х Ка + </w:t>
            </w:r>
            <w:proofErr w:type="spellStart"/>
            <w:r w:rsidRPr="005B0849">
              <w:rPr>
                <w:rFonts w:ascii="Times New Roman" w:eastAsia="Calibri" w:hAnsi="Times New Roman" w:cs="Times New Roman"/>
                <w:kern w:val="1"/>
                <w:sz w:val="20"/>
                <w:szCs w:val="20"/>
                <w:lang w:val="en-US"/>
              </w:rPr>
              <w:t>Rf</w:t>
            </w:r>
            <w:proofErr w:type="spellEnd"/>
            <w:r w:rsidRPr="005B0849">
              <w:rPr>
                <w:rFonts w:ascii="Times New Roman" w:eastAsia="Calibri" w:hAnsi="Times New Roman" w:cs="Times New Roman"/>
                <w:kern w:val="1"/>
                <w:sz w:val="20"/>
                <w:szCs w:val="20"/>
              </w:rPr>
              <w:t>1</w:t>
            </w:r>
            <w:proofErr w:type="spellStart"/>
            <w:r w:rsidRPr="005B0849">
              <w:rPr>
                <w:rFonts w:ascii="Times New Roman" w:eastAsia="Calibri" w:hAnsi="Times New Roman" w:cs="Times New Roman"/>
                <w:kern w:val="1"/>
                <w:sz w:val="20"/>
                <w:szCs w:val="20"/>
                <w:lang w:val="en-US"/>
              </w:rPr>
              <w:t>i</w:t>
            </w:r>
            <w:proofErr w:type="spellEnd"/>
            <w:r w:rsidRPr="005B0849">
              <w:rPr>
                <w:rFonts w:ascii="Times New Roman" w:eastAsia="Calibri" w:hAnsi="Times New Roman" w:cs="Times New Roman"/>
                <w:kern w:val="1"/>
                <w:sz w:val="20"/>
                <w:szCs w:val="20"/>
              </w:rPr>
              <w:t xml:space="preserve"> х </w:t>
            </w:r>
            <w:proofErr w:type="spellStart"/>
            <w:r w:rsidRPr="005B0849">
              <w:rPr>
                <w:rFonts w:ascii="Times New Roman" w:eastAsia="Calibri" w:hAnsi="Times New Roman" w:cs="Times New Roman"/>
                <w:kern w:val="1"/>
                <w:sz w:val="20"/>
                <w:szCs w:val="20"/>
                <w:lang w:val="en-US"/>
              </w:rPr>
              <w:t>kf</w:t>
            </w:r>
            <w:proofErr w:type="spellEnd"/>
            <w:r w:rsidRPr="005B0849">
              <w:rPr>
                <w:rFonts w:ascii="Times New Roman" w:eastAsia="Calibri" w:hAnsi="Times New Roman" w:cs="Times New Roman"/>
                <w:kern w:val="1"/>
                <w:sz w:val="20"/>
                <w:szCs w:val="20"/>
              </w:rPr>
              <w:t xml:space="preserve">1 + </w:t>
            </w:r>
            <w:proofErr w:type="spellStart"/>
            <w:r w:rsidRPr="005B0849">
              <w:rPr>
                <w:rFonts w:ascii="Times New Roman" w:eastAsia="Calibri" w:hAnsi="Times New Roman" w:cs="Times New Roman"/>
                <w:kern w:val="1"/>
                <w:sz w:val="20"/>
                <w:szCs w:val="20"/>
                <w:lang w:val="en-US"/>
              </w:rPr>
              <w:t>Rf</w:t>
            </w:r>
            <w:proofErr w:type="spellEnd"/>
            <w:r w:rsidRPr="005B0849">
              <w:rPr>
                <w:rFonts w:ascii="Times New Roman" w:eastAsia="Calibri" w:hAnsi="Times New Roman" w:cs="Times New Roman"/>
                <w:kern w:val="1"/>
                <w:sz w:val="20"/>
                <w:szCs w:val="20"/>
              </w:rPr>
              <w:t>2</w:t>
            </w:r>
            <w:proofErr w:type="spellStart"/>
            <w:r w:rsidRPr="005B0849">
              <w:rPr>
                <w:rFonts w:ascii="Times New Roman" w:eastAsia="Calibri" w:hAnsi="Times New Roman" w:cs="Times New Roman"/>
                <w:kern w:val="1"/>
                <w:sz w:val="20"/>
                <w:szCs w:val="20"/>
                <w:lang w:val="en-US"/>
              </w:rPr>
              <w:t>i</w:t>
            </w:r>
            <w:proofErr w:type="spellEnd"/>
            <w:r w:rsidRPr="005B0849">
              <w:rPr>
                <w:rFonts w:ascii="Times New Roman" w:eastAsia="Calibri" w:hAnsi="Times New Roman" w:cs="Times New Roman"/>
                <w:kern w:val="1"/>
                <w:sz w:val="20"/>
                <w:szCs w:val="20"/>
              </w:rPr>
              <w:t xml:space="preserve"> х </w:t>
            </w:r>
            <w:proofErr w:type="spellStart"/>
            <w:r w:rsidRPr="005B0849">
              <w:rPr>
                <w:rFonts w:ascii="Times New Roman" w:eastAsia="Calibri" w:hAnsi="Times New Roman" w:cs="Times New Roman"/>
                <w:kern w:val="1"/>
                <w:sz w:val="20"/>
                <w:szCs w:val="20"/>
                <w:lang w:val="en-US"/>
              </w:rPr>
              <w:t>kf</w:t>
            </w:r>
            <w:proofErr w:type="spellEnd"/>
            <w:r w:rsidRPr="005B0849">
              <w:rPr>
                <w:rFonts w:ascii="Times New Roman" w:eastAsia="Calibri" w:hAnsi="Times New Roman" w:cs="Times New Roman"/>
                <w:kern w:val="1"/>
                <w:sz w:val="20"/>
                <w:szCs w:val="20"/>
              </w:rPr>
              <w:t xml:space="preserve">2 + </w:t>
            </w:r>
            <w:proofErr w:type="spellStart"/>
            <w:r w:rsidRPr="005B0849">
              <w:rPr>
                <w:rFonts w:ascii="Times New Roman" w:eastAsia="Calibri" w:hAnsi="Times New Roman" w:cs="Times New Roman"/>
                <w:kern w:val="1"/>
                <w:sz w:val="20"/>
                <w:szCs w:val="20"/>
                <w:lang w:val="en-US"/>
              </w:rPr>
              <w:t>Rf</w:t>
            </w:r>
            <w:proofErr w:type="spellEnd"/>
            <w:r w:rsidRPr="005B0849">
              <w:rPr>
                <w:rFonts w:ascii="Times New Roman" w:eastAsia="Calibri" w:hAnsi="Times New Roman" w:cs="Times New Roman"/>
                <w:kern w:val="1"/>
                <w:sz w:val="20"/>
                <w:szCs w:val="20"/>
              </w:rPr>
              <w:t>3</w:t>
            </w:r>
            <w:proofErr w:type="spellStart"/>
            <w:r w:rsidRPr="005B0849">
              <w:rPr>
                <w:rFonts w:ascii="Times New Roman" w:eastAsia="Calibri" w:hAnsi="Times New Roman" w:cs="Times New Roman"/>
                <w:kern w:val="1"/>
                <w:sz w:val="20"/>
                <w:szCs w:val="20"/>
                <w:lang w:val="en-US"/>
              </w:rPr>
              <w:t>i</w:t>
            </w:r>
            <w:proofErr w:type="spellEnd"/>
            <w:r w:rsidRPr="005B0849">
              <w:rPr>
                <w:rFonts w:ascii="Times New Roman" w:eastAsia="Calibri" w:hAnsi="Times New Roman" w:cs="Times New Roman"/>
                <w:kern w:val="1"/>
                <w:sz w:val="20"/>
                <w:szCs w:val="20"/>
              </w:rPr>
              <w:t xml:space="preserve"> х </w:t>
            </w:r>
            <w:proofErr w:type="spellStart"/>
            <w:r w:rsidRPr="005B0849">
              <w:rPr>
                <w:rFonts w:ascii="Times New Roman" w:eastAsia="Calibri" w:hAnsi="Times New Roman" w:cs="Times New Roman"/>
                <w:kern w:val="1"/>
                <w:sz w:val="20"/>
                <w:szCs w:val="20"/>
                <w:lang w:val="en-US"/>
              </w:rPr>
              <w:t>kf</w:t>
            </w:r>
            <w:proofErr w:type="spellEnd"/>
            <w:r w:rsidRPr="005B0849">
              <w:rPr>
                <w:rFonts w:ascii="Times New Roman" w:eastAsia="Calibri" w:hAnsi="Times New Roman" w:cs="Times New Roman"/>
                <w:kern w:val="1"/>
                <w:sz w:val="20"/>
                <w:szCs w:val="20"/>
              </w:rPr>
              <w:t>3+</w:t>
            </w:r>
            <w:proofErr w:type="spellStart"/>
            <w:r w:rsidRPr="005B0849">
              <w:rPr>
                <w:rFonts w:ascii="Times New Roman" w:eastAsia="Calibri" w:hAnsi="Times New Roman" w:cs="Times New Roman"/>
                <w:kern w:val="1"/>
                <w:sz w:val="20"/>
                <w:szCs w:val="20"/>
                <w:lang w:val="en-US"/>
              </w:rPr>
              <w:t>Rq</w:t>
            </w:r>
            <w:proofErr w:type="spellEnd"/>
            <w:r w:rsidRPr="005B0849">
              <w:rPr>
                <w:rFonts w:ascii="Times New Roman" w:eastAsia="Calibri" w:hAnsi="Times New Roman" w:cs="Times New Roman"/>
                <w:kern w:val="1"/>
                <w:sz w:val="20"/>
                <w:szCs w:val="20"/>
              </w:rPr>
              <w:t xml:space="preserve">1 </w:t>
            </w:r>
            <w:r w:rsidRPr="005B0849">
              <w:rPr>
                <w:rFonts w:ascii="Times New Roman" w:eastAsia="Calibri" w:hAnsi="Times New Roman" w:cs="Times New Roman"/>
                <w:kern w:val="1"/>
                <w:sz w:val="20"/>
                <w:szCs w:val="20"/>
                <w:lang w:val="en-US"/>
              </w:rPr>
              <w:t>x</w:t>
            </w:r>
            <w:r w:rsidRPr="005B0849">
              <w:rPr>
                <w:rFonts w:ascii="Times New Roman" w:eastAsia="Calibri" w:hAnsi="Times New Roman" w:cs="Times New Roman"/>
                <w:kern w:val="1"/>
                <w:sz w:val="20"/>
                <w:szCs w:val="20"/>
              </w:rPr>
              <w:t xml:space="preserve"> </w:t>
            </w:r>
            <w:proofErr w:type="spellStart"/>
            <w:r w:rsidRPr="005B0849">
              <w:rPr>
                <w:rFonts w:ascii="Times New Roman" w:eastAsia="Calibri" w:hAnsi="Times New Roman" w:cs="Times New Roman"/>
                <w:kern w:val="1"/>
                <w:sz w:val="20"/>
                <w:szCs w:val="20"/>
                <w:lang w:val="en-US"/>
              </w:rPr>
              <w:t>kq</w:t>
            </w:r>
            <w:proofErr w:type="spellEnd"/>
            <w:r w:rsidRPr="005B0849">
              <w:rPr>
                <w:rFonts w:ascii="Times New Roman" w:eastAsia="Calibri" w:hAnsi="Times New Roman" w:cs="Times New Roman"/>
                <w:kern w:val="1"/>
                <w:sz w:val="20"/>
                <w:szCs w:val="20"/>
              </w:rPr>
              <w:t>1+</w:t>
            </w:r>
            <w:proofErr w:type="spellStart"/>
            <w:r w:rsidRPr="005B0849">
              <w:rPr>
                <w:rFonts w:ascii="Times New Roman" w:eastAsia="Calibri" w:hAnsi="Times New Roman" w:cs="Times New Roman"/>
                <w:kern w:val="1"/>
                <w:sz w:val="20"/>
                <w:szCs w:val="20"/>
                <w:lang w:val="en-US"/>
              </w:rPr>
              <w:t>Rq</w:t>
            </w:r>
            <w:proofErr w:type="spellEnd"/>
            <w:r w:rsidRPr="005B0849">
              <w:rPr>
                <w:rFonts w:ascii="Times New Roman" w:eastAsia="Calibri" w:hAnsi="Times New Roman" w:cs="Times New Roman"/>
                <w:kern w:val="1"/>
                <w:sz w:val="20"/>
                <w:szCs w:val="20"/>
              </w:rPr>
              <w:t xml:space="preserve">2 </w:t>
            </w:r>
            <w:r w:rsidRPr="005B0849">
              <w:rPr>
                <w:rFonts w:ascii="Times New Roman" w:eastAsia="Calibri" w:hAnsi="Times New Roman" w:cs="Times New Roman"/>
                <w:kern w:val="1"/>
                <w:sz w:val="20"/>
                <w:szCs w:val="20"/>
                <w:lang w:val="en-US"/>
              </w:rPr>
              <w:t>x</w:t>
            </w:r>
            <w:r w:rsidRPr="005B0849">
              <w:rPr>
                <w:rFonts w:ascii="Times New Roman" w:eastAsia="Calibri" w:hAnsi="Times New Roman" w:cs="Times New Roman"/>
                <w:kern w:val="1"/>
                <w:sz w:val="20"/>
                <w:szCs w:val="20"/>
              </w:rPr>
              <w:t xml:space="preserve"> </w:t>
            </w:r>
            <w:proofErr w:type="spellStart"/>
            <w:r w:rsidRPr="005B0849">
              <w:rPr>
                <w:rFonts w:ascii="Times New Roman" w:eastAsia="Calibri" w:hAnsi="Times New Roman" w:cs="Times New Roman"/>
                <w:kern w:val="1"/>
                <w:sz w:val="20"/>
                <w:szCs w:val="20"/>
                <w:lang w:val="en-US"/>
              </w:rPr>
              <w:t>kq</w:t>
            </w:r>
            <w:proofErr w:type="spellEnd"/>
            <w:r w:rsidRPr="005B0849">
              <w:rPr>
                <w:rFonts w:ascii="Times New Roman" w:eastAsia="Calibri" w:hAnsi="Times New Roman" w:cs="Times New Roman"/>
                <w:kern w:val="1"/>
                <w:sz w:val="20"/>
                <w:szCs w:val="20"/>
              </w:rPr>
              <w:t>2</w:t>
            </w: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где: </w:t>
            </w: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N</w:t>
            </w:r>
            <w:r w:rsidRPr="005B0849">
              <w:rPr>
                <w:rFonts w:ascii="Times New Roman" w:eastAsia="Calibri" w:hAnsi="Times New Roman" w:cs="Times New Roman"/>
                <w:kern w:val="1"/>
                <w:sz w:val="20"/>
                <w:szCs w:val="20"/>
              </w:rPr>
              <w:t xml:space="preserve"> - итоговый рейтинг заявки;</w:t>
            </w:r>
          </w:p>
          <w:p w:rsidR="005B0849" w:rsidRPr="005B0849" w:rsidRDefault="005B0849" w:rsidP="005B0849">
            <w:pPr>
              <w:suppressAutoHyphens/>
              <w:spacing w:after="0" w:line="240" w:lineRule="auto"/>
              <w:ind w:left="30"/>
              <w:rPr>
                <w:rFonts w:ascii="Times New Roman" w:eastAsia="Calibri" w:hAnsi="Times New Roman" w:cs="Times New Roman"/>
                <w:kern w:val="1"/>
                <w:sz w:val="20"/>
                <w:szCs w:val="20"/>
              </w:rPr>
            </w:pP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rPr>
              <w:t>Rai</w:t>
            </w:r>
            <w:proofErr w:type="spellEnd"/>
            <w:r w:rsidRPr="005B0849">
              <w:rPr>
                <w:rFonts w:ascii="Times New Roman" w:eastAsia="Calibri" w:hAnsi="Times New Roman" w:cs="Times New Roman"/>
                <w:kern w:val="1"/>
                <w:sz w:val="20"/>
                <w:szCs w:val="20"/>
              </w:rPr>
              <w:t xml:space="preserve"> - рейтинг, присуждаемый i-й заявке по критерию «Цена договора»; </w:t>
            </w: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Ка – значимость критерия «Цена договора»; </w:t>
            </w: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Rf1i - рейтинг, присуждаемый i-й заявке по критерию «</w:t>
            </w:r>
            <w:r w:rsidRPr="005B0849">
              <w:rPr>
                <w:rFonts w:ascii="Times New Roman" w:eastAsiaTheme="minorEastAsia" w:hAnsi="Times New Roman" w:cs="Times New Roman"/>
                <w:sz w:val="20"/>
                <w:szCs w:val="20"/>
              </w:rPr>
              <w:t xml:space="preserve">Наличие АЗС в </w:t>
            </w: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апаевске</w:t>
            </w:r>
            <w:proofErr w:type="spellEnd"/>
            <w:r w:rsidRPr="005B0849">
              <w:rPr>
                <w:rFonts w:ascii="Times New Roman" w:eastAsia="Calibri" w:hAnsi="Times New Roman" w:cs="Times New Roman"/>
                <w:kern w:val="1"/>
                <w:sz w:val="20"/>
                <w:szCs w:val="20"/>
              </w:rPr>
              <w:t>»;</w:t>
            </w:r>
          </w:p>
          <w:p w:rsidR="005B0849" w:rsidRPr="005B0849" w:rsidRDefault="005B0849" w:rsidP="005B0849">
            <w:pPr>
              <w:suppressAutoHyphens/>
              <w:spacing w:after="0" w:line="240" w:lineRule="auto"/>
              <w:rPr>
                <w:rFonts w:ascii="Times New Roman" w:eastAsia="Calibri" w:hAnsi="Times New Roman" w:cs="Times New Roman"/>
                <w:kern w:val="1"/>
                <w:sz w:val="20"/>
                <w:szCs w:val="20"/>
                <w:lang w:val="x-none"/>
              </w:rPr>
            </w:pPr>
            <w:r w:rsidRPr="005B0849">
              <w:rPr>
                <w:rFonts w:ascii="Times New Roman" w:eastAsia="Calibri" w:hAnsi="Times New Roman" w:cs="Times New Roman"/>
                <w:kern w:val="1"/>
                <w:sz w:val="20"/>
                <w:szCs w:val="20"/>
                <w:lang w:val="en-US"/>
              </w:rPr>
              <w:t>k</w:t>
            </w:r>
            <w:r w:rsidRPr="005B0849">
              <w:rPr>
                <w:rFonts w:ascii="Times New Roman" w:eastAsia="Calibri" w:hAnsi="Times New Roman" w:cs="Times New Roman"/>
                <w:kern w:val="1"/>
                <w:sz w:val="20"/>
                <w:szCs w:val="20"/>
                <w:lang w:val="x-none"/>
              </w:rPr>
              <w:t>f1 - значимость критерия «</w:t>
            </w:r>
            <w:r w:rsidRPr="005B0849">
              <w:rPr>
                <w:rFonts w:ascii="Times New Roman" w:eastAsia="Calibri" w:hAnsi="Times New Roman" w:cs="Times New Roman"/>
                <w:sz w:val="20"/>
                <w:szCs w:val="20"/>
                <w:lang w:val="x-none"/>
              </w:rPr>
              <w:t xml:space="preserve">Наличие АЗС в </w:t>
            </w:r>
            <w:proofErr w:type="spellStart"/>
            <w:r w:rsidRPr="005B0849">
              <w:rPr>
                <w:rFonts w:ascii="Times New Roman" w:eastAsia="Calibri" w:hAnsi="Times New Roman" w:cs="Times New Roman"/>
                <w:sz w:val="20"/>
                <w:szCs w:val="20"/>
                <w:lang w:val="x-none"/>
              </w:rPr>
              <w:t>г.Чапаевске</w:t>
            </w:r>
            <w:proofErr w:type="spellEnd"/>
            <w:r w:rsidRPr="005B0849">
              <w:rPr>
                <w:rFonts w:ascii="Times New Roman" w:eastAsia="Calibri" w:hAnsi="Times New Roman" w:cs="Times New Roman"/>
                <w:kern w:val="1"/>
                <w:sz w:val="20"/>
                <w:szCs w:val="20"/>
                <w:lang w:val="x-none"/>
              </w:rPr>
              <w:t>»;</w:t>
            </w:r>
          </w:p>
          <w:p w:rsidR="005B0849" w:rsidRPr="005B0849" w:rsidRDefault="005B0849" w:rsidP="005B0849">
            <w:pPr>
              <w:suppressAutoHyphens/>
              <w:spacing w:after="0" w:line="240" w:lineRule="auto"/>
              <w:ind w:left="30"/>
              <w:rPr>
                <w:rFonts w:ascii="Times New Roman" w:eastAsia="Calibri" w:hAnsi="Times New Roman" w:cs="Times New Roman"/>
                <w:kern w:val="1"/>
                <w:sz w:val="20"/>
                <w:szCs w:val="20"/>
                <w:lang w:val="x-none"/>
              </w:rPr>
            </w:pP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Rf2i - рейтинг, присуждаемый i-й заявке по критерию «</w:t>
            </w:r>
            <w:r w:rsidRPr="005B0849">
              <w:rPr>
                <w:rFonts w:ascii="Times New Roman" w:eastAsiaTheme="minorEastAsia" w:hAnsi="Times New Roman" w:cs="Times New Roman"/>
                <w:sz w:val="20"/>
                <w:szCs w:val="20"/>
              </w:rPr>
              <w:t>Наличие АЗС в Самарской области</w:t>
            </w:r>
            <w:r w:rsidRPr="005B0849">
              <w:rPr>
                <w:rFonts w:ascii="Times New Roman" w:eastAsia="Calibri" w:hAnsi="Times New Roman" w:cs="Times New Roman"/>
                <w:kern w:val="1"/>
                <w:sz w:val="20"/>
                <w:szCs w:val="20"/>
              </w:rPr>
              <w:t>»;</w:t>
            </w:r>
          </w:p>
          <w:p w:rsidR="005B0849" w:rsidRPr="005B0849" w:rsidRDefault="005B0849" w:rsidP="005B0849">
            <w:pPr>
              <w:suppressAutoHyphens/>
              <w:spacing w:after="0" w:line="240" w:lineRule="auto"/>
              <w:rPr>
                <w:rFonts w:ascii="Times New Roman" w:eastAsia="Calibri" w:hAnsi="Times New Roman" w:cs="Times New Roman"/>
                <w:sz w:val="20"/>
                <w:szCs w:val="20"/>
                <w:lang w:val="x-none"/>
              </w:rPr>
            </w:pPr>
            <w:r w:rsidRPr="005B0849">
              <w:rPr>
                <w:rFonts w:ascii="Times New Roman" w:eastAsia="Calibri" w:hAnsi="Times New Roman" w:cs="Times New Roman"/>
                <w:kern w:val="1"/>
                <w:sz w:val="20"/>
                <w:szCs w:val="20"/>
                <w:lang w:val="en-US"/>
              </w:rPr>
              <w:t>k</w:t>
            </w:r>
            <w:r w:rsidRPr="005B0849">
              <w:rPr>
                <w:rFonts w:ascii="Times New Roman" w:eastAsia="Calibri" w:hAnsi="Times New Roman" w:cs="Times New Roman"/>
                <w:kern w:val="1"/>
                <w:sz w:val="20"/>
                <w:szCs w:val="20"/>
                <w:lang w:val="x-none"/>
              </w:rPr>
              <w:t>f2 - значимость критерия «</w:t>
            </w:r>
            <w:r w:rsidRPr="005B0849">
              <w:rPr>
                <w:rFonts w:ascii="Times New Roman" w:eastAsia="Calibri" w:hAnsi="Times New Roman" w:cs="Times New Roman"/>
                <w:sz w:val="20"/>
                <w:szCs w:val="20"/>
                <w:lang w:val="x-none"/>
              </w:rPr>
              <w:t>Наличие АЗС в Самарской области</w:t>
            </w:r>
            <w:r w:rsidRPr="005B0849">
              <w:rPr>
                <w:rFonts w:ascii="Times New Roman" w:eastAsia="Calibri" w:hAnsi="Times New Roman" w:cs="Times New Roman"/>
                <w:kern w:val="1"/>
                <w:sz w:val="20"/>
                <w:szCs w:val="20"/>
                <w:lang w:val="x-none"/>
              </w:rPr>
              <w:t>»;</w:t>
            </w:r>
          </w:p>
          <w:p w:rsidR="005B0849" w:rsidRPr="005B0849" w:rsidRDefault="005B0849" w:rsidP="005B0849">
            <w:pPr>
              <w:suppressAutoHyphens/>
              <w:spacing w:after="0" w:line="240" w:lineRule="auto"/>
              <w:ind w:left="30"/>
              <w:rPr>
                <w:rFonts w:ascii="Times New Roman" w:eastAsia="Calibri" w:hAnsi="Times New Roman" w:cs="Times New Roman"/>
                <w:sz w:val="20"/>
                <w:szCs w:val="20"/>
                <w:lang w:val="x-none"/>
              </w:rPr>
            </w:pP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Rf3i - рейтинг, присуждаемый i-й заявке по критерию «</w:t>
            </w:r>
            <w:r w:rsidRPr="005B0849">
              <w:rPr>
                <w:rFonts w:ascii="Times New Roman" w:eastAsiaTheme="minorEastAsia" w:hAnsi="Times New Roman" w:cs="Times New Roman"/>
                <w:sz w:val="20"/>
                <w:szCs w:val="20"/>
              </w:rPr>
              <w:t>Наличие АЗС по России (наличие не менее 10 АЗС в субъекте РФ)</w:t>
            </w:r>
            <w:r w:rsidRPr="005B0849">
              <w:rPr>
                <w:rFonts w:ascii="Times New Roman" w:eastAsia="Calibri" w:hAnsi="Times New Roman" w:cs="Times New Roman"/>
                <w:kern w:val="1"/>
                <w:sz w:val="20"/>
                <w:szCs w:val="20"/>
              </w:rPr>
              <w:t>»;</w:t>
            </w:r>
          </w:p>
          <w:p w:rsidR="005B0849" w:rsidRPr="005B0849" w:rsidRDefault="005B0849" w:rsidP="005B0849">
            <w:pPr>
              <w:suppressAutoHyphens/>
              <w:spacing w:after="0" w:line="240" w:lineRule="auto"/>
              <w:ind w:left="41" w:hanging="11"/>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k</w:t>
            </w:r>
            <w:r w:rsidRPr="005B0849">
              <w:rPr>
                <w:rFonts w:ascii="Times New Roman" w:eastAsia="Calibri" w:hAnsi="Times New Roman" w:cs="Times New Roman"/>
                <w:kern w:val="1"/>
                <w:sz w:val="20"/>
                <w:szCs w:val="20"/>
              </w:rPr>
              <w:t>f3 - значимость критерия «</w:t>
            </w:r>
            <w:r w:rsidRPr="005B0849">
              <w:rPr>
                <w:rFonts w:ascii="Times New Roman" w:eastAsiaTheme="minorEastAsia" w:hAnsi="Times New Roman" w:cs="Times New Roman"/>
                <w:sz w:val="20"/>
                <w:szCs w:val="20"/>
              </w:rPr>
              <w:t>Наличие АЗС по России (наличие не менее 10 АЗС в субъекте РФ</w:t>
            </w:r>
            <w:proofErr w:type="gramStart"/>
            <w:r w:rsidRPr="005B0849">
              <w:rPr>
                <w:rFonts w:ascii="Times New Roman" w:eastAsiaTheme="minorEastAsia" w:hAnsi="Times New Roman" w:cs="Times New Roman"/>
                <w:sz w:val="20"/>
                <w:szCs w:val="20"/>
              </w:rPr>
              <w:t>)</w:t>
            </w:r>
            <w:r w:rsidRPr="005B0849">
              <w:rPr>
                <w:rFonts w:ascii="Times New Roman" w:eastAsia="Calibri" w:hAnsi="Times New Roman" w:cs="Times New Roman"/>
                <w:kern w:val="1"/>
                <w:sz w:val="20"/>
                <w:szCs w:val="20"/>
              </w:rPr>
              <w:t>»</w:t>
            </w:r>
            <w:proofErr w:type="gramEnd"/>
            <w:r w:rsidRPr="005B0849">
              <w:rPr>
                <w:rFonts w:ascii="Times New Roman" w:eastAsia="Calibri" w:hAnsi="Times New Roman" w:cs="Times New Roman"/>
                <w:kern w:val="1"/>
                <w:sz w:val="20"/>
                <w:szCs w:val="20"/>
              </w:rPr>
              <w:t>.</w:t>
            </w:r>
          </w:p>
          <w:p w:rsidR="005B0849" w:rsidRPr="005B0849" w:rsidRDefault="005B0849" w:rsidP="005B0849">
            <w:pPr>
              <w:tabs>
                <w:tab w:val="left" w:pos="-2410"/>
              </w:tabs>
              <w:suppressAutoHyphens/>
              <w:spacing w:after="0" w:line="100" w:lineRule="atLeast"/>
              <w:ind w:left="41" w:hanging="11"/>
              <w:rPr>
                <w:rFonts w:ascii="Times New Roman" w:eastAsia="Calibri" w:hAnsi="Times New Roman" w:cs="Times New Roman"/>
                <w:kern w:val="1"/>
                <w:sz w:val="20"/>
                <w:szCs w:val="20"/>
              </w:rPr>
            </w:pP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R</w:t>
            </w:r>
            <w:r w:rsidRPr="005B0849">
              <w:rPr>
                <w:rFonts w:ascii="Times New Roman" w:eastAsia="Calibri" w:hAnsi="Times New Roman" w:cs="Times New Roman"/>
                <w:kern w:val="1"/>
                <w:sz w:val="20"/>
                <w:szCs w:val="20"/>
                <w:lang w:val="en-US"/>
              </w:rPr>
              <w:t>q</w:t>
            </w:r>
            <w:r w:rsidRPr="005B0849">
              <w:rPr>
                <w:rFonts w:ascii="Times New Roman" w:eastAsia="Calibri" w:hAnsi="Times New Roman" w:cs="Times New Roman"/>
                <w:kern w:val="1"/>
                <w:sz w:val="20"/>
                <w:szCs w:val="20"/>
              </w:rPr>
              <w:t>1i - рейтинг, присуждаемый i-й заявке по критерию «</w:t>
            </w:r>
            <w:r w:rsidRPr="005B0849">
              <w:rPr>
                <w:rFonts w:ascii="Times New Roman" w:eastAsiaTheme="minorEastAsia" w:hAnsi="Times New Roman" w:cs="Times New Roman"/>
                <w:sz w:val="20"/>
                <w:szCs w:val="20"/>
              </w:rPr>
              <w:t>Круглосуточная работа АЗС</w:t>
            </w:r>
            <w:r w:rsidRPr="005B0849">
              <w:rPr>
                <w:rFonts w:ascii="Times New Roman" w:eastAsia="Calibri" w:hAnsi="Times New Roman" w:cs="Times New Roman"/>
                <w:kern w:val="1"/>
                <w:sz w:val="20"/>
                <w:szCs w:val="20"/>
              </w:rPr>
              <w:t>»;</w:t>
            </w:r>
          </w:p>
          <w:p w:rsidR="005B0849" w:rsidRPr="005B0849" w:rsidRDefault="005B0849" w:rsidP="005B0849">
            <w:pPr>
              <w:tabs>
                <w:tab w:val="left" w:pos="-2410"/>
              </w:tabs>
              <w:suppressAutoHyphens/>
              <w:spacing w:after="0" w:line="100" w:lineRule="atLeast"/>
              <w:ind w:left="41" w:hanging="11"/>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lang w:val="en-US"/>
              </w:rPr>
              <w:t>kq</w:t>
            </w:r>
            <w:proofErr w:type="spellEnd"/>
            <w:r w:rsidRPr="005B0849">
              <w:rPr>
                <w:rFonts w:ascii="Times New Roman" w:eastAsia="Calibri" w:hAnsi="Times New Roman" w:cs="Times New Roman"/>
                <w:kern w:val="1"/>
                <w:sz w:val="20"/>
                <w:szCs w:val="20"/>
              </w:rPr>
              <w:t>1 - значимость критерия «</w:t>
            </w:r>
            <w:r w:rsidRPr="005B0849">
              <w:rPr>
                <w:rFonts w:ascii="Times New Roman" w:eastAsiaTheme="minorEastAsia" w:hAnsi="Times New Roman" w:cs="Times New Roman"/>
                <w:sz w:val="20"/>
                <w:szCs w:val="20"/>
              </w:rPr>
              <w:t>Круглосуточная работа АЗС</w:t>
            </w:r>
            <w:r w:rsidRPr="005B0849">
              <w:rPr>
                <w:rFonts w:ascii="Times New Roman" w:eastAsia="Calibri" w:hAnsi="Times New Roman" w:cs="Times New Roman"/>
                <w:kern w:val="1"/>
                <w:sz w:val="20"/>
                <w:szCs w:val="20"/>
              </w:rPr>
              <w:t>»</w:t>
            </w:r>
          </w:p>
          <w:p w:rsidR="005B0849" w:rsidRPr="005B0849" w:rsidRDefault="005B0849" w:rsidP="005B0849">
            <w:pPr>
              <w:tabs>
                <w:tab w:val="left" w:pos="-2410"/>
              </w:tabs>
              <w:suppressAutoHyphens/>
              <w:spacing w:after="0" w:line="100" w:lineRule="atLeast"/>
              <w:ind w:left="41" w:hanging="11"/>
              <w:rPr>
                <w:rFonts w:ascii="Times New Roman" w:eastAsia="Calibri" w:hAnsi="Times New Roman" w:cs="Times New Roman"/>
                <w:kern w:val="1"/>
                <w:sz w:val="20"/>
                <w:szCs w:val="20"/>
              </w:rPr>
            </w:pPr>
          </w:p>
          <w:p w:rsidR="005B0849" w:rsidRPr="005B0849" w:rsidRDefault="005B0849" w:rsidP="005B0849">
            <w:pPr>
              <w:suppressAutoHyphens/>
              <w:spacing w:after="0" w:line="240" w:lineRule="auto"/>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R</w:t>
            </w:r>
            <w:r w:rsidRPr="005B0849">
              <w:rPr>
                <w:rFonts w:ascii="Times New Roman" w:eastAsia="Calibri" w:hAnsi="Times New Roman" w:cs="Times New Roman"/>
                <w:kern w:val="1"/>
                <w:sz w:val="20"/>
                <w:szCs w:val="20"/>
                <w:lang w:val="en-US"/>
              </w:rPr>
              <w:t>q</w:t>
            </w:r>
            <w:r w:rsidRPr="005B0849">
              <w:rPr>
                <w:rFonts w:ascii="Times New Roman" w:eastAsia="Calibri" w:hAnsi="Times New Roman" w:cs="Times New Roman"/>
                <w:kern w:val="1"/>
                <w:sz w:val="20"/>
                <w:szCs w:val="20"/>
              </w:rPr>
              <w:t>2i - рейтинг, присуждаемый i-й заявке по критерию «</w:t>
            </w:r>
            <w:r w:rsidRPr="005B0849">
              <w:rPr>
                <w:rFonts w:ascii="Times New Roman" w:eastAsiaTheme="minorEastAsia" w:hAnsi="Times New Roman" w:cs="Times New Roman"/>
                <w:sz w:val="20"/>
                <w:szCs w:val="20"/>
              </w:rPr>
              <w:t>Закрепление персонального менеджера</w:t>
            </w:r>
            <w:r w:rsidRPr="005B0849">
              <w:rPr>
                <w:rFonts w:ascii="Times New Roman" w:eastAsia="Calibri" w:hAnsi="Times New Roman" w:cs="Times New Roman"/>
                <w:kern w:val="1"/>
                <w:sz w:val="20"/>
                <w:szCs w:val="20"/>
              </w:rPr>
              <w:t>»;</w:t>
            </w:r>
          </w:p>
          <w:p w:rsidR="005B0849" w:rsidRPr="005B0849" w:rsidRDefault="005B0849" w:rsidP="005B0849">
            <w:pPr>
              <w:tabs>
                <w:tab w:val="left" w:pos="-2410"/>
              </w:tabs>
              <w:suppressAutoHyphens/>
              <w:spacing w:after="0" w:line="100" w:lineRule="atLeast"/>
              <w:ind w:left="41" w:hanging="11"/>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lang w:val="en-US"/>
              </w:rPr>
              <w:t>kq</w:t>
            </w:r>
            <w:proofErr w:type="spellEnd"/>
            <w:r w:rsidRPr="005B0849">
              <w:rPr>
                <w:rFonts w:ascii="Times New Roman" w:eastAsia="Calibri" w:hAnsi="Times New Roman" w:cs="Times New Roman"/>
                <w:kern w:val="1"/>
                <w:sz w:val="20"/>
                <w:szCs w:val="20"/>
              </w:rPr>
              <w:t>2 - значимость критерия «</w:t>
            </w:r>
            <w:r w:rsidRPr="005B0849">
              <w:rPr>
                <w:rFonts w:ascii="Times New Roman" w:eastAsiaTheme="minorEastAsia" w:hAnsi="Times New Roman" w:cs="Times New Roman"/>
                <w:sz w:val="20"/>
                <w:szCs w:val="20"/>
              </w:rPr>
              <w:t>Закрепление персонального менеджера</w:t>
            </w:r>
            <w:r w:rsidRPr="005B0849">
              <w:rPr>
                <w:rFonts w:ascii="Times New Roman" w:eastAsia="Calibri" w:hAnsi="Times New Roman" w:cs="Times New Roman"/>
                <w:kern w:val="1"/>
                <w:sz w:val="20"/>
                <w:szCs w:val="20"/>
              </w:rPr>
              <w:t>»</w:t>
            </w:r>
          </w:p>
          <w:p w:rsidR="005B0849" w:rsidRPr="005B0849" w:rsidRDefault="005B0849" w:rsidP="005B0849">
            <w:pPr>
              <w:numPr>
                <w:ilvl w:val="0"/>
                <w:numId w:val="29"/>
              </w:numPr>
              <w:suppressAutoHyphens/>
              <w:spacing w:after="0" w:line="240" w:lineRule="auto"/>
              <w:jc w:val="both"/>
              <w:rPr>
                <w:rFonts w:ascii="Times New Roman" w:eastAsia="Calibri" w:hAnsi="Times New Roman" w:cs="Times New Roman"/>
                <w:b/>
                <w:kern w:val="1"/>
                <w:sz w:val="20"/>
                <w:szCs w:val="20"/>
              </w:rPr>
            </w:pPr>
            <w:r w:rsidRPr="005B0849">
              <w:rPr>
                <w:rFonts w:ascii="Times New Roman" w:eastAsia="Calibri" w:hAnsi="Times New Roman" w:cs="Times New Roman"/>
                <w:kern w:val="1"/>
                <w:sz w:val="20"/>
                <w:szCs w:val="20"/>
              </w:rPr>
              <w:t xml:space="preserve">На основании результатов оценки и сопоставления заявок </w:t>
            </w:r>
            <w:proofErr w:type="gramStart"/>
            <w:r w:rsidRPr="005B0849">
              <w:rPr>
                <w:rFonts w:ascii="Times New Roman" w:eastAsia="Calibri" w:hAnsi="Times New Roman" w:cs="Times New Roman"/>
                <w:kern w:val="1"/>
                <w:sz w:val="20"/>
                <w:szCs w:val="20"/>
              </w:rPr>
              <w:t>на участие в конкурсе Комиссией каждой заявке на участие в конкурсе относительно других по мере</w:t>
            </w:r>
            <w:proofErr w:type="gramEnd"/>
            <w:r w:rsidRPr="005B0849">
              <w:rPr>
                <w:rFonts w:ascii="Times New Roman" w:eastAsia="Calibri" w:hAnsi="Times New Roman" w:cs="Times New Roman"/>
                <w:kern w:val="1"/>
                <w:sz w:val="20"/>
                <w:szCs w:val="20"/>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Pr="005B0849">
              <w:rPr>
                <w:rFonts w:ascii="Times New Roman" w:eastAsia="Calibri" w:hAnsi="Times New Roman" w:cs="Times New Roman"/>
                <w:kern w:val="1"/>
                <w:sz w:val="20"/>
                <w:szCs w:val="20"/>
              </w:rPr>
              <w:t>,</w:t>
            </w:r>
            <w:proofErr w:type="gramEnd"/>
            <w:r w:rsidRPr="005B0849">
              <w:rPr>
                <w:rFonts w:ascii="Times New Roman" w:eastAsia="Calibri" w:hAnsi="Times New Roman" w:cs="Times New Roman"/>
                <w:kern w:val="1"/>
                <w:sz w:val="20"/>
                <w:szCs w:val="20"/>
              </w:rPr>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tc>
      </w:tr>
    </w:tbl>
    <w:p w:rsidR="005B0849" w:rsidRPr="005B0849" w:rsidRDefault="005B0849" w:rsidP="005B0849">
      <w:pPr>
        <w:spacing w:after="0" w:line="240" w:lineRule="auto"/>
        <w:ind w:firstLine="360"/>
        <w:rPr>
          <w:rFonts w:eastAsiaTheme="minorEastAsia"/>
        </w:rPr>
      </w:pPr>
      <w:bookmarkStart w:id="197" w:name="_Ref296328825"/>
      <w:bookmarkStart w:id="198" w:name="_Toc299538955"/>
      <w:bookmarkStart w:id="199" w:name="ФОРМЫ"/>
      <w:bookmarkStart w:id="200" w:name="_Ref55280368"/>
      <w:bookmarkStart w:id="201" w:name="_Toc55285361"/>
      <w:bookmarkStart w:id="202" w:name="_Toc55305390"/>
      <w:bookmarkStart w:id="203" w:name="_Toc57314671"/>
      <w:bookmarkStart w:id="204" w:name="_Toc69728985"/>
      <w:bookmarkStart w:id="205" w:name="_Toc98254008"/>
      <w:bookmarkStart w:id="206" w:name="_Toc176759502"/>
      <w:bookmarkStart w:id="207" w:name="_Toc176866183"/>
      <w:bookmarkStart w:id="208" w:name="_Toc176866217"/>
      <w:bookmarkStart w:id="209" w:name="_Toc234730393"/>
      <w:bookmarkStart w:id="210" w:name="_Toc234730392"/>
      <w:bookmarkEnd w:id="20"/>
      <w:bookmarkEnd w:id="21"/>
    </w:p>
    <w:p w:rsidR="005B0849" w:rsidRPr="005B0849" w:rsidRDefault="005B0849" w:rsidP="005B0849">
      <w:pPr>
        <w:spacing w:after="0" w:line="240" w:lineRule="auto"/>
        <w:ind w:firstLine="360"/>
        <w:rPr>
          <w:rFonts w:eastAsiaTheme="majorEastAsia"/>
          <w:b/>
        </w:rPr>
      </w:pPr>
      <w:r w:rsidRPr="005B0849">
        <w:rPr>
          <w:rFonts w:eastAsiaTheme="minorEastAsia"/>
        </w:rPr>
        <w:br w:type="page"/>
      </w:r>
    </w:p>
    <w:p w:rsidR="005B0849" w:rsidRPr="005B0849" w:rsidRDefault="005B0849" w:rsidP="005B0849">
      <w:pPr>
        <w:numPr>
          <w:ilvl w:val="0"/>
          <w:numId w:val="33"/>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211" w:name="_Toc434931449"/>
      <w:r w:rsidRPr="005B0849">
        <w:rPr>
          <w:rFonts w:ascii="Times New Roman" w:eastAsiaTheme="majorEastAsia" w:hAnsi="Times New Roman" w:cs="Times New Roman"/>
          <w:b/>
          <w:iCs/>
          <w:sz w:val="20"/>
          <w:szCs w:val="20"/>
        </w:rPr>
        <w:t>ФОРМЫ ДОКУМЕНТОВ, ВКЛЮЧАЕМЫХ В ПРЕДЛОЖЕНИЕ</w:t>
      </w:r>
      <w:bookmarkEnd w:id="197"/>
      <w:bookmarkEnd w:id="198"/>
      <w:bookmarkEnd w:id="211"/>
    </w:p>
    <w:p w:rsidR="005B0849" w:rsidRPr="005B0849" w:rsidRDefault="005B0849" w:rsidP="005B0849">
      <w:pPr>
        <w:numPr>
          <w:ilvl w:val="1"/>
          <w:numId w:val="33"/>
        </w:numPr>
        <w:pBdr>
          <w:bottom w:val="single" w:sz="8" w:space="1" w:color="4F81BD" w:themeColor="accent1"/>
        </w:pBdr>
        <w:spacing w:after="0" w:line="240" w:lineRule="auto"/>
        <w:outlineLvl w:val="1"/>
        <w:rPr>
          <w:rFonts w:ascii="Times New Roman" w:eastAsiaTheme="majorEastAsia" w:hAnsi="Times New Roman" w:cs="Times New Roman"/>
          <w:sz w:val="24"/>
          <w:szCs w:val="24"/>
        </w:rPr>
      </w:pPr>
      <w:bookmarkStart w:id="212" w:name="_Toc285020510"/>
      <w:bookmarkStart w:id="213" w:name="_Ref296328888"/>
      <w:bookmarkStart w:id="214" w:name="_Ref296328910"/>
      <w:bookmarkStart w:id="215" w:name="_Ref296352575"/>
      <w:bookmarkStart w:id="216" w:name="_Ref299036210"/>
      <w:bookmarkStart w:id="217" w:name="_Ref299036342"/>
      <w:bookmarkStart w:id="218" w:name="_Toc299041652"/>
      <w:bookmarkStart w:id="219" w:name="_Toc299538956"/>
      <w:bookmarkStart w:id="220" w:name="_Toc434931450"/>
      <w:r w:rsidRPr="005B0849">
        <w:rPr>
          <w:rFonts w:ascii="Times New Roman" w:eastAsiaTheme="majorEastAsia" w:hAnsi="Times New Roman" w:cs="Times New Roman"/>
          <w:sz w:val="24"/>
          <w:szCs w:val="24"/>
        </w:rPr>
        <w:t>Форма Заявки о подаче Предложения</w:t>
      </w:r>
      <w:bookmarkEnd w:id="212"/>
      <w:bookmarkEnd w:id="213"/>
      <w:bookmarkEnd w:id="214"/>
      <w:bookmarkEnd w:id="215"/>
      <w:bookmarkEnd w:id="216"/>
      <w:bookmarkEnd w:id="217"/>
      <w:bookmarkEnd w:id="218"/>
      <w:bookmarkEnd w:id="219"/>
      <w:bookmarkEnd w:id="220"/>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На бланке организации</w:t>
      </w:r>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 xml:space="preserve">Дата, исх. Номер </w:t>
      </w:r>
    </w:p>
    <w:p w:rsidR="005B0849" w:rsidRPr="005B0849" w:rsidRDefault="005B0849" w:rsidP="005B0849">
      <w:pPr>
        <w:keepLines/>
        <w:spacing w:after="0" w:line="240" w:lineRule="auto"/>
        <w:jc w:val="both"/>
        <w:rPr>
          <w:rFonts w:ascii="Times New Roman" w:eastAsiaTheme="minorEastAsia" w:hAnsi="Times New Roman" w:cs="Times New Roman"/>
          <w:b/>
          <w:bCs/>
          <w:sz w:val="20"/>
          <w:szCs w:val="20"/>
        </w:rPr>
      </w:pPr>
    </w:p>
    <w:p w:rsidR="005B0849" w:rsidRPr="005B0849" w:rsidRDefault="005B0849" w:rsidP="005B0849">
      <w:pPr>
        <w:spacing w:after="0" w:line="240" w:lineRule="auto"/>
        <w:jc w:val="center"/>
        <w:rPr>
          <w:rFonts w:ascii="Times New Roman" w:eastAsiaTheme="minorEastAsia" w:hAnsi="Times New Roman" w:cs="Times New Roman"/>
          <w:b/>
          <w:sz w:val="20"/>
          <w:szCs w:val="20"/>
        </w:rPr>
      </w:pPr>
      <w:bookmarkStart w:id="221" w:name="_Письмо_о_подаче"/>
      <w:bookmarkStart w:id="222" w:name="_Заявка_о_подаче"/>
      <w:bookmarkStart w:id="223" w:name="_Toc255987071"/>
      <w:bookmarkStart w:id="224" w:name="_Toc263441572"/>
      <w:bookmarkStart w:id="225" w:name="_Toc269472558"/>
      <w:bookmarkStart w:id="226" w:name="_Toc286310433"/>
      <w:bookmarkEnd w:id="221"/>
      <w:bookmarkEnd w:id="222"/>
      <w:r w:rsidRPr="005B0849">
        <w:rPr>
          <w:rFonts w:ascii="Times New Roman" w:eastAsiaTheme="minorEastAsia" w:hAnsi="Times New Roman" w:cs="Times New Roman"/>
          <w:b/>
          <w:sz w:val="20"/>
          <w:szCs w:val="20"/>
        </w:rPr>
        <w:t>ЗАЯВКА ______________ (наименование претендента) НА УЧАСТИЕ</w:t>
      </w:r>
      <w:r w:rsidRPr="005B0849">
        <w:rPr>
          <w:rFonts w:ascii="Times New Roman" w:eastAsiaTheme="minorEastAsia" w:hAnsi="Times New Roman" w:cs="Times New Roman"/>
          <w:b/>
          <w:sz w:val="20"/>
          <w:szCs w:val="20"/>
        </w:rPr>
        <w:br/>
        <w:t>В ОТКРЫТОМ КОНКУРСЕ №____ Лот №____</w:t>
      </w:r>
    </w:p>
    <w:p w:rsidR="005B0849" w:rsidRPr="005B0849" w:rsidRDefault="005B0849" w:rsidP="005B0849">
      <w:pPr>
        <w:spacing w:after="0" w:line="240" w:lineRule="auto"/>
        <w:jc w:val="center"/>
        <w:rPr>
          <w:rFonts w:ascii="Times New Roman" w:eastAsia="Calibri" w:hAnsi="Times New Roman" w:cs="Times New Roman"/>
          <w:i/>
          <w:iCs/>
          <w:sz w:val="20"/>
          <w:szCs w:val="20"/>
          <w:lang w:val="x-none"/>
        </w:rPr>
      </w:pPr>
    </w:p>
    <w:tbl>
      <w:tblPr>
        <w:tblW w:w="12003" w:type="dxa"/>
        <w:tblLook w:val="0000" w:firstRow="0" w:lastRow="0" w:firstColumn="0" w:lastColumn="0" w:noHBand="0" w:noVBand="0"/>
      </w:tblPr>
      <w:tblGrid>
        <w:gridCol w:w="7054"/>
        <w:gridCol w:w="4949"/>
      </w:tblGrid>
      <w:tr w:rsidR="005B0849" w:rsidRPr="005B0849" w:rsidTr="005B0849">
        <w:tc>
          <w:tcPr>
            <w:tcW w:w="7054" w:type="dxa"/>
          </w:tcPr>
          <w:p w:rsidR="005B0849" w:rsidRPr="005B0849" w:rsidRDefault="005B0849" w:rsidP="005B0849">
            <w:pPr>
              <w:spacing w:after="0" w:line="240" w:lineRule="auto"/>
              <w:rPr>
                <w:rFonts w:ascii="Times New Roman" w:eastAsia="Calibri" w:hAnsi="Times New Roman" w:cs="Times New Roman"/>
                <w:b/>
                <w:i/>
                <w:iCs/>
                <w:sz w:val="20"/>
                <w:szCs w:val="20"/>
                <w:lang w:val="x-none"/>
              </w:rPr>
            </w:pPr>
            <w:r w:rsidRPr="005B0849">
              <w:rPr>
                <w:rFonts w:ascii="Times New Roman" w:eastAsia="Calibri" w:hAnsi="Times New Roman" w:cs="Times New Roman"/>
                <w:b/>
                <w:i/>
                <w:iCs/>
                <w:sz w:val="20"/>
                <w:szCs w:val="20"/>
                <w:lang w:val="x-none"/>
              </w:rPr>
              <w:t>В Конкурсную комиссию _________</w:t>
            </w:r>
          </w:p>
        </w:tc>
        <w:tc>
          <w:tcPr>
            <w:tcW w:w="4949" w:type="dxa"/>
          </w:tcPr>
          <w:p w:rsidR="005B0849" w:rsidRPr="005B0849" w:rsidRDefault="005B0849" w:rsidP="005B0849">
            <w:pPr>
              <w:spacing w:after="0" w:line="240" w:lineRule="auto"/>
              <w:jc w:val="right"/>
              <w:rPr>
                <w:rFonts w:ascii="Times New Roman" w:eastAsia="Calibri" w:hAnsi="Times New Roman" w:cs="Times New Roman"/>
                <w:i/>
                <w:iCs/>
                <w:sz w:val="20"/>
                <w:szCs w:val="20"/>
                <w:lang w:val="x-none"/>
              </w:rPr>
            </w:pPr>
          </w:p>
        </w:tc>
      </w:tr>
    </w:tbl>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Pr="005B0849" w:rsidRDefault="005B0849" w:rsidP="005B0849">
      <w:pPr>
        <w:spacing w:after="0" w:line="240" w:lineRule="auto"/>
        <w:jc w:val="both"/>
        <w:rPr>
          <w:rFonts w:ascii="Times New Roman" w:eastAsia="Calibri" w:hAnsi="Times New Roman" w:cs="Times New Roman"/>
          <w:iCs/>
          <w:sz w:val="20"/>
          <w:szCs w:val="20"/>
          <w:lang w:val="x-none"/>
        </w:rPr>
      </w:pPr>
      <w:r w:rsidRPr="005B0849">
        <w:rPr>
          <w:rFonts w:ascii="Times New Roman" w:eastAsia="Calibri" w:hAnsi="Times New Roman" w:cs="Times New Roman"/>
          <w:i/>
          <w:iCs/>
          <w:sz w:val="20"/>
          <w:szCs w:val="20"/>
          <w:lang w:val="x-none"/>
        </w:rPr>
        <w:t xml:space="preserve">Будучи уполномоченным представлять и действовать от имени ________________ (далее - претендент) </w:t>
      </w:r>
      <w:r w:rsidRPr="005B0849">
        <w:rPr>
          <w:rFonts w:ascii="Times New Roman" w:eastAsia="Calibri" w:hAnsi="Times New Roman" w:cs="Times New Roman"/>
          <w:b/>
          <w:i/>
          <w:iCs/>
          <w:sz w:val="20"/>
          <w:szCs w:val="20"/>
          <w:lang w:val="x-none"/>
        </w:rPr>
        <w:t>(указать наименование претендента или, в случае участия нескольких лиц на стороне одного участника наименования таких лиц)</w:t>
      </w:r>
      <w:r w:rsidRPr="005B0849">
        <w:rPr>
          <w:rFonts w:ascii="Times New Roman" w:eastAsia="Calibri" w:hAnsi="Times New Roman" w:cs="Times New Roman"/>
          <w:i/>
          <w:iCs/>
          <w:sz w:val="20"/>
          <w:szCs w:val="20"/>
          <w:lang w:val="x-none"/>
        </w:rPr>
        <w:t>, а также полностью изучив всю конкурсную документацию, я, нижеподписавшийся, настоящим подаю заявку на участие в открытом конкурсе №______ (далее – открытый конкурс) на право заключения договора оказания услуг по заправке автотранспорта топливом по смарт-картам в 2014 году.</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претендента.</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Настоящим подтверждается, что _________(</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xml:space="preserve"> ознакомилос</w:t>
      </w:r>
      <w:proofErr w:type="gramStart"/>
      <w:r w:rsidRPr="005B0849">
        <w:rPr>
          <w:rFonts w:ascii="Times New Roman" w:eastAsia="Times New Roman" w:hAnsi="Times New Roman" w:cs="Times New Roman"/>
          <w:snapToGrid w:val="0"/>
          <w:sz w:val="20"/>
          <w:szCs w:val="20"/>
          <w:lang w:eastAsia="ru-RU"/>
        </w:rPr>
        <w:t>ь(</w:t>
      </w:r>
      <w:proofErr w:type="spellStart"/>
      <w:proofErr w:type="gramEnd"/>
      <w:r w:rsidRPr="005B0849">
        <w:rPr>
          <w:rFonts w:ascii="Times New Roman" w:eastAsia="Times New Roman" w:hAnsi="Times New Roman" w:cs="Times New Roman"/>
          <w:snapToGrid w:val="0"/>
          <w:sz w:val="20"/>
          <w:szCs w:val="20"/>
          <w:lang w:eastAsia="ru-RU"/>
        </w:rPr>
        <w:t>ся</w:t>
      </w:r>
      <w:proofErr w:type="spellEnd"/>
      <w:r w:rsidRPr="005B0849">
        <w:rPr>
          <w:rFonts w:ascii="Times New Roman" w:eastAsia="Times New Roman" w:hAnsi="Times New Roman" w:cs="Times New Roman"/>
          <w:snapToGrid w:val="0"/>
          <w:sz w:val="20"/>
          <w:szCs w:val="20"/>
          <w:lang w:eastAsia="ru-RU"/>
        </w:rPr>
        <w:t>) с условиями конкурсной документации, с ними согласно(</w:t>
      </w:r>
      <w:proofErr w:type="spellStart"/>
      <w:r w:rsidRPr="005B0849">
        <w:rPr>
          <w:rFonts w:ascii="Times New Roman" w:eastAsia="Times New Roman" w:hAnsi="Times New Roman" w:cs="Times New Roman"/>
          <w:snapToGrid w:val="0"/>
          <w:sz w:val="20"/>
          <w:szCs w:val="20"/>
          <w:lang w:eastAsia="ru-RU"/>
        </w:rPr>
        <w:t>ен</w:t>
      </w:r>
      <w:proofErr w:type="spellEnd"/>
      <w:r w:rsidRPr="005B0849">
        <w:rPr>
          <w:rFonts w:ascii="Times New Roman" w:eastAsia="Times New Roman" w:hAnsi="Times New Roman" w:cs="Times New Roman"/>
          <w:snapToGrid w:val="0"/>
          <w:sz w:val="20"/>
          <w:szCs w:val="20"/>
          <w:lang w:eastAsia="ru-RU"/>
        </w:rPr>
        <w:t>) и возражений не имеет.</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частности, _______ (</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подавая настоящую заявку, согласн</w:t>
      </w:r>
      <w:proofErr w:type="gramStart"/>
      <w:r w:rsidRPr="005B0849">
        <w:rPr>
          <w:rFonts w:ascii="Times New Roman" w:eastAsia="Times New Roman" w:hAnsi="Times New Roman" w:cs="Times New Roman"/>
          <w:snapToGrid w:val="0"/>
          <w:sz w:val="20"/>
          <w:szCs w:val="20"/>
          <w:lang w:eastAsia="ru-RU"/>
        </w:rPr>
        <w:t>о(</w:t>
      </w:r>
      <w:proofErr w:type="spellStart"/>
      <w:proofErr w:type="gramEnd"/>
      <w:r w:rsidRPr="005B0849">
        <w:rPr>
          <w:rFonts w:ascii="Times New Roman" w:eastAsia="Times New Roman" w:hAnsi="Times New Roman" w:cs="Times New Roman"/>
          <w:snapToGrid w:val="0"/>
          <w:sz w:val="20"/>
          <w:szCs w:val="20"/>
          <w:lang w:eastAsia="ru-RU"/>
        </w:rPr>
        <w:t>ен</w:t>
      </w:r>
      <w:proofErr w:type="spellEnd"/>
      <w:r w:rsidRPr="005B0849">
        <w:rPr>
          <w:rFonts w:ascii="Times New Roman" w:eastAsia="Times New Roman" w:hAnsi="Times New Roman" w:cs="Times New Roman"/>
          <w:snapToGrid w:val="0"/>
          <w:sz w:val="20"/>
          <w:szCs w:val="20"/>
          <w:lang w:eastAsia="ru-RU"/>
        </w:rPr>
        <w:t>) с тем, что:</w:t>
      </w:r>
    </w:p>
    <w:p w:rsidR="005B0849" w:rsidRPr="005B0849" w:rsidRDefault="005B0849" w:rsidP="005B0849">
      <w:pPr>
        <w:widowControl w:val="0"/>
        <w:tabs>
          <w:tab w:val="left" w:pos="960"/>
          <w:tab w:val="left" w:pos="1080"/>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 xml:space="preserve">победителем может быть признан участник, предложивший не самую низкую цену. </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признания _________ </w:t>
      </w:r>
      <w:r w:rsidRPr="005B0849">
        <w:rPr>
          <w:rFonts w:ascii="Times New Roman" w:eastAsiaTheme="minorEastAsia" w:hAnsi="Times New Roman" w:cs="Times New Roman"/>
          <w:i/>
          <w:sz w:val="20"/>
          <w:szCs w:val="20"/>
        </w:rPr>
        <w:t>(наименование претендента)</w:t>
      </w:r>
      <w:r w:rsidRPr="005B0849">
        <w:rPr>
          <w:rFonts w:ascii="Times New Roman" w:eastAsiaTheme="minorEastAsia" w:hAnsi="Times New Roman" w:cs="Times New Roman"/>
          <w:sz w:val="20"/>
          <w:szCs w:val="20"/>
        </w:rPr>
        <w:t xml:space="preserve"> победителем мы обязуемся:</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Придерживаться положений нашей заявки в течение </w:t>
      </w:r>
      <w:r w:rsidRPr="005B0849">
        <w:rPr>
          <w:rFonts w:ascii="Times New Roman" w:eastAsiaTheme="minorEastAsia" w:hAnsi="Times New Roman" w:cs="Times New Roman"/>
          <w:i/>
          <w:sz w:val="20"/>
          <w:szCs w:val="20"/>
          <w:u w:val="single"/>
        </w:rPr>
        <w:t xml:space="preserve">указать </w:t>
      </w:r>
      <w:proofErr w:type="gramStart"/>
      <w:r w:rsidRPr="005B0849">
        <w:rPr>
          <w:rFonts w:ascii="Times New Roman" w:eastAsiaTheme="minorEastAsia" w:hAnsi="Times New Roman" w:cs="Times New Roman"/>
          <w:i/>
          <w:sz w:val="20"/>
          <w:szCs w:val="20"/>
          <w:u w:val="single"/>
        </w:rPr>
        <w:t>срок</w:t>
      </w:r>
      <w:proofErr w:type="gramEnd"/>
      <w:r w:rsidRPr="005B0849">
        <w:rPr>
          <w:rFonts w:ascii="Times New Roman" w:eastAsiaTheme="minorEastAsia" w:hAnsi="Times New Roman" w:cs="Times New Roman"/>
          <w:i/>
          <w:sz w:val="20"/>
          <w:szCs w:val="20"/>
          <w:u w:val="single"/>
        </w:rPr>
        <w:t xml:space="preserve"> но не менее 120 календарных</w:t>
      </w:r>
      <w:r w:rsidRPr="005B0849">
        <w:rPr>
          <w:rFonts w:ascii="Times New Roman" w:eastAsiaTheme="minorEastAsia"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w:t>
      </w:r>
      <w:proofErr w:type="gramStart"/>
      <w:r w:rsidRPr="005B0849">
        <w:rPr>
          <w:rFonts w:ascii="Times New Roman" w:eastAsiaTheme="minorEastAsia" w:hAnsi="Times New Roman" w:cs="Times New Roman"/>
          <w:sz w:val="20"/>
          <w:szCs w:val="20"/>
        </w:rPr>
        <w:t>н(</w:t>
      </w:r>
      <w:proofErr w:type="gramEnd"/>
      <w:r w:rsidRPr="005B0849">
        <w:rPr>
          <w:rFonts w:ascii="Times New Roman" w:eastAsiaTheme="minorEastAsia" w:hAnsi="Times New Roman" w:cs="Times New Roman"/>
          <w:sz w:val="20"/>
          <w:szCs w:val="20"/>
        </w:rPr>
        <w:t>о), что при непредставлении указанных сведений и документов, заказчик вправе отказаться от заключения договора.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Подписать догово</w:t>
      </w:r>
      <w:proofErr w:type="gramStart"/>
      <w:r w:rsidRPr="005B0849">
        <w:rPr>
          <w:rFonts w:ascii="Times New Roman" w:eastAsiaTheme="minorEastAsia" w:hAnsi="Times New Roman" w:cs="Times New Roman"/>
          <w:sz w:val="20"/>
          <w:szCs w:val="20"/>
        </w:rPr>
        <w:t>р(</w:t>
      </w:r>
      <w:proofErr w:type="gramEnd"/>
      <w:r w:rsidRPr="005B0849">
        <w:rPr>
          <w:rFonts w:ascii="Times New Roman" w:eastAsiaTheme="minorEastAsia" w:hAnsi="Times New Roman" w:cs="Times New Roman"/>
          <w:sz w:val="20"/>
          <w:szCs w:val="20"/>
        </w:rPr>
        <w:t>ы) на условиях настоящей конкурсной заявки и на условиях, объявленных в конкурсной документации;</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Не вносить в договор </w:t>
      </w:r>
      <w:proofErr w:type="gramStart"/>
      <w:r w:rsidRPr="005B0849">
        <w:rPr>
          <w:rFonts w:ascii="Times New Roman" w:eastAsiaTheme="minorEastAsia" w:hAnsi="Times New Roman" w:cs="Times New Roman"/>
          <w:sz w:val="20"/>
          <w:szCs w:val="20"/>
        </w:rPr>
        <w:t>изменения</w:t>
      </w:r>
      <w:proofErr w:type="gramEnd"/>
      <w:r w:rsidRPr="005B0849">
        <w:rPr>
          <w:rFonts w:ascii="Times New Roman" w:eastAsiaTheme="minorEastAsia" w:hAnsi="Times New Roman" w:cs="Times New Roman"/>
          <w:sz w:val="20"/>
          <w:szCs w:val="20"/>
        </w:rPr>
        <w:t xml:space="preserve"> не предусмотренные условиями конкурсной документации.</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Настоящим подтверждаем, что:</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результаты услуг предлагаемые 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свободны от любых прав со стороны третьих лиц, ________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согласно передать все права на результаты услуг в случае признания победителем Заказчику;</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находится в процессе ликвидации;</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признан несостоятельным (банкротом);</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 имущество ________ (наименование претендента) не наложен арест, экономическая деятельность не приостановлена;</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у _______ (наименование претендента) отсутствуют задолженности по уплате страховых взносов в государственные внебюджетные фонды.</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roofErr w:type="gramStart"/>
      <w:r w:rsidRPr="005B0849">
        <w:rPr>
          <w:rFonts w:ascii="Times New Roman" w:eastAsia="Times New Roman" w:hAnsi="Times New Roman" w:cs="Times New Roman"/>
          <w:snapToGrid w:val="0"/>
          <w:sz w:val="20"/>
          <w:szCs w:val="20"/>
          <w:lang w:eastAsia="ru-RU"/>
        </w:rPr>
        <w:t>Нижеподписавшийся</w:t>
      </w:r>
      <w:proofErr w:type="gramEnd"/>
      <w:r w:rsidRPr="005B0849">
        <w:rPr>
          <w:rFonts w:ascii="Times New Roman" w:eastAsia="Times New Roman" w:hAnsi="Times New Roman" w:cs="Times New Roman"/>
          <w:snapToGrid w:val="0"/>
          <w:sz w:val="20"/>
          <w:szCs w:val="20"/>
          <w:lang w:eastAsia="ru-RU"/>
        </w:rPr>
        <w:t xml:space="preserve"> удостоверяет, что сделанные заявления и сведения, представленные в настоящей заявке, являются полными, точными и верными.</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подтверждение этого прилагаем все необходимые документы.</w:t>
      </w:r>
    </w:p>
    <w:p w:rsidR="005B0849" w:rsidRPr="005B0849" w:rsidRDefault="005B0849" w:rsidP="005B0849">
      <w:pPr>
        <w:spacing w:after="0" w:line="240" w:lineRule="auto"/>
        <w:jc w:val="both"/>
        <w:rPr>
          <w:rFonts w:ascii="Times New Roman" w:eastAsiaTheme="minorEastAsia" w:hAnsi="Times New Roman" w:cs="Times New Roman"/>
          <w:b/>
          <w:sz w:val="20"/>
          <w:szCs w:val="20"/>
          <w:u w:val="single"/>
        </w:rPr>
      </w:pPr>
      <w:r w:rsidRPr="005B0849">
        <w:rPr>
          <w:rFonts w:ascii="Times New Roman" w:eastAsiaTheme="minorEastAsia" w:hAnsi="Times New Roman" w:cs="Times New Roman"/>
          <w:b/>
          <w:sz w:val="20"/>
          <w:szCs w:val="20"/>
          <w:u w:val="single"/>
        </w:rPr>
        <w:t>Представитель, имеющий полномочия подписать заявку на участие от имени</w:t>
      </w:r>
    </w:p>
    <w:p w:rsidR="005B0849" w:rsidRPr="005B0849" w:rsidRDefault="005B0849" w:rsidP="005B0849">
      <w:pPr>
        <w:tabs>
          <w:tab w:val="left" w:pos="8640"/>
        </w:tab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w:t>
      </w:r>
    </w:p>
    <w:p w:rsidR="005B0849" w:rsidRPr="005B0849" w:rsidRDefault="005B0849" w:rsidP="005B0849">
      <w:pPr>
        <w:tabs>
          <w:tab w:val="left" w:pos="8640"/>
        </w:tab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spacing w:after="0" w:line="240" w:lineRule="auto"/>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___________________________________________</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 _________ 20__ г.</w:t>
      </w:r>
    </w:p>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4"/>
          <w:szCs w:val="24"/>
        </w:rPr>
      </w:pPr>
      <w:r w:rsidRPr="005B0849">
        <w:rPr>
          <w:rFonts w:ascii="Times New Roman" w:eastAsiaTheme="majorEastAsia" w:hAnsi="Times New Roman" w:cs="Times New Roman"/>
          <w:sz w:val="24"/>
          <w:szCs w:val="24"/>
        </w:rPr>
        <w:br w:type="page"/>
      </w:r>
      <w:bookmarkStart w:id="227" w:name="_Toc434931451"/>
      <w:bookmarkStart w:id="228" w:name="_Ref55335823"/>
      <w:bookmarkStart w:id="229" w:name="_Ref55336359"/>
      <w:bookmarkStart w:id="230" w:name="_Toc57314675"/>
      <w:bookmarkStart w:id="231" w:name="_Toc69728989"/>
      <w:bookmarkStart w:id="232" w:name="_Toc98254033"/>
      <w:bookmarkStart w:id="233" w:name="_Toc176759507"/>
      <w:bookmarkStart w:id="234" w:name="_Toc176866218"/>
      <w:bookmarkStart w:id="235" w:name="_Toc234730395"/>
      <w:bookmarkStart w:id="236" w:name="_Toc285020511"/>
      <w:bookmarkStart w:id="237" w:name="_Ref296533151"/>
      <w:bookmarkStart w:id="238" w:name="_Toc299041654"/>
      <w:bookmarkStart w:id="239" w:name="_Toc299538958"/>
      <w:bookmarkEnd w:id="223"/>
      <w:bookmarkEnd w:id="224"/>
      <w:bookmarkEnd w:id="225"/>
      <w:bookmarkEnd w:id="226"/>
      <w:r w:rsidRPr="005B0849">
        <w:rPr>
          <w:rFonts w:ascii="Times New Roman" w:eastAsiaTheme="majorEastAsia" w:hAnsi="Times New Roman" w:cs="Times New Roman"/>
          <w:sz w:val="24"/>
          <w:szCs w:val="24"/>
        </w:rPr>
        <w:t>Приложение № 2 к заявке</w:t>
      </w:r>
      <w:bookmarkEnd w:id="227"/>
      <w:r w:rsidRPr="005B0849">
        <w:rPr>
          <w:rFonts w:ascii="Times New Roman" w:eastAsiaTheme="majorEastAsia" w:hAnsi="Times New Roman" w:cs="Times New Roman"/>
          <w:sz w:val="24"/>
          <w:szCs w:val="24"/>
        </w:rPr>
        <w:t xml:space="preserve"> </w:t>
      </w:r>
    </w:p>
    <w:p w:rsidR="005B0849" w:rsidRPr="005B0849" w:rsidRDefault="005B0849" w:rsidP="005B0849">
      <w:pPr>
        <w:keepLines/>
        <w:spacing w:after="0" w:line="240" w:lineRule="auto"/>
        <w:ind w:left="288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участие в открытом конкурсе</w:t>
      </w:r>
    </w:p>
    <w:bookmarkEnd w:id="228"/>
    <w:bookmarkEnd w:id="229"/>
    <w:bookmarkEnd w:id="230"/>
    <w:bookmarkEnd w:id="231"/>
    <w:bookmarkEnd w:id="232"/>
    <w:bookmarkEnd w:id="233"/>
    <w:bookmarkEnd w:id="234"/>
    <w:bookmarkEnd w:id="235"/>
    <w:bookmarkEnd w:id="236"/>
    <w:bookmarkEnd w:id="237"/>
    <w:bookmarkEnd w:id="238"/>
    <w:bookmarkEnd w:id="239"/>
    <w:p w:rsidR="005B0849" w:rsidRPr="005B0849" w:rsidRDefault="005B0849" w:rsidP="005B0849">
      <w:pPr>
        <w:keepLines/>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5B0849" w:rsidRPr="005B0849" w:rsidTr="005B0849">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Сведения об участнике процедуры закупки</w:t>
            </w:r>
          </w:p>
        </w:tc>
      </w:tr>
      <w:tr w:rsidR="005B0849" w:rsidRPr="005B0849" w:rsidTr="005B0849">
        <w:trPr>
          <w:cantSplit/>
          <w:trHeight w:val="471"/>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Фирменное наименование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Срок деятельности организации</w:t>
            </w:r>
          </w:p>
          <w:p w:rsidR="005B0849" w:rsidRPr="005B0849" w:rsidRDefault="005B0849" w:rsidP="005B0849">
            <w:pPr>
              <w:keepLines/>
              <w:suppressAutoHyphens/>
              <w:spacing w:after="0" w:line="240" w:lineRule="auto"/>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val="restart"/>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782" w:type="pct"/>
            <w:vMerge w:val="restart"/>
            <w:tcBorders>
              <w:left w:val="single" w:sz="4" w:space="0" w:color="auto"/>
              <w:right w:val="single" w:sz="4" w:space="0" w:color="auto"/>
            </w:tcBorders>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ОГРН</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КПП</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ОКПО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ОКАТО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ОКОПФ</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Филиалы: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Банковские реквизиты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w:t>
            </w:r>
            <w:r w:rsidRPr="005B0849">
              <w:rPr>
                <w:rFonts w:ascii="Times New Roman" w:eastAsiaTheme="minorEastAsia"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5B0849">
              <w:rPr>
                <w:rFonts w:ascii="Times New Roman" w:eastAsiaTheme="minorEastAsia" w:hAnsi="Times New Roman" w:cs="Times New Roman"/>
                <w:sz w:val="20"/>
                <w:szCs w:val="20"/>
              </w:rPr>
              <w:t>заключение</w:t>
            </w:r>
            <w:proofErr w:type="gramEnd"/>
            <w:r w:rsidRPr="005B0849">
              <w:rPr>
                <w:rFonts w:ascii="Times New Roman" w:eastAsiaTheme="minorEastAsia" w:hAnsi="Times New Roman" w:cs="Times New Roman"/>
                <w:sz w:val="20"/>
                <w:szCs w:val="20"/>
              </w:rPr>
              <w:t xml:space="preserve">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bl>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5B0849" w:rsidRPr="005B0849" w:rsidTr="005B0849">
        <w:tc>
          <w:tcPr>
            <w:tcW w:w="312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r>
      <w:tr w:rsidR="005B0849" w:rsidRPr="005B0849" w:rsidTr="005B0849">
        <w:tc>
          <w:tcPr>
            <w:tcW w:w="312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(должность уполномоченного лица)</w:t>
            </w: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(подпись)</w:t>
            </w: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(ФИО)</w:t>
            </w:r>
          </w:p>
        </w:tc>
      </w:tr>
    </w:tbl>
    <w:p w:rsidR="005B0849" w:rsidRPr="005B0849" w:rsidRDefault="005B0849" w:rsidP="005B0849">
      <w:pPr>
        <w:keepLines/>
        <w:pBdr>
          <w:bottom w:val="single" w:sz="12" w:space="1" w:color="auto"/>
        </w:pBdr>
        <w:tabs>
          <w:tab w:val="left" w:pos="708"/>
        </w:tabs>
        <w:spacing w:after="0" w:line="240" w:lineRule="auto"/>
        <w:ind w:left="2880"/>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М.П.</w:t>
      </w:r>
    </w:p>
    <w:p w:rsidR="005B0849" w:rsidRPr="005B0849" w:rsidRDefault="005B0849" w:rsidP="005B0849">
      <w:pPr>
        <w:keepLines/>
        <w:tabs>
          <w:tab w:val="left" w:pos="709"/>
        </w:tabs>
        <w:suppressAutoHyphens/>
        <w:overflowPunct w:val="0"/>
        <w:autoSpaceDE w:val="0"/>
        <w:autoSpaceDN w:val="0"/>
        <w:adjustRightInd w:val="0"/>
        <w:spacing w:after="0" w:line="240" w:lineRule="auto"/>
        <w:rPr>
          <w:rFonts w:ascii="Times New Roman" w:eastAsiaTheme="minorEastAsia" w:hAnsi="Times New Roman" w:cs="Times New Roman"/>
          <w:b/>
          <w:i/>
          <w:sz w:val="20"/>
          <w:szCs w:val="20"/>
        </w:rPr>
      </w:pPr>
      <w:r w:rsidRPr="005B0849">
        <w:rPr>
          <w:rFonts w:ascii="Times New Roman" w:eastAsiaTheme="minorEastAsia" w:hAnsi="Times New Roman" w:cs="Times New Roman"/>
          <w:b/>
          <w:i/>
          <w:sz w:val="20"/>
          <w:szCs w:val="20"/>
        </w:rPr>
        <w:t>Инструкции по заполнению</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Данные инструкции не следует воспроизводить в документах, подготовленных Участником процедуры закупки.</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Заполненная Участником процедуры закупки анкета должна содержать все сведения, указанные в таблице.</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i/>
          <w:sz w:val="20"/>
          <w:szCs w:val="20"/>
        </w:rPr>
        <w:t>В случае отсутствия каких-либо данных указывается слово «нет».</w:t>
      </w:r>
    </w:p>
    <w:p w:rsidR="005B0849" w:rsidRPr="005B0849" w:rsidRDefault="005B0849" w:rsidP="005B0849">
      <w:pPr>
        <w:keepLines/>
        <w:tabs>
          <w:tab w:val="left" w:pos="-4820"/>
        </w:tabs>
        <w:suppressAutoHyphens/>
        <w:overflowPunct w:val="0"/>
        <w:autoSpaceDE w:val="0"/>
        <w:autoSpaceDN w:val="0"/>
        <w:adjustRightInd w:val="0"/>
        <w:spacing w:after="0" w:line="240" w:lineRule="auto"/>
        <w:ind w:left="360"/>
        <w:rPr>
          <w:rFonts w:ascii="Times New Roman" w:eastAsiaTheme="minorEastAsia" w:hAnsi="Times New Roman" w:cs="Times New Roman"/>
          <w:bCs/>
          <w:i/>
          <w:iCs/>
          <w:sz w:val="20"/>
          <w:szCs w:val="20"/>
        </w:rPr>
      </w:pPr>
      <w:r w:rsidRPr="005B0849">
        <w:rPr>
          <w:rFonts w:ascii="Times New Roman" w:eastAsiaTheme="minorEastAsia" w:hAnsi="Times New Roman" w:cs="Times New Roman"/>
          <w:bCs/>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B0849" w:rsidRPr="005B0849" w:rsidRDefault="005B0849" w:rsidP="005B0849">
      <w:pPr>
        <w:spacing w:after="0" w:line="240" w:lineRule="auto"/>
        <w:ind w:left="360"/>
        <w:rPr>
          <w:rFonts w:ascii="Times New Roman" w:eastAsiaTheme="minorEastAsia" w:hAnsi="Times New Roman" w:cs="Times New Roman"/>
        </w:rPr>
        <w:sectPr w:rsidR="005B0849" w:rsidRPr="005B0849" w:rsidSect="005B0849">
          <w:footerReference w:type="even" r:id="rId53"/>
          <w:footerReference w:type="default" r:id="rId54"/>
          <w:headerReference w:type="first" r:id="rId55"/>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MS Mincho" w:hAnsi="Times New Roman" w:cs="Times New Roman"/>
                <w:b/>
                <w:bCs/>
                <w:sz w:val="20"/>
                <w:szCs w:val="20"/>
              </w:rPr>
            </w:pPr>
            <w:r w:rsidRPr="005B0849">
              <w:rPr>
                <w:rFonts w:ascii="Times New Roman" w:eastAsiaTheme="majorEastAsia" w:hAnsi="Times New Roman" w:cs="Times New Roman"/>
                <w:sz w:val="20"/>
                <w:szCs w:val="20"/>
              </w:rPr>
              <w:br w:type="page"/>
            </w:r>
          </w:p>
        </w:tc>
        <w:tc>
          <w:tcPr>
            <w:tcW w:w="12049" w:type="dxa"/>
          </w:tcPr>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240" w:name="_Toc372728217"/>
            <w:bookmarkStart w:id="241" w:name="_Toc434931452"/>
            <w:r w:rsidRPr="005B0849">
              <w:rPr>
                <w:rFonts w:ascii="Times New Roman" w:eastAsiaTheme="majorEastAsia" w:hAnsi="Times New Roman" w:cs="Times New Roman"/>
                <w:sz w:val="20"/>
                <w:szCs w:val="20"/>
              </w:rPr>
              <w:t>Приложение № 3</w:t>
            </w:r>
            <w:bookmarkEnd w:id="240"/>
            <w:bookmarkEnd w:id="241"/>
          </w:p>
        </w:tc>
      </w:tr>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Theme="majorEastAsia" w:hAnsi="Times New Roman" w:cs="Times New Roman"/>
                <w:sz w:val="20"/>
                <w:szCs w:val="20"/>
              </w:rPr>
            </w:pPr>
          </w:p>
        </w:tc>
        <w:tc>
          <w:tcPr>
            <w:tcW w:w="12049" w:type="dxa"/>
          </w:tcPr>
          <w:p w:rsidR="005B0849" w:rsidRPr="005B0849" w:rsidRDefault="005B0849" w:rsidP="005B0849">
            <w:pPr>
              <w:spacing w:after="0" w:line="240" w:lineRule="auto"/>
              <w:ind w:left="72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tc>
      </w:tr>
    </w:tbl>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ФИНАНСОВО-КОММЕРЧЕСКОЕ ПРЕДЛОЖЕНИЕ</w:t>
      </w: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Открытый конкурс №______  </w:t>
      </w:r>
    </w:p>
    <w:p w:rsidR="005B0849" w:rsidRPr="005B0849" w:rsidRDefault="005B0849" w:rsidP="005B0849">
      <w:pPr>
        <w:spacing w:after="0" w:line="240" w:lineRule="auto"/>
        <w:ind w:left="405"/>
        <w:rPr>
          <w:rFonts w:ascii="Times New Roman" w:eastAsiaTheme="minorEastAsia"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673"/>
        <w:gridCol w:w="1843"/>
        <w:gridCol w:w="2126"/>
        <w:gridCol w:w="2574"/>
      </w:tblGrid>
      <w:tr w:rsidR="005B0849" w:rsidRPr="005B0849" w:rsidTr="005B0849">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п</w:t>
            </w:r>
            <w:proofErr w:type="gramEnd"/>
            <w:r w:rsidRPr="005B0849">
              <w:rPr>
                <w:rFonts w:ascii="Times New Roman" w:eastAsiaTheme="minorEastAsia" w:hAnsi="Times New Roman" w:cs="Times New Roman"/>
                <w:sz w:val="20"/>
                <w:szCs w:val="20"/>
              </w:rPr>
              <w:t>/п</w:t>
            </w:r>
          </w:p>
        </w:tc>
        <w:tc>
          <w:tcPr>
            <w:tcW w:w="4203"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Наименование и виды</w:t>
            </w:r>
          </w:p>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услуг </w:t>
            </w:r>
          </w:p>
        </w:tc>
        <w:tc>
          <w:tcPr>
            <w:tcW w:w="1421"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Ед. изм. объема услуг </w:t>
            </w:r>
          </w:p>
        </w:tc>
        <w:tc>
          <w:tcPr>
            <w:tcW w:w="1556"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Объем услуг в натуральном выражении </w:t>
            </w:r>
          </w:p>
        </w:tc>
        <w:tc>
          <w:tcPr>
            <w:tcW w:w="3969" w:type="dxa"/>
            <w:gridSpan w:val="2"/>
            <w:tcBorders>
              <w:top w:val="single" w:sz="4" w:space="0" w:color="auto"/>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Предложение по цене услуг с НДС с учетом всех возможных расходов на весь объем</w:t>
            </w:r>
          </w:p>
        </w:tc>
      </w:tr>
      <w:tr w:rsidR="005B0849" w:rsidRPr="005B0849" w:rsidTr="005B0849">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весь объем</w:t>
            </w:r>
          </w:p>
        </w:tc>
        <w:tc>
          <w:tcPr>
            <w:tcW w:w="2691" w:type="dxa"/>
            <w:vMerge/>
            <w:tcBorders>
              <w:left w:val="single" w:sz="4" w:space="0" w:color="auto"/>
              <w:bottom w:val="single" w:sz="4" w:space="0" w:color="auto"/>
              <w:right w:val="single" w:sz="4" w:space="0" w:color="auto"/>
            </w:tcBorders>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5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7</w:t>
            </w:r>
          </w:p>
        </w:tc>
      </w:tr>
      <w:tr w:rsidR="005B0849" w:rsidRPr="005B0849" w:rsidTr="005B0849">
        <w:trPr>
          <w:trHeight w:val="31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375"/>
        </w:trPr>
        <w:tc>
          <w:tcPr>
            <w:tcW w:w="14760" w:type="dxa"/>
            <w:gridSpan w:val="7"/>
            <w:tcBorders>
              <w:top w:val="nil"/>
              <w:left w:val="nil"/>
              <w:bottom w:val="nil"/>
              <w:right w:val="nil"/>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5B0849" w:rsidRPr="005B0849" w:rsidTr="005B0849">
        <w:trPr>
          <w:trHeight w:val="405"/>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без НДС </w:t>
            </w:r>
            <w:r w:rsidRPr="005B0849">
              <w:rPr>
                <w:rFonts w:ascii="Times New Roman" w:eastAsia="Calibri" w:hAnsi="Times New Roman" w:cs="Times New Roman"/>
                <w:i/>
                <w:iCs/>
                <w:sz w:val="20"/>
                <w:szCs w:val="20"/>
                <w:lang w:val="x-none" w:eastAsia="x-none"/>
              </w:rPr>
              <w:t>(гр.2)</w:t>
            </w:r>
            <w:r w:rsidRPr="005B0849">
              <w:rPr>
                <w:rFonts w:ascii="Times New Roman" w:eastAsia="Calibri" w:hAnsi="Times New Roman" w:cs="Times New Roman"/>
                <w:sz w:val="20"/>
                <w:szCs w:val="20"/>
                <w:lang w:val="x-none" w:eastAsia="x-none"/>
              </w:rPr>
              <w:t xml:space="preserve">, </w:t>
            </w:r>
          </w:p>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с НДС </w:t>
            </w:r>
            <w:r w:rsidRPr="005B0849">
              <w:rPr>
                <w:rFonts w:ascii="Times New Roman" w:eastAsia="Calibri" w:hAnsi="Times New Roman" w:cs="Times New Roman"/>
                <w:i/>
                <w:iCs/>
                <w:sz w:val="20"/>
                <w:szCs w:val="20"/>
                <w:lang w:val="x-none" w:eastAsia="x-none"/>
              </w:rPr>
              <w:t>(гр.3)</w:t>
            </w:r>
          </w:p>
        </w:tc>
      </w:tr>
      <w:tr w:rsidR="005B0849" w:rsidRPr="005B0849" w:rsidTr="005B0849">
        <w:trPr>
          <w:trHeight w:val="180"/>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5B0849" w:rsidRPr="005B0849" w:rsidRDefault="005B0849" w:rsidP="005B0849">
      <w:pPr>
        <w:spacing w:after="0" w:line="240" w:lineRule="auto"/>
        <w:rPr>
          <w:rFonts w:ascii="Times New Roman" w:eastAsia="Calibri" w:hAnsi="Times New Roman" w:cs="Times New Roman"/>
          <w:b/>
          <w:bCs/>
          <w:sz w:val="20"/>
          <w:szCs w:val="20"/>
          <w:lang w:val="x-none" w:eastAsia="x-none"/>
        </w:rPr>
      </w:pPr>
      <w:r w:rsidRPr="005B0849">
        <w:rPr>
          <w:rFonts w:ascii="Times New Roman" w:eastAsia="Calibri" w:hAnsi="Times New Roman" w:cs="Times New Roman"/>
          <w:b/>
          <w:bCs/>
          <w:sz w:val="20"/>
          <w:szCs w:val="20"/>
          <w:lang w:val="x-none" w:eastAsia="x-none"/>
        </w:rPr>
        <w:t>Предлагаемые претендентом условия выполнения услуг:</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Условия и порядок оплаты: _____________ (указать)</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Срок выполнения работ: ___________(указать)</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Период выполнения работ: _____(указать)</w:t>
      </w:r>
    </w:p>
    <w:p w:rsidR="005B0849" w:rsidRPr="005B0849" w:rsidRDefault="005B0849" w:rsidP="005B0849">
      <w:pPr>
        <w:spacing w:after="0" w:line="240" w:lineRule="auto"/>
        <w:ind w:left="720"/>
        <w:rPr>
          <w:rFonts w:ascii="Times New Roman" w:eastAsia="Calibri" w:hAnsi="Times New Roman" w:cs="Times New Roman"/>
          <w:sz w:val="20"/>
          <w:szCs w:val="20"/>
          <w:lang w:val="x-none" w:eastAsia="x-none"/>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Имеющий</w:t>
      </w:r>
      <w:proofErr w:type="gramEnd"/>
      <w:r w:rsidRPr="005B0849">
        <w:rPr>
          <w:rFonts w:ascii="Times New Roman" w:eastAsiaTheme="minorEastAsia" w:hAnsi="Times New Roman" w:cs="Times New Roman"/>
          <w:sz w:val="20"/>
          <w:szCs w:val="20"/>
        </w:rPr>
        <w:t xml:space="preserve"> полномочия подписать финансово-коммерческое предложение от имени</w:t>
      </w:r>
    </w:p>
    <w:p w:rsidR="005B0849" w:rsidRPr="005B0849" w:rsidRDefault="005B0849" w:rsidP="005B0849">
      <w:pPr>
        <w:tabs>
          <w:tab w:val="left" w:pos="8640"/>
        </w:tab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______________________________________________________________________</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ind w:left="360"/>
        <w:rPr>
          <w:rFonts w:ascii="Times New Roman" w:eastAsiaTheme="minorEastAsia" w:hAnsi="Times New Roman" w:cs="Times New Roman"/>
          <w:sz w:val="20"/>
          <w:szCs w:val="20"/>
          <w:lang w:eastAsia="x-none"/>
        </w:rPr>
      </w:pPr>
      <w:r w:rsidRPr="005B0849">
        <w:rPr>
          <w:rFonts w:ascii="Times New Roman" w:eastAsiaTheme="minorEastAsia" w:hAnsi="Times New Roman" w:cs="Times New Roman"/>
          <w:sz w:val="20"/>
          <w:szCs w:val="20"/>
          <w:lang w:val="x-none" w:eastAsia="x-none"/>
        </w:rPr>
        <w:t xml:space="preserve">"____" _________ 201__ г. </w:t>
      </w: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rPr>
        <w:br w:type="page"/>
      </w:r>
    </w:p>
    <w:p w:rsidR="005B0849" w:rsidRPr="005B0849" w:rsidRDefault="005B0849" w:rsidP="005B0849">
      <w:pPr>
        <w:spacing w:after="0" w:line="240" w:lineRule="auto"/>
        <w:ind w:firstLine="360"/>
        <w:rPr>
          <w:rFonts w:ascii="Times New Roman" w:eastAsiaTheme="minorEastAsia" w:hAnsi="Times New Roman" w:cs="Times New Roman"/>
          <w:sz w:val="20"/>
          <w:szCs w:val="20"/>
          <w:lang w:val="x-none" w:eastAsia="x-none"/>
        </w:rPr>
      </w:pPr>
    </w:p>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242" w:name="_Toc372728218"/>
      <w:bookmarkStart w:id="243" w:name="_Toc434931453"/>
      <w:r w:rsidRPr="005B0849">
        <w:rPr>
          <w:rFonts w:ascii="Times New Roman" w:eastAsiaTheme="majorEastAsia" w:hAnsi="Times New Roman" w:cs="Times New Roman"/>
          <w:sz w:val="20"/>
          <w:szCs w:val="20"/>
        </w:rPr>
        <w:t>Приложение № 4</w:t>
      </w:r>
      <w:bookmarkEnd w:id="242"/>
      <w:bookmarkEnd w:id="243"/>
    </w:p>
    <w:p w:rsidR="005B0849" w:rsidRPr="005B0849" w:rsidRDefault="005B0849" w:rsidP="005B0849">
      <w:pPr>
        <w:spacing w:after="0" w:line="240" w:lineRule="auto"/>
        <w:ind w:left="288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r w:rsidRPr="005B0849">
        <w:rPr>
          <w:rFonts w:ascii="Times New Roman" w:eastAsia="Calibri" w:hAnsi="Times New Roman" w:cs="Times New Roman"/>
          <w:b/>
          <w:sz w:val="20"/>
          <w:szCs w:val="20"/>
          <w:lang w:val="x-none"/>
        </w:rPr>
        <w:t>Сведения об опыте оказания услуг аналогичных  предмету</w:t>
      </w:r>
    </w:p>
    <w:p w:rsidR="005B0849" w:rsidRPr="005B0849" w:rsidRDefault="005B0849" w:rsidP="005B0849">
      <w:pPr>
        <w:spacing w:after="0" w:line="240" w:lineRule="auto"/>
        <w:ind w:left="360" w:right="-228"/>
        <w:jc w:val="center"/>
        <w:rPr>
          <w:rFonts w:ascii="Times New Roman" w:eastAsia="Calibri" w:hAnsi="Times New Roman" w:cs="Times New Roman"/>
          <w:b/>
          <w:sz w:val="20"/>
          <w:szCs w:val="20"/>
          <w:lang w:val="x-none"/>
        </w:rPr>
      </w:pPr>
      <w:r w:rsidRPr="005B0849">
        <w:rPr>
          <w:rFonts w:ascii="Times New Roman" w:eastAsia="Calibri" w:hAnsi="Times New Roman" w:cs="Times New Roman"/>
          <w:b/>
          <w:sz w:val="20"/>
          <w:szCs w:val="20"/>
          <w:lang w:val="x-none"/>
        </w:rPr>
        <w:t>открытого конкурса № ___, выполненных _________________________ за _________ г.</w:t>
      </w: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r w:rsidRPr="005B0849">
        <w:rPr>
          <w:rFonts w:ascii="Times New Roman" w:eastAsia="Calibri" w:hAnsi="Times New Roman" w:cs="Times New Roman"/>
          <w:b/>
          <w:sz w:val="20"/>
          <w:szCs w:val="20"/>
          <w:lang w:val="x-none"/>
        </w:rPr>
        <w:t>(наименование Претендента)</w:t>
      </w:r>
    </w:p>
    <w:tbl>
      <w:tblPr>
        <w:tblpPr w:leftFromText="180" w:rightFromText="180" w:vertAnchor="text" w:horzAnchor="margin"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2410"/>
        <w:gridCol w:w="2835"/>
        <w:gridCol w:w="1843"/>
        <w:gridCol w:w="2126"/>
        <w:gridCol w:w="2126"/>
        <w:gridCol w:w="1637"/>
      </w:tblGrid>
      <w:tr w:rsidR="005B0849" w:rsidRPr="005B0849" w:rsidTr="005B0849">
        <w:trPr>
          <w:trHeight w:val="1023"/>
        </w:trPr>
        <w:tc>
          <w:tcPr>
            <w:tcW w:w="675" w:type="dxa"/>
          </w:tcPr>
          <w:p w:rsidR="005B0849" w:rsidRPr="005B0849" w:rsidRDefault="005B0849" w:rsidP="005B0849">
            <w:pPr>
              <w:spacing w:after="0" w:line="240" w:lineRule="auto"/>
              <w:ind w:left="720"/>
              <w:rPr>
                <w:rFonts w:ascii="Times New Roman" w:eastAsia="MS Mincho" w:hAnsi="Times New Roman" w:cs="Times New Roman"/>
                <w:sz w:val="20"/>
                <w:szCs w:val="20"/>
              </w:rPr>
            </w:pPr>
            <w:r w:rsidRPr="005B0849">
              <w:rPr>
                <w:rFonts w:ascii="Times New Roman" w:eastAsia="MS Mincho" w:hAnsi="Times New Roman" w:cs="Times New Roman"/>
                <w:sz w:val="20"/>
                <w:szCs w:val="20"/>
              </w:rPr>
              <w:t>№</w:t>
            </w: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Год</w:t>
            </w:r>
          </w:p>
        </w:tc>
        <w:tc>
          <w:tcPr>
            <w:tcW w:w="1276"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Реквизиты договора</w:t>
            </w:r>
          </w:p>
        </w:tc>
        <w:tc>
          <w:tcPr>
            <w:tcW w:w="2410"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Контрагент     (с указанием филиала, представительства, подразделения которое выступает от имени юридического лица)</w:t>
            </w:r>
          </w:p>
        </w:tc>
        <w:tc>
          <w:tcPr>
            <w:tcW w:w="2835"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Срок действия договора (момент вступления в силу, срок действия, дата окончательного исполнения)</w:t>
            </w:r>
          </w:p>
        </w:tc>
        <w:tc>
          <w:tcPr>
            <w:tcW w:w="1843"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Сумма договора (в руб., с указанием стоимости в год либо иной отчетный период)</w:t>
            </w:r>
          </w:p>
        </w:tc>
        <w:tc>
          <w:tcPr>
            <w:tcW w:w="2126"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Предмет договора (указываются только договоры по предмету аналогичному предмету конкурса)</w:t>
            </w:r>
          </w:p>
        </w:tc>
        <w:tc>
          <w:tcPr>
            <w:tcW w:w="2126"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Наличие жалоб, претензий, исковых заявлений со стороны контрагента в связи с ненадлежащим исполнением претендентом обязательств по договору</w:t>
            </w:r>
          </w:p>
        </w:tc>
        <w:tc>
          <w:tcPr>
            <w:tcW w:w="1637"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Сведения об обоснованности и удовлетворении претендентом требований контрагента по итогам рассмотрения жалоб претензий, исковых заявлений</w:t>
            </w:r>
          </w:p>
        </w:tc>
      </w:tr>
      <w:tr w:rsidR="005B0849" w:rsidRPr="005B0849" w:rsidTr="005B0849">
        <w:trPr>
          <w:trHeight w:val="84"/>
        </w:trPr>
        <w:tc>
          <w:tcPr>
            <w:tcW w:w="675"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1276"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410"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835"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1843"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126"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126"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1637"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r>
      <w:tr w:rsidR="005B0849" w:rsidRPr="005B0849" w:rsidTr="005B0849">
        <w:trPr>
          <w:trHeight w:val="84"/>
        </w:trPr>
        <w:tc>
          <w:tcPr>
            <w:tcW w:w="675"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1276" w:type="dxa"/>
          </w:tcPr>
          <w:p w:rsidR="005B0849" w:rsidRPr="005B0849" w:rsidRDefault="005B0849" w:rsidP="005B0849">
            <w:pPr>
              <w:spacing w:after="0" w:line="240" w:lineRule="auto"/>
              <w:ind w:left="360"/>
              <w:rPr>
                <w:rFonts w:ascii="Times New Roman" w:eastAsia="MS Mincho" w:hAnsi="Times New Roman" w:cs="Times New Roman"/>
                <w:sz w:val="20"/>
                <w:szCs w:val="20"/>
              </w:rPr>
            </w:pPr>
            <w:r w:rsidRPr="005B0849">
              <w:rPr>
                <w:rFonts w:ascii="Times New Roman" w:eastAsia="MS Mincho" w:hAnsi="Times New Roman" w:cs="Times New Roman"/>
                <w:sz w:val="20"/>
                <w:szCs w:val="20"/>
              </w:rPr>
              <w:t>ИТОГО</w:t>
            </w:r>
          </w:p>
        </w:tc>
        <w:tc>
          <w:tcPr>
            <w:tcW w:w="2410"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835"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1843"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126"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2126"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c>
          <w:tcPr>
            <w:tcW w:w="1637" w:type="dxa"/>
          </w:tcPr>
          <w:p w:rsidR="005B0849" w:rsidRPr="005B0849" w:rsidRDefault="005B0849" w:rsidP="005B0849">
            <w:pPr>
              <w:spacing w:after="0" w:line="240" w:lineRule="auto"/>
              <w:ind w:left="720"/>
              <w:rPr>
                <w:rFonts w:ascii="Times New Roman" w:eastAsia="MS Mincho" w:hAnsi="Times New Roman" w:cs="Times New Roman"/>
                <w:sz w:val="20"/>
                <w:szCs w:val="20"/>
              </w:rPr>
            </w:pPr>
          </w:p>
        </w:tc>
      </w:tr>
    </w:tbl>
    <w:p w:rsidR="005B0849" w:rsidRPr="005B0849" w:rsidRDefault="005B0849" w:rsidP="005B0849">
      <w:pPr>
        <w:spacing w:after="0" w:line="240" w:lineRule="auto"/>
        <w:ind w:left="495"/>
        <w:rPr>
          <w:rFonts w:ascii="Times New Roman" w:eastAsia="Calibri" w:hAnsi="Times New Roman" w:cs="Times New Roman"/>
          <w:b/>
          <w:sz w:val="20"/>
          <w:szCs w:val="20"/>
          <w:lang w:val="x-none"/>
        </w:rPr>
      </w:pPr>
    </w:p>
    <w:p w:rsidR="005B0849" w:rsidRPr="005B0849" w:rsidRDefault="005B0849" w:rsidP="005B0849">
      <w:pPr>
        <w:spacing w:after="0" w:line="240" w:lineRule="auto"/>
        <w:ind w:left="720"/>
        <w:rPr>
          <w:rFonts w:ascii="Times New Roman" w:eastAsia="Calibri" w:hAnsi="Times New Roman" w:cs="Times New Roman"/>
          <w:b/>
          <w:sz w:val="20"/>
          <w:szCs w:val="20"/>
          <w:lang w:val="x-none"/>
        </w:rPr>
      </w:pPr>
      <w:r w:rsidRPr="005B0849">
        <w:rPr>
          <w:rFonts w:ascii="Times New Roman" w:eastAsia="Calibri" w:hAnsi="Times New Roman" w:cs="Times New Roman"/>
          <w:sz w:val="20"/>
          <w:szCs w:val="20"/>
          <w:lang w:val="x-none"/>
        </w:rPr>
        <w:t>Итого ______________сумма цифрами  тыс. руб._____/ __________сумма прописью__ тыс. руб.</w:t>
      </w:r>
    </w:p>
    <w:p w:rsidR="005B0849" w:rsidRPr="005B0849" w:rsidRDefault="005B0849" w:rsidP="005B0849">
      <w:pPr>
        <w:spacing w:after="0" w:line="240" w:lineRule="auto"/>
        <w:ind w:left="1069"/>
        <w:rPr>
          <w:rFonts w:ascii="Times New Roman" w:eastAsiaTheme="minorEastAsia" w:hAnsi="Times New Roman" w:cs="Times New Roman"/>
          <w:sz w:val="20"/>
          <w:szCs w:val="20"/>
        </w:rPr>
      </w:pPr>
    </w:p>
    <w:p w:rsidR="005B0849" w:rsidRPr="005B0849" w:rsidRDefault="005B0849" w:rsidP="005B0849">
      <w:pPr>
        <w:spacing w:after="0" w:line="240" w:lineRule="auto"/>
        <w:ind w:left="1080"/>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Имеющий</w:t>
      </w:r>
      <w:proofErr w:type="gramEnd"/>
      <w:r w:rsidRPr="005B0849">
        <w:rPr>
          <w:rFonts w:ascii="Times New Roman" w:eastAsiaTheme="minorEastAsia" w:hAnsi="Times New Roman" w:cs="Times New Roman"/>
          <w:sz w:val="20"/>
          <w:szCs w:val="20"/>
        </w:rPr>
        <w:t xml:space="preserve">  полномочия действовать от имени претендента                       ________________________________________________________</w:t>
      </w:r>
    </w:p>
    <w:p w:rsidR="005B0849" w:rsidRPr="005B0849" w:rsidRDefault="005B0849" w:rsidP="005B0849">
      <w:pPr>
        <w:pBdr>
          <w:bottom w:val="single" w:sz="12" w:space="1" w:color="auto"/>
        </w:pBdr>
        <w:spacing w:after="0" w:line="240" w:lineRule="auto"/>
        <w:ind w:left="72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pBdr>
          <w:bottom w:val="single" w:sz="12" w:space="1" w:color="auto"/>
        </w:pBdr>
        <w:spacing w:after="0" w:line="240" w:lineRule="auto"/>
        <w:ind w:left="72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w:t>
      </w:r>
    </w:p>
    <w:p w:rsidR="005B0849" w:rsidRPr="005B0849" w:rsidRDefault="005B0849" w:rsidP="005B0849">
      <w:pPr>
        <w:pBdr>
          <w:bottom w:val="single" w:sz="12" w:space="1" w:color="auto"/>
        </w:pBdr>
        <w:spacing w:after="0" w:line="240" w:lineRule="auto"/>
        <w:ind w:left="72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(Должность, подпись, ФИО)                                                (печать)</w:t>
      </w:r>
    </w:p>
    <w:p w:rsidR="005B0849" w:rsidRPr="005B0849" w:rsidRDefault="005B0849" w:rsidP="005B0849">
      <w:pPr>
        <w:spacing w:after="0" w:line="240" w:lineRule="auto"/>
        <w:ind w:firstLine="360"/>
        <w:rPr>
          <w:rFonts w:ascii="Times New Roman" w:eastAsiaTheme="minorEastAsia" w:hAnsi="Times New Roman" w:cs="Times New Roman"/>
          <w:sz w:val="20"/>
          <w:szCs w:val="20"/>
          <w:lang w:val="x-none" w:eastAsia="x-none"/>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lang w:val="x-none"/>
        </w:rPr>
      </w:pPr>
    </w:p>
    <w:p w:rsidR="005B0849" w:rsidRPr="005B0849" w:rsidRDefault="005B0849" w:rsidP="005B0849">
      <w:pPr>
        <w:spacing w:after="0" w:line="240" w:lineRule="auto"/>
        <w:ind w:firstLine="360"/>
        <w:jc w:val="right"/>
        <w:rPr>
          <w:rFonts w:ascii="Times New Roman" w:eastAsia="Calibri" w:hAnsi="Times New Roman" w:cs="Times New Roman"/>
          <w:sz w:val="20"/>
          <w:szCs w:val="20"/>
          <w:lang w:val="x-none"/>
        </w:rPr>
      </w:pPr>
    </w:p>
    <w:p w:rsidR="005B0849" w:rsidRPr="005B0849" w:rsidRDefault="005B0849" w:rsidP="005B0849">
      <w:pPr>
        <w:numPr>
          <w:ilvl w:val="1"/>
          <w:numId w:val="33"/>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244" w:name="_Toc372728219"/>
      <w:bookmarkStart w:id="245" w:name="_Toc434931454"/>
      <w:r w:rsidRPr="005B0849">
        <w:rPr>
          <w:rFonts w:ascii="Times New Roman" w:eastAsiaTheme="majorEastAsia" w:hAnsi="Times New Roman" w:cs="Times New Roman"/>
          <w:sz w:val="20"/>
          <w:szCs w:val="20"/>
        </w:rPr>
        <w:t>Приложение № 5</w:t>
      </w:r>
      <w:bookmarkEnd w:id="244"/>
      <w:bookmarkEnd w:id="245"/>
    </w:p>
    <w:p w:rsidR="005B0849" w:rsidRPr="005B0849" w:rsidRDefault="005B0849" w:rsidP="005B0849">
      <w:pPr>
        <w:spacing w:after="0" w:line="240" w:lineRule="auto"/>
        <w:ind w:left="36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r w:rsidRPr="005B0849">
        <w:rPr>
          <w:rFonts w:ascii="Times New Roman" w:eastAsia="Calibri" w:hAnsi="Times New Roman" w:cs="Times New Roman"/>
          <w:b/>
          <w:sz w:val="20"/>
          <w:szCs w:val="20"/>
          <w:lang w:val="x-none"/>
        </w:rPr>
        <w:t>Сведения о наличии производственных мощностей</w:t>
      </w: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p>
    <w:p w:rsidR="005B0849" w:rsidRPr="005B0849" w:rsidRDefault="005B0849" w:rsidP="005B0849">
      <w:pPr>
        <w:spacing w:after="0" w:line="240" w:lineRule="auto"/>
        <w:ind w:left="360"/>
        <w:jc w:val="center"/>
        <w:rPr>
          <w:rFonts w:ascii="Times New Roman" w:eastAsia="Calibri" w:hAnsi="Times New Roman" w:cs="Times New Roman"/>
          <w:b/>
          <w:sz w:val="20"/>
          <w:szCs w:val="20"/>
          <w:lang w:val="x-none"/>
        </w:rPr>
      </w:pPr>
      <w:r w:rsidRPr="005B0849">
        <w:rPr>
          <w:rFonts w:ascii="Times New Roman" w:eastAsia="Calibri" w:hAnsi="Times New Roman" w:cs="Times New Roman"/>
          <w:sz w:val="20"/>
          <w:szCs w:val="20"/>
          <w:lang w:val="x-none"/>
        </w:rPr>
        <w:t>(АЗС) используемые Претендентом для оказания услуг</w:t>
      </w: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Информация в соответствии с пп.2 п.25 Информационной карты конкурса</w:t>
      </w:r>
    </w:p>
    <w:tbl>
      <w:tblPr>
        <w:tblStyle w:val="afe"/>
        <w:tblW w:w="0" w:type="auto"/>
        <w:tblInd w:w="360" w:type="dxa"/>
        <w:tblLook w:val="04A0" w:firstRow="1" w:lastRow="0" w:firstColumn="1" w:lastColumn="0" w:noHBand="0" w:noVBand="1"/>
      </w:tblPr>
      <w:tblGrid>
        <w:gridCol w:w="457"/>
        <w:gridCol w:w="6827"/>
        <w:gridCol w:w="3642"/>
      </w:tblGrid>
      <w:tr w:rsidR="005B0849" w:rsidRPr="005B0849" w:rsidTr="005B0849">
        <w:tc>
          <w:tcPr>
            <w:tcW w:w="457" w:type="dxa"/>
          </w:tcPr>
          <w:p w:rsidR="005B0849" w:rsidRPr="005B0849" w:rsidRDefault="005B0849" w:rsidP="005B0849">
            <w:pPr>
              <w:jc w:val="both"/>
            </w:pPr>
            <w:r w:rsidRPr="005B0849">
              <w:t>1</w:t>
            </w:r>
          </w:p>
        </w:tc>
        <w:tc>
          <w:tcPr>
            <w:tcW w:w="6827" w:type="dxa"/>
          </w:tcPr>
          <w:p w:rsidR="005B0849" w:rsidRPr="005B0849" w:rsidRDefault="005B0849" w:rsidP="005B0849">
            <w:pPr>
              <w:jc w:val="both"/>
            </w:pPr>
            <w:r w:rsidRPr="005B0849">
              <w:t xml:space="preserve">Количество АЗС в </w:t>
            </w:r>
            <w:proofErr w:type="spellStart"/>
            <w:r w:rsidRPr="005B0849">
              <w:t>г</w:t>
            </w:r>
            <w:proofErr w:type="gramStart"/>
            <w:r w:rsidRPr="005B0849">
              <w:t>.Ч</w:t>
            </w:r>
            <w:proofErr w:type="gramEnd"/>
            <w:r w:rsidRPr="005B0849">
              <w:t>апаевске</w:t>
            </w:r>
            <w:proofErr w:type="spellEnd"/>
            <w:r w:rsidRPr="005B0849">
              <w:t xml:space="preserve"> – не менее 2 АЗС.</w:t>
            </w:r>
          </w:p>
        </w:tc>
        <w:tc>
          <w:tcPr>
            <w:tcW w:w="3642" w:type="dxa"/>
          </w:tcPr>
          <w:p w:rsidR="005B0849" w:rsidRPr="005B0849" w:rsidRDefault="005B0849" w:rsidP="005B0849">
            <w:pPr>
              <w:jc w:val="both"/>
            </w:pPr>
          </w:p>
        </w:tc>
      </w:tr>
      <w:tr w:rsidR="005B0849" w:rsidRPr="005B0849" w:rsidTr="005B0849">
        <w:tc>
          <w:tcPr>
            <w:tcW w:w="457" w:type="dxa"/>
          </w:tcPr>
          <w:p w:rsidR="005B0849" w:rsidRPr="005B0849" w:rsidRDefault="005B0849" w:rsidP="005B0849">
            <w:pPr>
              <w:jc w:val="both"/>
            </w:pPr>
            <w:r w:rsidRPr="005B0849">
              <w:t>2</w:t>
            </w:r>
          </w:p>
        </w:tc>
        <w:tc>
          <w:tcPr>
            <w:tcW w:w="6827" w:type="dxa"/>
          </w:tcPr>
          <w:p w:rsidR="005B0849" w:rsidRPr="005B0849" w:rsidRDefault="005B0849" w:rsidP="005B0849">
            <w:pPr>
              <w:jc w:val="both"/>
            </w:pPr>
            <w:proofErr w:type="gramStart"/>
            <w:r w:rsidRPr="005B0849">
              <w:t>Наличие АЗС в Самарской области (города:</w:t>
            </w:r>
            <w:proofErr w:type="gramEnd"/>
            <w:r w:rsidRPr="005B0849">
              <w:t xml:space="preserve"> Самара, Тольятти, Сызрань, Новокуйбышевск, Октябрьск, Нефтегорск, </w:t>
            </w:r>
            <w:proofErr w:type="gramStart"/>
            <w:r w:rsidRPr="005B0849">
              <w:t>Отрадное</w:t>
            </w:r>
            <w:proofErr w:type="gramEnd"/>
            <w:r w:rsidRPr="005B0849">
              <w:t>) – в каждом городе. Количество городов с наличием не менее 1 АЗС.</w:t>
            </w:r>
          </w:p>
        </w:tc>
        <w:tc>
          <w:tcPr>
            <w:tcW w:w="3642" w:type="dxa"/>
          </w:tcPr>
          <w:p w:rsidR="005B0849" w:rsidRPr="005B0849" w:rsidRDefault="005B0849" w:rsidP="005B0849">
            <w:pPr>
              <w:jc w:val="both"/>
            </w:pPr>
          </w:p>
        </w:tc>
      </w:tr>
      <w:tr w:rsidR="005B0849" w:rsidRPr="005B0849" w:rsidTr="005B0849">
        <w:tc>
          <w:tcPr>
            <w:tcW w:w="457" w:type="dxa"/>
          </w:tcPr>
          <w:p w:rsidR="005B0849" w:rsidRPr="005B0849" w:rsidRDefault="005B0849" w:rsidP="005B0849">
            <w:pPr>
              <w:jc w:val="both"/>
            </w:pPr>
            <w:r w:rsidRPr="005B0849">
              <w:t>3</w:t>
            </w:r>
          </w:p>
        </w:tc>
        <w:tc>
          <w:tcPr>
            <w:tcW w:w="6827" w:type="dxa"/>
          </w:tcPr>
          <w:p w:rsidR="005B0849" w:rsidRPr="005B0849" w:rsidRDefault="005B0849" w:rsidP="005B0849">
            <w:pPr>
              <w:jc w:val="both"/>
            </w:pPr>
            <w:r w:rsidRPr="005B0849">
              <w:t>Наличие сети АЗС по России (наличие не менее 10 АЗС в субъекте РФ) Количество субъектов РФ</w:t>
            </w:r>
          </w:p>
        </w:tc>
        <w:tc>
          <w:tcPr>
            <w:tcW w:w="3642" w:type="dxa"/>
          </w:tcPr>
          <w:p w:rsidR="005B0849" w:rsidRPr="005B0849" w:rsidRDefault="005B0849" w:rsidP="005B0849">
            <w:pPr>
              <w:jc w:val="both"/>
            </w:pPr>
          </w:p>
        </w:tc>
      </w:tr>
    </w:tbl>
    <w:p w:rsidR="005B0849" w:rsidRPr="005B0849" w:rsidRDefault="005B0849" w:rsidP="005B0849">
      <w:pPr>
        <w:spacing w:after="0" w:line="240" w:lineRule="auto"/>
        <w:ind w:left="360"/>
        <w:jc w:val="right"/>
        <w:rPr>
          <w:rFonts w:ascii="Times New Roman" w:eastAsiaTheme="minorEastAsia" w:hAnsi="Times New Roman" w:cs="Times New Roman"/>
          <w:sz w:val="20"/>
          <w:szCs w:val="20"/>
        </w:rPr>
      </w:pPr>
    </w:p>
    <w:p w:rsidR="005B0849" w:rsidRPr="005B0849" w:rsidRDefault="005B0849" w:rsidP="005B0849">
      <w:pPr>
        <w:spacing w:after="0" w:line="240" w:lineRule="auto"/>
        <w:ind w:left="360"/>
        <w:jc w:val="right"/>
        <w:rPr>
          <w:rFonts w:ascii="Times New Roman" w:eastAsiaTheme="minorEastAsia" w:hAnsi="Times New Roman" w:cs="Times New Roman"/>
          <w:sz w:val="20"/>
          <w:szCs w:val="20"/>
        </w:rPr>
      </w:pPr>
    </w:p>
    <w:tbl>
      <w:tblPr>
        <w:tblpPr w:leftFromText="180" w:rightFromText="180" w:vertAnchor="text" w:tblpXSpec="center"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3260"/>
        <w:gridCol w:w="2835"/>
      </w:tblGrid>
      <w:tr w:rsidR="005B0849" w:rsidRPr="005B0849" w:rsidTr="005B0849">
        <w:trPr>
          <w:trHeight w:val="1023"/>
        </w:trPr>
        <w:tc>
          <w:tcPr>
            <w:tcW w:w="534" w:type="dxa"/>
          </w:tcPr>
          <w:p w:rsidR="005B0849" w:rsidRPr="005B0849" w:rsidRDefault="005B0849" w:rsidP="005B0849">
            <w:pPr>
              <w:suppressAutoHyphens/>
              <w:spacing w:after="0" w:line="240" w:lineRule="auto"/>
              <w:ind w:right="306"/>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w:t>
            </w:r>
          </w:p>
        </w:tc>
        <w:tc>
          <w:tcPr>
            <w:tcW w:w="2835" w:type="dxa"/>
          </w:tcPr>
          <w:p w:rsidR="005B0849" w:rsidRPr="005B0849" w:rsidRDefault="005B0849" w:rsidP="005B0849">
            <w:pPr>
              <w:suppressAutoHyphens/>
              <w:spacing w:after="0" w:line="240" w:lineRule="auto"/>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 xml:space="preserve">Наименование </w:t>
            </w:r>
          </w:p>
        </w:tc>
        <w:tc>
          <w:tcPr>
            <w:tcW w:w="3260" w:type="dxa"/>
          </w:tcPr>
          <w:p w:rsidR="005B0849" w:rsidRPr="005B0849" w:rsidRDefault="005B0849" w:rsidP="005B0849">
            <w:pPr>
              <w:suppressAutoHyphens/>
              <w:spacing w:after="0" w:line="240" w:lineRule="auto"/>
              <w:ind w:right="34"/>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Основания для использования (договор аренды, право собственности и др.)</w:t>
            </w:r>
          </w:p>
        </w:tc>
        <w:tc>
          <w:tcPr>
            <w:tcW w:w="2835" w:type="dxa"/>
          </w:tcPr>
          <w:p w:rsidR="005B0849" w:rsidRPr="005B0849" w:rsidRDefault="005B0849" w:rsidP="005B0849">
            <w:pPr>
              <w:suppressAutoHyphens/>
              <w:spacing w:after="0" w:line="240" w:lineRule="auto"/>
              <w:rPr>
                <w:rFonts w:ascii="Times New Roman" w:eastAsia="Calibri" w:hAnsi="Times New Roman" w:cs="Times New Roman"/>
                <w:b/>
                <w:i/>
                <w:sz w:val="20"/>
                <w:szCs w:val="20"/>
                <w:lang w:val="x-none"/>
              </w:rPr>
            </w:pPr>
            <w:r w:rsidRPr="005B0849">
              <w:rPr>
                <w:rFonts w:ascii="Times New Roman" w:eastAsia="Calibri" w:hAnsi="Times New Roman" w:cs="Times New Roman"/>
                <w:b/>
                <w:i/>
                <w:sz w:val="20"/>
                <w:szCs w:val="20"/>
                <w:lang w:val="x-none"/>
              </w:rPr>
              <w:t>Иные требования необходимые для оценки заявки претендента или подтверждения квалификации</w:t>
            </w:r>
          </w:p>
        </w:tc>
      </w:tr>
      <w:tr w:rsidR="005B0849" w:rsidRPr="005B0849" w:rsidTr="005B0849">
        <w:trPr>
          <w:trHeight w:val="971"/>
        </w:trPr>
        <w:tc>
          <w:tcPr>
            <w:tcW w:w="534" w:type="dxa"/>
          </w:tcPr>
          <w:p w:rsidR="005B0849" w:rsidRPr="005B0849" w:rsidRDefault="005B0849" w:rsidP="005B0849">
            <w:pPr>
              <w:suppressAutoHyphens/>
              <w:spacing w:after="0" w:line="240" w:lineRule="auto"/>
              <w:ind w:right="306"/>
              <w:rPr>
                <w:rFonts w:ascii="Times New Roman" w:eastAsia="Calibri" w:hAnsi="Times New Roman" w:cs="Times New Roman"/>
                <w:b/>
                <w:i/>
                <w:sz w:val="20"/>
                <w:szCs w:val="20"/>
                <w:lang w:val="x-none"/>
              </w:rPr>
            </w:pPr>
          </w:p>
        </w:tc>
        <w:tc>
          <w:tcPr>
            <w:tcW w:w="2835" w:type="dxa"/>
          </w:tcPr>
          <w:p w:rsidR="005B0849" w:rsidRPr="005B0849" w:rsidRDefault="005B0849" w:rsidP="005B0849">
            <w:pPr>
              <w:suppressAutoHyphens/>
              <w:spacing w:after="0" w:line="240" w:lineRule="auto"/>
              <w:ind w:right="306"/>
              <w:rPr>
                <w:rFonts w:ascii="Times New Roman" w:eastAsia="Calibri" w:hAnsi="Times New Roman" w:cs="Times New Roman"/>
                <w:b/>
                <w:i/>
                <w:sz w:val="20"/>
                <w:szCs w:val="20"/>
                <w:lang w:val="x-none"/>
              </w:rPr>
            </w:pPr>
          </w:p>
        </w:tc>
        <w:tc>
          <w:tcPr>
            <w:tcW w:w="3260" w:type="dxa"/>
          </w:tcPr>
          <w:p w:rsidR="005B0849" w:rsidRPr="005B0849" w:rsidRDefault="005B0849" w:rsidP="005B0849">
            <w:pPr>
              <w:suppressAutoHyphens/>
              <w:spacing w:after="0" w:line="240" w:lineRule="auto"/>
              <w:ind w:right="306"/>
              <w:rPr>
                <w:rFonts w:ascii="Times New Roman" w:eastAsia="Calibri" w:hAnsi="Times New Roman" w:cs="Times New Roman"/>
                <w:b/>
                <w:i/>
                <w:sz w:val="20"/>
                <w:szCs w:val="20"/>
                <w:lang w:val="x-none"/>
              </w:rPr>
            </w:pPr>
          </w:p>
        </w:tc>
        <w:tc>
          <w:tcPr>
            <w:tcW w:w="2835" w:type="dxa"/>
          </w:tcPr>
          <w:p w:rsidR="005B0849" w:rsidRPr="005B0849" w:rsidRDefault="005B0849" w:rsidP="005B0849">
            <w:pPr>
              <w:suppressAutoHyphens/>
              <w:spacing w:after="0" w:line="240" w:lineRule="auto"/>
              <w:ind w:right="306"/>
              <w:rPr>
                <w:rFonts w:ascii="Times New Roman" w:eastAsia="Calibri" w:hAnsi="Times New Roman" w:cs="Times New Roman"/>
                <w:b/>
                <w:i/>
                <w:sz w:val="20"/>
                <w:szCs w:val="20"/>
                <w:lang w:val="x-none"/>
              </w:rPr>
            </w:pPr>
          </w:p>
        </w:tc>
      </w:tr>
    </w:tbl>
    <w:p w:rsidR="005B0849" w:rsidRPr="005B0849" w:rsidRDefault="005B0849" w:rsidP="005B0849">
      <w:pPr>
        <w:spacing w:after="0" w:line="240" w:lineRule="auto"/>
        <w:ind w:left="360"/>
        <w:jc w:val="right"/>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r w:rsidRPr="005B0849">
        <w:rPr>
          <w:rFonts w:ascii="Times New Roman" w:eastAsia="Calibri" w:hAnsi="Times New Roman" w:cs="Times New Roman"/>
          <w:spacing w:val="-13"/>
          <w:sz w:val="20"/>
          <w:szCs w:val="20"/>
          <w:lang w:val="x-none"/>
        </w:rPr>
        <w:t>Имеющий полномочия действовать от имени претендента __________________________</w:t>
      </w: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r w:rsidRPr="005B0849">
        <w:rPr>
          <w:rFonts w:ascii="Times New Roman" w:eastAsia="Calibri" w:hAnsi="Times New Roman" w:cs="Times New Roman"/>
          <w:spacing w:val="-13"/>
          <w:sz w:val="20"/>
          <w:szCs w:val="20"/>
          <w:lang w:val="x-none"/>
        </w:rPr>
        <w:t>(Полное наименование претендента)_____________________________________________</w:t>
      </w:r>
    </w:p>
    <w:p w:rsidR="005B0849" w:rsidRPr="005B0849" w:rsidRDefault="005B0849" w:rsidP="005B0849">
      <w:pPr>
        <w:spacing w:after="0" w:line="240" w:lineRule="auto"/>
        <w:ind w:left="360"/>
        <w:rPr>
          <w:rFonts w:ascii="Times New Roman" w:eastAsia="Calibri" w:hAnsi="Times New Roman" w:cs="Times New Roman"/>
          <w:spacing w:val="-13"/>
          <w:sz w:val="20"/>
          <w:szCs w:val="20"/>
          <w:lang w:val="x-none"/>
        </w:rPr>
      </w:pPr>
      <w:r w:rsidRPr="005B0849">
        <w:rPr>
          <w:rFonts w:ascii="Times New Roman" w:eastAsia="Calibri" w:hAnsi="Times New Roman" w:cs="Times New Roman"/>
          <w:spacing w:val="-13"/>
          <w:sz w:val="20"/>
          <w:szCs w:val="20"/>
          <w:lang w:val="x-none"/>
        </w:rPr>
        <w:t>(Должность, подпись, ФИО)                                                (печать)</w:t>
      </w:r>
    </w:p>
    <w:p w:rsidR="005B0849" w:rsidRPr="005B0849" w:rsidRDefault="005B0849" w:rsidP="005B0849">
      <w:pPr>
        <w:spacing w:after="0" w:line="240" w:lineRule="auto"/>
        <w:ind w:right="57"/>
        <w:rPr>
          <w:rFonts w:ascii="Times New Roman" w:eastAsia="MS Mincho" w:hAnsi="Times New Roman" w:cs="Times New Roman"/>
          <w:spacing w:val="-13"/>
          <w:sz w:val="20"/>
          <w:szCs w:val="20"/>
        </w:rPr>
      </w:pP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p>
    <w:p w:rsidR="005B0849" w:rsidRPr="005B0849" w:rsidRDefault="005B0849" w:rsidP="005B0849">
      <w:pPr>
        <w:suppressAutoHyphens/>
        <w:spacing w:after="0" w:line="240" w:lineRule="auto"/>
        <w:ind w:right="306"/>
        <w:rPr>
          <w:rFonts w:ascii="Times New Roman" w:eastAsia="Calibri" w:hAnsi="Times New Roman" w:cs="Times New Roman"/>
          <w:b/>
          <w:i/>
          <w:sz w:val="28"/>
          <w:szCs w:val="28"/>
          <w:lang w:val="x-none"/>
        </w:rPr>
        <w:sectPr w:rsidR="005B0849" w:rsidRPr="005B0849" w:rsidSect="005B0849">
          <w:pgSz w:w="16838" w:h="11906" w:orient="landscape" w:code="9"/>
          <w:pgMar w:top="924" w:right="992" w:bottom="1134" w:left="1134" w:header="794" w:footer="794" w:gutter="0"/>
          <w:cols w:space="708"/>
          <w:titlePg/>
          <w:docGrid w:linePitch="360"/>
        </w:sectPr>
      </w:pPr>
    </w:p>
    <w:p w:rsidR="005B0849" w:rsidRPr="005B0849" w:rsidRDefault="005B0849" w:rsidP="005B0849">
      <w:pPr>
        <w:keepLines/>
        <w:pageBreakBefore/>
        <w:tabs>
          <w:tab w:val="left" w:pos="708"/>
        </w:tabs>
        <w:spacing w:after="0" w:line="240" w:lineRule="auto"/>
        <w:ind w:left="567"/>
        <w:rPr>
          <w:rFonts w:ascii="Times New Roman" w:eastAsiaTheme="minorEastAsia" w:hAnsi="Times New Roman" w:cs="Times New Roman"/>
          <w:i/>
          <w:sz w:val="24"/>
          <w:szCs w:val="24"/>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b/>
          <w:iCs/>
          <w:sz w:val="24"/>
          <w:szCs w:val="24"/>
        </w:rPr>
      </w:pPr>
      <w:bookmarkStart w:id="246" w:name="_Ref308954550"/>
      <w:bookmarkStart w:id="247" w:name="_Ref308987935"/>
      <w:bookmarkStart w:id="248" w:name="_Toc434931455"/>
      <w:r w:rsidRPr="005B0849">
        <w:rPr>
          <w:rFonts w:ascii="Times New Roman" w:eastAsiaTheme="majorEastAsia" w:hAnsi="Times New Roman" w:cs="Times New Roman"/>
          <w:b/>
          <w:iCs/>
          <w:sz w:val="24"/>
          <w:szCs w:val="24"/>
        </w:rPr>
        <w:t>ТОМ 2 « ТЕХНИЧЕСКАЯ ЧАСТЬ»</w:t>
      </w:r>
      <w:bookmarkEnd w:id="246"/>
      <w:bookmarkEnd w:id="247"/>
      <w:bookmarkEnd w:id="248"/>
    </w:p>
    <w:bookmarkEnd w:id="199"/>
    <w:bookmarkEnd w:id="200"/>
    <w:bookmarkEnd w:id="201"/>
    <w:bookmarkEnd w:id="202"/>
    <w:bookmarkEnd w:id="203"/>
    <w:bookmarkEnd w:id="204"/>
    <w:bookmarkEnd w:id="205"/>
    <w:bookmarkEnd w:id="206"/>
    <w:bookmarkEnd w:id="207"/>
    <w:bookmarkEnd w:id="208"/>
    <w:bookmarkEnd w:id="209"/>
    <w:bookmarkEnd w:id="210"/>
    <w:p w:rsidR="005B0849" w:rsidRPr="005B0849" w:rsidRDefault="005B0849" w:rsidP="005B0849">
      <w:pPr>
        <w:spacing w:after="0" w:line="240" w:lineRule="auto"/>
        <w:jc w:val="center"/>
        <w:rPr>
          <w:rFonts w:ascii="Times New Roman" w:eastAsiaTheme="minorEastAsia" w:hAnsi="Times New Roman" w:cs="Times New Roman"/>
          <w:spacing w:val="-1"/>
        </w:rPr>
      </w:pPr>
    </w:p>
    <w:p w:rsidR="005B0849" w:rsidRPr="005B0849" w:rsidRDefault="005B0849" w:rsidP="005B0849">
      <w:pPr>
        <w:spacing w:after="0" w:line="240" w:lineRule="auto"/>
        <w:jc w:val="both"/>
        <w:rPr>
          <w:rFonts w:ascii="Times New Roman" w:eastAsiaTheme="minorEastAsia" w:hAnsi="Times New Roman" w:cs="Times New Roman"/>
        </w:rPr>
      </w:pPr>
    </w:p>
    <w:p w:rsidR="005B0849" w:rsidRPr="005B0849" w:rsidRDefault="005B0849" w:rsidP="005B0849">
      <w:pPr>
        <w:numPr>
          <w:ilvl w:val="0"/>
          <w:numId w:val="35"/>
        </w:numPr>
        <w:pBdr>
          <w:bottom w:val="single" w:sz="8" w:space="1" w:color="4F81BD" w:themeColor="accent1"/>
        </w:pBdr>
        <w:spacing w:after="0" w:line="240" w:lineRule="auto"/>
        <w:outlineLvl w:val="1"/>
        <w:rPr>
          <w:rFonts w:ascii="Times New Roman" w:eastAsia="MS Mincho" w:hAnsi="Times New Roman" w:cs="Times New Roman"/>
          <w:b/>
          <w:sz w:val="20"/>
          <w:szCs w:val="20"/>
        </w:rPr>
      </w:pPr>
      <w:r w:rsidRPr="005B0849">
        <w:rPr>
          <w:rFonts w:ascii="Times New Roman" w:eastAsiaTheme="majorEastAsia" w:hAnsi="Times New Roman" w:cs="Times New Roman"/>
          <w:sz w:val="24"/>
          <w:szCs w:val="24"/>
        </w:rPr>
        <w:br w:type="page"/>
      </w:r>
      <w:bookmarkStart w:id="249" w:name="_Toc434931456"/>
      <w:r w:rsidRPr="005B0849">
        <w:rPr>
          <w:rFonts w:ascii="Times New Roman" w:eastAsia="MS Mincho" w:hAnsi="Times New Roman" w:cs="Times New Roman"/>
          <w:b/>
          <w:sz w:val="20"/>
          <w:szCs w:val="20"/>
        </w:rPr>
        <w:t>Общие положения</w:t>
      </w:r>
      <w:bookmarkEnd w:id="249"/>
    </w:p>
    <w:p w:rsidR="005B0849" w:rsidRPr="005B0849" w:rsidRDefault="005B0849" w:rsidP="005B0849">
      <w:pPr>
        <w:numPr>
          <w:ilvl w:val="1"/>
          <w:numId w:val="35"/>
        </w:numPr>
        <w:suppressAutoHyphens/>
        <w:spacing w:after="0" w:line="240" w:lineRule="auto"/>
        <w:ind w:firstLine="709"/>
        <w:jc w:val="both"/>
        <w:rPr>
          <w:rFonts w:ascii="Times New Roman" w:eastAsia="Times New Roman" w:hAnsi="Times New Roman" w:cs="Times New Roman"/>
          <w:snapToGrid w:val="0"/>
          <w:sz w:val="20"/>
          <w:szCs w:val="20"/>
          <w:lang w:eastAsia="ru-RU"/>
        </w:rPr>
      </w:pPr>
      <w:proofErr w:type="gramStart"/>
      <w:r w:rsidRPr="005B0849">
        <w:rPr>
          <w:rFonts w:ascii="Times New Roman" w:eastAsia="Times New Roman" w:hAnsi="Times New Roman" w:cs="Times New Roman"/>
          <w:snapToGrid w:val="0"/>
          <w:sz w:val="20"/>
          <w:szCs w:val="20"/>
          <w:lang w:eastAsia="ru-RU"/>
        </w:rPr>
        <w:t>Предметом настоящего открытого конкурса на право заключения договора на оказание услуг по заправке автотранспорта топливом по смарт-картам в 2016 году (бензин марки:</w:t>
      </w:r>
      <w:proofErr w:type="gramEnd"/>
      <w:r w:rsidRPr="005B0849">
        <w:rPr>
          <w:rFonts w:ascii="Times New Roman" w:eastAsia="Times New Roman" w:hAnsi="Times New Roman" w:cs="Times New Roman"/>
          <w:snapToGrid w:val="0"/>
          <w:sz w:val="20"/>
          <w:szCs w:val="20"/>
          <w:lang w:eastAsia="ru-RU"/>
        </w:rPr>
        <w:t xml:space="preserve"> А/Аи-95, А/Аи-92, А-80, ДТ (дизельное топливо).</w:t>
      </w:r>
    </w:p>
    <w:p w:rsidR="005B0849" w:rsidRPr="005B0849" w:rsidRDefault="005B0849" w:rsidP="005B0849">
      <w:pPr>
        <w:numPr>
          <w:ilvl w:val="0"/>
          <w:numId w:val="35"/>
        </w:numPr>
        <w:pBdr>
          <w:bottom w:val="single" w:sz="8" w:space="1" w:color="4F81BD" w:themeColor="accent1"/>
        </w:pBdr>
        <w:spacing w:after="0" w:line="240" w:lineRule="auto"/>
        <w:ind w:firstLine="709"/>
        <w:outlineLvl w:val="1"/>
        <w:rPr>
          <w:rFonts w:ascii="Times New Roman" w:eastAsia="MS Mincho" w:hAnsi="Times New Roman" w:cs="Times New Roman"/>
          <w:b/>
          <w:sz w:val="20"/>
          <w:szCs w:val="20"/>
        </w:rPr>
      </w:pPr>
      <w:bookmarkStart w:id="250" w:name="_Toc372728205"/>
      <w:bookmarkStart w:id="251" w:name="_Toc373996296"/>
      <w:bookmarkStart w:id="252" w:name="_Toc434931457"/>
      <w:r w:rsidRPr="005B0849">
        <w:rPr>
          <w:rFonts w:ascii="Times New Roman" w:eastAsia="MS Mincho" w:hAnsi="Times New Roman" w:cs="Times New Roman"/>
          <w:b/>
          <w:sz w:val="20"/>
          <w:szCs w:val="20"/>
        </w:rPr>
        <w:t>Перечень и стоимость услуг:</w:t>
      </w:r>
      <w:bookmarkEnd w:id="250"/>
      <w:bookmarkEnd w:id="251"/>
      <w:bookmarkEnd w:id="252"/>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4883"/>
        <w:gridCol w:w="2263"/>
        <w:gridCol w:w="1985"/>
      </w:tblGrid>
      <w:tr w:rsidR="005B0849" w:rsidRPr="005B0849" w:rsidTr="005B0849">
        <w:trPr>
          <w:trHeight w:val="70"/>
          <w:tblHeader/>
        </w:trPr>
        <w:tc>
          <w:tcPr>
            <w:tcW w:w="792" w:type="dxa"/>
            <w:tcBorders>
              <w:top w:val="single" w:sz="4" w:space="0" w:color="auto"/>
              <w:left w:val="single" w:sz="4" w:space="0" w:color="auto"/>
              <w:bottom w:val="single" w:sz="4" w:space="0" w:color="auto"/>
              <w:right w:val="single" w:sz="4" w:space="0" w:color="auto"/>
            </w:tcBorders>
            <w:vAlign w:val="center"/>
            <w:hideMark/>
          </w:tcPr>
          <w:p w:rsidR="005B0849" w:rsidRPr="005B0849" w:rsidRDefault="005B0849" w:rsidP="005B0849">
            <w:pPr>
              <w:widowControl w:val="0"/>
              <w:spacing w:after="0" w:line="240" w:lineRule="auto"/>
              <w:ind w:left="34"/>
              <w:jc w:val="center"/>
              <w:rPr>
                <w:rFonts w:ascii="Times New Roman" w:eastAsiaTheme="minorEastAsia" w:hAnsi="Times New Roman" w:cs="Times New Roman"/>
                <w:snapToGrid w:val="0"/>
                <w:sz w:val="20"/>
                <w:szCs w:val="20"/>
              </w:rPr>
            </w:pPr>
            <w:r w:rsidRPr="005B0849">
              <w:rPr>
                <w:rFonts w:ascii="Times New Roman" w:eastAsia="MS Mincho" w:hAnsi="Times New Roman" w:cs="Times New Roman"/>
                <w:snapToGrid w:val="0"/>
                <w:sz w:val="20"/>
                <w:szCs w:val="20"/>
              </w:rPr>
              <w:t>№ лота</w:t>
            </w:r>
          </w:p>
        </w:tc>
        <w:tc>
          <w:tcPr>
            <w:tcW w:w="4883" w:type="dxa"/>
            <w:tcBorders>
              <w:top w:val="single" w:sz="4" w:space="0" w:color="auto"/>
              <w:left w:val="single" w:sz="4" w:space="0" w:color="auto"/>
              <w:bottom w:val="single" w:sz="4" w:space="0" w:color="auto"/>
              <w:right w:val="single" w:sz="4" w:space="0" w:color="auto"/>
            </w:tcBorders>
            <w:vAlign w:val="center"/>
            <w:hideMark/>
          </w:tcPr>
          <w:p w:rsidR="005B0849" w:rsidRPr="005B0849" w:rsidRDefault="005B0849" w:rsidP="005B0849">
            <w:pPr>
              <w:widowControl w:val="0"/>
              <w:spacing w:after="0" w:line="240" w:lineRule="auto"/>
              <w:ind w:left="93"/>
              <w:jc w:val="center"/>
              <w:rPr>
                <w:rFonts w:ascii="Times New Roman" w:eastAsiaTheme="minorEastAsia" w:hAnsi="Times New Roman" w:cs="Times New Roman"/>
                <w:snapToGrid w:val="0"/>
                <w:sz w:val="20"/>
                <w:szCs w:val="20"/>
              </w:rPr>
            </w:pPr>
            <w:r w:rsidRPr="005B0849">
              <w:rPr>
                <w:rFonts w:ascii="Times New Roman" w:eastAsiaTheme="minorEastAsia" w:hAnsi="Times New Roman" w:cs="Times New Roman"/>
                <w:snapToGrid w:val="0"/>
                <w:spacing w:val="-4"/>
                <w:sz w:val="20"/>
                <w:szCs w:val="20"/>
              </w:rPr>
              <w:t>Наименование/адрес структурного подразделения</w:t>
            </w:r>
          </w:p>
        </w:tc>
        <w:tc>
          <w:tcPr>
            <w:tcW w:w="2263" w:type="dxa"/>
            <w:tcBorders>
              <w:top w:val="single" w:sz="4" w:space="0" w:color="auto"/>
              <w:left w:val="single" w:sz="4" w:space="0" w:color="auto"/>
              <w:bottom w:val="single" w:sz="4" w:space="0" w:color="auto"/>
              <w:right w:val="single" w:sz="4" w:space="0" w:color="auto"/>
            </w:tcBorders>
            <w:vAlign w:val="center"/>
            <w:hideMark/>
          </w:tcPr>
          <w:p w:rsidR="005B0849" w:rsidRPr="005B0849" w:rsidRDefault="005B0849" w:rsidP="005B0849">
            <w:pPr>
              <w:widowControl w:val="0"/>
              <w:spacing w:after="0" w:line="240" w:lineRule="auto"/>
              <w:ind w:left="29"/>
              <w:jc w:val="center"/>
              <w:rPr>
                <w:rFonts w:ascii="Times New Roman" w:eastAsiaTheme="minorEastAsia" w:hAnsi="Times New Roman" w:cs="Times New Roman"/>
                <w:snapToGrid w:val="0"/>
                <w:sz w:val="20"/>
                <w:szCs w:val="20"/>
              </w:rPr>
            </w:pPr>
            <w:r w:rsidRPr="005B0849">
              <w:rPr>
                <w:rFonts w:ascii="Times New Roman" w:eastAsia="MS Mincho" w:hAnsi="Times New Roman" w:cs="Times New Roman"/>
                <w:bCs/>
                <w:iCs/>
                <w:snapToGrid w:val="0"/>
                <w:sz w:val="20"/>
                <w:szCs w:val="20"/>
              </w:rPr>
              <w:t>Начальная (Максимальная) стоимость, руб. без НДС.</w:t>
            </w:r>
          </w:p>
        </w:tc>
        <w:tc>
          <w:tcPr>
            <w:tcW w:w="1985" w:type="dxa"/>
            <w:tcBorders>
              <w:top w:val="single" w:sz="4" w:space="0" w:color="auto"/>
              <w:left w:val="single" w:sz="4" w:space="0" w:color="auto"/>
              <w:bottom w:val="single" w:sz="4" w:space="0" w:color="auto"/>
              <w:right w:val="single" w:sz="4" w:space="0" w:color="auto"/>
            </w:tcBorders>
            <w:vAlign w:val="center"/>
            <w:hideMark/>
          </w:tcPr>
          <w:p w:rsidR="005B0849" w:rsidRPr="005B0849" w:rsidRDefault="005B0849" w:rsidP="005B0849">
            <w:pPr>
              <w:widowControl w:val="0"/>
              <w:spacing w:after="0" w:line="240" w:lineRule="auto"/>
              <w:ind w:left="34"/>
              <w:jc w:val="center"/>
              <w:rPr>
                <w:rFonts w:ascii="Times New Roman" w:eastAsiaTheme="minorEastAsia" w:hAnsi="Times New Roman" w:cs="Times New Roman"/>
                <w:snapToGrid w:val="0"/>
                <w:sz w:val="20"/>
                <w:szCs w:val="20"/>
              </w:rPr>
            </w:pPr>
            <w:r w:rsidRPr="005B0849">
              <w:rPr>
                <w:rFonts w:ascii="Times New Roman" w:eastAsia="MS Mincho" w:hAnsi="Times New Roman" w:cs="Times New Roman"/>
                <w:bCs/>
                <w:iCs/>
                <w:snapToGrid w:val="0"/>
                <w:sz w:val="20"/>
                <w:szCs w:val="20"/>
              </w:rPr>
              <w:t xml:space="preserve">Начальная (Максимальная) стоимость, </w:t>
            </w:r>
            <w:proofErr w:type="spellStart"/>
            <w:r w:rsidRPr="005B0849">
              <w:rPr>
                <w:rFonts w:ascii="Times New Roman" w:eastAsia="MS Mincho" w:hAnsi="Times New Roman" w:cs="Times New Roman"/>
                <w:bCs/>
                <w:iCs/>
                <w:snapToGrid w:val="0"/>
                <w:sz w:val="20"/>
                <w:szCs w:val="20"/>
              </w:rPr>
              <w:t>руб</w:t>
            </w:r>
            <w:proofErr w:type="gramStart"/>
            <w:r w:rsidRPr="005B0849">
              <w:rPr>
                <w:rFonts w:ascii="Times New Roman" w:eastAsia="MS Mincho" w:hAnsi="Times New Roman" w:cs="Times New Roman"/>
                <w:bCs/>
                <w:iCs/>
                <w:snapToGrid w:val="0"/>
                <w:sz w:val="20"/>
                <w:szCs w:val="20"/>
              </w:rPr>
              <w:t>.с</w:t>
            </w:r>
            <w:proofErr w:type="spellEnd"/>
            <w:proofErr w:type="gramEnd"/>
            <w:r w:rsidRPr="005B0849">
              <w:rPr>
                <w:rFonts w:ascii="Times New Roman" w:eastAsia="MS Mincho" w:hAnsi="Times New Roman" w:cs="Times New Roman"/>
                <w:bCs/>
                <w:iCs/>
                <w:snapToGrid w:val="0"/>
                <w:sz w:val="20"/>
                <w:szCs w:val="20"/>
              </w:rPr>
              <w:t xml:space="preserve"> НДС.</w:t>
            </w:r>
          </w:p>
        </w:tc>
      </w:tr>
      <w:tr w:rsidR="005B0849" w:rsidRPr="005B0849" w:rsidTr="005B0849">
        <w:trPr>
          <w:trHeight w:val="201"/>
        </w:trPr>
        <w:tc>
          <w:tcPr>
            <w:tcW w:w="792" w:type="dxa"/>
            <w:tcBorders>
              <w:top w:val="single" w:sz="4" w:space="0" w:color="auto"/>
              <w:left w:val="single" w:sz="4" w:space="0" w:color="auto"/>
              <w:bottom w:val="single" w:sz="4" w:space="0" w:color="auto"/>
              <w:right w:val="single" w:sz="4" w:space="0" w:color="auto"/>
            </w:tcBorders>
            <w:vAlign w:val="center"/>
            <w:hideMark/>
          </w:tcPr>
          <w:p w:rsidR="005B0849" w:rsidRPr="005B0849" w:rsidRDefault="005B0849" w:rsidP="005B0849">
            <w:pPr>
              <w:widowControl w:val="0"/>
              <w:spacing w:after="0" w:line="240" w:lineRule="auto"/>
              <w:ind w:left="34"/>
              <w:jc w:val="center"/>
              <w:rPr>
                <w:rFonts w:ascii="Times New Roman" w:eastAsiaTheme="minorEastAsia" w:hAnsi="Times New Roman" w:cs="Times New Roman"/>
                <w:snapToGrid w:val="0"/>
                <w:sz w:val="20"/>
                <w:szCs w:val="20"/>
              </w:rPr>
            </w:pPr>
            <w:r w:rsidRPr="005B0849">
              <w:rPr>
                <w:rFonts w:ascii="Times New Roman" w:eastAsia="MS Mincho" w:hAnsi="Times New Roman" w:cs="Times New Roman"/>
                <w:snapToGrid w:val="0"/>
                <w:sz w:val="20"/>
                <w:szCs w:val="20"/>
              </w:rPr>
              <w:t>1</w:t>
            </w:r>
          </w:p>
        </w:tc>
        <w:tc>
          <w:tcPr>
            <w:tcW w:w="4883" w:type="dxa"/>
            <w:tcBorders>
              <w:top w:val="single" w:sz="4" w:space="0" w:color="auto"/>
              <w:left w:val="single" w:sz="4" w:space="0" w:color="auto"/>
              <w:bottom w:val="single" w:sz="4" w:space="0" w:color="auto"/>
              <w:right w:val="single" w:sz="4" w:space="0" w:color="auto"/>
            </w:tcBorders>
            <w:hideMark/>
          </w:tcPr>
          <w:p w:rsidR="005B0849" w:rsidRPr="005B0849" w:rsidRDefault="005B0849" w:rsidP="005B0849">
            <w:pPr>
              <w:widowControl w:val="0"/>
              <w:spacing w:after="0" w:line="240" w:lineRule="auto"/>
              <w:ind w:left="93"/>
              <w:rPr>
                <w:rFonts w:ascii="Times New Roman" w:eastAsiaTheme="minorEastAsia" w:hAnsi="Times New Roman" w:cs="Times New Roman"/>
                <w:snapToGrid w:val="0"/>
                <w:sz w:val="20"/>
                <w:szCs w:val="20"/>
              </w:rPr>
            </w:pPr>
            <w:r w:rsidRPr="005B0849">
              <w:rPr>
                <w:rFonts w:ascii="Times New Roman" w:eastAsiaTheme="minorEastAsia" w:hAnsi="Times New Roman" w:cs="Times New Roman"/>
                <w:snapToGrid w:val="0"/>
                <w:sz w:val="20"/>
                <w:szCs w:val="20"/>
              </w:rPr>
              <w:t xml:space="preserve">Заправка топливом автотранспорта в </w:t>
            </w:r>
            <w:proofErr w:type="spellStart"/>
            <w:r w:rsidRPr="005B0849">
              <w:rPr>
                <w:rFonts w:ascii="Times New Roman" w:eastAsiaTheme="minorEastAsia" w:hAnsi="Times New Roman" w:cs="Times New Roman"/>
                <w:snapToGrid w:val="0"/>
                <w:sz w:val="20"/>
                <w:szCs w:val="20"/>
              </w:rPr>
              <w:t>Г.Чапаевск</w:t>
            </w:r>
            <w:proofErr w:type="spellEnd"/>
            <w:r w:rsidRPr="005B0849">
              <w:rPr>
                <w:rFonts w:ascii="Times New Roman" w:eastAsiaTheme="minorEastAsia" w:hAnsi="Times New Roman" w:cs="Times New Roman"/>
                <w:snapToGrid w:val="0"/>
                <w:sz w:val="20"/>
                <w:szCs w:val="20"/>
              </w:rPr>
              <w:t xml:space="preserve"> и Самарская область (Бензин А/АИ-95, А/АИ-92, ДТ)</w:t>
            </w:r>
          </w:p>
        </w:tc>
        <w:tc>
          <w:tcPr>
            <w:tcW w:w="2263"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29"/>
              <w:jc w:val="center"/>
              <w:rPr>
                <w:rFonts w:ascii="Times New Roman" w:eastAsia="Calibri" w:hAnsi="Times New Roman" w:cs="Times New Roman"/>
                <w:sz w:val="20"/>
                <w:szCs w:val="20"/>
              </w:rPr>
            </w:pPr>
            <w:r w:rsidRPr="005B0849">
              <w:rPr>
                <w:rFonts w:ascii="Times New Roman" w:eastAsiaTheme="minorEastAsia" w:hAnsi="Times New Roman" w:cs="Times New Roman"/>
                <w:b/>
                <w:sz w:val="20"/>
                <w:szCs w:val="20"/>
              </w:rPr>
              <w:t>2 884 688,15</w:t>
            </w:r>
          </w:p>
        </w:tc>
        <w:tc>
          <w:tcPr>
            <w:tcW w:w="1985"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4"/>
              <w:jc w:val="center"/>
              <w:rPr>
                <w:rFonts w:ascii="Times New Roman" w:eastAsia="Calibri" w:hAnsi="Times New Roman" w:cs="Times New Roman"/>
                <w:sz w:val="20"/>
                <w:szCs w:val="20"/>
              </w:rPr>
            </w:pPr>
            <w:r w:rsidRPr="005B0849">
              <w:rPr>
                <w:rFonts w:ascii="Times New Roman" w:eastAsiaTheme="minorEastAsia" w:hAnsi="Times New Roman" w:cs="Times New Roman"/>
                <w:b/>
                <w:bCs/>
                <w:sz w:val="20"/>
                <w:szCs w:val="20"/>
              </w:rPr>
              <w:t>3 403 932,00</w:t>
            </w:r>
          </w:p>
        </w:tc>
      </w:tr>
      <w:tr w:rsidR="005B0849" w:rsidRPr="005B0849" w:rsidTr="005B0849">
        <w:trPr>
          <w:trHeight w:val="201"/>
        </w:trPr>
        <w:tc>
          <w:tcPr>
            <w:tcW w:w="792"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widowControl w:val="0"/>
              <w:spacing w:after="0" w:line="240" w:lineRule="auto"/>
              <w:ind w:left="34"/>
              <w:jc w:val="center"/>
              <w:rPr>
                <w:rFonts w:ascii="Times New Roman" w:eastAsia="MS Mincho" w:hAnsi="Times New Roman" w:cs="Times New Roman"/>
                <w:snapToGrid w:val="0"/>
                <w:sz w:val="20"/>
                <w:szCs w:val="20"/>
              </w:rPr>
            </w:pPr>
            <w:r w:rsidRPr="005B0849">
              <w:rPr>
                <w:rFonts w:ascii="Times New Roman" w:eastAsia="MS Mincho" w:hAnsi="Times New Roman" w:cs="Times New Roman"/>
                <w:snapToGrid w:val="0"/>
                <w:sz w:val="20"/>
                <w:szCs w:val="20"/>
              </w:rPr>
              <w:t>2</w:t>
            </w:r>
          </w:p>
        </w:tc>
        <w:tc>
          <w:tcPr>
            <w:tcW w:w="4883" w:type="dxa"/>
            <w:tcBorders>
              <w:top w:val="single" w:sz="4" w:space="0" w:color="auto"/>
              <w:left w:val="single" w:sz="4" w:space="0" w:color="auto"/>
              <w:bottom w:val="single" w:sz="4" w:space="0" w:color="auto"/>
              <w:right w:val="single" w:sz="4" w:space="0" w:color="auto"/>
            </w:tcBorders>
          </w:tcPr>
          <w:p w:rsidR="005B0849" w:rsidRPr="005B0849" w:rsidRDefault="005B0849" w:rsidP="005B0849">
            <w:pPr>
              <w:widowControl w:val="0"/>
              <w:spacing w:after="0" w:line="240" w:lineRule="auto"/>
              <w:ind w:left="93"/>
              <w:rPr>
                <w:rFonts w:ascii="Times New Roman" w:eastAsiaTheme="minorEastAsia" w:hAnsi="Times New Roman" w:cs="Times New Roman"/>
                <w:snapToGrid w:val="0"/>
                <w:sz w:val="20"/>
                <w:szCs w:val="20"/>
              </w:rPr>
            </w:pPr>
            <w:r w:rsidRPr="005B0849">
              <w:rPr>
                <w:rFonts w:ascii="Times New Roman" w:eastAsiaTheme="minorEastAsia" w:hAnsi="Times New Roman" w:cs="Times New Roman"/>
                <w:snapToGrid w:val="0"/>
                <w:sz w:val="20"/>
                <w:szCs w:val="20"/>
              </w:rPr>
              <w:t xml:space="preserve">Заправка топливом автотранспорта в </w:t>
            </w:r>
            <w:proofErr w:type="spellStart"/>
            <w:r w:rsidRPr="005B0849">
              <w:rPr>
                <w:rFonts w:ascii="Times New Roman" w:eastAsiaTheme="minorEastAsia" w:hAnsi="Times New Roman" w:cs="Times New Roman"/>
                <w:snapToGrid w:val="0"/>
                <w:sz w:val="20"/>
                <w:szCs w:val="20"/>
              </w:rPr>
              <w:t>Г.Чапаевск</w:t>
            </w:r>
            <w:proofErr w:type="spellEnd"/>
            <w:r w:rsidRPr="005B0849">
              <w:rPr>
                <w:rFonts w:ascii="Times New Roman" w:eastAsiaTheme="minorEastAsia" w:hAnsi="Times New Roman" w:cs="Times New Roman"/>
                <w:snapToGrid w:val="0"/>
                <w:sz w:val="20"/>
                <w:szCs w:val="20"/>
              </w:rPr>
              <w:t xml:space="preserve"> и Самарская область (Бензин А-80)</w:t>
            </w:r>
          </w:p>
        </w:tc>
        <w:tc>
          <w:tcPr>
            <w:tcW w:w="2263"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29"/>
              <w:jc w:val="center"/>
              <w:rPr>
                <w:rFonts w:ascii="Times New Roman" w:eastAsia="Calibri" w:hAnsi="Times New Roman" w:cs="Times New Roman"/>
                <w:sz w:val="20"/>
                <w:szCs w:val="20"/>
              </w:rPr>
            </w:pPr>
            <w:r w:rsidRPr="005B0849">
              <w:rPr>
                <w:rFonts w:ascii="Times New Roman" w:eastAsiaTheme="minorEastAsia" w:hAnsi="Times New Roman" w:cs="Times New Roman"/>
                <w:b/>
                <w:sz w:val="20"/>
                <w:szCs w:val="20"/>
              </w:rPr>
              <w:t>622 467,80</w:t>
            </w:r>
          </w:p>
        </w:tc>
        <w:tc>
          <w:tcPr>
            <w:tcW w:w="1985"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4"/>
              <w:jc w:val="center"/>
              <w:rPr>
                <w:rFonts w:ascii="Times New Roman" w:eastAsia="Calibri" w:hAnsi="Times New Roman" w:cs="Times New Roman"/>
                <w:sz w:val="20"/>
                <w:szCs w:val="20"/>
              </w:rPr>
            </w:pPr>
            <w:r w:rsidRPr="005B0849">
              <w:rPr>
                <w:rFonts w:ascii="Times New Roman" w:eastAsiaTheme="minorEastAsia" w:hAnsi="Times New Roman" w:cs="Times New Roman"/>
                <w:b/>
                <w:sz w:val="20"/>
                <w:szCs w:val="20"/>
              </w:rPr>
              <w:t>734 512,00</w:t>
            </w:r>
          </w:p>
        </w:tc>
      </w:tr>
      <w:tr w:rsidR="005B0849" w:rsidRPr="005B0849" w:rsidTr="005B0849">
        <w:tc>
          <w:tcPr>
            <w:tcW w:w="792" w:type="dxa"/>
            <w:tcBorders>
              <w:top w:val="single" w:sz="4" w:space="0" w:color="auto"/>
              <w:left w:val="single" w:sz="4" w:space="0" w:color="auto"/>
              <w:bottom w:val="single" w:sz="4" w:space="0" w:color="auto"/>
              <w:right w:val="single" w:sz="4" w:space="0" w:color="auto"/>
            </w:tcBorders>
            <w:vAlign w:val="center"/>
            <w:hideMark/>
          </w:tcPr>
          <w:p w:rsidR="005B0849" w:rsidRPr="005B0849" w:rsidRDefault="005B0849" w:rsidP="005B0849">
            <w:pPr>
              <w:widowControl w:val="0"/>
              <w:spacing w:after="0" w:line="240" w:lineRule="auto"/>
              <w:ind w:left="34"/>
              <w:jc w:val="center"/>
              <w:rPr>
                <w:rFonts w:ascii="Times New Roman" w:eastAsiaTheme="minorEastAsia" w:hAnsi="Times New Roman" w:cs="Times New Roman"/>
                <w:snapToGrid w:val="0"/>
                <w:sz w:val="20"/>
                <w:szCs w:val="20"/>
              </w:rPr>
            </w:pPr>
          </w:p>
        </w:tc>
        <w:tc>
          <w:tcPr>
            <w:tcW w:w="4883" w:type="dxa"/>
            <w:tcBorders>
              <w:top w:val="single" w:sz="4" w:space="0" w:color="auto"/>
              <w:left w:val="single" w:sz="4" w:space="0" w:color="auto"/>
              <w:bottom w:val="single" w:sz="4" w:space="0" w:color="auto"/>
              <w:right w:val="single" w:sz="4" w:space="0" w:color="auto"/>
            </w:tcBorders>
            <w:hideMark/>
          </w:tcPr>
          <w:p w:rsidR="005B0849" w:rsidRPr="005B0849" w:rsidRDefault="005B0849" w:rsidP="005B0849">
            <w:pPr>
              <w:widowControl w:val="0"/>
              <w:spacing w:after="0" w:line="240" w:lineRule="auto"/>
              <w:ind w:left="93"/>
              <w:rPr>
                <w:rFonts w:ascii="Times New Roman" w:eastAsiaTheme="minorEastAsia" w:hAnsi="Times New Roman" w:cs="Times New Roman"/>
                <w:snapToGrid w:val="0"/>
                <w:sz w:val="20"/>
                <w:szCs w:val="20"/>
              </w:rPr>
            </w:pPr>
            <w:r w:rsidRPr="005B0849">
              <w:rPr>
                <w:rFonts w:ascii="Times New Roman" w:eastAsiaTheme="minorEastAsia" w:hAnsi="Times New Roman" w:cs="Times New Roman"/>
                <w:b/>
                <w:bCs/>
                <w:snapToGrid w:val="0"/>
                <w:sz w:val="20"/>
                <w:szCs w:val="20"/>
              </w:rPr>
              <w:t xml:space="preserve">ИТОГО: </w:t>
            </w:r>
          </w:p>
        </w:tc>
        <w:tc>
          <w:tcPr>
            <w:tcW w:w="2263"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29"/>
              <w:jc w:val="center"/>
              <w:rPr>
                <w:rFonts w:ascii="Times New Roman" w:eastAsia="Calibri" w:hAnsi="Times New Roman" w:cs="Times New Roman"/>
                <w:sz w:val="20"/>
                <w:szCs w:val="20"/>
              </w:rPr>
            </w:pPr>
            <w:r w:rsidRPr="005B0849">
              <w:rPr>
                <w:rFonts w:ascii="Times New Roman" w:eastAsiaTheme="minorEastAsia" w:hAnsi="Times New Roman" w:cs="Times New Roman"/>
                <w:b/>
                <w:bCs/>
                <w:sz w:val="20"/>
                <w:szCs w:val="20"/>
              </w:rPr>
              <w:t>3 507 155,95</w:t>
            </w:r>
          </w:p>
        </w:tc>
        <w:tc>
          <w:tcPr>
            <w:tcW w:w="1985"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4"/>
              <w:jc w:val="center"/>
              <w:rPr>
                <w:rFonts w:ascii="Times New Roman" w:eastAsia="Calibri" w:hAnsi="Times New Roman" w:cs="Times New Roman"/>
                <w:sz w:val="20"/>
                <w:szCs w:val="20"/>
              </w:rPr>
            </w:pPr>
            <w:r w:rsidRPr="005B0849">
              <w:rPr>
                <w:rFonts w:ascii="Times New Roman" w:eastAsiaTheme="minorEastAsia" w:hAnsi="Times New Roman" w:cs="Times New Roman"/>
                <w:b/>
                <w:bCs/>
                <w:sz w:val="20"/>
                <w:szCs w:val="20"/>
              </w:rPr>
              <w:t>4 138 444,00</w:t>
            </w:r>
          </w:p>
        </w:tc>
      </w:tr>
    </w:tbl>
    <w:p w:rsidR="005B0849" w:rsidRPr="005B0849" w:rsidRDefault="005B0849" w:rsidP="005B0849">
      <w:pPr>
        <w:spacing w:after="0" w:line="240" w:lineRule="auto"/>
        <w:ind w:firstLine="709"/>
        <w:rPr>
          <w:rFonts w:ascii="Times New Roman" w:eastAsia="MS Mincho" w:hAnsi="Times New Roman" w:cs="Times New Roman"/>
          <w:b/>
          <w:bCs/>
          <w:sz w:val="20"/>
          <w:szCs w:val="20"/>
        </w:rPr>
      </w:pPr>
    </w:p>
    <w:p w:rsidR="005B0849" w:rsidRPr="005B0849" w:rsidRDefault="005B0849" w:rsidP="005B0849">
      <w:pPr>
        <w:numPr>
          <w:ilvl w:val="0"/>
          <w:numId w:val="35"/>
        </w:numPr>
        <w:pBdr>
          <w:bottom w:val="single" w:sz="8" w:space="1" w:color="4F81BD" w:themeColor="accent1"/>
        </w:pBdr>
        <w:spacing w:after="0" w:line="240" w:lineRule="auto"/>
        <w:ind w:firstLine="709"/>
        <w:outlineLvl w:val="1"/>
        <w:rPr>
          <w:rFonts w:ascii="Times New Roman" w:eastAsia="MS Mincho" w:hAnsi="Times New Roman" w:cs="Times New Roman"/>
          <w:b/>
          <w:sz w:val="20"/>
          <w:szCs w:val="20"/>
        </w:rPr>
      </w:pPr>
      <w:bookmarkStart w:id="253" w:name="_Toc372728206"/>
      <w:bookmarkStart w:id="254" w:name="_Toc373996297"/>
      <w:bookmarkStart w:id="255" w:name="_Toc434931458"/>
      <w:r w:rsidRPr="005B0849">
        <w:rPr>
          <w:rFonts w:ascii="Times New Roman" w:eastAsia="MS Mincho" w:hAnsi="Times New Roman" w:cs="Times New Roman"/>
          <w:b/>
          <w:sz w:val="20"/>
          <w:szCs w:val="20"/>
        </w:rPr>
        <w:t>Начальная (максимальная) цена договора</w:t>
      </w:r>
      <w:bookmarkEnd w:id="253"/>
      <w:bookmarkEnd w:id="254"/>
      <w:bookmarkEnd w:id="255"/>
    </w:p>
    <w:p w:rsidR="005B0849" w:rsidRPr="005B0849" w:rsidRDefault="005B0849" w:rsidP="005B0849">
      <w:pPr>
        <w:numPr>
          <w:ilvl w:val="1"/>
          <w:numId w:val="35"/>
        </w:numPr>
        <w:pBdr>
          <w:bottom w:val="single" w:sz="8" w:space="1" w:color="4F81BD" w:themeColor="accent1"/>
        </w:pBdr>
        <w:spacing w:after="0" w:line="240" w:lineRule="auto"/>
        <w:ind w:firstLine="709"/>
        <w:outlineLvl w:val="1"/>
        <w:rPr>
          <w:rFonts w:ascii="Times New Roman" w:eastAsia="MS Mincho" w:hAnsi="Times New Roman" w:cs="Times New Roman"/>
          <w:sz w:val="20"/>
          <w:szCs w:val="20"/>
        </w:rPr>
      </w:pPr>
      <w:bookmarkStart w:id="256" w:name="_Toc372728207"/>
      <w:bookmarkStart w:id="257" w:name="_Toc373996298"/>
      <w:bookmarkStart w:id="258" w:name="_Toc434931459"/>
      <w:r w:rsidRPr="005B0849">
        <w:rPr>
          <w:rFonts w:ascii="Times New Roman" w:eastAsia="MS Mincho" w:hAnsi="Times New Roman" w:cs="Times New Roman"/>
          <w:sz w:val="20"/>
          <w:szCs w:val="20"/>
        </w:rPr>
        <w:t>Лот №1</w:t>
      </w:r>
      <w:bookmarkEnd w:id="256"/>
      <w:bookmarkEnd w:id="257"/>
      <w:bookmarkEnd w:id="258"/>
    </w:p>
    <w:p w:rsidR="005B0849" w:rsidRPr="005B0849" w:rsidRDefault="005B0849" w:rsidP="005B0849">
      <w:pPr>
        <w:spacing w:after="0" w:line="240" w:lineRule="auto"/>
        <w:ind w:firstLine="709"/>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Начальная (максимальная) цена договора составляет: </w:t>
      </w:r>
    </w:p>
    <w:p w:rsidR="005B0849" w:rsidRPr="005B0849" w:rsidRDefault="005B0849" w:rsidP="005B0849">
      <w:pPr>
        <w:spacing w:after="0" w:line="240" w:lineRule="auto"/>
        <w:ind w:firstLine="709"/>
        <w:rPr>
          <w:rFonts w:ascii="Times New Roman" w:eastAsia="MS Mincho" w:hAnsi="Times New Roman" w:cs="Times New Roman"/>
          <w:bCs/>
          <w:sz w:val="20"/>
          <w:szCs w:val="20"/>
        </w:rPr>
      </w:pPr>
      <w:r w:rsidRPr="005B0849">
        <w:rPr>
          <w:rFonts w:ascii="Times New Roman" w:eastAsiaTheme="minorEastAsia" w:hAnsi="Times New Roman" w:cs="Times New Roman"/>
          <w:b/>
          <w:bCs/>
          <w:sz w:val="20"/>
          <w:szCs w:val="20"/>
        </w:rPr>
        <w:t>3 403 932,00</w:t>
      </w:r>
      <w:r w:rsidRPr="005B0849">
        <w:rPr>
          <w:rFonts w:ascii="Times New Roman" w:eastAsia="MS Mincho" w:hAnsi="Times New Roman" w:cs="Times New Roman"/>
          <w:b/>
          <w:bCs/>
          <w:sz w:val="20"/>
          <w:szCs w:val="20"/>
        </w:rPr>
        <w:t xml:space="preserve"> (три миллиона четыреста три тысячи девятьсот тридцать два) рубля 00 копеек</w:t>
      </w:r>
      <w:r w:rsidRPr="005B0849">
        <w:rPr>
          <w:rFonts w:ascii="Times New Roman" w:eastAsia="MS Mincho" w:hAnsi="Times New Roman" w:cs="Times New Roman"/>
          <w:bCs/>
          <w:sz w:val="20"/>
          <w:szCs w:val="20"/>
        </w:rPr>
        <w:t xml:space="preserve"> с учетом НДС, </w:t>
      </w:r>
    </w:p>
    <w:p w:rsidR="005B0849" w:rsidRPr="005B0849" w:rsidRDefault="005B0849" w:rsidP="005B0849">
      <w:pPr>
        <w:spacing w:after="0" w:line="240" w:lineRule="auto"/>
        <w:ind w:firstLine="709"/>
        <w:rPr>
          <w:rFonts w:ascii="Times New Roman" w:eastAsia="MS Mincho" w:hAnsi="Times New Roman" w:cs="Times New Roman"/>
          <w:sz w:val="20"/>
          <w:szCs w:val="20"/>
        </w:rPr>
      </w:pPr>
      <w:r w:rsidRPr="005B0849">
        <w:rPr>
          <w:rFonts w:ascii="Times New Roman" w:eastAsiaTheme="minorEastAsia" w:hAnsi="Times New Roman" w:cs="Times New Roman"/>
          <w:b/>
          <w:sz w:val="20"/>
          <w:szCs w:val="20"/>
        </w:rPr>
        <w:t>2 884 688,15</w:t>
      </w:r>
      <w:r w:rsidRPr="005B0849">
        <w:rPr>
          <w:rFonts w:ascii="Times New Roman" w:eastAsia="MS Mincho" w:hAnsi="Times New Roman" w:cs="Times New Roman"/>
          <w:b/>
          <w:bCs/>
          <w:sz w:val="20"/>
          <w:szCs w:val="20"/>
        </w:rPr>
        <w:t xml:space="preserve"> (два миллиона восемьсот восемьдесят четыре тысячи шестьсот восемьдесят восемь) рублей 00 копеек</w:t>
      </w:r>
      <w:r w:rsidRPr="005B0849">
        <w:rPr>
          <w:rFonts w:ascii="Times New Roman" w:eastAsia="MS Mincho" w:hAnsi="Times New Roman" w:cs="Times New Roman"/>
          <w:bCs/>
          <w:sz w:val="20"/>
          <w:szCs w:val="20"/>
        </w:rPr>
        <w:t xml:space="preserve"> без учета НДС.</w:t>
      </w:r>
    </w:p>
    <w:p w:rsidR="005B0849" w:rsidRPr="005B0849" w:rsidRDefault="005B0849" w:rsidP="005B0849">
      <w:pPr>
        <w:numPr>
          <w:ilvl w:val="1"/>
          <w:numId w:val="35"/>
        </w:numPr>
        <w:pBdr>
          <w:bottom w:val="single" w:sz="8" w:space="1" w:color="4F81BD" w:themeColor="accent1"/>
        </w:pBdr>
        <w:spacing w:after="0" w:line="240" w:lineRule="auto"/>
        <w:ind w:firstLine="709"/>
        <w:outlineLvl w:val="1"/>
        <w:rPr>
          <w:rFonts w:ascii="Times New Roman" w:eastAsia="MS Mincho" w:hAnsi="Times New Roman" w:cs="Times New Roman"/>
          <w:sz w:val="20"/>
          <w:szCs w:val="20"/>
        </w:rPr>
      </w:pPr>
      <w:bookmarkStart w:id="259" w:name="_Toc372728208"/>
      <w:bookmarkStart w:id="260" w:name="_Toc373996299"/>
      <w:bookmarkStart w:id="261" w:name="_Toc434931460"/>
      <w:r w:rsidRPr="005B0849">
        <w:rPr>
          <w:rFonts w:ascii="Times New Roman" w:eastAsia="MS Mincho" w:hAnsi="Times New Roman" w:cs="Times New Roman"/>
          <w:sz w:val="20"/>
          <w:szCs w:val="20"/>
        </w:rPr>
        <w:t>Лот №2</w:t>
      </w:r>
      <w:bookmarkEnd w:id="259"/>
      <w:bookmarkEnd w:id="260"/>
      <w:bookmarkEnd w:id="261"/>
      <w:r w:rsidRPr="005B0849">
        <w:rPr>
          <w:rFonts w:ascii="Times New Roman" w:eastAsia="MS Mincho" w:hAnsi="Times New Roman" w:cs="Times New Roman"/>
          <w:sz w:val="20"/>
          <w:szCs w:val="20"/>
        </w:rPr>
        <w:t xml:space="preserve"> </w:t>
      </w:r>
    </w:p>
    <w:p w:rsidR="005B0849" w:rsidRPr="005B0849" w:rsidRDefault="005B0849" w:rsidP="005B0849">
      <w:pPr>
        <w:spacing w:after="0" w:line="240" w:lineRule="auto"/>
        <w:ind w:firstLine="709"/>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Начальная (максимальная) цена договора составляет: </w:t>
      </w:r>
    </w:p>
    <w:p w:rsidR="005B0849" w:rsidRPr="005B0849" w:rsidRDefault="005B0849" w:rsidP="005B0849">
      <w:pPr>
        <w:spacing w:after="0" w:line="240" w:lineRule="auto"/>
        <w:ind w:firstLine="709"/>
        <w:rPr>
          <w:rFonts w:ascii="Times New Roman" w:eastAsia="MS Mincho" w:hAnsi="Times New Roman" w:cs="Times New Roman"/>
          <w:bCs/>
          <w:sz w:val="20"/>
          <w:szCs w:val="20"/>
        </w:rPr>
      </w:pPr>
      <w:r w:rsidRPr="005B0849">
        <w:rPr>
          <w:rFonts w:ascii="Times New Roman" w:eastAsiaTheme="minorEastAsia" w:hAnsi="Times New Roman" w:cs="Times New Roman"/>
          <w:b/>
          <w:sz w:val="20"/>
          <w:szCs w:val="20"/>
        </w:rPr>
        <w:t xml:space="preserve">734 512,00 </w:t>
      </w:r>
      <w:r w:rsidRPr="005B0849">
        <w:rPr>
          <w:rFonts w:ascii="Times New Roman" w:eastAsia="MS Mincho" w:hAnsi="Times New Roman" w:cs="Times New Roman"/>
          <w:b/>
          <w:bCs/>
          <w:sz w:val="20"/>
          <w:szCs w:val="20"/>
        </w:rPr>
        <w:t xml:space="preserve"> (семьсот тридцать четыре тысячи пятьсот двенадцать) рублей 00 копеек</w:t>
      </w:r>
      <w:r w:rsidRPr="005B0849">
        <w:rPr>
          <w:rFonts w:ascii="Times New Roman" w:eastAsia="MS Mincho" w:hAnsi="Times New Roman" w:cs="Times New Roman"/>
          <w:bCs/>
          <w:sz w:val="20"/>
          <w:szCs w:val="20"/>
        </w:rPr>
        <w:t xml:space="preserve"> с учетом НДС, </w:t>
      </w:r>
    </w:p>
    <w:p w:rsidR="005B0849" w:rsidRPr="005B0849" w:rsidRDefault="005B0849" w:rsidP="005B0849">
      <w:pPr>
        <w:spacing w:after="0" w:line="240" w:lineRule="auto"/>
        <w:ind w:firstLine="709"/>
        <w:rPr>
          <w:rFonts w:ascii="Times New Roman" w:eastAsia="MS Mincho" w:hAnsi="Times New Roman" w:cs="Times New Roman"/>
          <w:bCs/>
          <w:sz w:val="20"/>
          <w:szCs w:val="20"/>
        </w:rPr>
      </w:pPr>
      <w:r w:rsidRPr="005B0849">
        <w:rPr>
          <w:rFonts w:ascii="Times New Roman" w:eastAsiaTheme="minorEastAsia" w:hAnsi="Times New Roman" w:cs="Times New Roman"/>
          <w:b/>
          <w:sz w:val="20"/>
          <w:szCs w:val="20"/>
        </w:rPr>
        <w:t>622 467,80</w:t>
      </w:r>
      <w:r w:rsidRPr="005B0849">
        <w:rPr>
          <w:rFonts w:ascii="Times New Roman" w:eastAsia="MS Mincho" w:hAnsi="Times New Roman" w:cs="Times New Roman"/>
          <w:b/>
          <w:bCs/>
          <w:sz w:val="20"/>
          <w:szCs w:val="20"/>
        </w:rPr>
        <w:t xml:space="preserve"> (шестьсот двадцать две тысячи четыреста шестьдесят семь) рублей 80 копейки</w:t>
      </w:r>
      <w:r w:rsidRPr="005B0849">
        <w:rPr>
          <w:rFonts w:ascii="Times New Roman" w:eastAsia="MS Mincho" w:hAnsi="Times New Roman" w:cs="Times New Roman"/>
          <w:bCs/>
          <w:sz w:val="20"/>
          <w:szCs w:val="20"/>
        </w:rPr>
        <w:t xml:space="preserve"> без учета НДС.</w:t>
      </w:r>
    </w:p>
    <w:p w:rsidR="005B0849" w:rsidRPr="005B0849" w:rsidRDefault="005B0849" w:rsidP="005B0849">
      <w:pPr>
        <w:widowControl w:val="0"/>
        <w:autoSpaceDE w:val="0"/>
        <w:autoSpaceDN w:val="0"/>
        <w:adjustRightInd w:val="0"/>
        <w:spacing w:after="0" w:line="240" w:lineRule="auto"/>
        <w:ind w:firstLine="709"/>
        <w:rPr>
          <w:rFonts w:ascii="Times New Roman" w:eastAsia="Calibri" w:hAnsi="Times New Roman" w:cs="Times New Roman"/>
          <w:sz w:val="20"/>
          <w:szCs w:val="20"/>
        </w:rPr>
      </w:pPr>
    </w:p>
    <w:p w:rsidR="005B0849" w:rsidRPr="005B0849" w:rsidRDefault="005B0849" w:rsidP="005B0849">
      <w:pPr>
        <w:widowControl w:val="0"/>
        <w:numPr>
          <w:ilvl w:val="1"/>
          <w:numId w:val="35"/>
        </w:numPr>
        <w:autoSpaceDE w:val="0"/>
        <w:autoSpaceDN w:val="0"/>
        <w:adjustRightInd w:val="0"/>
        <w:spacing w:after="0" w:line="240" w:lineRule="auto"/>
        <w:ind w:firstLine="709"/>
        <w:contextualSpacing/>
        <w:rPr>
          <w:rFonts w:ascii="Times New Roman" w:eastAsiaTheme="minorEastAsia" w:hAnsi="Times New Roman" w:cs="Times New Roman"/>
          <w:sz w:val="20"/>
          <w:szCs w:val="20"/>
        </w:rPr>
      </w:pPr>
      <w:r w:rsidRPr="005B0849">
        <w:rPr>
          <w:rFonts w:ascii="Times New Roman" w:eastAsia="Calibri" w:hAnsi="Times New Roman" w:cs="Times New Roman"/>
          <w:sz w:val="20"/>
          <w:szCs w:val="20"/>
        </w:rPr>
        <w:t xml:space="preserve">Стоимость Договора </w:t>
      </w:r>
      <w:r w:rsidRPr="005B0849">
        <w:rPr>
          <w:rFonts w:ascii="Times New Roman" w:eastAsiaTheme="minorEastAsia" w:hAnsi="Times New Roman" w:cs="Times New Roman"/>
          <w:sz w:val="20"/>
          <w:szCs w:val="20"/>
        </w:rPr>
        <w:t>включает в себя  все возможные расходы Претендента, в том числе транспортные расходы,  </w:t>
      </w:r>
      <w:r w:rsidRPr="005B0849">
        <w:rPr>
          <w:rFonts w:ascii="Times New Roman" w:eastAsia="Calibri" w:hAnsi="Times New Roman" w:cs="Times New Roman"/>
          <w:sz w:val="20"/>
          <w:szCs w:val="20"/>
        </w:rPr>
        <w:t xml:space="preserve">а также </w:t>
      </w:r>
      <w:r w:rsidRPr="005B0849">
        <w:rPr>
          <w:rFonts w:ascii="Times New Roman" w:eastAsiaTheme="minorEastAsia" w:hAnsi="Times New Roman" w:cs="Times New Roman"/>
          <w:sz w:val="20"/>
          <w:szCs w:val="20"/>
        </w:rPr>
        <w:t>включая НДС (в случае если претендент применяет общую систему налогообложения) и без учета НДС (в случае если претендент находится на упрощенной системе налогообложения и не является плательщиком налога на добавленную стоимость).</w:t>
      </w:r>
    </w:p>
    <w:p w:rsidR="005B0849" w:rsidRPr="005B0849" w:rsidRDefault="005B0849" w:rsidP="005B0849">
      <w:pPr>
        <w:spacing w:after="0" w:line="240" w:lineRule="auto"/>
        <w:ind w:firstLine="709"/>
        <w:rPr>
          <w:rFonts w:ascii="Times New Roman" w:eastAsiaTheme="minorEastAsia" w:hAnsi="Times New Roman" w:cs="Times New Roman"/>
          <w:sz w:val="20"/>
          <w:szCs w:val="20"/>
        </w:rPr>
      </w:pPr>
    </w:p>
    <w:p w:rsidR="005B0849" w:rsidRPr="005B0849" w:rsidRDefault="005B0849" w:rsidP="005B0849">
      <w:pPr>
        <w:numPr>
          <w:ilvl w:val="0"/>
          <w:numId w:val="35"/>
        </w:numPr>
        <w:pBdr>
          <w:bottom w:val="single" w:sz="8" w:space="1" w:color="4F81BD" w:themeColor="accent1"/>
        </w:pBdr>
        <w:spacing w:after="0" w:line="240" w:lineRule="auto"/>
        <w:ind w:firstLine="709"/>
        <w:outlineLvl w:val="1"/>
        <w:rPr>
          <w:rFonts w:ascii="Times New Roman" w:eastAsiaTheme="majorEastAsia" w:hAnsi="Times New Roman" w:cs="Times New Roman"/>
          <w:b/>
          <w:sz w:val="20"/>
          <w:szCs w:val="20"/>
        </w:rPr>
      </w:pPr>
      <w:bookmarkStart w:id="262" w:name="_Toc372728209"/>
      <w:bookmarkStart w:id="263" w:name="_Toc373996300"/>
      <w:bookmarkStart w:id="264" w:name="_Toc434931461"/>
      <w:r w:rsidRPr="005B0849">
        <w:rPr>
          <w:rFonts w:ascii="Times New Roman" w:eastAsia="MS Mincho" w:hAnsi="Times New Roman" w:cs="Times New Roman"/>
          <w:b/>
          <w:sz w:val="20"/>
          <w:szCs w:val="20"/>
        </w:rPr>
        <w:t>Условия и порядок оплаты:</w:t>
      </w:r>
      <w:bookmarkEnd w:id="262"/>
      <w:bookmarkEnd w:id="263"/>
      <w:bookmarkEnd w:id="264"/>
      <w:r w:rsidRPr="005B0849">
        <w:rPr>
          <w:rFonts w:ascii="Times New Roman" w:eastAsia="MS Mincho" w:hAnsi="Times New Roman" w:cs="Times New Roman"/>
          <w:b/>
          <w:sz w:val="20"/>
          <w:szCs w:val="20"/>
        </w:rPr>
        <w:t xml:space="preserve"> </w:t>
      </w:r>
    </w:p>
    <w:p w:rsidR="005B0849" w:rsidRPr="005B0849" w:rsidRDefault="005B0849" w:rsidP="005B0849">
      <w:pPr>
        <w:numPr>
          <w:ilvl w:val="1"/>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получает автомобильное топливо (Бензин</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 xml:space="preserve">/АИ-95, А/АИ-92, А-80, ДТ) по ценам на АЗС, действующим непосредственно в момент передачи автомобильного топлива Заказчику. При проведении расчетов за отчетный период (календарный месяц) стоимость топлива подлежит перерасчету </w:t>
      </w:r>
      <w:proofErr w:type="gramStart"/>
      <w:r w:rsidRPr="005B0849">
        <w:rPr>
          <w:rFonts w:ascii="Times New Roman" w:eastAsiaTheme="minorEastAsia" w:hAnsi="Times New Roman" w:cs="Times New Roman"/>
          <w:sz w:val="20"/>
          <w:szCs w:val="20"/>
        </w:rPr>
        <w:t>согласно</w:t>
      </w:r>
      <w:proofErr w:type="gramEnd"/>
      <w:r w:rsidRPr="005B0849">
        <w:rPr>
          <w:rFonts w:ascii="Times New Roman" w:eastAsiaTheme="minorEastAsia" w:hAnsi="Times New Roman" w:cs="Times New Roman"/>
          <w:sz w:val="20"/>
          <w:szCs w:val="20"/>
        </w:rPr>
        <w:t xml:space="preserve"> единичных расценок указанных в договоре. </w:t>
      </w:r>
    </w:p>
    <w:p w:rsidR="005B0849" w:rsidRPr="005B0849" w:rsidRDefault="005B0849" w:rsidP="005B0849">
      <w:pPr>
        <w:numPr>
          <w:ilvl w:val="1"/>
          <w:numId w:val="35"/>
        </w:numPr>
        <w:tabs>
          <w:tab w:val="left" w:pos="142"/>
        </w:tab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MS Mincho" w:hAnsi="Times New Roman" w:cs="Times New Roman"/>
          <w:bCs/>
          <w:sz w:val="20"/>
          <w:szCs w:val="20"/>
        </w:rPr>
        <w:t>Р</w:t>
      </w:r>
      <w:r w:rsidRPr="005B0849">
        <w:rPr>
          <w:rFonts w:ascii="Times New Roman" w:eastAsiaTheme="minorEastAsia" w:hAnsi="Times New Roman" w:cs="Times New Roman"/>
          <w:sz w:val="20"/>
          <w:szCs w:val="20"/>
        </w:rPr>
        <w:t xml:space="preserve">асчеты по договору производятся в рублях РФ. Заказчик производит предварительную оплату </w:t>
      </w:r>
      <w:proofErr w:type="gramStart"/>
      <w:r w:rsidRPr="005B0849">
        <w:rPr>
          <w:rFonts w:ascii="Times New Roman" w:eastAsiaTheme="minorEastAsia" w:hAnsi="Times New Roman" w:cs="Times New Roman"/>
          <w:sz w:val="20"/>
          <w:szCs w:val="20"/>
        </w:rPr>
        <w:t>предполагаемых</w:t>
      </w:r>
      <w:proofErr w:type="gramEnd"/>
      <w:r w:rsidRPr="005B0849">
        <w:rPr>
          <w:rFonts w:ascii="Times New Roman" w:eastAsiaTheme="minorEastAsia" w:hAnsi="Times New Roman" w:cs="Times New Roman"/>
          <w:sz w:val="20"/>
          <w:szCs w:val="20"/>
        </w:rPr>
        <w:t xml:space="preserve"> к заправке топлива в (далее Аванс).</w:t>
      </w:r>
    </w:p>
    <w:p w:rsidR="005B0849" w:rsidRPr="005B0849" w:rsidRDefault="005B0849" w:rsidP="005B0849">
      <w:pPr>
        <w:numPr>
          <w:ilvl w:val="1"/>
          <w:numId w:val="35"/>
        </w:numPr>
        <w:spacing w:after="0" w:line="240" w:lineRule="auto"/>
        <w:ind w:right="20"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pacing w:val="-2"/>
          <w:sz w:val="20"/>
          <w:szCs w:val="20"/>
        </w:rPr>
        <w:t>Форма предоставления отчетности по осуществленным заправкам автотранспорта промежуточной отчетности и реестров операций по смарт-картам по запросу.</w:t>
      </w:r>
    </w:p>
    <w:p w:rsidR="005B0849" w:rsidRPr="005B0849" w:rsidRDefault="005B0849" w:rsidP="005B0849">
      <w:pPr>
        <w:numPr>
          <w:ilvl w:val="0"/>
          <w:numId w:val="35"/>
        </w:numPr>
        <w:spacing w:after="0" w:line="240" w:lineRule="auto"/>
        <w:ind w:firstLine="709"/>
        <w:contextualSpacing/>
        <w:jc w:val="both"/>
        <w:rPr>
          <w:rFonts w:ascii="Times New Roman" w:eastAsia="MS Mincho" w:hAnsi="Times New Roman" w:cs="Times New Roman"/>
          <w:bCs/>
          <w:sz w:val="20"/>
          <w:szCs w:val="20"/>
        </w:rPr>
      </w:pPr>
      <w:r w:rsidRPr="005B0849">
        <w:rPr>
          <w:rFonts w:ascii="Times New Roman" w:eastAsia="MS Mincho" w:hAnsi="Times New Roman" w:cs="Times New Roman"/>
          <w:b/>
          <w:bCs/>
          <w:sz w:val="20"/>
          <w:szCs w:val="20"/>
        </w:rPr>
        <w:t>Период и срок оказания услуг:</w:t>
      </w:r>
      <w:r w:rsidRPr="005B0849">
        <w:rPr>
          <w:rFonts w:ascii="Times New Roman" w:eastAsia="MS Mincho" w:hAnsi="Times New Roman" w:cs="Times New Roman"/>
          <w:bCs/>
          <w:sz w:val="20"/>
          <w:szCs w:val="20"/>
        </w:rPr>
        <w:t xml:space="preserve"> с момента подписания договора до 31.12.2016г.</w:t>
      </w:r>
    </w:p>
    <w:p w:rsidR="005B0849" w:rsidRPr="005B0849" w:rsidRDefault="005B0849" w:rsidP="005B0849">
      <w:pPr>
        <w:numPr>
          <w:ilvl w:val="0"/>
          <w:numId w:val="35"/>
        </w:numPr>
        <w:spacing w:after="0" w:line="240" w:lineRule="auto"/>
        <w:ind w:firstLine="709"/>
        <w:contextualSpacing/>
        <w:jc w:val="both"/>
        <w:rPr>
          <w:rFonts w:ascii="Times New Roman" w:eastAsia="MS Mincho" w:hAnsi="Times New Roman" w:cs="Times New Roman"/>
          <w:b/>
          <w:bCs/>
          <w:sz w:val="20"/>
          <w:szCs w:val="20"/>
        </w:rPr>
      </w:pPr>
      <w:r w:rsidRPr="005B0849">
        <w:rPr>
          <w:rFonts w:ascii="Times New Roman" w:eastAsia="MS Mincho" w:hAnsi="Times New Roman" w:cs="Times New Roman"/>
          <w:b/>
          <w:bCs/>
          <w:sz w:val="20"/>
          <w:szCs w:val="20"/>
        </w:rPr>
        <w:t xml:space="preserve">Место выполнения оказания услуг: </w:t>
      </w: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w:t>
      </w:r>
      <w:proofErr w:type="spellEnd"/>
      <w:r w:rsidRPr="005B0849">
        <w:rPr>
          <w:rFonts w:ascii="Times New Roman" w:eastAsiaTheme="minorEastAsia" w:hAnsi="Times New Roman" w:cs="Times New Roman"/>
          <w:sz w:val="20"/>
          <w:szCs w:val="20"/>
        </w:rPr>
        <w:t xml:space="preserve"> и Самарская область.</w:t>
      </w:r>
    </w:p>
    <w:p w:rsidR="005B0849" w:rsidRPr="005B0849" w:rsidRDefault="005B0849" w:rsidP="005B0849">
      <w:pPr>
        <w:numPr>
          <w:ilvl w:val="0"/>
          <w:numId w:val="35"/>
        </w:numPr>
        <w:spacing w:after="0" w:line="240" w:lineRule="auto"/>
        <w:ind w:firstLine="709"/>
        <w:contextualSpacing/>
        <w:jc w:val="both"/>
        <w:rPr>
          <w:rFonts w:ascii="Times New Roman" w:eastAsia="MS Mincho" w:hAnsi="Times New Roman" w:cs="Times New Roman"/>
          <w:b/>
          <w:bCs/>
          <w:sz w:val="20"/>
          <w:szCs w:val="20"/>
        </w:rPr>
      </w:pPr>
      <w:r w:rsidRPr="005B0849">
        <w:rPr>
          <w:rFonts w:ascii="Times New Roman" w:eastAsia="MS Mincho" w:hAnsi="Times New Roman" w:cs="Times New Roman"/>
          <w:b/>
          <w:bCs/>
          <w:sz w:val="20"/>
          <w:szCs w:val="20"/>
        </w:rPr>
        <w:t>Наименование, виды, единичные расценки автомобильного топлива:</w:t>
      </w:r>
    </w:p>
    <w:p w:rsidR="005B0849" w:rsidRPr="005B0849" w:rsidRDefault="005B0849" w:rsidP="005B0849">
      <w:pPr>
        <w:spacing w:after="0" w:line="240" w:lineRule="auto"/>
        <w:ind w:firstLine="360"/>
        <w:jc w:val="both"/>
        <w:rPr>
          <w:rFonts w:ascii="Times New Roman" w:eastAsia="MS Mincho" w:hAnsi="Times New Roman" w:cs="Times New Roman"/>
          <w:b/>
          <w:bCs/>
          <w:sz w:val="20"/>
          <w:szCs w:val="20"/>
        </w:rPr>
      </w:pPr>
    </w:p>
    <w:p w:rsidR="005B0849" w:rsidRPr="005B0849" w:rsidRDefault="005B0849" w:rsidP="005B0849">
      <w:pPr>
        <w:spacing w:after="0" w:line="240" w:lineRule="auto"/>
        <w:ind w:firstLine="360"/>
        <w:jc w:val="both"/>
        <w:rPr>
          <w:rFonts w:ascii="Times New Roman" w:eastAsia="MS Mincho" w:hAnsi="Times New Roman" w:cs="Times New Roman"/>
          <w:b/>
          <w:bCs/>
          <w:sz w:val="20"/>
          <w:szCs w:val="20"/>
        </w:rPr>
      </w:pPr>
    </w:p>
    <w:p w:rsidR="005B0849" w:rsidRPr="005B0849" w:rsidRDefault="005B0849" w:rsidP="005B0849">
      <w:pPr>
        <w:spacing w:after="0" w:line="240" w:lineRule="auto"/>
        <w:ind w:firstLine="360"/>
        <w:jc w:val="both"/>
        <w:rPr>
          <w:rFonts w:ascii="Times New Roman" w:eastAsia="MS Mincho" w:hAnsi="Times New Roman" w:cs="Times New Roman"/>
          <w:b/>
          <w:bCs/>
          <w:sz w:val="20"/>
          <w:szCs w:val="20"/>
        </w:rPr>
      </w:pPr>
    </w:p>
    <w:tbl>
      <w:tblPr>
        <w:tblW w:w="10491" w:type="dxa"/>
        <w:tblInd w:w="-318" w:type="dxa"/>
        <w:tblLayout w:type="fixed"/>
        <w:tblLook w:val="0000" w:firstRow="0" w:lastRow="0" w:firstColumn="0" w:lastColumn="0" w:noHBand="0" w:noVBand="0"/>
      </w:tblPr>
      <w:tblGrid>
        <w:gridCol w:w="568"/>
        <w:gridCol w:w="3260"/>
        <w:gridCol w:w="1276"/>
        <w:gridCol w:w="851"/>
        <w:gridCol w:w="992"/>
        <w:gridCol w:w="992"/>
        <w:gridCol w:w="1276"/>
        <w:gridCol w:w="1276"/>
      </w:tblGrid>
      <w:tr w:rsidR="005B0849" w:rsidRPr="005B0849" w:rsidTr="005B0849">
        <w:trPr>
          <w:trHeight w:val="255"/>
        </w:trPr>
        <w:tc>
          <w:tcPr>
            <w:tcW w:w="568" w:type="dxa"/>
            <w:vMerge w:val="restart"/>
            <w:tcBorders>
              <w:top w:val="single" w:sz="4" w:space="0" w:color="000000"/>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 лота</w:t>
            </w:r>
          </w:p>
        </w:tc>
        <w:tc>
          <w:tcPr>
            <w:tcW w:w="3260" w:type="dxa"/>
            <w:vMerge w:val="restart"/>
            <w:tcBorders>
              <w:top w:val="single" w:sz="4" w:space="0" w:color="000000"/>
              <w:left w:val="single" w:sz="4" w:space="0" w:color="000000"/>
              <w:righ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Наименование/адрес</w:t>
            </w:r>
          </w:p>
        </w:tc>
        <w:tc>
          <w:tcPr>
            <w:tcW w:w="1276" w:type="dxa"/>
            <w:vMerge w:val="restart"/>
            <w:tcBorders>
              <w:top w:val="single" w:sz="4" w:space="0" w:color="000000"/>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Марка топлива</w:t>
            </w:r>
          </w:p>
        </w:tc>
        <w:tc>
          <w:tcPr>
            <w:tcW w:w="851" w:type="dxa"/>
            <w:vMerge w:val="restart"/>
            <w:tcBorders>
              <w:top w:val="single" w:sz="4" w:space="0" w:color="000000"/>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Объем (литр)</w:t>
            </w:r>
          </w:p>
        </w:tc>
        <w:tc>
          <w:tcPr>
            <w:tcW w:w="1984" w:type="dxa"/>
            <w:gridSpan w:val="2"/>
            <w:vMerge w:val="restart"/>
            <w:tcBorders>
              <w:top w:val="single" w:sz="4" w:space="0" w:color="000000"/>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Стоимость, руб.</w:t>
            </w:r>
          </w:p>
        </w:tc>
        <w:tc>
          <w:tcPr>
            <w:tcW w:w="2552" w:type="dxa"/>
            <w:gridSpan w:val="2"/>
            <w:tcBorders>
              <w:top w:val="single" w:sz="4" w:space="0" w:color="000000"/>
              <w:left w:val="single" w:sz="4" w:space="0" w:color="000000"/>
              <w:bottom w:val="single" w:sz="4" w:space="0" w:color="auto"/>
              <w:righ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Максимальная стоимость (руб.)</w:t>
            </w:r>
          </w:p>
        </w:tc>
      </w:tr>
      <w:tr w:rsidR="005B0849" w:rsidRPr="005B0849" w:rsidTr="005B0849">
        <w:trPr>
          <w:trHeight w:val="465"/>
        </w:trPr>
        <w:tc>
          <w:tcPr>
            <w:tcW w:w="568" w:type="dxa"/>
            <w:vMerge/>
            <w:tcBorders>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3260" w:type="dxa"/>
            <w:vMerge/>
            <w:tcBorders>
              <w:left w:val="single" w:sz="4" w:space="0" w:color="000000"/>
              <w:righ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1276" w:type="dxa"/>
            <w:vMerge/>
            <w:tcBorders>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851" w:type="dxa"/>
            <w:vMerge/>
            <w:tcBorders>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1984" w:type="dxa"/>
            <w:gridSpan w:val="2"/>
            <w:vMerge/>
            <w:tcBorders>
              <w:left w:val="single" w:sz="4" w:space="0" w:color="000000"/>
              <w:bottom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1276" w:type="dxa"/>
            <w:vMerge w:val="restart"/>
            <w:tcBorders>
              <w:top w:val="single" w:sz="4" w:space="0" w:color="auto"/>
              <w:left w:val="single" w:sz="4" w:space="0" w:color="000000"/>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С   НДС</w:t>
            </w:r>
          </w:p>
        </w:tc>
        <w:tc>
          <w:tcPr>
            <w:tcW w:w="1276" w:type="dxa"/>
            <w:vMerge w:val="restart"/>
            <w:tcBorders>
              <w:top w:val="single" w:sz="4" w:space="0" w:color="auto"/>
              <w:left w:val="single" w:sz="4" w:space="0" w:color="auto"/>
              <w:righ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БЕЗ НДС</w:t>
            </w:r>
          </w:p>
        </w:tc>
      </w:tr>
      <w:tr w:rsidR="005B0849" w:rsidRPr="005B0849" w:rsidTr="005B0849">
        <w:trPr>
          <w:trHeight w:val="165"/>
        </w:trPr>
        <w:tc>
          <w:tcPr>
            <w:tcW w:w="568" w:type="dxa"/>
            <w:vMerge/>
            <w:tcBorders>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3260" w:type="dxa"/>
            <w:vMerge/>
            <w:tcBorders>
              <w:left w:val="single" w:sz="4" w:space="0" w:color="000000"/>
              <w:bottom w:val="single" w:sz="4" w:space="0" w:color="000000"/>
              <w:righ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1276" w:type="dxa"/>
            <w:vMerge/>
            <w:tcBorders>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851" w:type="dxa"/>
            <w:vMerge/>
            <w:tcBorders>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992" w:type="dxa"/>
            <w:tcBorders>
              <w:top w:val="single" w:sz="4" w:space="0" w:color="auto"/>
              <w:left w:val="single" w:sz="4" w:space="0" w:color="000000"/>
              <w:bottom w:val="single" w:sz="4" w:space="0" w:color="auto"/>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За 1 литр, без НДС</w:t>
            </w:r>
          </w:p>
        </w:tc>
        <w:tc>
          <w:tcPr>
            <w:tcW w:w="992" w:type="dxa"/>
            <w:tcBorders>
              <w:top w:val="single" w:sz="4" w:space="0" w:color="auto"/>
              <w:left w:val="single" w:sz="4" w:space="0" w:color="000000"/>
              <w:bottom w:val="single" w:sz="4" w:space="0" w:color="000000"/>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r w:rsidRPr="005B0849">
              <w:rPr>
                <w:rFonts w:ascii="Times New Roman" w:eastAsia="Calibri" w:hAnsi="Times New Roman" w:cs="Times New Roman"/>
                <w:b/>
                <w:spacing w:val="-4"/>
                <w:sz w:val="20"/>
                <w:szCs w:val="20"/>
                <w:lang w:val="x-none"/>
              </w:rPr>
              <w:t>За 1 литр,     с  НДС</w:t>
            </w:r>
          </w:p>
        </w:tc>
        <w:tc>
          <w:tcPr>
            <w:tcW w:w="1276" w:type="dxa"/>
            <w:vMerge/>
            <w:tcBorders>
              <w:left w:val="single" w:sz="4" w:space="0" w:color="auto"/>
              <w:bottom w:val="single" w:sz="4" w:space="0" w:color="000000"/>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1276" w:type="dxa"/>
            <w:vMerge/>
            <w:tcBorders>
              <w:left w:val="single" w:sz="4" w:space="0" w:color="auto"/>
              <w:bottom w:val="single" w:sz="4" w:space="0" w:color="000000"/>
              <w:righ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r>
      <w:tr w:rsidR="005B0849" w:rsidRPr="005B0849" w:rsidTr="005B0849">
        <w:trPr>
          <w:trHeight w:val="343"/>
        </w:trPr>
        <w:tc>
          <w:tcPr>
            <w:tcW w:w="568" w:type="dxa"/>
            <w:vMerge w:val="restart"/>
            <w:tcBorders>
              <w:top w:val="single" w:sz="4" w:space="0" w:color="000000"/>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lang w:val="x-none"/>
              </w:rPr>
              <w:t>1</w:t>
            </w:r>
          </w:p>
        </w:tc>
        <w:tc>
          <w:tcPr>
            <w:tcW w:w="3260" w:type="dxa"/>
            <w:vMerge w:val="restart"/>
            <w:tcBorders>
              <w:top w:val="single" w:sz="4" w:space="0" w:color="000000"/>
              <w:left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w:t>
            </w:r>
            <w:proofErr w:type="spellEnd"/>
            <w:r w:rsidRPr="005B0849">
              <w:rPr>
                <w:rFonts w:ascii="Times New Roman" w:eastAsiaTheme="minorEastAsia" w:hAnsi="Times New Roman" w:cs="Times New Roman"/>
                <w:sz w:val="20"/>
                <w:szCs w:val="20"/>
              </w:rPr>
              <w:t xml:space="preserve"> и Самарская область</w:t>
            </w:r>
          </w:p>
        </w:tc>
        <w:tc>
          <w:tcPr>
            <w:tcW w:w="1276"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z w:val="20"/>
                <w:szCs w:val="20"/>
                <w:lang w:val="x-none"/>
              </w:rPr>
            </w:pPr>
            <w:r w:rsidRPr="005B0849">
              <w:rPr>
                <w:rFonts w:ascii="Times New Roman" w:eastAsia="Calibri" w:hAnsi="Times New Roman" w:cs="Times New Roman"/>
                <w:sz w:val="20"/>
                <w:szCs w:val="20"/>
                <w:lang w:val="x-none"/>
              </w:rPr>
              <w:t>А/АИ-92</w:t>
            </w:r>
          </w:p>
        </w:tc>
        <w:tc>
          <w:tcPr>
            <w:tcW w:w="851"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lang w:val="x-none"/>
              </w:rPr>
              <w:t>23540,0</w:t>
            </w:r>
          </w:p>
        </w:tc>
        <w:tc>
          <w:tcPr>
            <w:tcW w:w="992" w:type="dxa"/>
            <w:tcBorders>
              <w:top w:val="single" w:sz="4" w:space="0" w:color="000000"/>
              <w:left w:val="single" w:sz="4" w:space="0" w:color="000000"/>
              <w:bottom w:val="single" w:sz="4" w:space="0" w:color="auto"/>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27,96</w:t>
            </w:r>
          </w:p>
        </w:tc>
        <w:tc>
          <w:tcPr>
            <w:tcW w:w="992" w:type="dxa"/>
            <w:tcBorders>
              <w:top w:val="single" w:sz="4" w:space="0" w:color="000000"/>
              <w:left w:val="single" w:sz="4" w:space="0" w:color="auto"/>
              <w:bottom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33,00</w:t>
            </w:r>
          </w:p>
        </w:tc>
        <w:tc>
          <w:tcPr>
            <w:tcW w:w="1276" w:type="dxa"/>
            <w:tcBorders>
              <w:top w:val="single" w:sz="4" w:space="0" w:color="000000"/>
              <w:left w:val="single" w:sz="4" w:space="0" w:color="000000"/>
              <w:bottom w:val="single" w:sz="4" w:space="0" w:color="auto"/>
              <w:right w:val="single" w:sz="4" w:space="0" w:color="auto"/>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658 322,04</w:t>
            </w:r>
          </w:p>
        </w:tc>
        <w:tc>
          <w:tcPr>
            <w:tcW w:w="1276" w:type="dxa"/>
            <w:tcBorders>
              <w:top w:val="single" w:sz="4" w:space="0" w:color="000000"/>
              <w:left w:val="single" w:sz="4" w:space="0" w:color="auto"/>
              <w:bottom w:val="single" w:sz="4" w:space="0" w:color="auto"/>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776 820,00</w:t>
            </w:r>
          </w:p>
        </w:tc>
      </w:tr>
      <w:tr w:rsidR="005B0849" w:rsidRPr="005B0849" w:rsidTr="005B0849">
        <w:trPr>
          <w:trHeight w:val="369"/>
        </w:trPr>
        <w:tc>
          <w:tcPr>
            <w:tcW w:w="568" w:type="dxa"/>
            <w:vMerge/>
            <w:tcBorders>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3260" w:type="dxa"/>
            <w:vMerge/>
            <w:tcBorders>
              <w:left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
        </w:tc>
        <w:tc>
          <w:tcPr>
            <w:tcW w:w="1276" w:type="dxa"/>
            <w:tcBorders>
              <w:top w:val="single" w:sz="4" w:space="0" w:color="000000"/>
              <w:left w:val="single" w:sz="4" w:space="0" w:color="000000"/>
              <w:bottom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z w:val="20"/>
                <w:szCs w:val="20"/>
                <w:lang w:val="x-none"/>
              </w:rPr>
              <w:t>А/АИ-95</w:t>
            </w:r>
          </w:p>
        </w:tc>
        <w:tc>
          <w:tcPr>
            <w:tcW w:w="851" w:type="dxa"/>
            <w:tcBorders>
              <w:top w:val="single" w:sz="4" w:space="0" w:color="000000"/>
              <w:left w:val="single" w:sz="4" w:space="0" w:color="000000"/>
              <w:bottom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rPr>
              <w:t>809</w:t>
            </w:r>
            <w:r w:rsidRPr="005B0849">
              <w:rPr>
                <w:rFonts w:ascii="Times New Roman" w:eastAsia="Calibri" w:hAnsi="Times New Roman" w:cs="Times New Roman"/>
                <w:spacing w:val="-4"/>
                <w:sz w:val="20"/>
                <w:szCs w:val="20"/>
                <w:lang w:val="x-none"/>
              </w:rPr>
              <w:t>0,</w:t>
            </w:r>
            <w:r w:rsidRPr="005B0849">
              <w:rPr>
                <w:rFonts w:ascii="Times New Roman" w:eastAsia="Calibri" w:hAnsi="Times New Roman" w:cs="Times New Roman"/>
                <w:spacing w:val="-4"/>
                <w:sz w:val="20"/>
                <w:szCs w:val="20"/>
              </w:rPr>
              <w:t>0</w:t>
            </w:r>
          </w:p>
        </w:tc>
        <w:tc>
          <w:tcPr>
            <w:tcW w:w="992" w:type="dxa"/>
            <w:tcBorders>
              <w:top w:val="single" w:sz="4" w:space="0" w:color="auto"/>
              <w:left w:val="single" w:sz="4" w:space="0" w:color="000000"/>
              <w:bottom w:val="single" w:sz="4" w:space="0" w:color="auto"/>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30,50</w:t>
            </w:r>
          </w:p>
        </w:tc>
        <w:tc>
          <w:tcPr>
            <w:tcW w:w="992" w:type="dxa"/>
            <w:tcBorders>
              <w:top w:val="single" w:sz="4" w:space="0" w:color="auto"/>
              <w:left w:val="single" w:sz="4" w:space="0" w:color="auto"/>
              <w:bottom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36,00</w:t>
            </w:r>
          </w:p>
        </w:tc>
        <w:tc>
          <w:tcPr>
            <w:tcW w:w="1276" w:type="dxa"/>
            <w:tcBorders>
              <w:top w:val="single" w:sz="4" w:space="0" w:color="auto"/>
              <w:left w:val="single" w:sz="4" w:space="0" w:color="000000"/>
              <w:bottom w:val="single" w:sz="4" w:space="0" w:color="auto"/>
              <w:right w:val="single" w:sz="4" w:space="0" w:color="auto"/>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246 813,56</w:t>
            </w:r>
          </w:p>
        </w:tc>
        <w:tc>
          <w:tcPr>
            <w:tcW w:w="1276" w:type="dxa"/>
            <w:tcBorders>
              <w:top w:val="single" w:sz="4" w:space="0" w:color="auto"/>
              <w:left w:val="single" w:sz="4" w:space="0" w:color="auto"/>
              <w:bottom w:val="single" w:sz="4" w:space="0" w:color="auto"/>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291 240,00</w:t>
            </w:r>
          </w:p>
        </w:tc>
      </w:tr>
      <w:tr w:rsidR="005B0849" w:rsidRPr="005B0849" w:rsidTr="005B0849">
        <w:trPr>
          <w:trHeight w:val="312"/>
        </w:trPr>
        <w:tc>
          <w:tcPr>
            <w:tcW w:w="568" w:type="dxa"/>
            <w:vMerge/>
            <w:tcBorders>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3260" w:type="dxa"/>
            <w:vMerge/>
            <w:tcBorders>
              <w:left w:val="single" w:sz="4" w:space="0" w:color="000000"/>
              <w:bottom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
        </w:tc>
        <w:tc>
          <w:tcPr>
            <w:tcW w:w="1276"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lang w:val="x-none"/>
              </w:rPr>
              <w:t>ДТ</w:t>
            </w:r>
          </w:p>
        </w:tc>
        <w:tc>
          <w:tcPr>
            <w:tcW w:w="851"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rPr>
              <w:t>70784</w:t>
            </w:r>
            <w:r w:rsidRPr="005B0849">
              <w:rPr>
                <w:rFonts w:ascii="Times New Roman" w:eastAsia="Calibri" w:hAnsi="Times New Roman" w:cs="Times New Roman"/>
                <w:spacing w:val="-4"/>
                <w:sz w:val="20"/>
                <w:szCs w:val="20"/>
                <w:lang w:val="x-none"/>
              </w:rPr>
              <w:t>,0</w:t>
            </w:r>
          </w:p>
        </w:tc>
        <w:tc>
          <w:tcPr>
            <w:tcW w:w="992" w:type="dxa"/>
            <w:tcBorders>
              <w:top w:val="single" w:sz="4" w:space="0" w:color="auto"/>
              <w:left w:val="single" w:sz="4" w:space="0" w:color="000000"/>
              <w:bottom w:val="single" w:sz="4" w:space="0" w:color="000000"/>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36</w:t>
            </w:r>
            <w:r w:rsidRPr="005B0849">
              <w:rPr>
                <w:rFonts w:ascii="Times New Roman" w:eastAsia="Calibri" w:hAnsi="Times New Roman" w:cs="Times New Roman"/>
                <w:spacing w:val="-4"/>
                <w:sz w:val="20"/>
                <w:szCs w:val="20"/>
                <w:lang w:val="x-none"/>
              </w:rPr>
              <w:t>,</w:t>
            </w:r>
            <w:r w:rsidRPr="005B0849">
              <w:rPr>
                <w:rFonts w:ascii="Times New Roman" w:eastAsia="Calibri" w:hAnsi="Times New Roman" w:cs="Times New Roman"/>
                <w:spacing w:val="-4"/>
                <w:sz w:val="20"/>
                <w:szCs w:val="20"/>
              </w:rPr>
              <w:t>06</w:t>
            </w:r>
          </w:p>
        </w:tc>
        <w:tc>
          <w:tcPr>
            <w:tcW w:w="992" w:type="dxa"/>
            <w:tcBorders>
              <w:top w:val="single" w:sz="4" w:space="0" w:color="auto"/>
              <w:left w:val="single" w:sz="4" w:space="0" w:color="auto"/>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rPr>
              <w:t>42,55</w:t>
            </w:r>
          </w:p>
        </w:tc>
        <w:tc>
          <w:tcPr>
            <w:tcW w:w="1276" w:type="dxa"/>
            <w:tcBorders>
              <w:top w:val="single" w:sz="4" w:space="0" w:color="auto"/>
              <w:left w:val="single" w:sz="4" w:space="0" w:color="000000"/>
              <w:bottom w:val="single" w:sz="4" w:space="0" w:color="000000"/>
              <w:right w:val="single" w:sz="4" w:space="0" w:color="auto"/>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1 979 552,55</w:t>
            </w:r>
          </w:p>
        </w:tc>
        <w:tc>
          <w:tcPr>
            <w:tcW w:w="1276" w:type="dxa"/>
            <w:tcBorders>
              <w:top w:val="single" w:sz="4" w:space="0" w:color="auto"/>
              <w:left w:val="single" w:sz="4" w:space="0" w:color="auto"/>
              <w:bottom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2 335 872,00</w:t>
            </w:r>
          </w:p>
        </w:tc>
      </w:tr>
      <w:tr w:rsidR="005B0849" w:rsidRPr="005B0849" w:rsidTr="005B0849">
        <w:trPr>
          <w:trHeight w:val="262"/>
        </w:trPr>
        <w:tc>
          <w:tcPr>
            <w:tcW w:w="568" w:type="dxa"/>
            <w:tcBorders>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3260" w:type="dxa"/>
            <w:tcBorders>
              <w:left w:val="single" w:sz="4" w:space="0" w:color="000000"/>
              <w:bottom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Всего</w:t>
            </w:r>
          </w:p>
        </w:tc>
        <w:tc>
          <w:tcPr>
            <w:tcW w:w="1276"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851"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992" w:type="dxa"/>
            <w:tcBorders>
              <w:top w:val="single" w:sz="4" w:space="0" w:color="000000"/>
              <w:left w:val="single" w:sz="4" w:space="0" w:color="000000"/>
              <w:bottom w:val="single" w:sz="4" w:space="0" w:color="000000"/>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992" w:type="dxa"/>
            <w:tcBorders>
              <w:top w:val="single" w:sz="4" w:space="0" w:color="000000"/>
              <w:left w:val="single" w:sz="4" w:space="0" w:color="auto"/>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1276" w:type="dxa"/>
            <w:tcBorders>
              <w:left w:val="single" w:sz="4" w:space="0" w:color="000000"/>
              <w:bottom w:val="single" w:sz="4" w:space="0" w:color="000000"/>
              <w:right w:val="single" w:sz="4" w:space="0" w:color="auto"/>
            </w:tcBorders>
            <w:vAlign w:val="center"/>
          </w:tcPr>
          <w:p w:rsidR="005B0849" w:rsidRPr="005B0849" w:rsidRDefault="005B0849" w:rsidP="005B0849">
            <w:pPr>
              <w:spacing w:after="0" w:line="240" w:lineRule="auto"/>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2 884 688,15</w:t>
            </w:r>
          </w:p>
        </w:tc>
        <w:tc>
          <w:tcPr>
            <w:tcW w:w="1276" w:type="dxa"/>
            <w:tcBorders>
              <w:left w:val="single" w:sz="4" w:space="0" w:color="auto"/>
              <w:bottom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3 403 932,00</w:t>
            </w:r>
          </w:p>
        </w:tc>
      </w:tr>
      <w:tr w:rsidR="005B0849" w:rsidRPr="005B0849" w:rsidTr="005B0849">
        <w:tc>
          <w:tcPr>
            <w:tcW w:w="568" w:type="dxa"/>
            <w:tcBorders>
              <w:top w:val="single" w:sz="4" w:space="0" w:color="000000"/>
              <w:left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lang w:val="x-none"/>
              </w:rPr>
              <w:t>2</w:t>
            </w:r>
          </w:p>
        </w:tc>
        <w:tc>
          <w:tcPr>
            <w:tcW w:w="3260" w:type="dxa"/>
            <w:tcBorders>
              <w:top w:val="single" w:sz="4" w:space="0" w:color="000000"/>
              <w:left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roofErr w:type="spellStart"/>
            <w:r w:rsidRPr="005B0849">
              <w:rPr>
                <w:rFonts w:ascii="Times New Roman" w:eastAsiaTheme="minorEastAsia" w:hAnsi="Times New Roman" w:cs="Times New Roman"/>
                <w:sz w:val="20"/>
                <w:szCs w:val="20"/>
              </w:rPr>
              <w:t>г</w:t>
            </w:r>
            <w:proofErr w:type="gramStart"/>
            <w:r w:rsidRPr="005B0849">
              <w:rPr>
                <w:rFonts w:ascii="Times New Roman" w:eastAsiaTheme="minorEastAsia" w:hAnsi="Times New Roman" w:cs="Times New Roman"/>
                <w:sz w:val="20"/>
                <w:szCs w:val="20"/>
              </w:rPr>
              <w:t>.Ч</w:t>
            </w:r>
            <w:proofErr w:type="gramEnd"/>
            <w:r w:rsidRPr="005B0849">
              <w:rPr>
                <w:rFonts w:ascii="Times New Roman" w:eastAsiaTheme="minorEastAsia" w:hAnsi="Times New Roman" w:cs="Times New Roman"/>
                <w:sz w:val="20"/>
                <w:szCs w:val="20"/>
              </w:rPr>
              <w:t>апаевск</w:t>
            </w:r>
            <w:proofErr w:type="spellEnd"/>
            <w:r w:rsidRPr="005B0849">
              <w:rPr>
                <w:rFonts w:ascii="Times New Roman" w:eastAsiaTheme="minorEastAsia" w:hAnsi="Times New Roman" w:cs="Times New Roman"/>
                <w:sz w:val="20"/>
                <w:szCs w:val="20"/>
              </w:rPr>
              <w:t xml:space="preserve"> и Самарская область</w:t>
            </w:r>
          </w:p>
        </w:tc>
        <w:tc>
          <w:tcPr>
            <w:tcW w:w="1276"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lang w:val="x-none"/>
              </w:rPr>
              <w:t>А-80</w:t>
            </w:r>
          </w:p>
        </w:tc>
        <w:tc>
          <w:tcPr>
            <w:tcW w:w="851" w:type="dxa"/>
            <w:tcBorders>
              <w:top w:val="single" w:sz="4" w:space="0" w:color="000000"/>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r w:rsidRPr="005B0849">
              <w:rPr>
                <w:rFonts w:ascii="Times New Roman" w:eastAsia="Calibri" w:hAnsi="Times New Roman" w:cs="Times New Roman"/>
                <w:spacing w:val="-4"/>
                <w:sz w:val="20"/>
                <w:szCs w:val="20"/>
              </w:rPr>
              <w:t>25328</w:t>
            </w:r>
            <w:r w:rsidRPr="005B0849">
              <w:rPr>
                <w:rFonts w:ascii="Times New Roman" w:eastAsia="Calibri" w:hAnsi="Times New Roman" w:cs="Times New Roman"/>
                <w:spacing w:val="-4"/>
                <w:sz w:val="20"/>
                <w:szCs w:val="20"/>
                <w:lang w:val="x-none"/>
              </w:rPr>
              <w:t>,0</w:t>
            </w:r>
          </w:p>
        </w:tc>
        <w:tc>
          <w:tcPr>
            <w:tcW w:w="992" w:type="dxa"/>
            <w:tcBorders>
              <w:top w:val="single" w:sz="4" w:space="0" w:color="auto"/>
              <w:left w:val="single" w:sz="4" w:space="0" w:color="000000"/>
              <w:bottom w:val="single" w:sz="4" w:space="0" w:color="000000"/>
              <w:right w:val="single" w:sz="4" w:space="0" w:color="auto"/>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34,39</w:t>
            </w:r>
          </w:p>
        </w:tc>
        <w:tc>
          <w:tcPr>
            <w:tcW w:w="992" w:type="dxa"/>
            <w:tcBorders>
              <w:top w:val="single" w:sz="4" w:space="0" w:color="auto"/>
              <w:left w:val="single" w:sz="4" w:space="0" w:color="auto"/>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rPr>
            </w:pPr>
            <w:r w:rsidRPr="005B0849">
              <w:rPr>
                <w:rFonts w:ascii="Times New Roman" w:eastAsia="Calibri" w:hAnsi="Times New Roman" w:cs="Times New Roman"/>
                <w:spacing w:val="-4"/>
                <w:sz w:val="20"/>
                <w:szCs w:val="20"/>
              </w:rPr>
              <w:t>40,58</w:t>
            </w:r>
          </w:p>
        </w:tc>
        <w:tc>
          <w:tcPr>
            <w:tcW w:w="1276" w:type="dxa"/>
            <w:tcBorders>
              <w:top w:val="single" w:sz="4" w:space="0" w:color="auto"/>
              <w:left w:val="single" w:sz="4" w:space="0" w:color="000000"/>
              <w:bottom w:val="single" w:sz="4" w:space="0" w:color="000000"/>
              <w:right w:val="single" w:sz="4" w:space="0" w:color="auto"/>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622 467,80</w:t>
            </w:r>
          </w:p>
        </w:tc>
        <w:tc>
          <w:tcPr>
            <w:tcW w:w="1276" w:type="dxa"/>
            <w:tcBorders>
              <w:top w:val="single" w:sz="4" w:space="0" w:color="auto"/>
              <w:left w:val="single" w:sz="4" w:space="0" w:color="auto"/>
              <w:bottom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734 512,00</w:t>
            </w:r>
          </w:p>
        </w:tc>
      </w:tr>
      <w:tr w:rsidR="005B0849" w:rsidRPr="005B0849" w:rsidTr="005B0849">
        <w:trPr>
          <w:trHeight w:val="296"/>
        </w:trPr>
        <w:tc>
          <w:tcPr>
            <w:tcW w:w="568" w:type="dxa"/>
            <w:tcBorders>
              <w:left w:val="single" w:sz="4" w:space="0" w:color="000000"/>
              <w:bottom w:val="single" w:sz="4" w:space="0" w:color="000000"/>
            </w:tcBorders>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3260" w:type="dxa"/>
            <w:tcBorders>
              <w:left w:val="single" w:sz="4" w:space="0" w:color="000000"/>
              <w:bottom w:val="single" w:sz="4" w:space="0" w:color="000000"/>
              <w:right w:val="single" w:sz="4" w:space="0" w:color="000000"/>
            </w:tcBorders>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Всего</w:t>
            </w:r>
          </w:p>
        </w:tc>
        <w:tc>
          <w:tcPr>
            <w:tcW w:w="1276" w:type="dxa"/>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851" w:type="dxa"/>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b/>
                <w:spacing w:val="-4"/>
                <w:sz w:val="20"/>
                <w:szCs w:val="20"/>
                <w:lang w:val="x-none"/>
              </w:rPr>
            </w:pPr>
          </w:p>
        </w:tc>
        <w:tc>
          <w:tcPr>
            <w:tcW w:w="992" w:type="dxa"/>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992" w:type="dxa"/>
            <w:vAlign w:val="center"/>
          </w:tcPr>
          <w:p w:rsidR="005B0849" w:rsidRPr="005B0849" w:rsidRDefault="005B0849" w:rsidP="005B0849">
            <w:pPr>
              <w:tabs>
                <w:tab w:val="left" w:pos="1080"/>
              </w:tabs>
              <w:snapToGrid w:val="0"/>
              <w:spacing w:after="0" w:line="240" w:lineRule="auto"/>
              <w:jc w:val="center"/>
              <w:rPr>
                <w:rFonts w:ascii="Times New Roman" w:eastAsia="Calibri" w:hAnsi="Times New Roman" w:cs="Times New Roman"/>
                <w:spacing w:val="-4"/>
                <w:sz w:val="20"/>
                <w:szCs w:val="20"/>
                <w:lang w:val="x-none"/>
              </w:rPr>
            </w:pPr>
          </w:p>
        </w:tc>
        <w:tc>
          <w:tcPr>
            <w:tcW w:w="1276" w:type="dxa"/>
            <w:vAlign w:val="center"/>
          </w:tcPr>
          <w:p w:rsidR="005B0849" w:rsidRPr="005B0849" w:rsidRDefault="005B0849" w:rsidP="005B0849">
            <w:pPr>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622 467,80</w:t>
            </w:r>
          </w:p>
        </w:tc>
        <w:tc>
          <w:tcPr>
            <w:tcW w:w="1276" w:type="dxa"/>
            <w:vAlign w:val="center"/>
          </w:tcPr>
          <w:p w:rsidR="005B0849" w:rsidRPr="005B0849" w:rsidRDefault="005B0849" w:rsidP="005B0849">
            <w:pPr>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734 512,00</w:t>
            </w:r>
          </w:p>
        </w:tc>
      </w:tr>
      <w:tr w:rsidR="005B0849" w:rsidRPr="005B0849" w:rsidTr="005B08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0"/>
        </w:trPr>
        <w:tc>
          <w:tcPr>
            <w:tcW w:w="568" w:type="dxa"/>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
        </w:tc>
        <w:tc>
          <w:tcPr>
            <w:tcW w:w="3260" w:type="dxa"/>
            <w:vAlign w:val="center"/>
          </w:tcPr>
          <w:p w:rsidR="005B0849" w:rsidRPr="005B0849" w:rsidRDefault="005B0849" w:rsidP="005B0849">
            <w:pPr>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Итого</w:t>
            </w:r>
          </w:p>
        </w:tc>
        <w:tc>
          <w:tcPr>
            <w:tcW w:w="1276" w:type="dxa"/>
            <w:vAlign w:val="center"/>
          </w:tcPr>
          <w:p w:rsidR="005B0849" w:rsidRPr="005B0849" w:rsidRDefault="005B0849" w:rsidP="005B0849">
            <w:pPr>
              <w:tabs>
                <w:tab w:val="left" w:pos="1080"/>
              </w:tabs>
              <w:spacing w:after="0" w:line="240" w:lineRule="auto"/>
              <w:jc w:val="center"/>
              <w:rPr>
                <w:rFonts w:ascii="Times New Roman" w:eastAsiaTheme="minorEastAsia" w:hAnsi="Times New Roman" w:cs="Times New Roman"/>
                <w:sz w:val="20"/>
                <w:szCs w:val="20"/>
              </w:rPr>
            </w:pPr>
          </w:p>
        </w:tc>
        <w:tc>
          <w:tcPr>
            <w:tcW w:w="851" w:type="dxa"/>
            <w:vAlign w:val="center"/>
          </w:tcPr>
          <w:p w:rsidR="005B0849" w:rsidRPr="005B0849" w:rsidRDefault="005B0849" w:rsidP="005B0849">
            <w:pPr>
              <w:spacing w:after="0" w:line="240" w:lineRule="auto"/>
              <w:jc w:val="center"/>
              <w:rPr>
                <w:rFonts w:ascii="Times New Roman" w:eastAsiaTheme="minorEastAsia" w:hAnsi="Times New Roman" w:cs="Times New Roman"/>
                <w:b/>
                <w:sz w:val="20"/>
                <w:szCs w:val="20"/>
              </w:rPr>
            </w:pPr>
          </w:p>
        </w:tc>
        <w:tc>
          <w:tcPr>
            <w:tcW w:w="992" w:type="dxa"/>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
        </w:tc>
        <w:tc>
          <w:tcPr>
            <w:tcW w:w="992" w:type="dxa"/>
            <w:vAlign w:val="center"/>
          </w:tcPr>
          <w:p w:rsidR="005B0849" w:rsidRPr="005B0849" w:rsidRDefault="005B0849" w:rsidP="005B0849">
            <w:pPr>
              <w:spacing w:after="0" w:line="240" w:lineRule="auto"/>
              <w:jc w:val="center"/>
              <w:rPr>
                <w:rFonts w:ascii="Times New Roman" w:eastAsiaTheme="minorEastAsia" w:hAnsi="Times New Roman" w:cs="Times New Roman"/>
                <w:sz w:val="20"/>
                <w:szCs w:val="20"/>
              </w:rPr>
            </w:pPr>
          </w:p>
        </w:tc>
        <w:tc>
          <w:tcPr>
            <w:tcW w:w="1276" w:type="dxa"/>
            <w:vAlign w:val="center"/>
          </w:tcPr>
          <w:p w:rsidR="005B0849" w:rsidRPr="005B0849" w:rsidRDefault="005B0849" w:rsidP="005B0849">
            <w:pPr>
              <w:spacing w:after="0" w:line="240" w:lineRule="auto"/>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3 507 155,95</w:t>
            </w:r>
          </w:p>
        </w:tc>
        <w:tc>
          <w:tcPr>
            <w:tcW w:w="1276" w:type="dxa"/>
            <w:vAlign w:val="center"/>
          </w:tcPr>
          <w:p w:rsidR="005B0849" w:rsidRPr="005B0849" w:rsidRDefault="005B0849" w:rsidP="005B0849">
            <w:pPr>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4 138 444,00</w:t>
            </w:r>
          </w:p>
        </w:tc>
      </w:tr>
    </w:tbl>
    <w:p w:rsidR="005B0849" w:rsidRPr="005B0849" w:rsidRDefault="005B0849" w:rsidP="005B0849">
      <w:pPr>
        <w:spacing w:after="0" w:line="240" w:lineRule="auto"/>
        <w:ind w:firstLine="360"/>
        <w:rPr>
          <w:rFonts w:ascii="Times New Roman" w:eastAsiaTheme="minorEastAsia" w:hAnsi="Times New Roman" w:cs="Times New Roman"/>
          <w:sz w:val="20"/>
          <w:szCs w:val="20"/>
        </w:rPr>
      </w:pPr>
    </w:p>
    <w:p w:rsidR="005B0849" w:rsidRPr="005B0849" w:rsidRDefault="005B0849" w:rsidP="005B0849">
      <w:pPr>
        <w:numPr>
          <w:ilvl w:val="0"/>
          <w:numId w:val="35"/>
        </w:numPr>
        <w:pBdr>
          <w:bottom w:val="single" w:sz="8" w:space="1" w:color="4F81BD" w:themeColor="accent1"/>
        </w:pBdr>
        <w:spacing w:after="0" w:line="240" w:lineRule="auto"/>
        <w:ind w:firstLine="709"/>
        <w:outlineLvl w:val="1"/>
        <w:rPr>
          <w:rFonts w:ascii="Times New Roman" w:eastAsia="MS Mincho" w:hAnsi="Times New Roman" w:cs="Times New Roman"/>
          <w:b/>
          <w:sz w:val="20"/>
          <w:szCs w:val="20"/>
        </w:rPr>
      </w:pPr>
      <w:bookmarkStart w:id="265" w:name="_Toc372728210"/>
      <w:bookmarkStart w:id="266" w:name="_Toc373996301"/>
      <w:bookmarkStart w:id="267" w:name="_Toc434931462"/>
      <w:r w:rsidRPr="005B0849">
        <w:rPr>
          <w:rFonts w:ascii="Times New Roman" w:eastAsia="MS Mincho" w:hAnsi="Times New Roman" w:cs="Times New Roman"/>
          <w:b/>
          <w:sz w:val="20"/>
          <w:szCs w:val="20"/>
        </w:rPr>
        <w:t>Прочие требования к оказанию услуг по заправке автотранспорта топливом по смарт-картам:</w:t>
      </w:r>
      <w:bookmarkEnd w:id="265"/>
      <w:bookmarkEnd w:id="266"/>
      <w:bookmarkEnd w:id="267"/>
    </w:p>
    <w:p w:rsidR="005B0849" w:rsidRPr="005B0849" w:rsidRDefault="005B0849" w:rsidP="005B0849">
      <w:pPr>
        <w:numPr>
          <w:ilvl w:val="1"/>
          <w:numId w:val="35"/>
        </w:numPr>
        <w:pBdr>
          <w:bottom w:val="single" w:sz="8" w:space="1" w:color="4F81BD" w:themeColor="accent1"/>
        </w:pBdr>
        <w:spacing w:after="0" w:line="240" w:lineRule="auto"/>
        <w:ind w:firstLine="709"/>
        <w:outlineLvl w:val="1"/>
        <w:rPr>
          <w:rFonts w:ascii="Times New Roman" w:eastAsiaTheme="majorEastAsia" w:hAnsi="Times New Roman" w:cs="Times New Roman"/>
          <w:sz w:val="20"/>
          <w:szCs w:val="20"/>
        </w:rPr>
      </w:pPr>
      <w:bookmarkStart w:id="268" w:name="_Toc372728211"/>
      <w:bookmarkStart w:id="269" w:name="_Toc373996302"/>
      <w:bookmarkStart w:id="270" w:name="_Toc434931463"/>
      <w:r w:rsidRPr="005B0849">
        <w:rPr>
          <w:rFonts w:ascii="Times New Roman" w:eastAsiaTheme="majorEastAsia" w:hAnsi="Times New Roman" w:cs="Times New Roman"/>
          <w:sz w:val="20"/>
          <w:szCs w:val="20"/>
        </w:rPr>
        <w:t>Требования к техническим характеристикам, функциональным и качественным характеристикам автомобильного топлива, его безопасности.</w:t>
      </w:r>
      <w:bookmarkEnd w:id="268"/>
      <w:bookmarkEnd w:id="269"/>
      <w:bookmarkEnd w:id="270"/>
    </w:p>
    <w:p w:rsidR="005B0849" w:rsidRPr="005B0849" w:rsidRDefault="005B0849" w:rsidP="005B0849">
      <w:pPr>
        <w:widowControl w:val="0"/>
        <w:numPr>
          <w:ilvl w:val="1"/>
          <w:numId w:val="35"/>
        </w:numPr>
        <w:autoSpaceDE w:val="0"/>
        <w:autoSpaceDN w:val="0"/>
        <w:adjustRightInd w:val="0"/>
        <w:spacing w:after="0" w:line="240" w:lineRule="auto"/>
        <w:ind w:firstLine="709"/>
        <w:contextualSpacing/>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Автомобильное топливо (бензин АИ-95) должно соответствовать требованиям технического регламента Таможенного союза </w:t>
      </w:r>
      <w:proofErr w:type="gramStart"/>
      <w:r w:rsidRPr="005B0849">
        <w:rPr>
          <w:rFonts w:ascii="Times New Roman" w:eastAsiaTheme="minorEastAsia" w:hAnsi="Times New Roman" w:cs="Times New Roman"/>
          <w:sz w:val="20"/>
          <w:szCs w:val="20"/>
        </w:rPr>
        <w:t>ТР</w:t>
      </w:r>
      <w:proofErr w:type="gramEnd"/>
      <w:r w:rsidRPr="005B0849">
        <w:rPr>
          <w:rFonts w:ascii="Times New Roman" w:eastAsiaTheme="minorEastAsia" w:hAnsi="Times New Roman" w:cs="Times New Roman"/>
          <w:sz w:val="20"/>
          <w:szCs w:val="20"/>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санитарных правил и норм </w:t>
      </w:r>
      <w:proofErr w:type="spellStart"/>
      <w:r w:rsidRPr="005B0849">
        <w:rPr>
          <w:rFonts w:ascii="Times New Roman" w:eastAsiaTheme="minorEastAsia" w:hAnsi="Times New Roman" w:cs="Times New Roman"/>
          <w:sz w:val="20"/>
          <w:szCs w:val="20"/>
        </w:rPr>
        <w:t>Санпин</w:t>
      </w:r>
      <w:proofErr w:type="spellEnd"/>
      <w:r w:rsidRPr="005B0849">
        <w:rPr>
          <w:rFonts w:ascii="Times New Roman" w:eastAsiaTheme="minorEastAsia" w:hAnsi="Times New Roman" w:cs="Times New Roman"/>
          <w:sz w:val="20"/>
          <w:szCs w:val="20"/>
        </w:rPr>
        <w:t xml:space="preserve"> ГН 2.2.5.1313-03 (Постановление Главного государственного санитарного врача РФ от 30.04.2003 № 76 «О введении в действие ГН 2.2.5.1313-03»), ГН 2.1.1338-03 (</w:t>
      </w:r>
      <w:proofErr w:type="gramStart"/>
      <w:r w:rsidRPr="005B0849">
        <w:rPr>
          <w:rFonts w:ascii="Times New Roman" w:eastAsiaTheme="minorEastAsia" w:hAnsi="Times New Roman" w:cs="Times New Roman"/>
          <w:sz w:val="20"/>
          <w:szCs w:val="20"/>
        </w:rPr>
        <w:t>Постановление Главного государственного санитарного врача РФ от 30.05.2003 № 114 «О введении в действие ГН 2.1.6.1338-03»), ГН 2.1.5.1315-03 (Постановление Главного государственного санитарного врача РФ от 30.04.2003 № 78 «О введении в действие ГН 2.1.5.1315-03»).</w:t>
      </w:r>
      <w:proofErr w:type="gramEnd"/>
    </w:p>
    <w:p w:rsidR="005B0849" w:rsidRPr="005B0849" w:rsidRDefault="005B0849" w:rsidP="005B0849">
      <w:pPr>
        <w:numPr>
          <w:ilvl w:val="1"/>
          <w:numId w:val="35"/>
        </w:numPr>
        <w:spacing w:after="0" w:line="240" w:lineRule="auto"/>
        <w:ind w:firstLine="709"/>
        <w:contextualSpacing/>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Автомобильное топливо (Бензин А/АИ-92, ДТ) должно соответствовать требованиям  технического регламента Таможенного союза </w:t>
      </w:r>
      <w:proofErr w:type="gramStart"/>
      <w:r w:rsidRPr="005B0849">
        <w:rPr>
          <w:rFonts w:ascii="Times New Roman" w:eastAsiaTheme="minorEastAsia" w:hAnsi="Times New Roman" w:cs="Times New Roman"/>
          <w:sz w:val="20"/>
          <w:szCs w:val="20"/>
        </w:rPr>
        <w:t>ТР</w:t>
      </w:r>
      <w:proofErr w:type="gramEnd"/>
      <w:r w:rsidRPr="005B0849">
        <w:rPr>
          <w:rFonts w:ascii="Times New Roman" w:eastAsiaTheme="minorEastAsia" w:hAnsi="Times New Roman" w:cs="Times New Roman"/>
          <w:sz w:val="20"/>
          <w:szCs w:val="20"/>
        </w:rPr>
        <w:t xml:space="preserve"> ТС 013/2011 «О требованиях к автомобильному и авиационному бензину, дизельному и судовому топливу, топливу для реактивных двигателей и мазуту», требованиям ГОСТ Р51105-97. Бензин</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/АИ-92 должен быть не ниже 4 класса.</w:t>
      </w:r>
    </w:p>
    <w:p w:rsidR="005B0849" w:rsidRPr="005B0849" w:rsidRDefault="005B0849" w:rsidP="005B0849">
      <w:pPr>
        <w:numPr>
          <w:ilvl w:val="1"/>
          <w:numId w:val="35"/>
        </w:numPr>
        <w:pBdr>
          <w:bottom w:val="single" w:sz="8" w:space="1" w:color="4F81BD" w:themeColor="accent1"/>
        </w:pBdr>
        <w:spacing w:after="0" w:line="240" w:lineRule="auto"/>
        <w:ind w:firstLine="709"/>
        <w:outlineLvl w:val="1"/>
        <w:rPr>
          <w:rFonts w:ascii="Times New Roman" w:eastAsiaTheme="majorEastAsia" w:hAnsi="Times New Roman" w:cs="Times New Roman"/>
          <w:sz w:val="20"/>
          <w:szCs w:val="20"/>
        </w:rPr>
      </w:pPr>
      <w:bookmarkStart w:id="271" w:name="_Toc372728212"/>
      <w:bookmarkStart w:id="272" w:name="_Toc373996303"/>
      <w:bookmarkStart w:id="273" w:name="_Toc434931464"/>
      <w:r w:rsidRPr="005B0849">
        <w:rPr>
          <w:rFonts w:ascii="Times New Roman" w:eastAsiaTheme="majorEastAsia" w:hAnsi="Times New Roman" w:cs="Times New Roman"/>
          <w:sz w:val="20"/>
          <w:szCs w:val="20"/>
        </w:rPr>
        <w:t>Требования к техническим и функциональным характеристикам (потребительским свойствам) смарт-карт на отпуск автомобильного топлива.</w:t>
      </w:r>
      <w:bookmarkEnd w:id="271"/>
      <w:bookmarkEnd w:id="272"/>
      <w:bookmarkEnd w:id="273"/>
    </w:p>
    <w:p w:rsidR="005B0849" w:rsidRPr="005B0849" w:rsidRDefault="005B0849" w:rsidP="005B0849">
      <w:pPr>
        <w:numPr>
          <w:ilvl w:val="2"/>
          <w:numId w:val="35"/>
        </w:numPr>
        <w:spacing w:after="0" w:line="240" w:lineRule="auto"/>
        <w:ind w:firstLine="709"/>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Смарт-карты являются средством получения автомобильного топлива (Бензина А/АИ-95, А/АИ-92, А-80, ДТ) через систему АЗС.</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Каждая смарт-карта должна иметь индивидуальный электронный номер и секретный код (</w:t>
      </w:r>
      <w:r w:rsidRPr="005B0849">
        <w:rPr>
          <w:rFonts w:ascii="Times New Roman" w:eastAsiaTheme="minorEastAsia" w:hAnsi="Times New Roman" w:cs="Times New Roman"/>
          <w:sz w:val="20"/>
          <w:szCs w:val="20"/>
          <w:lang w:val="en-US"/>
        </w:rPr>
        <w:t>PIN</w:t>
      </w:r>
      <w:r w:rsidRPr="005B0849">
        <w:rPr>
          <w:rFonts w:ascii="Times New Roman" w:eastAsiaTheme="minorEastAsia" w:hAnsi="Times New Roman" w:cs="Times New Roman"/>
          <w:sz w:val="20"/>
          <w:szCs w:val="20"/>
        </w:rPr>
        <w:t xml:space="preserve"> – код). Использование смарт-карт для получения топлива должно учитываться Исполнителем через специальное оборудование и программное обеспечение. </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 утраты смарт-карты Заказчику должна выдаваться новая смарт-карта в течение 3 (трех) рабочих дней.</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Для изменения условий работы смарт-карты (блокировка, разблокировка, изменение лимитов) Заказчик обязан направить соответствующее заявление в письменной форме Исполнителю. В заявлении должны быть указаны реквизиты смарт-карты (индивидуальный номер), подлежащие изменению параметры смарт-карты, наименование и реквизиты заявителя.</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Правила работы со смарт-картами устанавливаются в приложении к Договору.</w:t>
      </w:r>
    </w:p>
    <w:p w:rsidR="005B0849" w:rsidRPr="005B0849" w:rsidRDefault="005B0849" w:rsidP="005B0849">
      <w:pPr>
        <w:numPr>
          <w:ilvl w:val="2"/>
          <w:numId w:val="35"/>
        </w:numPr>
        <w:tabs>
          <w:tab w:val="left" w:pos="-6804"/>
          <w:tab w:val="left" w:pos="851"/>
        </w:tab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Смарт-карта должна являться средством идентификации  Заказчика, защищенным от подделки, а также средством учета выполнения обязательств по Договору. </w:t>
      </w:r>
    </w:p>
    <w:p w:rsidR="005B0849" w:rsidRPr="005B0849" w:rsidRDefault="005B0849" w:rsidP="005B0849">
      <w:pPr>
        <w:numPr>
          <w:ilvl w:val="2"/>
          <w:numId w:val="35"/>
        </w:numPr>
        <w:tabs>
          <w:tab w:val="left" w:pos="-6804"/>
          <w:tab w:val="left" w:pos="851"/>
        </w:tab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Смарт-карта должна представлять собой пластину прямоугольной формы, имеющая уникальный номер и встроенный микропроцессор, в память которого записывается информация, используемая при расчетах.</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Смарт-карта должна обладать исключительной надежностью, по данным испытаний фирмы-изготовителя. При соблюдении правил хранения, и эксплуатации средний срок службы карты при нормальной нагрузке должен составлять не менее одного года. </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Автомобильное топливо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по смарт-картам должно отпускаться через систему автозаправочных станций (АЗС).</w:t>
      </w:r>
    </w:p>
    <w:p w:rsidR="005B0849" w:rsidRPr="005B0849" w:rsidRDefault="005B0849" w:rsidP="005B0849">
      <w:pPr>
        <w:numPr>
          <w:ilvl w:val="1"/>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момент передачи Заказчику смарт-карты на получение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должны принадлежать Исполнителю на праве собственности и не должны быть обременены правами и притязаниями третьих лиц.</w:t>
      </w:r>
    </w:p>
    <w:p w:rsidR="005B0849" w:rsidRPr="005B0849" w:rsidRDefault="005B0849" w:rsidP="005B0849">
      <w:pPr>
        <w:numPr>
          <w:ilvl w:val="1"/>
          <w:numId w:val="35"/>
        </w:num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По заявке Заказчика Исполнитель изготавливает и передает Заказчику необходимое количество смарт-карт, которые подлежат возврату по окончании действия Договора.</w:t>
      </w:r>
    </w:p>
    <w:p w:rsidR="005B0849" w:rsidRPr="005B0849" w:rsidRDefault="005B0849" w:rsidP="005B0849">
      <w:pPr>
        <w:numPr>
          <w:ilvl w:val="1"/>
          <w:numId w:val="35"/>
        </w:num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Заказчик заявляет, что лицо, являющееся фактически держателем смарт-карты переданной Заказчику во исполнение Договора, является уполномоченным представителем Заказчика. Исполнитель,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смарт-карты.</w:t>
      </w:r>
    </w:p>
    <w:p w:rsidR="005B0849" w:rsidRPr="005B0849" w:rsidRDefault="005B0849" w:rsidP="005B0849">
      <w:pPr>
        <w:numPr>
          <w:ilvl w:val="1"/>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Получение Заказчиком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на АЗС в рамках Договора подтверждает чек, автоматически распечатываемый на оборудовании, установленном на АЗС. Чек выдается при  получении топлива на АЗС лицу, предъявившему смарт-карту, второй экземпляр чека остается на АЗС.</w:t>
      </w:r>
    </w:p>
    <w:p w:rsidR="005B0849" w:rsidRPr="005B0849" w:rsidRDefault="005B0849" w:rsidP="005B0849">
      <w:pPr>
        <w:numPr>
          <w:ilvl w:val="1"/>
          <w:numId w:val="35"/>
        </w:numPr>
        <w:pBdr>
          <w:bottom w:val="single" w:sz="8" w:space="1" w:color="4F81BD" w:themeColor="accent1"/>
        </w:pBdr>
        <w:spacing w:after="0" w:line="240" w:lineRule="auto"/>
        <w:ind w:firstLine="709"/>
        <w:outlineLvl w:val="1"/>
        <w:rPr>
          <w:rFonts w:ascii="Times New Roman" w:eastAsiaTheme="majorEastAsia" w:hAnsi="Times New Roman" w:cs="Times New Roman"/>
          <w:sz w:val="20"/>
          <w:szCs w:val="20"/>
        </w:rPr>
      </w:pPr>
      <w:bookmarkStart w:id="274" w:name="_Toc372728213"/>
      <w:bookmarkStart w:id="275" w:name="_Toc373996304"/>
      <w:bookmarkStart w:id="276" w:name="_Toc434931465"/>
      <w:r w:rsidRPr="005B0849">
        <w:rPr>
          <w:rFonts w:ascii="Times New Roman" w:eastAsiaTheme="majorEastAsia" w:hAnsi="Times New Roman" w:cs="Times New Roman"/>
          <w:sz w:val="20"/>
          <w:szCs w:val="20"/>
        </w:rPr>
        <w:t>Требования и порядок отпуска автомобильного топлива (Бензина</w:t>
      </w:r>
      <w:proofErr w:type="gramStart"/>
      <w:r w:rsidRPr="005B0849">
        <w:rPr>
          <w:rFonts w:ascii="Times New Roman" w:eastAsiaTheme="majorEastAsia" w:hAnsi="Times New Roman" w:cs="Times New Roman"/>
          <w:sz w:val="20"/>
          <w:szCs w:val="20"/>
        </w:rPr>
        <w:t xml:space="preserve"> А</w:t>
      </w:r>
      <w:proofErr w:type="gramEnd"/>
      <w:r w:rsidRPr="005B0849">
        <w:rPr>
          <w:rFonts w:ascii="Times New Roman" w:eastAsiaTheme="majorEastAsia" w:hAnsi="Times New Roman" w:cs="Times New Roman"/>
          <w:sz w:val="20"/>
          <w:szCs w:val="20"/>
        </w:rPr>
        <w:t>/АИ-95, А/АИ-92, А-80, ДТ).</w:t>
      </w:r>
      <w:bookmarkEnd w:id="274"/>
      <w:bookmarkEnd w:id="275"/>
      <w:bookmarkEnd w:id="276"/>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Исполнитель должен определить персонального менеджера (менеджеров) по работе с Заказчиком и сообщить Заказчику его (их) контактные данные.</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После заключения Договора, Заказчик направляет Исполнителю письмо-заявку с указанием количества необходимых смарт-карт. Заказчик устанавливает и сообщает Исполнителю лимит по количеству отпускаемого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на каждую смарт-карту. Лимит может устанавливаться как на весь период действия Договора, так и ежемесячно. Отгрузка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осуществляется путем его выборки на АЗС по смарт-картам, в пределах установленного  лимита согласованного с Заказчиком. В течение срока действия Договора величина лимита может корректироваться по письменному соглашению Сторон, но в пределах, установленных Договором.</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получает в пользование у Исполнителя необходимое ему количество смарт-карт по Акту приема-передачи смарт-карт в течение 10 (десяти) рабочих дней со дня получения Исполнителем письма-заявки (Приложение № 1 к Договору).</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целях обеспечения контроля отпущенного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Исполнитель оказывает Заказчику услуги по учёту, обработке и передаче необходимой для  Заказчика информации, об объёмах выданного автомобильного топлива (Бензина А/АИ-95, А/АИ-92, А-80, ДТ)  использованием смарт-карт.</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ведет внутренний учет отпускаемого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на основании сведений транзакции по картам и чеков контрольно-кассовых машин (ККМ).</w:t>
      </w:r>
    </w:p>
    <w:p w:rsidR="005B0849" w:rsidRPr="005B0849" w:rsidRDefault="005B0849" w:rsidP="005B0849">
      <w:pPr>
        <w:widowControl w:val="0"/>
        <w:numPr>
          <w:ilvl w:val="2"/>
          <w:numId w:val="35"/>
        </w:numPr>
        <w:autoSpaceDE w:val="0"/>
        <w:autoSpaceDN w:val="0"/>
        <w:adjustRightInd w:val="0"/>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Одновременно со смарт-картой представителю Заказчика выдаётся информация о персональном идентификационном номере (</w:t>
      </w:r>
      <w:r w:rsidRPr="005B0849">
        <w:rPr>
          <w:rFonts w:ascii="Times New Roman" w:eastAsiaTheme="minorEastAsia" w:hAnsi="Times New Roman" w:cs="Times New Roman"/>
          <w:sz w:val="20"/>
          <w:szCs w:val="20"/>
          <w:lang w:val="en-US"/>
        </w:rPr>
        <w:t>PIN</w:t>
      </w:r>
      <w:r w:rsidRPr="005B0849">
        <w:rPr>
          <w:rFonts w:ascii="Times New Roman" w:eastAsiaTheme="minorEastAsia" w:hAnsi="Times New Roman" w:cs="Times New Roman"/>
          <w:sz w:val="20"/>
          <w:szCs w:val="20"/>
        </w:rPr>
        <w:t xml:space="preserve">-код). Знание </w:t>
      </w:r>
      <w:r w:rsidRPr="005B0849">
        <w:rPr>
          <w:rFonts w:ascii="Times New Roman" w:eastAsiaTheme="minorEastAsia" w:hAnsi="Times New Roman" w:cs="Times New Roman"/>
          <w:sz w:val="20"/>
          <w:szCs w:val="20"/>
          <w:lang w:val="en-US"/>
        </w:rPr>
        <w:t>PIN</w:t>
      </w:r>
      <w:r w:rsidRPr="005B0849">
        <w:rPr>
          <w:rFonts w:ascii="Times New Roman" w:eastAsiaTheme="minorEastAsia" w:hAnsi="Times New Roman" w:cs="Times New Roman"/>
          <w:sz w:val="20"/>
          <w:szCs w:val="20"/>
        </w:rPr>
        <w:t>-кода обязательно пользователю, непосредственно использующему смарт-карту, для получения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 xml:space="preserve">/АИ-95, А/АИ-92, А-80, ДТ) у Исполнителя на АЗС, указанных в приложении № 1 к Договору. Заказчик, непосредственный пользователь, обязан держать </w:t>
      </w:r>
      <w:r w:rsidRPr="005B0849">
        <w:rPr>
          <w:rFonts w:ascii="Times New Roman" w:eastAsiaTheme="minorEastAsia" w:hAnsi="Times New Roman" w:cs="Times New Roman"/>
          <w:sz w:val="20"/>
          <w:szCs w:val="20"/>
          <w:lang w:val="en-US"/>
        </w:rPr>
        <w:t>PIN</w:t>
      </w:r>
      <w:r w:rsidRPr="005B0849">
        <w:rPr>
          <w:rFonts w:ascii="Times New Roman" w:eastAsiaTheme="minorEastAsia" w:hAnsi="Times New Roman" w:cs="Times New Roman"/>
          <w:sz w:val="20"/>
          <w:szCs w:val="20"/>
        </w:rPr>
        <w:t>-код в тайне и обеспечивать сохранность полученных смарт-карт.</w:t>
      </w:r>
    </w:p>
    <w:p w:rsidR="005B0849" w:rsidRPr="005B0849" w:rsidRDefault="005B0849" w:rsidP="005B0849">
      <w:pPr>
        <w:widowControl w:val="0"/>
        <w:numPr>
          <w:ilvl w:val="2"/>
          <w:numId w:val="35"/>
        </w:numPr>
        <w:tabs>
          <w:tab w:val="left" w:pos="297"/>
        </w:tabs>
        <w:autoSpaceDE w:val="0"/>
        <w:autoSpaceDN w:val="0"/>
        <w:adjustRightInd w:val="0"/>
        <w:spacing w:after="0" w:line="240" w:lineRule="auto"/>
        <w:ind w:firstLine="709"/>
        <w:contextualSpacing/>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случае утери, порчи, кражи (т.е. утраты) смарт-карты Заказчиком, он извещает об этом Исполнителя с последующим (на следующий день) подтверждением - письмом с указанием номера карты.</w:t>
      </w:r>
      <w:proofErr w:type="gramEnd"/>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Исполнитель, получив сообщение Заказчика об утрате смарт-карты, не позже чем на следующий рабочий день после получения сообщения Заказчика об утрате смарт-карты, передаёт соответствующее извещение в процессинговый центр для внесения номера смарт-карты в "</w:t>
      </w:r>
      <w:proofErr w:type="gramStart"/>
      <w:r w:rsidRPr="005B0849">
        <w:rPr>
          <w:rFonts w:ascii="Times New Roman" w:eastAsiaTheme="minorEastAsia" w:hAnsi="Times New Roman" w:cs="Times New Roman"/>
          <w:sz w:val="20"/>
          <w:szCs w:val="20"/>
        </w:rPr>
        <w:t>СТОП-ЛИСТ</w:t>
      </w:r>
      <w:proofErr w:type="gramEnd"/>
      <w:r w:rsidRPr="005B0849">
        <w:rPr>
          <w:rFonts w:ascii="Times New Roman" w:eastAsiaTheme="minorEastAsia" w:hAnsi="Times New Roman" w:cs="Times New Roman"/>
          <w:sz w:val="20"/>
          <w:szCs w:val="20"/>
        </w:rPr>
        <w:t>" для прекращения отпуска топлива.</w:t>
      </w:r>
    </w:p>
    <w:p w:rsidR="005B0849" w:rsidRPr="005B0849" w:rsidRDefault="005B0849" w:rsidP="005B0849">
      <w:pPr>
        <w:widowControl w:val="0"/>
        <w:numPr>
          <w:ilvl w:val="2"/>
          <w:numId w:val="35"/>
        </w:numPr>
        <w:tabs>
          <w:tab w:val="left" w:pos="297"/>
        </w:tabs>
        <w:autoSpaceDE w:val="0"/>
        <w:autoSpaceDN w:val="0"/>
        <w:adjustRightInd w:val="0"/>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Исполнитель обеспечивает беспрепятственный отпуск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 xml:space="preserve">/АИ-95, А/АИ-92, А-80, ДТ)  Заказчику  в порядке заправки транспорта Заказчика на АЗС Исполнителя по предъявлении держателем смарт-карты и сообщении </w:t>
      </w:r>
      <w:r w:rsidRPr="005B0849">
        <w:rPr>
          <w:rFonts w:ascii="Times New Roman" w:eastAsiaTheme="minorEastAsia" w:hAnsi="Times New Roman" w:cs="Times New Roman"/>
          <w:sz w:val="20"/>
          <w:szCs w:val="20"/>
          <w:lang w:val="en-US"/>
        </w:rPr>
        <w:t>PIN</w:t>
      </w:r>
      <w:r w:rsidRPr="005B0849">
        <w:rPr>
          <w:rFonts w:ascii="Times New Roman" w:eastAsiaTheme="minorEastAsia" w:hAnsi="Times New Roman" w:cs="Times New Roman"/>
          <w:sz w:val="20"/>
          <w:szCs w:val="20"/>
        </w:rPr>
        <w:t xml:space="preserve">-кода оператору АЗС. </w:t>
      </w:r>
    </w:p>
    <w:p w:rsidR="005B0849" w:rsidRPr="005B0849" w:rsidRDefault="005B0849" w:rsidP="005B0849">
      <w:pPr>
        <w:widowControl w:val="0"/>
        <w:numPr>
          <w:ilvl w:val="2"/>
          <w:numId w:val="35"/>
        </w:numPr>
        <w:tabs>
          <w:tab w:val="left" w:pos="297"/>
        </w:tabs>
        <w:autoSpaceDE w:val="0"/>
        <w:autoSpaceDN w:val="0"/>
        <w:adjustRightInd w:val="0"/>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После совершения оператором АЗС операции по отпуску заказанного пользователем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оператор возвращает пользователю смарт-карту и одновременно выдаёт ему один экземпляр терминального чека (далее – чек), служащего подтверждением совершения отпуска автомобильного топлива (Бензина А/АИ-95, А/АИ-92, А-80, ДТ) и его стоимости. Заказчик обязан получить чек  и проверить правильность указания номера карты, суммы и даты операции.</w:t>
      </w:r>
    </w:p>
    <w:p w:rsidR="005B0849" w:rsidRPr="005B0849" w:rsidRDefault="005B0849" w:rsidP="005B0849">
      <w:pPr>
        <w:widowControl w:val="0"/>
        <w:numPr>
          <w:ilvl w:val="2"/>
          <w:numId w:val="35"/>
        </w:numPr>
        <w:tabs>
          <w:tab w:val="left" w:pos="297"/>
        </w:tabs>
        <w:autoSpaceDE w:val="0"/>
        <w:autoSpaceDN w:val="0"/>
        <w:adjustRightInd w:val="0"/>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 приема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переходит к Заказчику в момент его фактического получения на АЗС в бак транспортного средства Заказчика, на основании предъявленной держателем смарт-карты. Получение Заказчиком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на АЗС в рамках Договора подтверждает чек, автоматически распечатываемый на терминале, установленном на АЗС. Чек выдается при получении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на АЗС лицу, предъявившему смарт-карту второй экземпляр чека остается на АЗС. Отсутствие у Заказчика чека на полученное автомобильное топливо (Бензин</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/АИ-95, А/АИ-92, А-80, ДТ) не является основанием для отказа Заказчиком от его оплаты согласно товарной накладной, направляемой Заказчику по окончанию отчетного периода.</w:t>
      </w:r>
    </w:p>
    <w:p w:rsidR="005B0849" w:rsidRPr="005B0849" w:rsidRDefault="005B0849" w:rsidP="005B0849">
      <w:pPr>
        <w:numPr>
          <w:ilvl w:val="2"/>
          <w:numId w:val="35"/>
        </w:numPr>
        <w:spacing w:after="0" w:line="240" w:lineRule="auto"/>
        <w:ind w:firstLine="709"/>
        <w:contextualSpacing/>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sz w:val="20"/>
          <w:szCs w:val="20"/>
        </w:rPr>
        <w:t>Заказчик получает отчетную документацию об отпущенном ему Исполнителем автомобильном топливе (Бензине</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 xml:space="preserve">/АИ-95, А/АИ-92, А-80, ДТ) за прошедший календарный месяц, остатке денежных средств Заказчика или его задолженности Исполнителю, а также платежные документы (счет, счет-фактура, товарная накладная, Акт сдачи-приемки автомобильного топлива (Бензина А/АИ-95, А/АИ-92, А-80, ДТ) и Акта сверки взаиморасчетов отпущенного автомобильного топлива (Бензина А/АИ-95, А/АИ-92, </w:t>
      </w:r>
      <w:proofErr w:type="gramStart"/>
      <w:r w:rsidRPr="005B0849">
        <w:rPr>
          <w:rFonts w:ascii="Times New Roman" w:eastAsiaTheme="minorEastAsia" w:hAnsi="Times New Roman" w:cs="Times New Roman"/>
          <w:sz w:val="20"/>
          <w:szCs w:val="20"/>
        </w:rPr>
        <w:t>А-80, ДТ) за отчетный период (месяц).</w:t>
      </w:r>
      <w:proofErr w:type="gramEnd"/>
      <w:r w:rsidRPr="005B0849">
        <w:rPr>
          <w:rFonts w:ascii="Times New Roman" w:eastAsiaTheme="minorEastAsia" w:hAnsi="Times New Roman" w:cs="Times New Roman"/>
          <w:sz w:val="20"/>
          <w:szCs w:val="20"/>
        </w:rPr>
        <w:t xml:space="preserve"> Обязательства Исполнителя перед Заказчиком по исполнению настоящего Договора будут считаться исполненными с момента полной выборки Заказчиком лимита автомобильного топлива (бензина</w:t>
      </w:r>
      <w:proofErr w:type="gramStart"/>
      <w:r w:rsidRPr="005B0849">
        <w:rPr>
          <w:rFonts w:ascii="Times New Roman" w:eastAsiaTheme="minorEastAsia" w:hAnsi="Times New Roman" w:cs="Times New Roman"/>
          <w:sz w:val="20"/>
          <w:szCs w:val="20"/>
        </w:rPr>
        <w:t xml:space="preserve"> А</w:t>
      </w:r>
      <w:proofErr w:type="gramEnd"/>
      <w:r w:rsidRPr="005B0849">
        <w:rPr>
          <w:rFonts w:ascii="Times New Roman" w:eastAsiaTheme="minorEastAsia" w:hAnsi="Times New Roman" w:cs="Times New Roman"/>
          <w:sz w:val="20"/>
          <w:szCs w:val="20"/>
        </w:rPr>
        <w:t>/АИ-92, А-80, ДТ, А/АИ-95), указанного на смарт-картах и равному в совокупности Цене Договора, переданных Исполнителем во исполнение своих обязательств по настоящему Договору, за исключением случая, когда неполная выборка лимита автомобильного топлива (Бензина А/АИ-95, А/АИ-92, А-80, ДТ) по смарт-картам произошла не по вине Исполнителя.</w:t>
      </w:r>
    </w:p>
    <w:p w:rsidR="005B0849" w:rsidRPr="005B0849" w:rsidRDefault="005B0849" w:rsidP="005B0849">
      <w:pPr>
        <w:numPr>
          <w:ilvl w:val="0"/>
          <w:numId w:val="35"/>
        </w:numPr>
        <w:pBdr>
          <w:bottom w:val="single" w:sz="8" w:space="1" w:color="4F81BD" w:themeColor="accent1"/>
        </w:pBdr>
        <w:spacing w:after="0" w:line="240" w:lineRule="auto"/>
        <w:ind w:firstLine="709"/>
        <w:jc w:val="both"/>
        <w:outlineLvl w:val="1"/>
        <w:rPr>
          <w:rFonts w:ascii="Times New Roman" w:eastAsia="MS Mincho" w:hAnsi="Times New Roman" w:cs="Times New Roman"/>
          <w:sz w:val="20"/>
          <w:szCs w:val="20"/>
        </w:rPr>
      </w:pPr>
      <w:bookmarkStart w:id="277" w:name="_Toc372728214"/>
      <w:bookmarkStart w:id="278" w:name="_Toc373996305"/>
      <w:bookmarkStart w:id="279" w:name="_Toc434931466"/>
      <w:r w:rsidRPr="005B0849">
        <w:rPr>
          <w:rFonts w:ascii="Times New Roman" w:eastAsia="MS Mincho" w:hAnsi="Times New Roman" w:cs="Times New Roman"/>
          <w:sz w:val="20"/>
          <w:szCs w:val="20"/>
        </w:rPr>
        <w:t xml:space="preserve">Требования к описанию претендентами оказываемых услуг, которые являются предметом закупки, их количественных и качественных характеристик и требования к запрашиваемым документам, подтверждающим соответствие </w:t>
      </w:r>
      <w:r w:rsidRPr="005B0849">
        <w:rPr>
          <w:rFonts w:ascii="Times New Roman" w:eastAsiaTheme="majorEastAsia" w:hAnsi="Times New Roman" w:cs="Times New Roman"/>
          <w:sz w:val="20"/>
          <w:szCs w:val="20"/>
        </w:rPr>
        <w:t>оказываемых услуг требованиям технического задания</w:t>
      </w:r>
      <w:bookmarkEnd w:id="277"/>
      <w:bookmarkEnd w:id="278"/>
      <w:bookmarkEnd w:id="279"/>
    </w:p>
    <w:p w:rsidR="005B0849" w:rsidRPr="005B0849" w:rsidRDefault="005B0849" w:rsidP="005B0849">
      <w:pPr>
        <w:numPr>
          <w:ilvl w:val="1"/>
          <w:numId w:val="35"/>
        </w:numPr>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конкурсной заявке претендента должны быть изложены условия, соответствующие требованиям технического задания, либо более выгодные для Заказчика.</w:t>
      </w:r>
    </w:p>
    <w:p w:rsidR="005B0849" w:rsidRPr="005B0849" w:rsidRDefault="005B0849" w:rsidP="005B0849">
      <w:pPr>
        <w:autoSpaceDE w:val="0"/>
        <w:autoSpaceDN w:val="0"/>
        <w:adjustRightInd w:val="0"/>
        <w:spacing w:after="0" w:line="240" w:lineRule="auto"/>
        <w:ind w:firstLine="709"/>
        <w:rPr>
          <w:rFonts w:ascii="Times New Roman" w:eastAsiaTheme="minorEastAsia" w:hAnsi="Times New Roman" w:cs="Times New Roman"/>
          <w:sz w:val="20"/>
          <w:szCs w:val="20"/>
        </w:rPr>
      </w:pPr>
    </w:p>
    <w:p w:rsidR="005B0849" w:rsidRPr="005B0849" w:rsidRDefault="005B0849" w:rsidP="005B0849">
      <w:pPr>
        <w:spacing w:after="0" w:line="240" w:lineRule="auto"/>
        <w:ind w:firstLine="360"/>
        <w:rPr>
          <w:rFonts w:ascii="Times New Roman" w:eastAsiaTheme="minorEastAsia" w:hAnsi="Times New Roman" w:cs="Times New Roman"/>
        </w:rPr>
      </w:pPr>
      <w:r w:rsidRPr="005B0849">
        <w:rPr>
          <w:rFonts w:ascii="Times New Roman" w:eastAsiaTheme="minorEastAsia" w:hAnsi="Times New Roman" w:cs="Times New Roman"/>
        </w:rPr>
        <w:t>Начальник цеха №7</w:t>
      </w:r>
      <w:r w:rsidRPr="005B0849">
        <w:rPr>
          <w:rFonts w:ascii="Times New Roman" w:eastAsiaTheme="minorEastAsia" w:hAnsi="Times New Roman" w:cs="Times New Roman"/>
        </w:rPr>
        <w:tab/>
      </w:r>
      <w:r w:rsidRPr="005B0849">
        <w:rPr>
          <w:rFonts w:ascii="Times New Roman" w:eastAsiaTheme="minorEastAsia" w:hAnsi="Times New Roman" w:cs="Times New Roman"/>
        </w:rPr>
        <w:tab/>
      </w:r>
      <w:r w:rsidRPr="005B0849">
        <w:rPr>
          <w:rFonts w:ascii="Times New Roman" w:eastAsiaTheme="minorEastAsia" w:hAnsi="Times New Roman" w:cs="Times New Roman"/>
        </w:rPr>
        <w:tab/>
      </w:r>
      <w:r w:rsidRPr="005B0849">
        <w:rPr>
          <w:rFonts w:ascii="Times New Roman" w:eastAsiaTheme="minorEastAsia" w:hAnsi="Times New Roman" w:cs="Times New Roman"/>
        </w:rPr>
        <w:tab/>
      </w:r>
      <w:r w:rsidRPr="005B0849">
        <w:rPr>
          <w:rFonts w:ascii="Times New Roman" w:eastAsiaTheme="minorEastAsia" w:hAnsi="Times New Roman" w:cs="Times New Roman"/>
        </w:rPr>
        <w:tab/>
        <w:t>Асташкин В.А.</w:t>
      </w:r>
    </w:p>
    <w:p w:rsidR="005B0849" w:rsidRPr="005B0849" w:rsidRDefault="005B0849" w:rsidP="005B0849">
      <w:pPr>
        <w:spacing w:after="0" w:line="240" w:lineRule="auto"/>
        <w:ind w:firstLine="360"/>
        <w:rPr>
          <w:rFonts w:ascii="Times New Roman" w:eastAsiaTheme="minorEastAsia" w:hAnsi="Times New Roman" w:cs="Times New Roman"/>
        </w:rPr>
      </w:pPr>
    </w:p>
    <w:p w:rsidR="005B0849" w:rsidRPr="005B0849" w:rsidRDefault="005B0849" w:rsidP="005B0849">
      <w:pPr>
        <w:spacing w:after="0" w:line="240" w:lineRule="auto"/>
        <w:ind w:firstLine="360"/>
        <w:rPr>
          <w:rFonts w:ascii="Times New Roman" w:eastAsiaTheme="minorEastAsia" w:hAnsi="Times New Roman" w:cs="Times New Roman"/>
        </w:rPr>
      </w:pPr>
      <w:r w:rsidRPr="005B0849">
        <w:rPr>
          <w:rFonts w:ascii="Times New Roman" w:eastAsiaTheme="minorEastAsia" w:hAnsi="Times New Roman" w:cs="Times New Roman"/>
        </w:rPr>
        <w:t>Техник по учету цеха №7</w:t>
      </w:r>
      <w:r w:rsidRPr="005B0849">
        <w:rPr>
          <w:rFonts w:ascii="Times New Roman" w:eastAsiaTheme="minorEastAsia" w:hAnsi="Times New Roman" w:cs="Times New Roman"/>
        </w:rPr>
        <w:tab/>
      </w:r>
      <w:r w:rsidRPr="005B0849">
        <w:rPr>
          <w:rFonts w:ascii="Times New Roman" w:eastAsiaTheme="minorEastAsia" w:hAnsi="Times New Roman" w:cs="Times New Roman"/>
        </w:rPr>
        <w:tab/>
      </w:r>
      <w:r w:rsidRPr="005B0849">
        <w:rPr>
          <w:rFonts w:ascii="Times New Roman" w:eastAsiaTheme="minorEastAsia" w:hAnsi="Times New Roman" w:cs="Times New Roman"/>
        </w:rPr>
        <w:tab/>
      </w:r>
      <w:r w:rsidRPr="005B0849">
        <w:rPr>
          <w:rFonts w:ascii="Times New Roman" w:eastAsiaTheme="minorEastAsia" w:hAnsi="Times New Roman" w:cs="Times New Roman"/>
        </w:rPr>
        <w:tab/>
      </w:r>
      <w:r w:rsidRPr="005B0849">
        <w:rPr>
          <w:rFonts w:ascii="Times New Roman" w:eastAsiaTheme="minorEastAsia" w:hAnsi="Times New Roman" w:cs="Times New Roman"/>
        </w:rPr>
        <w:tab/>
      </w:r>
      <w:proofErr w:type="spellStart"/>
      <w:r w:rsidRPr="005B0849">
        <w:rPr>
          <w:rFonts w:ascii="Times New Roman" w:eastAsiaTheme="minorEastAsia" w:hAnsi="Times New Roman" w:cs="Times New Roman"/>
        </w:rPr>
        <w:t>Агаркова</w:t>
      </w:r>
      <w:proofErr w:type="spellEnd"/>
      <w:r w:rsidRPr="005B0849">
        <w:rPr>
          <w:rFonts w:ascii="Times New Roman" w:eastAsiaTheme="minorEastAsia" w:hAnsi="Times New Roman" w:cs="Times New Roman"/>
        </w:rPr>
        <w:t xml:space="preserve"> И.А.</w:t>
      </w:r>
    </w:p>
    <w:p w:rsidR="005B0849" w:rsidRDefault="005B0849"/>
    <w:sectPr w:rsidR="005B0849" w:rsidSect="005B0849">
      <w:pgSz w:w="11906" w:h="16838" w:code="9"/>
      <w:pgMar w:top="1134" w:right="567" w:bottom="426" w:left="1077" w:header="680" w:footer="0"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849" w:rsidRDefault="005B0849" w:rsidP="005B0849">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B0849" w:rsidRDefault="005B0849" w:rsidP="005B0849">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Content>
      <w:p w:rsidR="005B0849" w:rsidRDefault="005B0849">
        <w:pPr>
          <w:pStyle w:val="ab"/>
          <w:jc w:val="right"/>
        </w:pPr>
        <w:r>
          <w:fldChar w:fldCharType="begin"/>
        </w:r>
        <w:r>
          <w:instrText>PAGE   \* MERGEFORMAT</w:instrText>
        </w:r>
        <w:r>
          <w:fldChar w:fldCharType="separate"/>
        </w:r>
        <w:r w:rsidR="00FE145A" w:rsidRPr="00FE145A">
          <w:rPr>
            <w:noProof/>
            <w:lang w:val="ru-RU"/>
          </w:rPr>
          <w:t>2</w:t>
        </w:r>
        <w:r>
          <w:fldChar w:fldCharType="end"/>
        </w:r>
      </w:p>
    </w:sdtContent>
  </w:sdt>
  <w:p w:rsidR="005B0849" w:rsidRDefault="005B0849" w:rsidP="005B0849">
    <w:pPr>
      <w:pStyle w:val="ab"/>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849" w:rsidRDefault="005B0849">
    <w:pPr>
      <w:pStyle w:val="a9"/>
    </w:pPr>
  </w:p>
  <w:p w:rsidR="005B0849" w:rsidRDefault="005B084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18F7370"/>
    <w:multiLevelType w:val="multilevel"/>
    <w:tmpl w:val="597415BC"/>
    <w:lvl w:ilvl="0">
      <w:start w:val="10"/>
      <w:numFmt w:val="decimal"/>
      <w:lvlText w:val="%1."/>
      <w:lvlJc w:val="left"/>
      <w:pPr>
        <w:ind w:left="480" w:hanging="480"/>
      </w:pPr>
      <w:rPr>
        <w:rFonts w:hint="default"/>
      </w:rPr>
    </w:lvl>
    <w:lvl w:ilvl="1">
      <w:start w:val="8"/>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6">
    <w:nsid w:val="0A2E4A6E"/>
    <w:multiLevelType w:val="multilevel"/>
    <w:tmpl w:val="2EC6D42C"/>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0EF0323E"/>
    <w:multiLevelType w:val="multilevel"/>
    <w:tmpl w:val="80E0ABFE"/>
    <w:lvl w:ilvl="0">
      <w:start w:val="6"/>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9">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AB40FE6"/>
    <w:multiLevelType w:val="multilevel"/>
    <w:tmpl w:val="E38AABCC"/>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C291838"/>
    <w:multiLevelType w:val="hybridMultilevel"/>
    <w:tmpl w:val="A7169016"/>
    <w:lvl w:ilvl="0" w:tplc="8B28E6BE">
      <w:start w:val="2"/>
      <w:numFmt w:val="bullet"/>
      <w:lvlText w:val="-"/>
      <w:lvlJc w:val="left"/>
      <w:pPr>
        <w:tabs>
          <w:tab w:val="num" w:pos="1647"/>
        </w:tabs>
        <w:ind w:left="1647" w:hanging="360"/>
      </w:pPr>
      <w:rPr>
        <w:rFonts w:ascii="Times New Roman" w:hAnsi="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3">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6">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DA765E"/>
    <w:multiLevelType w:val="multilevel"/>
    <w:tmpl w:val="6844991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389C75B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BAD0AE1"/>
    <w:multiLevelType w:val="multilevel"/>
    <w:tmpl w:val="0419001F"/>
    <w:styleLink w:val="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5">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6">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D5A4A91"/>
    <w:multiLevelType w:val="multilevel"/>
    <w:tmpl w:val="8BD861A0"/>
    <w:lvl w:ilvl="0">
      <w:start w:val="4"/>
      <w:numFmt w:val="decimal"/>
      <w:lvlText w:val="%1."/>
      <w:lvlJc w:val="left"/>
      <w:pPr>
        <w:tabs>
          <w:tab w:val="num" w:pos="495"/>
        </w:tabs>
        <w:ind w:left="495" w:hanging="495"/>
      </w:pPr>
      <w:rPr>
        <w:rFonts w:cs="Times New Roman" w:hint="default"/>
        <w:b w:val="0"/>
      </w:rPr>
    </w:lvl>
    <w:lvl w:ilvl="1">
      <w:start w:val="1"/>
      <w:numFmt w:val="decimal"/>
      <w:lvlText w:val="5.%2."/>
      <w:lvlJc w:val="left"/>
      <w:pPr>
        <w:tabs>
          <w:tab w:val="num" w:pos="495"/>
        </w:tabs>
        <w:ind w:left="495" w:hanging="495"/>
      </w:pPr>
      <w:rPr>
        <w:rFonts w:cs="Times New Roman" w:hint="default"/>
        <w:b/>
      </w:rPr>
    </w:lvl>
    <w:lvl w:ilvl="2">
      <w:start w:val="1"/>
      <w:numFmt w:val="decimal"/>
      <w:lvlText w:val="4.%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9">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0">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31">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2">
    <w:nsid w:val="5E9F3E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2575D2F"/>
    <w:multiLevelType w:val="multilevel"/>
    <w:tmpl w:val="0419001F"/>
    <w:numStyleLink w:val="11"/>
  </w:abstractNum>
  <w:abstractNum w:abstractNumId="34">
    <w:nsid w:val="687D4EA1"/>
    <w:multiLevelType w:val="hybridMultilevel"/>
    <w:tmpl w:val="370638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A865BC4"/>
    <w:multiLevelType w:val="multilevel"/>
    <w:tmpl w:val="17244652"/>
    <w:lvl w:ilvl="0">
      <w:start w:val="10"/>
      <w:numFmt w:val="none"/>
      <w:lvlText w:val="11."/>
      <w:lvlJc w:val="left"/>
      <w:pPr>
        <w:ind w:left="480" w:hanging="480"/>
      </w:pPr>
      <w:rPr>
        <w:rFonts w:hint="default"/>
      </w:rPr>
    </w:lvl>
    <w:lvl w:ilvl="1">
      <w:start w:val="7"/>
      <w:numFmt w:val="decimal"/>
      <w:lvlText w:val="11%1.."/>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CF70BC1"/>
    <w:multiLevelType w:val="multilevel"/>
    <w:tmpl w:val="54AA5C32"/>
    <w:lvl w:ilvl="0">
      <w:start w:val="1"/>
      <w:numFmt w:val="decimal"/>
      <w:pStyle w:val="12"/>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9">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6C00439"/>
    <w:multiLevelType w:val="multilevel"/>
    <w:tmpl w:val="F19EC5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90D47B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9917AEA"/>
    <w:multiLevelType w:val="hybridMultilevel"/>
    <w:tmpl w:val="D8AAAF1E"/>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A06169B"/>
    <w:multiLevelType w:val="hybridMultilevel"/>
    <w:tmpl w:val="DF6E315A"/>
    <w:lvl w:ilvl="0" w:tplc="04190005">
      <w:start w:val="1"/>
      <w:numFmt w:val="bullet"/>
      <w:lvlText w:val=""/>
      <w:lvlJc w:val="left"/>
      <w:pPr>
        <w:tabs>
          <w:tab w:val="num" w:pos="1287"/>
        </w:tabs>
        <w:ind w:left="1287" w:hanging="360"/>
      </w:pPr>
      <w:rPr>
        <w:rFonts w:ascii="Wingdings" w:hAnsi="Wingdings" w:hint="default"/>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46">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26"/>
  </w:num>
  <w:num w:numId="3">
    <w:abstractNumId w:val="14"/>
  </w:num>
  <w:num w:numId="4">
    <w:abstractNumId w:val="37"/>
  </w:num>
  <w:num w:numId="5">
    <w:abstractNumId w:val="8"/>
  </w:num>
  <w:num w:numId="6">
    <w:abstractNumId w:val="40"/>
  </w:num>
  <w:num w:numId="7">
    <w:abstractNumId w:val="47"/>
  </w:num>
  <w:num w:numId="8">
    <w:abstractNumId w:val="29"/>
  </w:num>
  <w:num w:numId="9">
    <w:abstractNumId w:val="13"/>
  </w:num>
  <w:num w:numId="10">
    <w:abstractNumId w:val="30"/>
  </w:num>
  <w:num w:numId="11">
    <w:abstractNumId w:val="12"/>
  </w:num>
  <w:num w:numId="12">
    <w:abstractNumId w:val="23"/>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25"/>
    <w:lvlOverride w:ilvl="0">
      <w:startOverride w:val="1"/>
    </w:lvlOverride>
    <w:lvlOverride w:ilvl="1"/>
    <w:lvlOverride w:ilvl="2"/>
    <w:lvlOverride w:ilvl="3"/>
    <w:lvlOverride w:ilvl="4"/>
    <w:lvlOverride w:ilvl="5"/>
    <w:lvlOverride w:ilvl="6"/>
    <w:lvlOverride w:ilvl="7"/>
    <w:lvlOverride w:ilvl="8"/>
  </w:num>
  <w:num w:numId="17">
    <w:abstractNumId w:val="18"/>
  </w:num>
  <w:num w:numId="18">
    <w:abstractNumId w:val="2"/>
  </w:num>
  <w:num w:numId="19">
    <w:abstractNumId w:val="1"/>
  </w:num>
  <w:num w:numId="20">
    <w:abstractNumId w:val="39"/>
  </w:num>
  <w:num w:numId="21">
    <w:abstractNumId w:val="15"/>
  </w:num>
  <w:num w:numId="22">
    <w:abstractNumId w:val="38"/>
  </w:num>
  <w:num w:numId="23">
    <w:abstractNumId w:val="27"/>
  </w:num>
  <w:num w:numId="24">
    <w:abstractNumId w:val="31"/>
  </w:num>
  <w:num w:numId="25">
    <w:abstractNumId w:val="24"/>
  </w:num>
  <w:num w:numId="26">
    <w:abstractNumId w:val="5"/>
  </w:num>
  <w:num w:numId="27">
    <w:abstractNumId w:val="4"/>
  </w:num>
  <w:num w:numId="28">
    <w:abstractNumId w:val="46"/>
  </w:num>
  <w:num w:numId="29">
    <w:abstractNumId w:val="44"/>
  </w:num>
  <w:num w:numId="30">
    <w:abstractNumId w:val="16"/>
  </w:num>
  <w:num w:numId="31">
    <w:abstractNumId w:val="32"/>
  </w:num>
  <w:num w:numId="32">
    <w:abstractNumId w:val="43"/>
  </w:num>
  <w:num w:numId="33">
    <w:abstractNumId w:val="41"/>
  </w:num>
  <w:num w:numId="34">
    <w:abstractNumId w:val="35"/>
  </w:num>
  <w:num w:numId="35">
    <w:abstractNumId w:val="42"/>
  </w:num>
  <w:num w:numId="36">
    <w:abstractNumId w:val="33"/>
    <w:lvlOverride w:ilvl="0">
      <w:lvl w:ilvl="0">
        <w:start w:val="1"/>
        <w:numFmt w:val="decimal"/>
        <w:lvlText w:val="%1."/>
        <w:lvlJc w:val="left"/>
        <w:pPr>
          <w:tabs>
            <w:tab w:val="num" w:pos="360"/>
          </w:tabs>
          <w:ind w:left="360" w:hanging="360"/>
        </w:pPr>
        <w:rPr>
          <w:rFonts w:cs="Times New Roman" w:hint="default"/>
        </w:rPr>
      </w:lvl>
    </w:lvlOverride>
    <w:lvlOverride w:ilvl="1">
      <w:lvl w:ilvl="1">
        <w:start w:val="1"/>
        <w:numFmt w:val="decimal"/>
        <w:lvlText w:val="%1.%2."/>
        <w:lvlJc w:val="left"/>
        <w:pPr>
          <w:tabs>
            <w:tab w:val="num" w:pos="792"/>
          </w:tabs>
          <w:ind w:left="792" w:hanging="432"/>
        </w:pPr>
        <w:rPr>
          <w:rFonts w:cs="Times New Roman" w:hint="default"/>
          <w:b w:val="0"/>
        </w:rPr>
      </w:lvl>
    </w:lvlOverride>
    <w:lvlOverride w:ilvl="2">
      <w:lvl w:ilvl="2">
        <w:start w:val="1"/>
        <w:numFmt w:val="decimal"/>
        <w:lvlText w:val="%1.%2.%3."/>
        <w:lvlJc w:val="left"/>
        <w:pPr>
          <w:tabs>
            <w:tab w:val="num" w:pos="1440"/>
          </w:tabs>
          <w:ind w:left="1224" w:hanging="504"/>
        </w:pPr>
        <w:rPr>
          <w:rFonts w:cs="Times New Roman" w:hint="default"/>
        </w:rPr>
      </w:lvl>
    </w:lvlOverride>
    <w:lvlOverride w:ilvl="3">
      <w:lvl w:ilvl="3">
        <w:start w:val="1"/>
        <w:numFmt w:val="decimal"/>
        <w:lvlText w:val="%1.%2.%3.%4."/>
        <w:lvlJc w:val="left"/>
        <w:pPr>
          <w:tabs>
            <w:tab w:val="num" w:pos="1800"/>
          </w:tabs>
          <w:ind w:left="1728" w:hanging="648"/>
        </w:pPr>
        <w:rPr>
          <w:rFonts w:cs="Times New Roman" w:hint="default"/>
        </w:rPr>
      </w:lvl>
    </w:lvlOverride>
    <w:lvlOverride w:ilvl="4">
      <w:lvl w:ilvl="4">
        <w:start w:val="1"/>
        <w:numFmt w:val="decimal"/>
        <w:lvlText w:val="%1.%2.%3.%4.%5."/>
        <w:lvlJc w:val="left"/>
        <w:pPr>
          <w:tabs>
            <w:tab w:val="num" w:pos="2520"/>
          </w:tabs>
          <w:ind w:left="2232" w:hanging="792"/>
        </w:pPr>
        <w:rPr>
          <w:rFonts w:cs="Times New Roman" w:hint="default"/>
        </w:rPr>
      </w:lvl>
    </w:lvlOverride>
    <w:lvlOverride w:ilvl="5">
      <w:lvl w:ilvl="5">
        <w:start w:val="1"/>
        <w:numFmt w:val="decimal"/>
        <w:lvlText w:val="%1.%2.%3.%4.%5.%6."/>
        <w:lvlJc w:val="left"/>
        <w:pPr>
          <w:tabs>
            <w:tab w:val="num" w:pos="2880"/>
          </w:tabs>
          <w:ind w:left="2736" w:hanging="936"/>
        </w:pPr>
        <w:rPr>
          <w:rFonts w:cs="Times New Roman" w:hint="default"/>
        </w:rPr>
      </w:lvl>
    </w:lvlOverride>
    <w:lvlOverride w:ilvl="6">
      <w:lvl w:ilvl="6">
        <w:start w:val="1"/>
        <w:numFmt w:val="decimal"/>
        <w:lvlText w:val="%1.%2.%3.%4.%5.%6.%7."/>
        <w:lvlJc w:val="left"/>
        <w:pPr>
          <w:tabs>
            <w:tab w:val="num" w:pos="3600"/>
          </w:tabs>
          <w:ind w:left="3240" w:hanging="1080"/>
        </w:pPr>
        <w:rPr>
          <w:rFonts w:cs="Times New Roman" w:hint="default"/>
        </w:rPr>
      </w:lvl>
    </w:lvlOverride>
    <w:lvlOverride w:ilvl="7">
      <w:lvl w:ilvl="7">
        <w:start w:val="1"/>
        <w:numFmt w:val="decimal"/>
        <w:lvlText w:val="%1.%2.%3.%4.%5.%6.%7.%8."/>
        <w:lvlJc w:val="left"/>
        <w:pPr>
          <w:tabs>
            <w:tab w:val="num" w:pos="3960"/>
          </w:tabs>
          <w:ind w:left="3744" w:hanging="1224"/>
        </w:pPr>
        <w:rPr>
          <w:rFonts w:cs="Times New Roman" w:hint="default"/>
        </w:rPr>
      </w:lvl>
    </w:lvlOverride>
    <w:lvlOverride w:ilvl="8">
      <w:lvl w:ilvl="8">
        <w:start w:val="1"/>
        <w:numFmt w:val="decimal"/>
        <w:lvlText w:val="%1.%2.%3.%4.%5.%6.%7.%8.%9."/>
        <w:lvlJc w:val="left"/>
        <w:pPr>
          <w:tabs>
            <w:tab w:val="num" w:pos="4680"/>
          </w:tabs>
          <w:ind w:left="4320" w:hanging="1440"/>
        </w:pPr>
        <w:rPr>
          <w:rFonts w:cs="Times New Roman" w:hint="default"/>
        </w:rPr>
      </w:lvl>
    </w:lvlOverride>
  </w:num>
  <w:num w:numId="37">
    <w:abstractNumId w:val="22"/>
  </w:num>
  <w:num w:numId="38">
    <w:abstractNumId w:val="11"/>
  </w:num>
  <w:num w:numId="39">
    <w:abstractNumId w:val="6"/>
  </w:num>
  <w:num w:numId="40">
    <w:abstractNumId w:val="7"/>
  </w:num>
  <w:num w:numId="41">
    <w:abstractNumId w:val="10"/>
  </w:num>
  <w:num w:numId="42">
    <w:abstractNumId w:val="34"/>
  </w:num>
  <w:num w:numId="43">
    <w:abstractNumId w:val="36"/>
  </w:num>
  <w:num w:numId="44">
    <w:abstractNumId w:val="19"/>
  </w:num>
  <w:num w:numId="45">
    <w:abstractNumId w:val="21"/>
  </w:num>
  <w:num w:numId="46">
    <w:abstractNumId w:val="28"/>
  </w:num>
  <w:num w:numId="47">
    <w:abstractNumId w:val="3"/>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49"/>
    <w:rsid w:val="000B205B"/>
    <w:rsid w:val="00391BE4"/>
    <w:rsid w:val="004476CF"/>
    <w:rsid w:val="005B0849"/>
    <w:rsid w:val="00602855"/>
    <w:rsid w:val="00747793"/>
    <w:rsid w:val="009A0B74"/>
    <w:rsid w:val="00D9474A"/>
    <w:rsid w:val="00D94D2C"/>
    <w:rsid w:val="00DC1CE0"/>
    <w:rsid w:val="00E61BB7"/>
    <w:rsid w:val="00FE1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uiPriority w:val="99"/>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uiPriority w:val="99"/>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uiPriority w:val="59"/>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uiPriority w:val="99"/>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uiPriority w:val="99"/>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7"/>
      </w:numPr>
    </w:pPr>
  </w:style>
  <w:style w:type="numbering" w:customStyle="1" w:styleId="117">
    <w:name w:val="Текущий список11"/>
    <w:rsid w:val="005B08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uiPriority w:val="99"/>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uiPriority w:val="99"/>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uiPriority w:val="59"/>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uiPriority w:val="99"/>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uiPriority w:val="99"/>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7"/>
      </w:numPr>
    </w:pPr>
  </w:style>
  <w:style w:type="numbering" w:customStyle="1" w:styleId="117">
    <w:name w:val="Текущий список11"/>
    <w:rsid w:val="005B0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zakupki.gov.ru" TargetMode="External"/><Relationship Id="rId34" Type="http://schemas.openxmlformats.org/officeDocument/2006/relationships/hyperlink" Target="http://zakupki.gov.ru" TargetMode="External"/><Relationship Id="rId42" Type="http://schemas.openxmlformats.org/officeDocument/2006/relationships/hyperlink" Target="http://zakupki.gov.ru" TargetMode="External"/><Relationship Id="rId47" Type="http://schemas.openxmlformats.org/officeDocument/2006/relationships/hyperlink" Target="mailto:info@pgbip.ru" TargetMode="External"/><Relationship Id="rId50" Type="http://schemas.openxmlformats.org/officeDocument/2006/relationships/hyperlink" Target="http://zakupki.gov.ru" TargetMode="External"/><Relationship Id="rId55" Type="http://schemas.openxmlformats.org/officeDocument/2006/relationships/header" Target="header1.xml"/><Relationship Id="rId7" Type="http://schemas.openxmlformats.org/officeDocument/2006/relationships/hyperlink" Target="http://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gov.ru" TargetMode="External"/><Relationship Id="rId46" Type="http://schemas.openxmlformats.org/officeDocument/2006/relationships/hyperlink" Target="http://www.global.rn-card.ru/documents/130"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gov.ru" TargetMode="External"/><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zakupki.gov.ru/" TargetMode="External"/><Relationship Id="rId11" Type="http://schemas.openxmlformats.org/officeDocument/2006/relationships/hyperlink" Target="http://zakupki.gov.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zakupki.gov.ru" TargetMode="External"/><Relationship Id="rId45" Type="http://schemas.openxmlformats.org/officeDocument/2006/relationships/hyperlink" Target="http://www.samara.rn-card.ru/local/pos"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gov.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mailto:zakupki@pgbip.ru" TargetMode="External"/><Relationship Id="rId57"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samara.rn-card.ru/news/local" TargetMode="External"/><Relationship Id="rId52"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samara.rn-card.ru/local/pos" TargetMode="External"/><Relationship Id="rId48" Type="http://schemas.openxmlformats.org/officeDocument/2006/relationships/hyperlink" Target="http://zakupki.gov.ru" TargetMode="External"/><Relationship Id="rId56" Type="http://schemas.openxmlformats.org/officeDocument/2006/relationships/fontTable" Target="fontTable.xml"/><Relationship Id="rId8" Type="http://schemas.openxmlformats.org/officeDocument/2006/relationships/hyperlink" Target="http://zakupki.gov.ru" TargetMode="External"/><Relationship Id="rId51" Type="http://schemas.openxmlformats.org/officeDocument/2006/relationships/hyperlink" Target="http://www.a-k-d.ru"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37</Pages>
  <Words>19017</Words>
  <Characters>108398</Characters>
  <Application>Microsoft Office Word</Application>
  <DocSecurity>0</DocSecurity>
  <Lines>903</Lines>
  <Paragraphs>254</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vt:lpstr>
      <vt:lpstr>    </vt:lpstr>
      <vt:lpstr>    </vt:lpstr>
      <vt:lpstr>    ТОМ 1 «ОБЩАЯ И КОММЕРЧЕСКАЯ ЧАСТИ»</vt:lpstr>
      <vt:lpstr>ТЕРМИНЫ И ОПРЕДЕЛЕНИЯ</vt:lpstr>
      <vt:lpstr>    ОБЩИЕ ПОЛОЖЕНИЯ</vt:lpstr>
      <vt:lpstr>    Форма и вид процедуры закупки, предмет конкурса</vt:lpstr>
      <vt:lpstr>    Участник процедуры закупки/Участник конкурса</vt:lpstr>
      <vt:lpstr>    Правовой статус процедур и документов</vt:lpstr>
      <vt:lpstr>    Затраты на участие в конкурсе</vt:lpstr>
      <vt:lpstr>    Отказ от проведения конкурса</vt:lpstr>
      <vt:lpstr>ТРЕБОВАНИЯ К УЧАСТНИКАМ ПРОЦЕДУРЫ ЗАКУПКИ, ДОКУМЕНТАМ, ПРЕДОСТАВЛЯЕМЫМ В СОСТАВЕ</vt:lpstr>
      <vt:lpstr>ПОРЯДОК ПРОВЕДЕНИЯ КОНКУРСА</vt:lpstr>
      <vt:lpstr>    Получение документации по проведению конкурса</vt:lpstr>
      <vt:lpstr>    Внесение изменений в документацию по проведению конкурса</vt:lpstr>
      <vt:lpstr>    Срок действия Предложения</vt:lpstr>
      <vt:lpstr>    Официальный язык конкурса</vt:lpstr>
      <vt:lpstr>    Валюта Предложения</vt:lpstr>
      <vt:lpstr>    Начальная (максимальная) цена договора</vt:lpstr>
      <vt:lpstr>    Обеспечение заявки о подаче Предложения</vt:lpstr>
      <vt:lpstr>    Подача и прием предложений</vt:lpstr>
      <vt:lpstr>    Изменение Предложений или их отзыв</vt:lpstr>
      <vt:lpstr>    Открытие доступа к поданным Предложениям</vt:lpstr>
      <vt:lpstr>    Опоздавшие Предложения</vt:lpstr>
      <vt:lpstr>    Рассмотрение и оценка Предложений, выбор победителя конкурса</vt:lpstr>
      <vt:lpstr>    Заключение договора с победителем конкурса</vt:lpstr>
      <vt:lpstr>    Обеспечение исполнения договора</vt:lpstr>
      <vt:lpstr>    Уведомление о результатах конкурса</vt:lpstr>
      <vt:lpstr>ПРОЕКТ ДОГОВОРА</vt:lpstr>
      <vt:lpstr>ИНФОРМАЦИОННАЯ КАРТА КОНКУРСА </vt:lpstr>
    </vt:vector>
  </TitlesOfParts>
  <Company/>
  <LinksUpToDate>false</LinksUpToDate>
  <CharactersWithSpaces>127161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Золин Дмитрий Эдуардович</dc:creator>
  <cp:lastModifiedBy>Золин Дмитрий Эдуардович</cp:lastModifiedBy>
  <cp:revision>1</cp:revision>
  <dcterms:created xsi:type="dcterms:W3CDTF">2015-11-30T12:27:00Z</dcterms:created>
  <dcterms:modified xsi:type="dcterms:W3CDTF">2015-11-30T12:29:00Z</dcterms:modified>
</cp:coreProperties>
</file>