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CC" w:rsidRDefault="000663CC" w:rsidP="000663C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№1272 П-13-2  (№ R022282-2)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открытый одноэтапный запрос предложений в электронной форме без квалификационного отбора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97"/>
        <w:gridCol w:w="4465"/>
      </w:tblGrid>
      <w:tr w:rsidR="000663CC" w:rsidTr="00634DA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0663CC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634DA1">
            <w:pPr>
              <w:jc w:val="right"/>
            </w:pPr>
            <w:r>
              <w:t>«26» ноября 2013 г.</w:t>
            </w:r>
          </w:p>
        </w:tc>
      </w:tr>
    </w:tbl>
    <w:p w:rsidR="000663CC" w:rsidRDefault="000663CC" w:rsidP="000663CC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663CC" w:rsidRDefault="000663CC" w:rsidP="000663CC">
      <w:pPr>
        <w:pStyle w:val="3"/>
      </w:pPr>
      <w:r>
        <w:t>Информация о закупке:</w:t>
      </w:r>
    </w:p>
    <w:p w:rsidR="000663CC" w:rsidRDefault="000663CC" w:rsidP="000663CC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№1272 П-13 «Комплектная поставка трубопроводов высокого давления из нержавеющей стали по правилам АЭУ». </w:t>
      </w:r>
    </w:p>
    <w:p w:rsidR="000663CC" w:rsidRDefault="000663CC" w:rsidP="000663CC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№R022282. </w:t>
      </w:r>
    </w:p>
    <w:p w:rsidR="000663CC" w:rsidRDefault="000663CC" w:rsidP="000663CC">
      <w:pPr>
        <w:pStyle w:val="a3"/>
      </w:pPr>
      <w:r>
        <w:t xml:space="preserve">Заседание закупочной комиссии проводится в очной форме в 14:30:00 (время московское) «26»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663CC" w:rsidRDefault="000663CC" w:rsidP="000663CC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26"/>
        <w:gridCol w:w="6936"/>
      </w:tblGrid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663CC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Начальник управления методологии и организации закупок</w:t>
            </w:r>
          </w:p>
        </w:tc>
      </w:tr>
      <w:tr w:rsidR="000663CC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smartTag w:uri="urn:schemas-microsoft-com:office:smarttags" w:element="PersonName">
              <w: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0663CC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0663CC" w:rsidTr="00D5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smartTag w:uri="urn:schemas-microsoft-com:office:smarttags" w:element="PersonName">
              <w: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3CC" w:rsidRDefault="000663CC" w:rsidP="00D57B67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0663CC" w:rsidRDefault="000663CC" w:rsidP="000663CC">
      <w:pPr>
        <w:pStyle w:val="a3"/>
        <w:spacing w:before="0" w:beforeAutospacing="0" w:after="0" w:afterAutospacing="0"/>
      </w:pPr>
    </w:p>
    <w:p w:rsidR="000663CC" w:rsidRDefault="000663CC" w:rsidP="000663CC">
      <w:pPr>
        <w:pStyle w:val="a3"/>
        <w:spacing w:before="0" w:beforeAutospacing="0" w:after="0" w:afterAutospacing="0"/>
      </w:pPr>
      <w:r>
        <w:t xml:space="preserve">Заседание проводится в присутствии 9 из 12 членов закупочной комиссии. Кворум имеется. </w:t>
      </w:r>
    </w:p>
    <w:p w:rsidR="000663CC" w:rsidRDefault="000663CC" w:rsidP="000663C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Pr="000663CC">
        <w:t>№1272 П-13</w:t>
      </w:r>
      <w:r>
        <w:t>-1</w:t>
      </w:r>
      <w:r w:rsidRPr="000663CC">
        <w:t xml:space="preserve">  </w:t>
      </w:r>
      <w:r>
        <w:t xml:space="preserve">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7"/>
        <w:gridCol w:w="7217"/>
      </w:tblGrid>
      <w:tr w:rsidR="000663CC" w:rsidTr="000663CC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0663CC" w:rsidTr="000663CC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pPr>
              <w:jc w:val="center"/>
            </w:pPr>
            <w:r>
              <w:t xml:space="preserve">9396_R022282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0663CC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</w:t>
            </w:r>
            <w:r>
              <w:t xml:space="preserve"> </w:t>
            </w:r>
            <w:r>
              <w:t>-</w:t>
            </w:r>
            <w:r>
              <w:t xml:space="preserve"> </w:t>
            </w:r>
            <w:r>
              <w:t>БЗЭМ</w:t>
            </w:r>
            <w:r>
              <w:t>»</w:t>
            </w:r>
            <w:r>
              <w:br/>
              <w:t>ИНН: 3123193950</w:t>
            </w:r>
          </w:p>
        </w:tc>
      </w:tr>
      <w:tr w:rsidR="000663CC" w:rsidTr="000663CC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pPr>
              <w:jc w:val="center"/>
            </w:pPr>
            <w:r>
              <w:t xml:space="preserve">1562_R022282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0663CC">
            <w:r>
              <w:t>ООО «</w:t>
            </w:r>
            <w:proofErr w:type="spellStart"/>
            <w:r>
              <w:t>ЭнергомашКапитал</w:t>
            </w:r>
            <w:proofErr w:type="spellEnd"/>
            <w:r>
              <w:t>»</w:t>
            </w:r>
            <w:r>
              <w:br/>
              <w:t>ИНН: 7705454045</w:t>
            </w:r>
          </w:p>
        </w:tc>
      </w:tr>
      <w:tr w:rsidR="000663CC" w:rsidTr="000663CC"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pPr>
              <w:jc w:val="center"/>
            </w:pPr>
            <w:r>
              <w:t xml:space="preserve">7795_R022282 </w:t>
            </w:r>
          </w:p>
        </w:tc>
        <w:tc>
          <w:tcPr>
            <w:tcW w:w="3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663CC" w:rsidRDefault="000663CC" w:rsidP="00D57B67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ИНН: 7703536408</w:t>
            </w:r>
          </w:p>
        </w:tc>
      </w:tr>
    </w:tbl>
    <w:p w:rsidR="000663CC" w:rsidRDefault="000663CC" w:rsidP="000663C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663CC" w:rsidRDefault="000663CC" w:rsidP="000663CC">
      <w:pPr>
        <w:pStyle w:val="a5"/>
        <w:numPr>
          <w:ilvl w:val="1"/>
          <w:numId w:val="2"/>
        </w:numPr>
        <w:spacing w:before="100" w:beforeAutospacing="1" w:after="100" w:afterAutospacing="1"/>
        <w:ind w:left="709" w:hanging="502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663CC" w:rsidRDefault="000663CC" w:rsidP="00262ACA">
      <w:pPr>
        <w:pStyle w:val="a5"/>
        <w:numPr>
          <w:ilvl w:val="2"/>
          <w:numId w:val="4"/>
        </w:numPr>
        <w:spacing w:before="100" w:beforeAutospacing="1" w:after="240"/>
        <w:ind w:left="992"/>
        <w:contextualSpacing w:val="0"/>
      </w:pPr>
      <w:r>
        <w:t>ООО «</w:t>
      </w:r>
      <w:proofErr w:type="spellStart"/>
      <w:r>
        <w:t>ЭнергомашКапитал</w:t>
      </w:r>
      <w:proofErr w:type="spellEnd"/>
      <w:r>
        <w:t xml:space="preserve">» </w:t>
      </w:r>
      <w:r>
        <w:br/>
        <w:t>Результаты голосования членов закупочной комиссии:</w:t>
      </w:r>
      <w:r>
        <w:br/>
        <w:t>«за» – 9 голос</w:t>
      </w:r>
      <w:r w:rsidR="00262ACA">
        <w:t>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0663CC" w:rsidRDefault="000663CC" w:rsidP="00262ACA">
      <w:pPr>
        <w:pStyle w:val="a5"/>
        <w:numPr>
          <w:ilvl w:val="1"/>
          <w:numId w:val="2"/>
        </w:numPr>
        <w:spacing w:before="240" w:after="100" w:afterAutospacing="1"/>
        <w:ind w:left="715" w:hanging="505"/>
        <w:contextualSpacing w:val="0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262ACA" w:rsidRDefault="00262ACA" w:rsidP="000663CC">
      <w:pPr>
        <w:pStyle w:val="a5"/>
        <w:numPr>
          <w:ilvl w:val="2"/>
          <w:numId w:val="4"/>
        </w:numPr>
        <w:spacing w:before="100" w:beforeAutospacing="1" w:after="100" w:afterAutospacing="1"/>
        <w:ind w:left="993"/>
      </w:pPr>
      <w:r>
        <w:lastRenderedPageBreak/>
        <w:t>ООО «</w:t>
      </w:r>
      <w:proofErr w:type="spellStart"/>
      <w:r>
        <w:t>Интерэнерго</w:t>
      </w:r>
      <w:proofErr w:type="spellEnd"/>
      <w:r>
        <w:t xml:space="preserve">» </w:t>
      </w:r>
      <w:r w:rsidR="000663CC">
        <w:t xml:space="preserve">на основании 19.8.1, </w:t>
      </w:r>
      <w:proofErr w:type="spellStart"/>
      <w:r w:rsidR="000663CC">
        <w:t>пп</w:t>
      </w:r>
      <w:proofErr w:type="spellEnd"/>
      <w:r w:rsidR="000663CC">
        <w:t xml:space="preserve">. в), </w:t>
      </w:r>
      <w:proofErr w:type="spellStart"/>
      <w:r w:rsidR="000663CC">
        <w:t>д</w:t>
      </w:r>
      <w:proofErr w:type="spellEnd"/>
      <w:r w:rsidR="000663CC">
        <w:t>) п. 14.9.4 ЕОСЗ ГК «</w:t>
      </w:r>
      <w:proofErr w:type="spellStart"/>
      <w:r w:rsidR="000663CC">
        <w:t>Росатом</w:t>
      </w:r>
      <w:proofErr w:type="spellEnd"/>
      <w:r w:rsidR="000663CC">
        <w:t xml:space="preserve">» (Положения о закупке), </w:t>
      </w:r>
      <w:proofErr w:type="spellStart"/>
      <w:r w:rsidR="000663CC">
        <w:t>пп</w:t>
      </w:r>
      <w:proofErr w:type="spellEnd"/>
      <w:r w:rsidR="000663CC">
        <w:t>. в), е) п. 4.14.2.4 закупочной документации</w:t>
      </w:r>
      <w:r>
        <w:t>,</w:t>
      </w:r>
      <w:r w:rsidR="000663CC">
        <w:t xml:space="preserve"> а именно: </w:t>
      </w:r>
    </w:p>
    <w:p w:rsidR="00262ACA" w:rsidRDefault="000663CC" w:rsidP="00262ACA">
      <w:pPr>
        <w:pStyle w:val="a5"/>
        <w:spacing w:before="100" w:beforeAutospacing="1" w:after="100" w:afterAutospacing="1"/>
        <w:ind w:left="993"/>
      </w:pPr>
      <w:r>
        <w:t xml:space="preserve">а) валюта обеспечения исполнения договора и обеспечения возврата аванса, указанная участником в заявке (рубли РФ), не соответствует требованиям </w:t>
      </w:r>
      <w:r w:rsidR="00262ACA">
        <w:t xml:space="preserve">         </w:t>
      </w:r>
      <w:r>
        <w:t xml:space="preserve">п. 4.7. закупочной документации, п. 11 раздела 5 «Информационная карта запроса предложений» закупочной документации (Евро). </w:t>
      </w:r>
    </w:p>
    <w:p w:rsidR="000663CC" w:rsidRDefault="000663CC" w:rsidP="00262ACA">
      <w:pPr>
        <w:pStyle w:val="a5"/>
        <w:spacing w:before="100" w:beforeAutospacing="1" w:after="240"/>
        <w:ind w:left="992"/>
        <w:contextualSpacing w:val="0"/>
      </w:pPr>
      <w:r>
        <w:t>б) не представлен документ, подтверждающий соответствие участника требованию п. 7 Тома 2 "Техническая часть" закупочной документации.</w:t>
      </w:r>
      <w:r>
        <w:br/>
        <w:t>Результаты голосования член</w:t>
      </w:r>
      <w:r w:rsidR="00262ACA">
        <w:t>ов закупочной комиссии:</w:t>
      </w:r>
      <w:r w:rsidR="00262ACA">
        <w:br/>
        <w:t>«за» – 9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0663CC" w:rsidRDefault="000663CC" w:rsidP="00262ACA">
      <w:pPr>
        <w:pStyle w:val="a5"/>
        <w:numPr>
          <w:ilvl w:val="1"/>
          <w:numId w:val="2"/>
        </w:numPr>
        <w:spacing w:before="240" w:after="100" w:afterAutospacing="1"/>
        <w:ind w:left="715" w:hanging="505"/>
        <w:contextualSpacing w:val="0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0663CC" w:rsidRDefault="00262ACA" w:rsidP="00262ACA">
      <w:pPr>
        <w:pStyle w:val="a5"/>
        <w:numPr>
          <w:ilvl w:val="2"/>
          <w:numId w:val="4"/>
        </w:numPr>
        <w:spacing w:before="100" w:beforeAutospacing="1" w:after="100" w:afterAutospacing="1"/>
        <w:ind w:left="993"/>
      </w:pPr>
      <w:r>
        <w:t>ЗАО «</w:t>
      </w:r>
      <w:proofErr w:type="spellStart"/>
      <w:r w:rsidR="000663CC">
        <w:t>Энергомаш</w:t>
      </w:r>
      <w:proofErr w:type="spellEnd"/>
      <w:r w:rsidR="000663CC">
        <w:t xml:space="preserve"> (Белгород) </w:t>
      </w:r>
      <w:r>
        <w:t xml:space="preserve">– </w:t>
      </w:r>
      <w:r w:rsidR="000663CC">
        <w:t>БЗЭМ</w:t>
      </w:r>
      <w:r>
        <w:t>»</w:t>
      </w:r>
      <w:r w:rsidR="000663CC">
        <w:t xml:space="preserve"> запрос о необходимости </w:t>
      </w:r>
      <w:proofErr w:type="gramStart"/>
      <w:r w:rsidR="000663CC">
        <w:t>предоставить отсутствующие документы</w:t>
      </w:r>
      <w:proofErr w:type="gramEnd"/>
      <w:r w:rsidR="000663CC">
        <w:t xml:space="preserve">. </w:t>
      </w:r>
      <w:r w:rsidR="000663CC">
        <w:br/>
        <w:t>Результаты голосования членов закупочной комиссии:</w:t>
      </w:r>
      <w:r w:rsidR="000663CC">
        <w:br/>
        <w:t xml:space="preserve">«за» – </w:t>
      </w:r>
      <w:r>
        <w:t>9</w:t>
      </w:r>
      <w:r w:rsidR="000663CC">
        <w:t xml:space="preserve"> голос</w:t>
      </w:r>
      <w:r>
        <w:t>ов</w:t>
      </w:r>
      <w:r w:rsidR="000663CC">
        <w:t xml:space="preserve">; </w:t>
      </w:r>
      <w:r w:rsidR="000663CC">
        <w:br/>
        <w:t xml:space="preserve">«против» – 0 голосов </w:t>
      </w:r>
      <w:r w:rsidR="000663CC">
        <w:br/>
        <w:t xml:space="preserve">«воздержался» – 0 голосов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55"/>
        <w:gridCol w:w="3007"/>
      </w:tblGrid>
      <w:tr w:rsidR="00262ACA" w:rsidTr="00D57B67"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62ACA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Казакова Елена Алексеевна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smartTag w:uri="urn:schemas-microsoft-com:office:smarttags" w:element="PersonName">
              <w:r>
                <w:t>Карасев Александр Тимофеевич</w:t>
              </w:r>
            </w:smartTag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Яшагин Сергей Владимирович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Ященко Наталья Анатольевна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Малинин Сергей Анатольевич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Ульянов Владимир Борисович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Рубец Георгий Игоревич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Фоменко Виктор Анатольевич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r>
              <w:t>Ткаченко Владимир Васильевич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  <w:tr w:rsidR="00262ACA" w:rsidTr="00D57B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262ACA" w:rsidTr="00262ACA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>
            <w:smartTag w:uri="urn:schemas-microsoft-com:office:smarttags" w:element="PersonName">
              <w:r>
                <w:t>Белоусова Ольга Александровна</w:t>
              </w:r>
            </w:smartTag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ACA" w:rsidRDefault="00262ACA" w:rsidP="00D57B67"/>
        </w:tc>
      </w:tr>
    </w:tbl>
    <w:p w:rsidR="00262ACA" w:rsidRDefault="00262ACA" w:rsidP="00262ACA">
      <w:pPr>
        <w:pStyle w:val="a5"/>
        <w:ind w:left="480"/>
      </w:pPr>
    </w:p>
    <w:p w:rsidR="00262ACA" w:rsidRDefault="00262ACA" w:rsidP="00262ACA">
      <w:pPr>
        <w:spacing w:before="100" w:beforeAutospacing="1" w:after="100" w:afterAutospacing="1"/>
      </w:pPr>
    </w:p>
    <w:sectPr w:rsidR="00262ACA" w:rsidSect="000663CC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3604"/>
    <w:multiLevelType w:val="multilevel"/>
    <w:tmpl w:val="D0607A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A1424AB"/>
    <w:multiLevelType w:val="multilevel"/>
    <w:tmpl w:val="FCE0E3C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D866006"/>
    <w:multiLevelType w:val="multilevel"/>
    <w:tmpl w:val="0D68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0430C31"/>
    <w:multiLevelType w:val="multilevel"/>
    <w:tmpl w:val="AC24887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34F003F"/>
    <w:multiLevelType w:val="multilevel"/>
    <w:tmpl w:val="3A682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3CC"/>
    <w:rsid w:val="000663CC"/>
    <w:rsid w:val="00262ACA"/>
    <w:rsid w:val="00541F72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C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63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663C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63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663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0663C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663C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663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2013-11-26T15:42:00Z</dcterms:created>
  <dcterms:modified xsi:type="dcterms:W3CDTF">2013-11-26T15:50:00Z</dcterms:modified>
</cp:coreProperties>
</file>