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AD4" w:rsidRPr="00C60AD4" w:rsidRDefault="00C60AD4" w:rsidP="00C60AD4">
      <w:pPr>
        <w:suppressAutoHyphens/>
        <w:rPr>
          <w:rFonts w:eastAsia="Times New Roman"/>
          <w:b/>
          <w:lang w:eastAsia="ar-SA"/>
        </w:rPr>
      </w:pPr>
      <w:r w:rsidRPr="00C60AD4">
        <w:rPr>
          <w:rFonts w:eastAsia="Times New Roman"/>
          <w:b/>
          <w:lang w:eastAsia="ar-SA"/>
        </w:rPr>
        <w:t>«ТЕХНИЧЕСКАЯ ЧАСТЬ»</w:t>
      </w:r>
    </w:p>
    <w:p w:rsidR="00C60AD4" w:rsidRPr="00C60AD4" w:rsidRDefault="00C60AD4" w:rsidP="00C60AD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60AD4" w:rsidRPr="00C60AD4" w:rsidRDefault="00C60AD4" w:rsidP="00C60AD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60AD4" w:rsidRPr="00C60AD4" w:rsidRDefault="00C60AD4" w:rsidP="00C60AD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60AD4" w:rsidRPr="00C60AD4" w:rsidRDefault="00C60AD4" w:rsidP="00C60AD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60AD4" w:rsidRPr="00C60AD4" w:rsidRDefault="00C60AD4" w:rsidP="00C60AD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60AD4" w:rsidRPr="00C60AD4" w:rsidRDefault="00C60AD4" w:rsidP="00C60AD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60AD4" w:rsidRPr="00C60AD4" w:rsidRDefault="00C60AD4" w:rsidP="00C60AD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60AD4" w:rsidRPr="00C60AD4" w:rsidRDefault="00C60AD4" w:rsidP="00C60AD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60AD4" w:rsidRPr="00C60AD4" w:rsidRDefault="00C60AD4" w:rsidP="00C60AD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60AD4" w:rsidRPr="00C60AD4" w:rsidRDefault="00C60AD4" w:rsidP="00C60AD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C60AD4">
        <w:rPr>
          <w:rFonts w:eastAsia="Times New Roman"/>
          <w:color w:val="000000"/>
          <w:lang w:eastAsia="ar-SA"/>
        </w:rPr>
        <w:t xml:space="preserve"> Техническое задание </w:t>
      </w: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C60AD4">
        <w:rPr>
          <w:rFonts w:eastAsia="Times New Roman"/>
          <w:color w:val="000000"/>
          <w:lang w:eastAsia="ar-SA"/>
        </w:rPr>
        <w:t>Предмет закупки: поставка рыбы свежемороженой.</w:t>
      </w: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C60AD4">
        <w:rPr>
          <w:rFonts w:eastAsia="Times New Roman"/>
          <w:color w:val="000000"/>
          <w:lang w:eastAsia="ar-SA"/>
        </w:rPr>
        <w:t xml:space="preserve">Обнинск </w:t>
      </w:r>
    </w:p>
    <w:p w:rsidR="00C60AD4" w:rsidRPr="00C60AD4" w:rsidRDefault="00C60AD4" w:rsidP="00C60AD4">
      <w:pPr>
        <w:suppressAutoHyphens/>
        <w:outlineLvl w:val="0"/>
        <w:rPr>
          <w:rFonts w:eastAsia="Times New Roman"/>
          <w:color w:val="000000"/>
          <w:lang w:eastAsia="ar-SA"/>
        </w:rPr>
        <w:sectPr w:rsidR="00C60AD4" w:rsidRPr="00C60AD4" w:rsidSect="00F10123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pgNumType w:start="37"/>
          <w:cols w:space="720"/>
          <w:titlePg/>
          <w:docGrid w:linePitch="381"/>
        </w:sectPr>
      </w:pPr>
      <w:r w:rsidRPr="00C60AD4">
        <w:rPr>
          <w:rFonts w:eastAsia="Times New Roman"/>
          <w:color w:val="000000"/>
          <w:lang w:eastAsia="ar-SA"/>
        </w:rPr>
        <w:t>2014г.</w:t>
      </w:r>
    </w:p>
    <w:p w:rsidR="00C60AD4" w:rsidRPr="00C60AD4" w:rsidRDefault="00C60AD4" w:rsidP="00C60AD4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C60AD4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2079"/>
        <w:gridCol w:w="3827"/>
        <w:gridCol w:w="2061"/>
        <w:gridCol w:w="1276"/>
        <w:gridCol w:w="1417"/>
        <w:gridCol w:w="1276"/>
        <w:gridCol w:w="1220"/>
        <w:gridCol w:w="1560"/>
      </w:tblGrid>
      <w:tr w:rsidR="00C60AD4" w:rsidRPr="00C60AD4" w:rsidTr="004C63B0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AD4" w:rsidRPr="00C60AD4" w:rsidRDefault="00C60AD4" w:rsidP="00C60AD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C60AD4" w:rsidRPr="00C60AD4" w:rsidRDefault="00C60AD4" w:rsidP="00C60AD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C60AD4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C60AD4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AD4" w:rsidRPr="00C60AD4" w:rsidRDefault="00C60AD4" w:rsidP="00C60AD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C60AD4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C60AD4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AD4" w:rsidRPr="00C60AD4" w:rsidRDefault="00C60AD4" w:rsidP="00C60AD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C60AD4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C60AD4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AD4" w:rsidRPr="00C60AD4" w:rsidRDefault="00C60AD4" w:rsidP="00C60AD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AD4" w:rsidRPr="00C60AD4" w:rsidRDefault="00C60AD4" w:rsidP="00C60AD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C60AD4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C60AD4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D4" w:rsidRPr="00C60AD4" w:rsidRDefault="00C60AD4" w:rsidP="00C60AD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AD4" w:rsidRPr="00C60AD4" w:rsidRDefault="00C60AD4" w:rsidP="00C60AD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t>Количество</w:t>
            </w:r>
            <w:r w:rsidRPr="00C60AD4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C60AD4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AD4" w:rsidRPr="00C60AD4" w:rsidRDefault="00C60AD4" w:rsidP="00C60AD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C60AD4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C60AD4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AD4" w:rsidRPr="00C60AD4" w:rsidRDefault="00C60AD4" w:rsidP="00C60AD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  <w:r w:rsidRPr="00C60AD4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C60AD4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C60AD4" w:rsidRPr="00C60AD4" w:rsidTr="004C63B0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AD4" w:rsidRPr="00C60AD4" w:rsidRDefault="00C60AD4" w:rsidP="00C60AD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AD4" w:rsidRPr="00C60AD4" w:rsidRDefault="00C60AD4" w:rsidP="00C60AD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t>Пикша свежемороженая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AD4" w:rsidRPr="00C60AD4" w:rsidRDefault="00C60AD4" w:rsidP="00C60AD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t xml:space="preserve">Рыба потрошеная обезглавленная. Масса обезглавленной рыбы не менее 1,0кг. Рыба, разрезанная по брюшку между грудными плавниками от </w:t>
            </w:r>
            <w:proofErr w:type="spellStart"/>
            <w:r w:rsidRPr="00C60AD4">
              <w:rPr>
                <w:rFonts w:eastAsia="Times New Roman"/>
                <w:color w:val="000000"/>
                <w:lang w:eastAsia="ar-SA"/>
              </w:rPr>
              <w:t>калтычка</w:t>
            </w:r>
            <w:proofErr w:type="spellEnd"/>
            <w:r w:rsidRPr="00C60AD4">
              <w:rPr>
                <w:rFonts w:eastAsia="Times New Roman"/>
                <w:color w:val="000000"/>
                <w:lang w:eastAsia="ar-SA"/>
              </w:rPr>
              <w:t xml:space="preserve"> до анального отверстия с разрезом </w:t>
            </w:r>
            <w:proofErr w:type="spellStart"/>
            <w:r w:rsidRPr="00C60AD4">
              <w:rPr>
                <w:rFonts w:eastAsia="Times New Roman"/>
                <w:color w:val="000000"/>
                <w:lang w:eastAsia="ar-SA"/>
              </w:rPr>
              <w:t>калтычка</w:t>
            </w:r>
            <w:proofErr w:type="spellEnd"/>
            <w:r w:rsidRPr="00C60AD4">
              <w:rPr>
                <w:rFonts w:eastAsia="Times New Roman"/>
                <w:color w:val="000000"/>
                <w:lang w:eastAsia="ar-SA"/>
              </w:rPr>
              <w:t xml:space="preserve">, голова, внутренности, икра или молоки удалены, сгустки крови и почки зачищены. Рыба замороженная поштучно. Глазурь не более 5% в виде ледяной корочки, равномерно покрывает поверхность тушки. </w:t>
            </w:r>
            <w:r w:rsidRPr="00C60AD4">
              <w:rPr>
                <w:rFonts w:eastAsia="Times New Roman"/>
                <w:lang w:eastAsia="ar-SA"/>
              </w:rPr>
              <w:t xml:space="preserve">Цвет тушки серый. Запах при оттаивании свойственный свежей рыбе, консистенция мяса рыбы при </w:t>
            </w:r>
            <w:r w:rsidRPr="00C60AD4">
              <w:rPr>
                <w:rFonts w:eastAsia="Times New Roman"/>
                <w:lang w:eastAsia="ar-SA"/>
              </w:rPr>
              <w:lastRenderedPageBreak/>
              <w:t xml:space="preserve">оттаивании плотная, </w:t>
            </w:r>
            <w:r w:rsidRPr="00C60AD4">
              <w:rPr>
                <w:rFonts w:eastAsia="Times New Roman"/>
                <w:color w:val="000000"/>
                <w:lang w:eastAsia="ar-SA"/>
              </w:rPr>
              <w:t xml:space="preserve">поверхность рыбы должна быть чистой, естественной окраски. Тушка без наружных повреждений и повреждений мяса. </w:t>
            </w:r>
          </w:p>
          <w:p w:rsidR="00C60AD4" w:rsidRPr="00C60AD4" w:rsidRDefault="00C60AD4" w:rsidP="00C60AD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60AD4">
              <w:rPr>
                <w:rFonts w:eastAsia="Times New Roman"/>
                <w:lang w:eastAsia="ar-SA"/>
              </w:rPr>
              <w:t xml:space="preserve">Не допускается к реализации:  </w:t>
            </w:r>
            <w:proofErr w:type="spellStart"/>
            <w:r w:rsidRPr="00C60AD4">
              <w:rPr>
                <w:rFonts w:eastAsia="Times New Roman"/>
                <w:lang w:eastAsia="ar-SA"/>
              </w:rPr>
              <w:t>дефростированная</w:t>
            </w:r>
            <w:proofErr w:type="spellEnd"/>
            <w:r w:rsidRPr="00C60AD4">
              <w:rPr>
                <w:rFonts w:eastAsia="Times New Roman"/>
                <w:lang w:eastAsia="ar-SA"/>
              </w:rPr>
              <w:t xml:space="preserve"> рыба, повторно замороженная, пожелтевшая, с посторонними запахами.</w:t>
            </w:r>
          </w:p>
          <w:p w:rsidR="00C60AD4" w:rsidRPr="00C60AD4" w:rsidRDefault="00C60AD4" w:rsidP="00C60AD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60AD4">
              <w:rPr>
                <w:rFonts w:eastAsia="Times New Roman"/>
                <w:lang w:eastAsia="ar-SA"/>
              </w:rPr>
              <w:t>Рыба должна быть упакована пластами (блоками) не более 30кг  в бумажные мешки (по 3 пласта в мешок).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AD4" w:rsidRPr="00C60AD4" w:rsidRDefault="00C60AD4" w:rsidP="00C60AD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lastRenderedPageBreak/>
              <w:t>ГОСТ 1168-86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AD4" w:rsidRPr="00C60AD4" w:rsidRDefault="00C60AD4" w:rsidP="00C60AD4">
            <w:pPr>
              <w:suppressAutoHyphens/>
              <w:rPr>
                <w:rFonts w:eastAsia="Times New Roman"/>
                <w:lang w:eastAsia="ar-SA"/>
              </w:rPr>
            </w:pPr>
            <w:r w:rsidRPr="00C60AD4">
              <w:rPr>
                <w:rFonts w:eastAsia="Times New Roman"/>
                <w:lang w:eastAsia="ar-SA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D4" w:rsidRPr="00C60AD4" w:rsidRDefault="00C60AD4" w:rsidP="00C60AD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t>Код ОКП 92 6130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AD4" w:rsidRPr="00C60AD4" w:rsidRDefault="00C60AD4" w:rsidP="00C60AD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t>1800</w:t>
            </w:r>
          </w:p>
          <w:p w:rsidR="00C60AD4" w:rsidRPr="00C60AD4" w:rsidRDefault="00C60AD4" w:rsidP="00C60AD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t>Покупатель имеет право (частично) от 10 до 30% отказаться от первоначальной заявки в связи с производственной необходи</w:t>
            </w:r>
            <w:r w:rsidRPr="00C60AD4">
              <w:rPr>
                <w:rFonts w:eastAsia="Times New Roman"/>
                <w:color w:val="000000"/>
                <w:lang w:eastAsia="ar-SA"/>
              </w:rPr>
              <w:lastRenderedPageBreak/>
              <w:t>мостью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AD4" w:rsidRPr="00C60AD4" w:rsidRDefault="00C60AD4" w:rsidP="00C60AD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lastRenderedPageBreak/>
              <w:t>С 01 августа 2014г. по 31 декабря 2014г. (отдельными партиями</w:t>
            </w:r>
            <w:proofErr w:type="gramStart"/>
            <w:r w:rsidRPr="00C60AD4">
              <w:rPr>
                <w:rFonts w:eastAsia="Times New Roman"/>
                <w:color w:val="000000"/>
                <w:lang w:eastAsia="ar-SA"/>
              </w:rPr>
              <w:t>1</w:t>
            </w:r>
            <w:proofErr w:type="gramEnd"/>
            <w:r w:rsidRPr="00C60AD4">
              <w:rPr>
                <w:rFonts w:eastAsia="Times New Roman"/>
                <w:color w:val="000000"/>
                <w:lang w:eastAsia="ar-SA"/>
              </w:rPr>
              <w:t xml:space="preserve"> раз в месяц, по заявке, согласно графика)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AD4" w:rsidRPr="00C60AD4" w:rsidRDefault="00C60AD4" w:rsidP="00C60AD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60AD4">
              <w:rPr>
                <w:rFonts w:eastAsia="Times New Roman"/>
                <w:lang w:eastAsia="ar-SA"/>
              </w:rPr>
              <w:t>Срок годности при температуре хранения не выше -18</w:t>
            </w:r>
            <w:r w:rsidRPr="00C60AD4">
              <w:rPr>
                <w:rFonts w:eastAsia="Times New Roman"/>
                <w:vertAlign w:val="superscript"/>
                <w:lang w:eastAsia="ar-SA"/>
              </w:rPr>
              <w:t>о</w:t>
            </w:r>
            <w:r w:rsidRPr="00C60AD4">
              <w:rPr>
                <w:rFonts w:eastAsia="Times New Roman"/>
                <w:lang w:eastAsia="ar-SA"/>
              </w:rPr>
              <w:t xml:space="preserve">С не более 9 месяцев, остаточный срок годности на момент поставки должен составлять не менее </w:t>
            </w:r>
            <w:r w:rsidRPr="00C60AD4">
              <w:rPr>
                <w:rFonts w:eastAsia="Times New Roman"/>
                <w:lang w:eastAsia="ar-SA"/>
              </w:rPr>
              <w:lastRenderedPageBreak/>
              <w:t>80% от даты изготовления продукта.</w:t>
            </w:r>
          </w:p>
        </w:tc>
      </w:tr>
      <w:tr w:rsidR="00C60AD4" w:rsidRPr="00C60AD4" w:rsidTr="004C63B0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AD4" w:rsidRPr="00C60AD4" w:rsidRDefault="00C60AD4" w:rsidP="00C60AD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60AD4">
              <w:rPr>
                <w:rFonts w:eastAsia="Times New Roman"/>
                <w:lang w:eastAsia="ar-SA"/>
              </w:rPr>
              <w:lastRenderedPageBreak/>
              <w:t>2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AD4" w:rsidRPr="00C60AD4" w:rsidRDefault="00C60AD4" w:rsidP="00C60AD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t>Горбуша свежемороженая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AD4" w:rsidRPr="00C60AD4" w:rsidRDefault="00C60AD4" w:rsidP="00C60AD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t xml:space="preserve">Тушка рыбы потрошеная обезглавленная массой не менее 1,0кг не более 3,5кг. Рыба, разрезанная по брюшку между грудными плавниками от </w:t>
            </w:r>
            <w:proofErr w:type="spellStart"/>
            <w:r w:rsidRPr="00C60AD4">
              <w:rPr>
                <w:rFonts w:eastAsia="Times New Roman"/>
                <w:color w:val="000000"/>
                <w:lang w:eastAsia="ar-SA"/>
              </w:rPr>
              <w:t>калтычка</w:t>
            </w:r>
            <w:proofErr w:type="spellEnd"/>
            <w:r w:rsidRPr="00C60AD4">
              <w:rPr>
                <w:rFonts w:eastAsia="Times New Roman"/>
                <w:color w:val="000000"/>
                <w:lang w:eastAsia="ar-SA"/>
              </w:rPr>
              <w:t xml:space="preserve"> до анального отверстия с разрезом </w:t>
            </w:r>
            <w:proofErr w:type="spellStart"/>
            <w:r w:rsidRPr="00C60AD4">
              <w:rPr>
                <w:rFonts w:eastAsia="Times New Roman"/>
                <w:color w:val="000000"/>
                <w:lang w:eastAsia="ar-SA"/>
              </w:rPr>
              <w:t>калтычка</w:t>
            </w:r>
            <w:proofErr w:type="spellEnd"/>
            <w:r w:rsidRPr="00C60AD4">
              <w:rPr>
                <w:rFonts w:eastAsia="Times New Roman"/>
                <w:color w:val="000000"/>
                <w:lang w:eastAsia="ar-SA"/>
              </w:rPr>
              <w:t xml:space="preserve">, голова, внутренности, икра или молоки удалены, сгустки крови и почки зачищены. Рыба замороженная поштучно. Глазурь не более 5% в виде  ледяной корочки, равномерно покрывает поверхность тушки. Цвет тушки серебристый. Рыба замороженная поштучно. Глазурь в виде  ледяной корочки, равномерно покрывает поверхность тушки. </w:t>
            </w:r>
            <w:r w:rsidRPr="00C60AD4">
              <w:rPr>
                <w:rFonts w:eastAsia="Times New Roman"/>
                <w:color w:val="000000"/>
                <w:lang w:eastAsia="ar-SA"/>
              </w:rPr>
              <w:lastRenderedPageBreak/>
              <w:t xml:space="preserve">Цвет мяса при оттаивании темно-розового цвета. </w:t>
            </w:r>
            <w:r w:rsidRPr="00C60AD4">
              <w:rPr>
                <w:rFonts w:eastAsia="Times New Roman"/>
                <w:lang w:eastAsia="ar-SA"/>
              </w:rPr>
              <w:t xml:space="preserve">Запах  при оттаивании свойственный свежей рыбе, консистенция мяса при оттаивании плотная, </w:t>
            </w:r>
            <w:r w:rsidRPr="00C60AD4">
              <w:rPr>
                <w:rFonts w:eastAsia="Times New Roman"/>
                <w:color w:val="000000"/>
                <w:lang w:eastAsia="ar-SA"/>
              </w:rPr>
              <w:t>поверхность рыбы чистая. Тушка без наружных повреждений и повреждений мяса.</w:t>
            </w:r>
          </w:p>
          <w:p w:rsidR="00C60AD4" w:rsidRPr="00C60AD4" w:rsidRDefault="00C60AD4" w:rsidP="00C60AD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60AD4">
              <w:rPr>
                <w:rFonts w:eastAsia="Times New Roman"/>
                <w:lang w:eastAsia="ar-SA"/>
              </w:rPr>
              <w:t xml:space="preserve">Не допускается к реализации:  </w:t>
            </w:r>
            <w:proofErr w:type="spellStart"/>
            <w:r w:rsidRPr="00C60AD4">
              <w:rPr>
                <w:rFonts w:eastAsia="Times New Roman"/>
                <w:lang w:eastAsia="ar-SA"/>
              </w:rPr>
              <w:t>дефростированная</w:t>
            </w:r>
            <w:proofErr w:type="spellEnd"/>
            <w:r w:rsidRPr="00C60AD4">
              <w:rPr>
                <w:rFonts w:eastAsia="Times New Roman"/>
                <w:lang w:eastAsia="ar-SA"/>
              </w:rPr>
              <w:t xml:space="preserve"> рыба, повторно замороженная, пожелтевшая, с посторонними запахами. </w:t>
            </w:r>
          </w:p>
          <w:p w:rsidR="00C60AD4" w:rsidRPr="00C60AD4" w:rsidRDefault="00C60AD4" w:rsidP="00C60AD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60AD4">
              <w:rPr>
                <w:rFonts w:eastAsia="Times New Roman"/>
                <w:lang w:eastAsia="ar-SA"/>
              </w:rPr>
              <w:t>Рыба поштучно должна быть упакована в полиэтиленовый пакет, а затем в картонные коробки не более 30кг.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AD4" w:rsidRPr="00C60AD4" w:rsidRDefault="00C60AD4" w:rsidP="00C60AD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lastRenderedPageBreak/>
              <w:t>ГОСТ 1168-86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AD4" w:rsidRPr="00C60AD4" w:rsidRDefault="00C60AD4" w:rsidP="00C60AD4">
            <w:pPr>
              <w:suppressAutoHyphens/>
              <w:rPr>
                <w:rFonts w:eastAsia="Times New Roman"/>
                <w:lang w:eastAsia="ar-SA"/>
              </w:rPr>
            </w:pPr>
            <w:r w:rsidRPr="00C60AD4">
              <w:rPr>
                <w:rFonts w:eastAsia="Times New Roman"/>
                <w:lang w:eastAsia="ar-SA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D4" w:rsidRPr="00C60AD4" w:rsidRDefault="00C60AD4" w:rsidP="00C60AD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t>Код ОКП 92 6130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AD4" w:rsidRPr="00C60AD4" w:rsidRDefault="00C60AD4" w:rsidP="00C60AD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t>960</w:t>
            </w:r>
          </w:p>
          <w:p w:rsidR="00C60AD4" w:rsidRPr="00C60AD4" w:rsidRDefault="00C60AD4" w:rsidP="00C60AD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t>Покупатель имеет право (частично) от 10 до 30% отказаться от первоначальной заявки в связи с производственной необходимостью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AD4" w:rsidRPr="00C60AD4" w:rsidRDefault="00C60AD4" w:rsidP="00C60AD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t xml:space="preserve">С 01 августа 2014г. по 31 декабря 2014г. (отдельными партиями, 1 раз в месяц, по заявке, </w:t>
            </w:r>
            <w:proofErr w:type="gramStart"/>
            <w:r w:rsidRPr="00C60AD4">
              <w:rPr>
                <w:rFonts w:eastAsia="Times New Roman"/>
                <w:color w:val="000000"/>
                <w:lang w:eastAsia="ar-SA"/>
              </w:rPr>
              <w:t>согласно графика</w:t>
            </w:r>
            <w:proofErr w:type="gramEnd"/>
            <w:r w:rsidRPr="00C60AD4">
              <w:rPr>
                <w:rFonts w:eastAsia="Times New Roman"/>
                <w:color w:val="000000"/>
                <w:lang w:eastAsia="ar-SA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AD4" w:rsidRPr="00C60AD4" w:rsidRDefault="00C60AD4" w:rsidP="00C60AD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60AD4">
              <w:rPr>
                <w:rFonts w:eastAsia="Times New Roman"/>
                <w:lang w:eastAsia="ar-SA"/>
              </w:rPr>
              <w:t>Срок годности при температуре хранения не выше -18</w:t>
            </w:r>
            <w:r w:rsidRPr="00C60AD4">
              <w:rPr>
                <w:rFonts w:eastAsia="Times New Roman"/>
                <w:vertAlign w:val="superscript"/>
                <w:lang w:eastAsia="ar-SA"/>
              </w:rPr>
              <w:t>о</w:t>
            </w:r>
            <w:r w:rsidRPr="00C60AD4">
              <w:rPr>
                <w:rFonts w:eastAsia="Times New Roman"/>
                <w:lang w:eastAsia="ar-SA"/>
              </w:rPr>
              <w:t>С не более 8 месяцев, остаточный срок годности на момент поставки должен составлять не менее 80% от даты изготовлени</w:t>
            </w:r>
            <w:r w:rsidRPr="00C60AD4">
              <w:rPr>
                <w:rFonts w:eastAsia="Times New Roman"/>
                <w:lang w:eastAsia="ar-SA"/>
              </w:rPr>
              <w:lastRenderedPageBreak/>
              <w:t>я продукта.</w:t>
            </w:r>
          </w:p>
        </w:tc>
      </w:tr>
      <w:tr w:rsidR="00C60AD4" w:rsidRPr="00C60AD4" w:rsidTr="004C63B0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AD4" w:rsidRPr="00C60AD4" w:rsidRDefault="00C60AD4" w:rsidP="00C60AD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lastRenderedPageBreak/>
              <w:t>3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AD4" w:rsidRPr="00C60AD4" w:rsidRDefault="00C60AD4" w:rsidP="00C60AD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60AD4">
              <w:rPr>
                <w:rFonts w:eastAsia="Times New Roman"/>
                <w:lang w:eastAsia="ar-SA"/>
              </w:rPr>
              <w:t>Кальмар свежемороженый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AD4" w:rsidRPr="00C60AD4" w:rsidRDefault="00C60AD4" w:rsidP="00C60AD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t xml:space="preserve">Разделка в виде тушки. Тушка кальмара не более 20см. Мантия целая, голова </w:t>
            </w:r>
            <w:proofErr w:type="gramStart"/>
            <w:r w:rsidRPr="00C60AD4">
              <w:rPr>
                <w:rFonts w:eastAsia="Times New Roman"/>
                <w:color w:val="000000"/>
                <w:lang w:eastAsia="ar-SA"/>
              </w:rPr>
              <w:t>с</w:t>
            </w:r>
            <w:proofErr w:type="gramEnd"/>
            <w:r w:rsidRPr="00C60AD4">
              <w:rPr>
                <w:rFonts w:eastAsia="Times New Roman"/>
                <w:color w:val="000000"/>
                <w:lang w:eastAsia="ar-SA"/>
              </w:rPr>
              <w:t xml:space="preserve"> щупальцами и хитиновая пластинка удалены. Тушка заморожена поштучно, глазурь не более 5%.  Поверхность кальмара чистая. После размораживания допускаются небольшие нарушения целостности мантии (порезы, проколы). Цвет тушки от белого </w:t>
            </w:r>
            <w:proofErr w:type="gramStart"/>
            <w:r w:rsidRPr="00C60AD4">
              <w:rPr>
                <w:rFonts w:eastAsia="Times New Roman"/>
                <w:color w:val="000000"/>
                <w:lang w:eastAsia="ar-SA"/>
              </w:rPr>
              <w:t>до</w:t>
            </w:r>
            <w:proofErr w:type="gramEnd"/>
            <w:r w:rsidRPr="00C60AD4">
              <w:rPr>
                <w:rFonts w:eastAsia="Times New Roman"/>
                <w:color w:val="000000"/>
                <w:lang w:eastAsia="ar-SA"/>
              </w:rPr>
              <w:t xml:space="preserve"> розоватого. Консистенция мяса (после размораживания) упругая и эластичная. Запах приятный, свойственный виду кальмара.</w:t>
            </w:r>
          </w:p>
          <w:p w:rsidR="00C60AD4" w:rsidRPr="00C60AD4" w:rsidRDefault="00C60AD4" w:rsidP="00C60AD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60AD4">
              <w:rPr>
                <w:rFonts w:eastAsia="Times New Roman"/>
                <w:lang w:eastAsia="ar-SA"/>
              </w:rPr>
              <w:t xml:space="preserve">Не допускается к реализации:  </w:t>
            </w:r>
            <w:proofErr w:type="spellStart"/>
            <w:r w:rsidRPr="00C60AD4">
              <w:rPr>
                <w:rFonts w:eastAsia="Times New Roman"/>
                <w:lang w:eastAsia="ar-SA"/>
              </w:rPr>
              <w:lastRenderedPageBreak/>
              <w:t>дефростированная</w:t>
            </w:r>
            <w:proofErr w:type="spellEnd"/>
            <w:r w:rsidRPr="00C60AD4">
              <w:rPr>
                <w:rFonts w:eastAsia="Times New Roman"/>
                <w:lang w:eastAsia="ar-SA"/>
              </w:rPr>
              <w:t xml:space="preserve"> тушка, повторно замороженная, пожелтевшая, с посторонними запахами. </w:t>
            </w:r>
          </w:p>
          <w:p w:rsidR="00C60AD4" w:rsidRPr="00C60AD4" w:rsidRDefault="00C60AD4" w:rsidP="00C60AD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60AD4">
              <w:rPr>
                <w:rFonts w:eastAsia="Times New Roman"/>
                <w:lang w:eastAsia="ar-SA"/>
              </w:rPr>
              <w:t>Кальмары должны быть упакованы пластами (блоками) не более 20кг  в бумажные мешки (по 3 пласта в мешок).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AD4" w:rsidRPr="00C60AD4" w:rsidRDefault="00C60AD4" w:rsidP="00C60AD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lastRenderedPageBreak/>
              <w:t xml:space="preserve">ГОСТ </w:t>
            </w:r>
            <w:proofErr w:type="gramStart"/>
            <w:r w:rsidRPr="00C60AD4">
              <w:rPr>
                <w:rFonts w:eastAsia="Times New Roman"/>
                <w:color w:val="000000"/>
                <w:lang w:eastAsia="ar-SA"/>
              </w:rPr>
              <w:t>Р</w:t>
            </w:r>
            <w:proofErr w:type="gramEnd"/>
            <w:r w:rsidRPr="00C60AD4">
              <w:rPr>
                <w:rFonts w:eastAsia="Times New Roman"/>
                <w:color w:val="000000"/>
                <w:lang w:eastAsia="ar-SA"/>
              </w:rPr>
              <w:t xml:space="preserve"> 51495-99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AD4" w:rsidRPr="00C60AD4" w:rsidRDefault="00C60AD4" w:rsidP="00C60AD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D4" w:rsidRPr="00C60AD4" w:rsidRDefault="00C60AD4" w:rsidP="00C60AD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t>Код ОКП 92 6140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AD4" w:rsidRPr="00C60AD4" w:rsidRDefault="00C60AD4" w:rsidP="00C60AD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t>280</w:t>
            </w:r>
          </w:p>
          <w:p w:rsidR="00C60AD4" w:rsidRPr="00C60AD4" w:rsidRDefault="00C60AD4" w:rsidP="00C60AD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t>Покупатель имеет право (частично) от 10 до 30% отказаться от первоначальной заявки в связи с производственной необходи</w:t>
            </w:r>
            <w:r w:rsidRPr="00C60AD4">
              <w:rPr>
                <w:rFonts w:eastAsia="Times New Roman"/>
                <w:color w:val="000000"/>
                <w:lang w:eastAsia="ar-SA"/>
              </w:rPr>
              <w:lastRenderedPageBreak/>
              <w:t>мостью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AD4" w:rsidRPr="00C60AD4" w:rsidRDefault="00C60AD4" w:rsidP="00C60AD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lastRenderedPageBreak/>
              <w:t xml:space="preserve">С 01 августа 2014г. по 31 декабря 2014г. (отдельными партиями, 1 раз в месяц, по заявке, </w:t>
            </w:r>
            <w:proofErr w:type="gramStart"/>
            <w:r w:rsidRPr="00C60AD4">
              <w:rPr>
                <w:rFonts w:eastAsia="Times New Roman"/>
                <w:color w:val="000000"/>
                <w:lang w:eastAsia="ar-SA"/>
              </w:rPr>
              <w:t>согласно графика</w:t>
            </w:r>
            <w:proofErr w:type="gramEnd"/>
            <w:r w:rsidRPr="00C60AD4">
              <w:rPr>
                <w:rFonts w:eastAsia="Times New Roman"/>
                <w:color w:val="000000"/>
                <w:lang w:eastAsia="ar-SA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AD4" w:rsidRPr="00C60AD4" w:rsidRDefault="00C60AD4" w:rsidP="00C60AD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60AD4">
              <w:rPr>
                <w:rFonts w:eastAsia="Times New Roman"/>
                <w:lang w:eastAsia="ar-SA"/>
              </w:rPr>
              <w:t>Срок годности при температуре хранения не выше -18</w:t>
            </w:r>
            <w:r w:rsidRPr="00C60AD4">
              <w:rPr>
                <w:rFonts w:eastAsia="Times New Roman"/>
                <w:vertAlign w:val="superscript"/>
                <w:lang w:eastAsia="ar-SA"/>
              </w:rPr>
              <w:t>о</w:t>
            </w:r>
            <w:r w:rsidRPr="00C60AD4">
              <w:rPr>
                <w:rFonts w:eastAsia="Times New Roman"/>
                <w:lang w:eastAsia="ar-SA"/>
              </w:rPr>
              <w:t xml:space="preserve">С не более 12 месяцев, остаточный срок годности на момент поставки должен составлять не менее </w:t>
            </w:r>
            <w:r w:rsidRPr="00C60AD4">
              <w:rPr>
                <w:rFonts w:eastAsia="Times New Roman"/>
                <w:lang w:eastAsia="ar-SA"/>
              </w:rPr>
              <w:lastRenderedPageBreak/>
              <w:t>80% от даты изготовления продукта.</w:t>
            </w:r>
          </w:p>
        </w:tc>
      </w:tr>
      <w:tr w:rsidR="00C60AD4" w:rsidRPr="00C60AD4" w:rsidTr="004C63B0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AD4" w:rsidRPr="00C60AD4" w:rsidRDefault="00C60AD4" w:rsidP="00C60AD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AD4" w:rsidRPr="00C60AD4" w:rsidRDefault="00C60AD4" w:rsidP="00C60AD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60AD4">
              <w:rPr>
                <w:rFonts w:eastAsia="Times New Roman"/>
                <w:lang w:eastAsia="ar-SA"/>
              </w:rPr>
              <w:t>Итого: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AD4" w:rsidRPr="00C60AD4" w:rsidRDefault="00C60AD4" w:rsidP="00C60AD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AD4" w:rsidRPr="00C60AD4" w:rsidRDefault="00C60AD4" w:rsidP="00C60AD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AD4" w:rsidRPr="00C60AD4" w:rsidRDefault="00C60AD4" w:rsidP="00C60AD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D4" w:rsidRPr="00C60AD4" w:rsidRDefault="00C60AD4" w:rsidP="00C60AD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AD4" w:rsidRPr="00C60AD4" w:rsidRDefault="00C60AD4" w:rsidP="00C60AD4">
            <w:pPr>
              <w:tabs>
                <w:tab w:val="left" w:pos="689"/>
              </w:tabs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t>3040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AD4" w:rsidRPr="00C60AD4" w:rsidRDefault="00C60AD4" w:rsidP="00C60AD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AD4" w:rsidRPr="00C60AD4" w:rsidRDefault="00C60AD4" w:rsidP="00C60AD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  <w:sectPr w:rsidR="00C60AD4" w:rsidRPr="00C60AD4" w:rsidSect="00F96574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  <w:r w:rsidRPr="00C60AD4">
        <w:rPr>
          <w:rFonts w:eastAsia="Times New Roman"/>
          <w:color w:val="000000"/>
          <w:lang w:eastAsia="ar-SA"/>
        </w:rPr>
        <w:lastRenderedPageBreak/>
        <w:t>РАЗДЕЛ 2. СВЕДЕНИЯ О НОВИЗНЕ</w:t>
      </w: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60AD4" w:rsidRPr="00C60AD4" w:rsidTr="004C63B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D4" w:rsidRPr="00C60AD4" w:rsidRDefault="00C60AD4" w:rsidP="00C60AD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t xml:space="preserve">Улов 2014г, </w:t>
            </w:r>
            <w:r w:rsidRPr="00C60AD4">
              <w:rPr>
                <w:rFonts w:eastAsia="Times New Roman"/>
                <w:lang w:eastAsia="ar-SA"/>
              </w:rPr>
              <w:t>срок годности при температуре хранения  -18</w:t>
            </w:r>
            <w:r w:rsidRPr="00C60AD4">
              <w:rPr>
                <w:rFonts w:eastAsia="Times New Roman"/>
                <w:vertAlign w:val="superscript"/>
                <w:lang w:eastAsia="ar-SA"/>
              </w:rPr>
              <w:t>0</w:t>
            </w:r>
            <w:r w:rsidRPr="00C60AD4">
              <w:rPr>
                <w:rFonts w:eastAsia="Times New Roman"/>
                <w:lang w:eastAsia="ar-SA"/>
              </w:rPr>
              <w:t>С  для пикши свежемороженой не более 9месяцев; для горбуши   свежемороженой не более 8 месяцев; для кальмаров свежемороженых не более 12 месяцев, остаточный срок годности на момент поставки должен составлять не менее 80% от даты изготовления продукта.</w:t>
            </w:r>
          </w:p>
        </w:tc>
      </w:tr>
    </w:tbl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C60AD4">
        <w:rPr>
          <w:rFonts w:eastAsia="Times New Roman"/>
          <w:color w:val="000000"/>
          <w:lang w:eastAsia="ar-SA"/>
        </w:rPr>
        <w:t>РАЗДЕЛ 3. ТРЕБОВАНИЯ К МАРКИРОВКЕ</w:t>
      </w:r>
    </w:p>
    <w:tbl>
      <w:tblPr>
        <w:tblW w:w="9420" w:type="dxa"/>
        <w:tblInd w:w="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20"/>
      </w:tblGrid>
      <w:tr w:rsidR="00C60AD4" w:rsidRPr="00C60AD4" w:rsidTr="004C63B0">
        <w:tblPrEx>
          <w:tblCellMar>
            <w:top w:w="0" w:type="dxa"/>
            <w:bottom w:w="0" w:type="dxa"/>
          </w:tblCellMar>
        </w:tblPrEx>
        <w:trPr>
          <w:trHeight w:val="1000"/>
        </w:trPr>
        <w:tc>
          <w:tcPr>
            <w:tcW w:w="9420" w:type="dxa"/>
          </w:tcPr>
          <w:p w:rsidR="00C60AD4" w:rsidRPr="00C60AD4" w:rsidRDefault="00C60AD4" w:rsidP="00C60AD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60AD4">
              <w:rPr>
                <w:rFonts w:eastAsia="Times New Roman"/>
                <w:lang w:eastAsia="ar-SA"/>
              </w:rPr>
              <w:t>Маркировка должна быть на русском языке с указанием наименования продукции, названия и адреса изготовителя, даты изготовления, срока годности, условий хранения, веса нетто, пищевой ценности, конечного срока реализации.</w:t>
            </w:r>
          </w:p>
        </w:tc>
      </w:tr>
    </w:tbl>
    <w:p w:rsidR="00C60AD4" w:rsidRPr="00C60AD4" w:rsidRDefault="00C60AD4" w:rsidP="00C60AD4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C60AD4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60AD4" w:rsidRPr="00C60AD4" w:rsidTr="004C63B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D4" w:rsidRPr="00C60AD4" w:rsidRDefault="00C60AD4" w:rsidP="00C60AD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60AD4">
              <w:rPr>
                <w:rFonts w:eastAsia="Times New Roman"/>
                <w:lang w:eastAsia="ar-SA"/>
              </w:rPr>
              <w:t>Упаковка (картонная коробка, бумажный мешок) целая, без повреждений (в картонной коробке горбуши не более 30кг, тушки поштучно упакованы в полиэтиленовый мешок; в бумажном мешке по 3 пласта в каждом пикши не более 30кг, кальмаров не более 20кг.), соответствующая ГОСТу (54463-2011) и обеспечивающая сохранность продукции от повреждений и порчи. Каждая упаковка должна иметь маркировку с указанием наименования продукции, названия и адреса изготовителя, даты изготовления, срока годности и веса нетто, пищевой ценности.</w:t>
            </w:r>
          </w:p>
        </w:tc>
      </w:tr>
    </w:tbl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C60AD4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60AD4" w:rsidRPr="00C60AD4" w:rsidTr="004C63B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D4" w:rsidRPr="00C60AD4" w:rsidRDefault="00C60AD4" w:rsidP="00C60AD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C60AD4" w:rsidRPr="00C60AD4" w:rsidTr="004C63B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D4" w:rsidRPr="00C60AD4" w:rsidRDefault="00C60AD4" w:rsidP="00C60AD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60AD4">
              <w:rPr>
                <w:rFonts w:eastAsia="Times New Roman"/>
                <w:iCs/>
                <w:lang w:eastAsia="ar-SA"/>
              </w:rPr>
              <w:t>Приемка товара осуществляется по товарной накладной Поставщика, в которой указывается</w:t>
            </w:r>
            <w:r w:rsidRPr="00C60AD4">
              <w:rPr>
                <w:rFonts w:eastAsia="Times New Roman"/>
                <w:lang w:eastAsia="ar-SA"/>
              </w:rPr>
              <w:t xml:space="preserve"> количество, ассортимент и цена поставляемой продукции</w:t>
            </w:r>
            <w:r w:rsidRPr="00C60AD4">
              <w:rPr>
                <w:rFonts w:eastAsia="Times New Roman"/>
                <w:iCs/>
                <w:lang w:eastAsia="ar-SA"/>
              </w:rPr>
              <w:t xml:space="preserve">. Приемка товара осуществляется на территории Покупателя, расположенной по адресу: Калужская обл., г. Обнинск, ул. Пирогова д. 13, столовая «Здоровье», с 08-00ч. до 13-00ч., по московскому времени, </w:t>
            </w:r>
            <w:r w:rsidRPr="00C60AD4">
              <w:rPr>
                <w:rFonts w:eastAsia="Times New Roman"/>
                <w:lang w:eastAsia="ar-SA"/>
              </w:rPr>
              <w:t>отдельными партиями 1 раз в месяц на основании графика поставки.</w:t>
            </w:r>
          </w:p>
          <w:p w:rsidR="00C60AD4" w:rsidRPr="00C60AD4" w:rsidRDefault="00C60AD4" w:rsidP="00C60AD4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C60AD4" w:rsidRPr="00C60AD4" w:rsidTr="004C63B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D4" w:rsidRPr="00C60AD4" w:rsidRDefault="00C60AD4" w:rsidP="00C60AD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60AD4" w:rsidRPr="00C60AD4" w:rsidTr="004C63B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D4" w:rsidRPr="00C60AD4" w:rsidRDefault="00C60AD4" w:rsidP="00C60AD4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t>Поставщик предоставляет  покупателю товарную накладную, счет-фактуру, счет на оплату, сертификат соответствия, удостоверение о качестве на каждую партию товара.</w:t>
            </w:r>
          </w:p>
        </w:tc>
      </w:tr>
    </w:tbl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C60AD4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60AD4" w:rsidRPr="00C60AD4" w:rsidTr="004C63B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D4" w:rsidRPr="00C60AD4" w:rsidRDefault="00C60AD4" w:rsidP="00C60AD4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t>Доставка товара производится транспортом Поставщика на склад Покупателя, расположенный по адресу: Калужская обл., г. Обнинск, ул. Пирогова д.13, столовая «Здоровье».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оббит материалом, легко поддающимся санитарной обработке. Погрузочно-разгрузочные работы выполняются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C60AD4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  <w:r w:rsidRPr="00C60AD4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C60AD4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C60AD4" w:rsidRPr="00C60AD4" w:rsidRDefault="00C60AD4" w:rsidP="00C60AD4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C60AD4">
        <w:rPr>
          <w:rFonts w:eastAsia="Times New Roman"/>
          <w:color w:val="000000"/>
          <w:lang w:eastAsia="ar-SA"/>
        </w:rPr>
        <w:lastRenderedPageBreak/>
        <w:t>РАЗДЕЛ 7. ТРЕБОВАНИЯ К ХРАНЕНИЮ</w:t>
      </w: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60AD4" w:rsidRPr="00C60AD4" w:rsidTr="004C63B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D4" w:rsidRPr="00C60AD4" w:rsidRDefault="00C60AD4" w:rsidP="00C60AD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t>Рыба свежемороженая хранится в холодильной камере</w:t>
            </w:r>
            <w:r w:rsidRPr="00C60AD4">
              <w:rPr>
                <w:rFonts w:eastAsia="Times New Roman"/>
                <w:lang w:eastAsia="ar-SA"/>
              </w:rPr>
              <w:t xml:space="preserve"> при температуре хранения не выше -18</w:t>
            </w:r>
            <w:r w:rsidRPr="00C60AD4">
              <w:rPr>
                <w:rFonts w:eastAsia="Times New Roman"/>
                <w:vertAlign w:val="superscript"/>
                <w:lang w:eastAsia="ar-SA"/>
              </w:rPr>
              <w:t>0</w:t>
            </w:r>
            <w:r w:rsidRPr="00C60AD4">
              <w:rPr>
                <w:rFonts w:eastAsia="Times New Roman"/>
                <w:lang w:eastAsia="ar-SA"/>
              </w:rPr>
              <w:t>С.</w:t>
            </w:r>
          </w:p>
        </w:tc>
      </w:tr>
    </w:tbl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C60AD4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60AD4" w:rsidRPr="00C60AD4" w:rsidTr="004C63B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D4" w:rsidRPr="00C60AD4" w:rsidRDefault="00C60AD4" w:rsidP="00C60AD4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C60AD4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60AD4" w:rsidRPr="00C60AD4" w:rsidTr="004C63B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D4" w:rsidRPr="00C60AD4" w:rsidRDefault="00C60AD4" w:rsidP="00C60AD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радионуклидов, продукт должен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C60AD4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60AD4" w:rsidRPr="00C60AD4" w:rsidTr="004C63B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D4" w:rsidRPr="00C60AD4" w:rsidRDefault="00C60AD4" w:rsidP="00C60AD4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радионуклидов, продукт должен соответствовать требованиям допустимых уровней, установленных нормативными правовыми актами РФ. Продукт должен соответствовать требованиям Федерального закона от 2 января 2000 года №23-ФЗ «О качестве и безопасности пищевых продуктов» и Санитарно-эпидемиологическим правилам СанПиН 2.3.6.959.00.</w:t>
            </w:r>
          </w:p>
        </w:tc>
      </w:tr>
    </w:tbl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C60AD4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60AD4" w:rsidRPr="00C60AD4" w:rsidTr="004C63B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D4" w:rsidRPr="00C60AD4" w:rsidRDefault="00C60AD4" w:rsidP="00C60AD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60AD4">
              <w:rPr>
                <w:rFonts w:eastAsia="Times New Roman"/>
                <w:lang w:eastAsia="ar-SA"/>
              </w:rPr>
              <w:t xml:space="preserve">Качество товара должно соответствовать ГОСТу, действующему в отношении данного товара, обеспечивать безопасность жизни, здоровья потребителей, отвечать требованиям действующего законодательства РФ, предъявляемых данному виду товара. </w:t>
            </w:r>
          </w:p>
          <w:p w:rsidR="00C60AD4" w:rsidRPr="00C60AD4" w:rsidRDefault="00C60AD4" w:rsidP="00C60AD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60AD4">
              <w:rPr>
                <w:rFonts w:eastAsia="Times New Roman"/>
                <w:lang w:eastAsia="ar-SA"/>
              </w:rPr>
              <w:t>Улов 2014г, срок годности при температуре хранения -18</w:t>
            </w:r>
            <w:r w:rsidRPr="00C60AD4">
              <w:rPr>
                <w:rFonts w:eastAsia="Times New Roman"/>
                <w:vertAlign w:val="superscript"/>
                <w:lang w:eastAsia="ar-SA"/>
              </w:rPr>
              <w:t>0</w:t>
            </w:r>
            <w:r w:rsidRPr="00C60AD4">
              <w:rPr>
                <w:rFonts w:eastAsia="Times New Roman"/>
                <w:lang w:eastAsia="ar-SA"/>
              </w:rPr>
              <w:t xml:space="preserve">С для пикши свежемороженой не более 9месяцев, для горбуши свежемороженой не более 8 месяцев, для кальмаров свежемороженых не более 12 месяцев, остаточный срок годности на момент поставки должен составлять не менее 80% от даты изготовления продукта. «Поставщик» </w:t>
            </w:r>
            <w:proofErr w:type="gramStart"/>
            <w:r w:rsidRPr="00C60AD4">
              <w:rPr>
                <w:rFonts w:eastAsia="Times New Roman"/>
                <w:lang w:eastAsia="ar-SA"/>
              </w:rPr>
              <w:t>предоставляет подтверждающие документы</w:t>
            </w:r>
            <w:proofErr w:type="gramEnd"/>
            <w:r w:rsidRPr="00C60AD4">
              <w:rPr>
                <w:rFonts w:eastAsia="Times New Roman"/>
                <w:lang w:eastAsia="ar-SA"/>
              </w:rPr>
              <w:t xml:space="preserve"> соответствия качества продукции: сертификаты (декларацию) соответствия, удостоверения о качестве, с раскрытием ассортимента продукции, заверенных надлежащим образом, на каждую партию товара</w:t>
            </w:r>
          </w:p>
        </w:tc>
      </w:tr>
    </w:tbl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  <w:r w:rsidRPr="00C60AD4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60AD4" w:rsidRPr="00C60AD4" w:rsidTr="004C63B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0AD4" w:rsidRPr="00C60AD4" w:rsidRDefault="00C60AD4" w:rsidP="00C60AD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t>Сертификат (декларация) соответствия, удостоверение о качестве.</w:t>
            </w:r>
          </w:p>
        </w:tc>
      </w:tr>
    </w:tbl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C60AD4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60AD4" w:rsidRPr="00C60AD4" w:rsidTr="004C63B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D4" w:rsidRPr="00C60AD4" w:rsidRDefault="00C60AD4" w:rsidP="00C60AD4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C60AD4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C60AD4" w:rsidRPr="00C60AD4" w:rsidRDefault="00C60AD4" w:rsidP="00C60AD4">
      <w:pPr>
        <w:suppressAutoHyphens/>
        <w:rPr>
          <w:rFonts w:eastAsia="Times New Roman"/>
          <w:color w:val="000000"/>
          <w:lang w:eastAsia="ar-SA"/>
        </w:rPr>
      </w:pPr>
    </w:p>
    <w:p w:rsidR="00C60AD4" w:rsidRPr="00C60AD4" w:rsidRDefault="00C60AD4" w:rsidP="00C60AD4">
      <w:pPr>
        <w:suppressAutoHyphens/>
        <w:ind w:left="5103"/>
        <w:jc w:val="both"/>
        <w:rPr>
          <w:rFonts w:eastAsia="Times New Roman"/>
          <w:i/>
          <w:color w:val="000000"/>
          <w:lang w:eastAsia="ar-SA"/>
        </w:rPr>
      </w:pPr>
      <w:bookmarkStart w:id="0" w:name="_GoBack"/>
      <w:bookmarkEnd w:id="0"/>
    </w:p>
    <w:p w:rsidR="00C60AD4" w:rsidRPr="00C60AD4" w:rsidRDefault="00C60AD4" w:rsidP="00C60AD4">
      <w:pPr>
        <w:suppressAutoHyphens/>
        <w:ind w:right="48"/>
        <w:jc w:val="both"/>
        <w:rPr>
          <w:rFonts w:ascii="Arial" w:eastAsia="Times New Roman" w:hAnsi="Arial"/>
          <w:szCs w:val="20"/>
          <w:lang w:eastAsia="ar-SA"/>
        </w:rPr>
      </w:pPr>
      <w:r w:rsidRPr="00C60AD4">
        <w:rPr>
          <w:rFonts w:eastAsia="Times New Roman"/>
          <w:b/>
          <w:lang w:eastAsia="ar-SA"/>
        </w:rPr>
        <w:t>Контактное лицо</w:t>
      </w:r>
      <w:r w:rsidRPr="00C60AD4">
        <w:rPr>
          <w:rFonts w:eastAsia="Times New Roman"/>
          <w:lang w:eastAsia="ar-SA"/>
        </w:rPr>
        <w:t xml:space="preserve">: </w:t>
      </w:r>
      <w:proofErr w:type="spellStart"/>
      <w:r w:rsidRPr="00C60AD4">
        <w:rPr>
          <w:rFonts w:eastAsia="Times New Roman"/>
          <w:bCs/>
          <w:lang w:eastAsia="ar-SA"/>
        </w:rPr>
        <w:t>Гирько</w:t>
      </w:r>
      <w:proofErr w:type="spellEnd"/>
      <w:r w:rsidRPr="00C60AD4">
        <w:rPr>
          <w:rFonts w:eastAsia="Times New Roman"/>
          <w:bCs/>
          <w:lang w:eastAsia="ar-SA"/>
        </w:rPr>
        <w:t xml:space="preserve"> Юлия Юрьевна</w:t>
      </w:r>
      <w:r w:rsidRPr="00C60AD4">
        <w:rPr>
          <w:rFonts w:eastAsia="Times New Roman"/>
          <w:lang w:eastAsia="ar-SA"/>
        </w:rPr>
        <w:t>, (48439) 9-83-99.</w:t>
      </w:r>
    </w:p>
    <w:p w:rsidR="008E3C0C" w:rsidRDefault="008E3C0C"/>
    <w:sectPr w:rsidR="008E3C0C" w:rsidSect="004F1C87">
      <w:footerReference w:type="default" r:id="rId7"/>
      <w:footerReference w:type="first" r:id="rId8"/>
      <w:pgSz w:w="11906" w:h="16838"/>
      <w:pgMar w:top="1134" w:right="424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1738" w:rsidRDefault="00C60AD4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41</w:t>
    </w:r>
    <w:r>
      <w:rPr>
        <w:noProof/>
      </w:rPr>
      <w:fldChar w:fldCharType="end"/>
    </w:r>
  </w:p>
  <w:p w:rsidR="00DB1738" w:rsidRDefault="00C60AD4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1738" w:rsidRDefault="00C60AD4" w:rsidP="00F10123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37</w:t>
    </w:r>
    <w:r>
      <w:rPr>
        <w:noProof/>
      </w:rPr>
      <w:fldChar w:fldCharType="end"/>
    </w:r>
  </w:p>
  <w:p w:rsidR="00DB1738" w:rsidRDefault="00C60AD4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4DB" w:rsidRDefault="00C60AD4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43</w:t>
    </w:r>
    <w:r>
      <w:fldChar w:fldCharType="end"/>
    </w:r>
  </w:p>
  <w:p w:rsidR="00D304DB" w:rsidRDefault="00C60AD4" w:rsidP="00763D82">
    <w:pPr>
      <w:pStyle w:val="a3"/>
      <w:jc w:val="righ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4DB" w:rsidRDefault="00C60AD4" w:rsidP="00A132BC">
    <w:pPr>
      <w:pStyle w:val="a3"/>
      <w:jc w:val="right"/>
    </w:pPr>
    <w:r>
      <w:t>37</w:t>
    </w:r>
  </w:p>
  <w:p w:rsidR="00D304DB" w:rsidRDefault="00C60AD4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E05"/>
    <w:rsid w:val="003A4E05"/>
    <w:rsid w:val="008E3C0C"/>
    <w:rsid w:val="00C60AD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60AD4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C60AD4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60AD4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C60AD4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1343</Words>
  <Characters>7661</Characters>
  <Application>Microsoft Office Word</Application>
  <DocSecurity>0</DocSecurity>
  <Lines>63</Lines>
  <Paragraphs>17</Paragraphs>
  <ScaleCrop>false</ScaleCrop>
  <Company>Организация</Company>
  <LinksUpToDate>false</LinksUpToDate>
  <CharactersWithSpaces>8987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2014-05-28T06:23:00Z</dcterms:created>
  <dcterms:modified xsi:type="dcterms:W3CDTF">2014-05-28T06:23:00Z</dcterms:modified>
</cp:coreProperties>
</file>