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57B" w:rsidRPr="0012657B" w:rsidRDefault="0012657B" w:rsidP="0012657B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b/>
          <w:sz w:val="28"/>
          <w:szCs w:val="28"/>
        </w:rPr>
      </w:pPr>
      <w:r w:rsidRPr="0012657B">
        <w:rPr>
          <w:b/>
          <w:sz w:val="28"/>
          <w:szCs w:val="28"/>
        </w:rPr>
        <w:t>ТОМ 2. Техническая часть.</w:t>
      </w:r>
    </w:p>
    <w:p w:rsidR="0012657B" w:rsidRDefault="0012657B">
      <w:pPr>
        <w:pStyle w:val="a6"/>
        <w:rPr>
          <w:szCs w:val="28"/>
        </w:rPr>
      </w:pPr>
    </w:p>
    <w:p w:rsidR="00C663FC" w:rsidRPr="003E4A16" w:rsidRDefault="003E4A16">
      <w:pPr>
        <w:pStyle w:val="a6"/>
        <w:rPr>
          <w:szCs w:val="28"/>
        </w:rPr>
      </w:pPr>
      <w:r w:rsidRPr="003E4A16">
        <w:rPr>
          <w:szCs w:val="28"/>
        </w:rPr>
        <w:t>Техническое задание</w:t>
      </w:r>
    </w:p>
    <w:p w:rsidR="00C663FC" w:rsidRDefault="003E4A16">
      <w:pPr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</w:t>
      </w:r>
      <w:r w:rsidRPr="003E4A16">
        <w:rPr>
          <w:sz w:val="28"/>
          <w:szCs w:val="28"/>
          <w:lang w:val="ru-RU"/>
        </w:rPr>
        <w:t xml:space="preserve">а </w:t>
      </w:r>
      <w:r w:rsidR="0012657B">
        <w:rPr>
          <w:sz w:val="28"/>
          <w:szCs w:val="28"/>
          <w:lang w:val="ru-RU"/>
        </w:rPr>
        <w:t>прибор для контроля шероховатости</w:t>
      </w:r>
      <w:r w:rsidRPr="003E4A16">
        <w:rPr>
          <w:sz w:val="28"/>
          <w:szCs w:val="28"/>
          <w:lang w:val="ru-RU"/>
        </w:rPr>
        <w:t xml:space="preserve"> модели </w:t>
      </w:r>
      <w:r w:rsidR="006C527D">
        <w:rPr>
          <w:sz w:val="28"/>
          <w:szCs w:val="28"/>
          <w:lang w:val="en-US"/>
        </w:rPr>
        <w:t>M</w:t>
      </w:r>
      <w:r w:rsidR="006C527D">
        <w:rPr>
          <w:sz w:val="28"/>
          <w:szCs w:val="28"/>
          <w:lang w:val="ru-RU"/>
        </w:rPr>
        <w:t>а</w:t>
      </w:r>
      <w:proofErr w:type="spellStart"/>
      <w:r>
        <w:rPr>
          <w:sz w:val="28"/>
          <w:szCs w:val="28"/>
          <w:lang w:val="en-US"/>
        </w:rPr>
        <w:t>rsurf</w:t>
      </w:r>
      <w:proofErr w:type="spellEnd"/>
      <w:r w:rsidRPr="003E4A16">
        <w:rPr>
          <w:sz w:val="28"/>
          <w:szCs w:val="28"/>
          <w:lang w:val="ru-RU"/>
        </w:rPr>
        <w:t>-</w:t>
      </w:r>
      <w:r>
        <w:rPr>
          <w:sz w:val="28"/>
          <w:szCs w:val="28"/>
          <w:lang w:val="en-US"/>
        </w:rPr>
        <w:t>M</w:t>
      </w:r>
      <w:r>
        <w:rPr>
          <w:sz w:val="28"/>
          <w:szCs w:val="28"/>
          <w:lang w:val="ru-RU"/>
        </w:rPr>
        <w:t>4</w:t>
      </w:r>
      <w:r w:rsidRPr="003E4A16">
        <w:rPr>
          <w:sz w:val="28"/>
          <w:szCs w:val="28"/>
          <w:lang w:val="ru-RU"/>
        </w:rPr>
        <w:t>00</w:t>
      </w:r>
    </w:p>
    <w:p w:rsidR="00024759" w:rsidRPr="006C527D" w:rsidRDefault="00024759">
      <w:pPr>
        <w:jc w:val="center"/>
        <w:rPr>
          <w:sz w:val="28"/>
          <w:szCs w:val="28"/>
          <w:lang w:val="ru-RU"/>
        </w:rPr>
      </w:pPr>
    </w:p>
    <w:p w:rsidR="003E4A16" w:rsidRDefault="003E4A16" w:rsidP="003E4A16">
      <w:pPr>
        <w:numPr>
          <w:ilvl w:val="0"/>
          <w:numId w:val="20"/>
        </w:numPr>
        <w:ind w:left="0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Основные технические характеристики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6164"/>
        <w:gridCol w:w="3379"/>
      </w:tblGrid>
      <w:tr w:rsidR="00E67D37" w:rsidRPr="00E67D37" w:rsidTr="00E67D37">
        <w:tc>
          <w:tcPr>
            <w:tcW w:w="594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 xml:space="preserve">№ </w:t>
            </w:r>
            <w:proofErr w:type="spellStart"/>
            <w:proofErr w:type="gramStart"/>
            <w:r w:rsidRPr="00E67D37">
              <w:rPr>
                <w:sz w:val="28"/>
                <w:szCs w:val="28"/>
                <w:lang w:val="ru-RU"/>
              </w:rPr>
              <w:t>п</w:t>
            </w:r>
            <w:proofErr w:type="spellEnd"/>
            <w:proofErr w:type="gramEnd"/>
            <w:r w:rsidRPr="00E67D37">
              <w:rPr>
                <w:sz w:val="28"/>
                <w:szCs w:val="28"/>
                <w:lang w:val="ru-RU"/>
              </w:rPr>
              <w:t>/</w:t>
            </w:r>
            <w:proofErr w:type="spellStart"/>
            <w:r w:rsidRPr="00E67D37">
              <w:rPr>
                <w:sz w:val="28"/>
                <w:szCs w:val="28"/>
                <w:lang w:val="ru-RU"/>
              </w:rPr>
              <w:t>п</w:t>
            </w:r>
            <w:proofErr w:type="spellEnd"/>
          </w:p>
        </w:tc>
        <w:tc>
          <w:tcPr>
            <w:tcW w:w="6164" w:type="dxa"/>
            <w:vAlign w:val="center"/>
          </w:tcPr>
          <w:p w:rsidR="003E4A16" w:rsidRPr="00E67D37" w:rsidRDefault="003E4A16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Наименование параметра</w:t>
            </w:r>
          </w:p>
        </w:tc>
        <w:tc>
          <w:tcPr>
            <w:tcW w:w="3379" w:type="dxa"/>
            <w:vAlign w:val="center"/>
          </w:tcPr>
          <w:p w:rsidR="003E4A16" w:rsidRPr="00E67D37" w:rsidRDefault="003E4A16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Значение</w:t>
            </w:r>
          </w:p>
        </w:tc>
      </w:tr>
      <w:tr w:rsidR="003E4A16" w:rsidRPr="00E67D37" w:rsidTr="00E67D37">
        <w:tc>
          <w:tcPr>
            <w:tcW w:w="594" w:type="dxa"/>
          </w:tcPr>
          <w:p w:rsidR="003E4A16" w:rsidRPr="00E67D37" w:rsidRDefault="003E4A16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6164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 xml:space="preserve">Длина ощупывания, </w:t>
            </w:r>
            <w:proofErr w:type="gramStart"/>
            <w:r w:rsidRPr="00E67D37">
              <w:rPr>
                <w:sz w:val="28"/>
                <w:szCs w:val="28"/>
                <w:lang w:val="ru-RU"/>
              </w:rPr>
              <w:t>мм</w:t>
            </w:r>
            <w:proofErr w:type="gramEnd"/>
          </w:p>
        </w:tc>
        <w:tc>
          <w:tcPr>
            <w:tcW w:w="3379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26</w:t>
            </w:r>
          </w:p>
        </w:tc>
      </w:tr>
      <w:tr w:rsidR="003E4A16" w:rsidRPr="00E67D37" w:rsidTr="00E67D37">
        <w:tc>
          <w:tcPr>
            <w:tcW w:w="594" w:type="dxa"/>
          </w:tcPr>
          <w:p w:rsidR="003E4A16" w:rsidRPr="00E67D37" w:rsidRDefault="003E4A16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6164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 xml:space="preserve">Скорость ощупывания, </w:t>
            </w:r>
            <w:proofErr w:type="gramStart"/>
            <w:r w:rsidRPr="00E67D37">
              <w:rPr>
                <w:sz w:val="28"/>
                <w:szCs w:val="28"/>
                <w:lang w:val="ru-RU"/>
              </w:rPr>
              <w:t>мм</w:t>
            </w:r>
            <w:proofErr w:type="gramEnd"/>
            <w:r w:rsidRPr="00E67D37">
              <w:rPr>
                <w:sz w:val="28"/>
                <w:szCs w:val="28"/>
                <w:lang w:val="ru-RU"/>
              </w:rPr>
              <w:t>/сек</w:t>
            </w:r>
          </w:p>
        </w:tc>
        <w:tc>
          <w:tcPr>
            <w:tcW w:w="3379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0.2; 1</w:t>
            </w:r>
          </w:p>
        </w:tc>
      </w:tr>
      <w:tr w:rsidR="003E4A16" w:rsidRPr="00E67D37" w:rsidTr="00E67D37">
        <w:tc>
          <w:tcPr>
            <w:tcW w:w="594" w:type="dxa"/>
          </w:tcPr>
          <w:p w:rsidR="003E4A16" w:rsidRPr="00E67D37" w:rsidRDefault="003E4A16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6164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Скорость размещения по оси Х, мм/сек</w:t>
            </w:r>
          </w:p>
        </w:tc>
        <w:tc>
          <w:tcPr>
            <w:tcW w:w="3379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5</w:t>
            </w:r>
          </w:p>
        </w:tc>
      </w:tr>
      <w:tr w:rsidR="003E4A16" w:rsidRPr="00E67D37" w:rsidTr="00E67D37">
        <w:tc>
          <w:tcPr>
            <w:tcW w:w="594" w:type="dxa"/>
          </w:tcPr>
          <w:p w:rsidR="003E4A16" w:rsidRPr="00E67D37" w:rsidRDefault="003E4A16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6164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 xml:space="preserve">Регулирование высоты по оси </w:t>
            </w:r>
            <w:r w:rsidRPr="00E67D37">
              <w:rPr>
                <w:sz w:val="28"/>
                <w:szCs w:val="28"/>
                <w:lang w:val="en-US"/>
              </w:rPr>
              <w:t>Z</w:t>
            </w:r>
            <w:r w:rsidRPr="00E67D37">
              <w:rPr>
                <w:sz w:val="28"/>
                <w:szCs w:val="28"/>
                <w:lang w:val="ru-RU"/>
              </w:rPr>
              <w:t>, мм</w:t>
            </w:r>
          </w:p>
        </w:tc>
        <w:tc>
          <w:tcPr>
            <w:tcW w:w="3379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7.5</w:t>
            </w:r>
          </w:p>
        </w:tc>
      </w:tr>
      <w:tr w:rsidR="003E4A16" w:rsidRPr="00E67D37" w:rsidTr="00E67D37">
        <w:tc>
          <w:tcPr>
            <w:tcW w:w="594" w:type="dxa"/>
          </w:tcPr>
          <w:p w:rsidR="003E4A16" w:rsidRPr="00E67D37" w:rsidRDefault="003E4A16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6164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Скорость размещения по оси Z, мм/сек</w:t>
            </w:r>
          </w:p>
        </w:tc>
        <w:tc>
          <w:tcPr>
            <w:tcW w:w="3379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2</w:t>
            </w:r>
          </w:p>
        </w:tc>
      </w:tr>
      <w:tr w:rsidR="003E4A16" w:rsidRPr="00E67D37" w:rsidTr="00E67D37">
        <w:tc>
          <w:tcPr>
            <w:tcW w:w="594" w:type="dxa"/>
          </w:tcPr>
          <w:p w:rsidR="003E4A16" w:rsidRPr="00E67D37" w:rsidRDefault="003E4A16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6164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Нулевая установка щупа</w:t>
            </w:r>
          </w:p>
        </w:tc>
        <w:tc>
          <w:tcPr>
            <w:tcW w:w="3379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автоматическая</w:t>
            </w:r>
          </w:p>
        </w:tc>
      </w:tr>
      <w:tr w:rsidR="003E4A16" w:rsidRPr="00E67D37" w:rsidTr="00E67D37">
        <w:tc>
          <w:tcPr>
            <w:tcW w:w="594" w:type="dxa"/>
          </w:tcPr>
          <w:p w:rsidR="003E4A16" w:rsidRPr="00E67D37" w:rsidRDefault="003E4A16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6164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Регулировка наклона, град</w:t>
            </w:r>
          </w:p>
        </w:tc>
        <w:tc>
          <w:tcPr>
            <w:tcW w:w="3379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±1.5</w:t>
            </w:r>
          </w:p>
        </w:tc>
      </w:tr>
      <w:tr w:rsidR="003E4A16" w:rsidRPr="00E67D37" w:rsidTr="00E67D37">
        <w:tc>
          <w:tcPr>
            <w:tcW w:w="594" w:type="dxa"/>
          </w:tcPr>
          <w:p w:rsidR="003E4A16" w:rsidRPr="00E67D37" w:rsidRDefault="003E4A16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6164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Вес измерительной станции М400, кг</w:t>
            </w:r>
          </w:p>
        </w:tc>
        <w:tc>
          <w:tcPr>
            <w:tcW w:w="3379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1</w:t>
            </w:r>
          </w:p>
        </w:tc>
      </w:tr>
      <w:tr w:rsidR="003E4A16" w:rsidRPr="00E67D37" w:rsidTr="00E67D37">
        <w:tc>
          <w:tcPr>
            <w:tcW w:w="594" w:type="dxa"/>
          </w:tcPr>
          <w:p w:rsidR="003E4A16" w:rsidRPr="00E67D37" w:rsidRDefault="003E4A16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6164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Вес стойки ST-D, кг</w:t>
            </w:r>
          </w:p>
        </w:tc>
        <w:tc>
          <w:tcPr>
            <w:tcW w:w="3379" w:type="dxa"/>
          </w:tcPr>
          <w:p w:rsidR="003E4A16" w:rsidRPr="00E67D37" w:rsidRDefault="003E4A16" w:rsidP="00EA30E0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0.9</w:t>
            </w:r>
          </w:p>
        </w:tc>
      </w:tr>
    </w:tbl>
    <w:p w:rsidR="003E4A16" w:rsidRDefault="003E4A16" w:rsidP="003E4A16">
      <w:pPr>
        <w:rPr>
          <w:sz w:val="28"/>
          <w:szCs w:val="28"/>
          <w:lang w:val="ru-RU"/>
        </w:rPr>
      </w:pPr>
    </w:p>
    <w:p w:rsidR="003E4A16" w:rsidRDefault="003E4A16" w:rsidP="003E4A16">
      <w:pPr>
        <w:numPr>
          <w:ilvl w:val="0"/>
          <w:numId w:val="20"/>
        </w:numPr>
        <w:ind w:left="0" w:firstLine="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Комплект поставки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94"/>
        <w:gridCol w:w="2066"/>
        <w:gridCol w:w="5812"/>
        <w:gridCol w:w="1665"/>
      </w:tblGrid>
      <w:tr w:rsidR="00E67D37" w:rsidRPr="00E67D37" w:rsidTr="00E67D37">
        <w:tc>
          <w:tcPr>
            <w:tcW w:w="594" w:type="dxa"/>
          </w:tcPr>
          <w:p w:rsidR="003E4A16" w:rsidRPr="00E67D37" w:rsidRDefault="00E67D37" w:rsidP="003E4A16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 xml:space="preserve">№ </w:t>
            </w:r>
            <w:proofErr w:type="spellStart"/>
            <w:proofErr w:type="gramStart"/>
            <w:r w:rsidRPr="00E67D37">
              <w:rPr>
                <w:sz w:val="28"/>
                <w:szCs w:val="28"/>
                <w:lang w:val="ru-RU"/>
              </w:rPr>
              <w:t>п</w:t>
            </w:r>
            <w:proofErr w:type="spellEnd"/>
            <w:proofErr w:type="gramEnd"/>
            <w:r w:rsidRPr="00E67D37">
              <w:rPr>
                <w:sz w:val="28"/>
                <w:szCs w:val="28"/>
                <w:lang w:val="ru-RU"/>
              </w:rPr>
              <w:t>/</w:t>
            </w:r>
            <w:proofErr w:type="spellStart"/>
            <w:r w:rsidRPr="00E67D37">
              <w:rPr>
                <w:sz w:val="28"/>
                <w:szCs w:val="28"/>
                <w:lang w:val="ru-RU"/>
              </w:rPr>
              <w:t>п</w:t>
            </w:r>
            <w:proofErr w:type="spellEnd"/>
          </w:p>
        </w:tc>
        <w:tc>
          <w:tcPr>
            <w:tcW w:w="2066" w:type="dxa"/>
            <w:vAlign w:val="center"/>
          </w:tcPr>
          <w:p w:rsidR="003E4A16" w:rsidRPr="00E67D37" w:rsidRDefault="00E67D37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Код</w:t>
            </w:r>
          </w:p>
        </w:tc>
        <w:tc>
          <w:tcPr>
            <w:tcW w:w="5812" w:type="dxa"/>
            <w:vAlign w:val="center"/>
          </w:tcPr>
          <w:p w:rsidR="003E4A16" w:rsidRPr="00E67D37" w:rsidRDefault="00E67D37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Наименование</w:t>
            </w:r>
          </w:p>
        </w:tc>
        <w:tc>
          <w:tcPr>
            <w:tcW w:w="1665" w:type="dxa"/>
            <w:vAlign w:val="center"/>
          </w:tcPr>
          <w:p w:rsidR="003E4A16" w:rsidRPr="00E67D37" w:rsidRDefault="00E67D37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Количество</w:t>
            </w:r>
          </w:p>
        </w:tc>
      </w:tr>
      <w:tr w:rsidR="00E67D37" w:rsidRPr="00E67D37" w:rsidTr="00E67D37">
        <w:tc>
          <w:tcPr>
            <w:tcW w:w="594" w:type="dxa"/>
          </w:tcPr>
          <w:p w:rsidR="003E4A16" w:rsidRPr="00E67D37" w:rsidRDefault="00E67D37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2066" w:type="dxa"/>
          </w:tcPr>
          <w:p w:rsidR="003E4A16" w:rsidRPr="00E67D37" w:rsidRDefault="00E67D37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6910404</w:t>
            </w:r>
          </w:p>
        </w:tc>
        <w:tc>
          <w:tcPr>
            <w:tcW w:w="5812" w:type="dxa"/>
          </w:tcPr>
          <w:p w:rsidR="003E4A16" w:rsidRPr="00E67D37" w:rsidRDefault="00E67D37" w:rsidP="003E4A16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Измерительная станция М400 в стандартной комплектации (</w:t>
            </w:r>
            <w:proofErr w:type="spellStart"/>
            <w:r w:rsidRPr="00E67D37">
              <w:rPr>
                <w:sz w:val="28"/>
                <w:szCs w:val="28"/>
                <w:lang w:val="ru-RU"/>
              </w:rPr>
              <w:t>Marsurf</w:t>
            </w:r>
            <w:proofErr w:type="spellEnd"/>
            <w:r w:rsidRPr="00E67D37">
              <w:rPr>
                <w:sz w:val="28"/>
                <w:szCs w:val="28"/>
                <w:lang w:val="ru-RU"/>
              </w:rPr>
              <w:t xml:space="preserve"> M400)</w:t>
            </w:r>
          </w:p>
        </w:tc>
        <w:tc>
          <w:tcPr>
            <w:tcW w:w="1665" w:type="dxa"/>
            <w:vAlign w:val="center"/>
          </w:tcPr>
          <w:p w:rsidR="003E4A16" w:rsidRPr="00E67D37" w:rsidRDefault="00E67D37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1</w:t>
            </w:r>
          </w:p>
        </w:tc>
      </w:tr>
      <w:tr w:rsidR="00E67D37" w:rsidRPr="00E67D37" w:rsidTr="00E67D37">
        <w:tc>
          <w:tcPr>
            <w:tcW w:w="594" w:type="dxa"/>
          </w:tcPr>
          <w:p w:rsidR="003E4A16" w:rsidRPr="00E67D37" w:rsidRDefault="00E67D37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2066" w:type="dxa"/>
          </w:tcPr>
          <w:p w:rsidR="003E4A16" w:rsidRPr="00E67D37" w:rsidRDefault="00E67D37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6910436</w:t>
            </w:r>
          </w:p>
        </w:tc>
        <w:tc>
          <w:tcPr>
            <w:tcW w:w="5812" w:type="dxa"/>
          </w:tcPr>
          <w:p w:rsidR="003E4A16" w:rsidRPr="00E67D37" w:rsidRDefault="00E67D37" w:rsidP="003E4A16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 xml:space="preserve">Крепление для </w:t>
            </w:r>
            <w:proofErr w:type="spellStart"/>
            <w:r w:rsidRPr="00E67D37">
              <w:rPr>
                <w:sz w:val="28"/>
                <w:szCs w:val="28"/>
                <w:lang w:val="en-US"/>
              </w:rPr>
              <w:t>Marsurf</w:t>
            </w:r>
            <w:proofErr w:type="spellEnd"/>
            <w:r w:rsidRPr="00E67D37">
              <w:rPr>
                <w:sz w:val="28"/>
                <w:szCs w:val="28"/>
                <w:lang w:val="ru-RU"/>
              </w:rPr>
              <w:t xml:space="preserve"> </w:t>
            </w:r>
            <w:r w:rsidRPr="00E67D37">
              <w:rPr>
                <w:sz w:val="28"/>
                <w:szCs w:val="28"/>
                <w:lang w:val="en-US"/>
              </w:rPr>
              <w:t>SD</w:t>
            </w:r>
            <w:r w:rsidRPr="00E67D37">
              <w:rPr>
                <w:sz w:val="28"/>
                <w:szCs w:val="28"/>
                <w:lang w:val="ru-RU"/>
              </w:rPr>
              <w:t xml:space="preserve">-26 к измерительной стойке </w:t>
            </w:r>
            <w:r w:rsidRPr="00E67D37">
              <w:rPr>
                <w:sz w:val="28"/>
                <w:szCs w:val="28"/>
                <w:lang w:val="en-US"/>
              </w:rPr>
              <w:t>ST</w:t>
            </w:r>
            <w:r w:rsidRPr="00E67D37">
              <w:rPr>
                <w:sz w:val="28"/>
                <w:szCs w:val="28"/>
                <w:lang w:val="ru-RU"/>
              </w:rPr>
              <w:t>-</w:t>
            </w:r>
            <w:r w:rsidRPr="00E67D37">
              <w:rPr>
                <w:sz w:val="28"/>
                <w:szCs w:val="28"/>
                <w:lang w:val="en-US"/>
              </w:rPr>
              <w:t>D</w:t>
            </w:r>
          </w:p>
        </w:tc>
        <w:tc>
          <w:tcPr>
            <w:tcW w:w="1665" w:type="dxa"/>
            <w:vAlign w:val="center"/>
          </w:tcPr>
          <w:p w:rsidR="003E4A16" w:rsidRPr="00E67D37" w:rsidRDefault="00E67D37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1</w:t>
            </w:r>
          </w:p>
        </w:tc>
      </w:tr>
      <w:tr w:rsidR="00E67D37" w:rsidRPr="00E67D37" w:rsidTr="00E67D37">
        <w:tc>
          <w:tcPr>
            <w:tcW w:w="594" w:type="dxa"/>
          </w:tcPr>
          <w:p w:rsidR="003E4A16" w:rsidRPr="00E67D37" w:rsidRDefault="00E67D37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2066" w:type="dxa"/>
          </w:tcPr>
          <w:p w:rsidR="003E4A16" w:rsidRPr="00E67D37" w:rsidRDefault="00E67D37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6710803</w:t>
            </w:r>
          </w:p>
        </w:tc>
        <w:tc>
          <w:tcPr>
            <w:tcW w:w="5812" w:type="dxa"/>
          </w:tcPr>
          <w:p w:rsidR="003E4A16" w:rsidRPr="00E67D37" w:rsidRDefault="00E67D37" w:rsidP="003E4A16">
            <w:pPr>
              <w:rPr>
                <w:sz w:val="28"/>
                <w:szCs w:val="28"/>
                <w:lang w:val="en-US"/>
              </w:rPr>
            </w:pPr>
            <w:proofErr w:type="spellStart"/>
            <w:r w:rsidRPr="00E67D37">
              <w:rPr>
                <w:sz w:val="28"/>
                <w:szCs w:val="28"/>
                <w:lang w:val="en-US"/>
              </w:rPr>
              <w:t>Стойка</w:t>
            </w:r>
            <w:proofErr w:type="spellEnd"/>
            <w:r w:rsidRPr="00E67D37">
              <w:rPr>
                <w:sz w:val="28"/>
                <w:szCs w:val="28"/>
                <w:lang w:val="en-US"/>
              </w:rPr>
              <w:t xml:space="preserve"> ST-D</w:t>
            </w:r>
          </w:p>
        </w:tc>
        <w:tc>
          <w:tcPr>
            <w:tcW w:w="1665" w:type="dxa"/>
            <w:vAlign w:val="center"/>
          </w:tcPr>
          <w:p w:rsidR="003E4A16" w:rsidRPr="00E67D37" w:rsidRDefault="00E67D37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1</w:t>
            </w:r>
          </w:p>
        </w:tc>
      </w:tr>
      <w:tr w:rsidR="00E67D37" w:rsidRPr="00E67D37" w:rsidTr="00E67D37">
        <w:tc>
          <w:tcPr>
            <w:tcW w:w="594" w:type="dxa"/>
          </w:tcPr>
          <w:p w:rsidR="003E4A16" w:rsidRPr="00E67D37" w:rsidRDefault="00E67D37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4</w:t>
            </w:r>
          </w:p>
        </w:tc>
        <w:tc>
          <w:tcPr>
            <w:tcW w:w="2066" w:type="dxa"/>
          </w:tcPr>
          <w:p w:rsidR="003E4A16" w:rsidRPr="00E67D37" w:rsidRDefault="00E67D37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9055614</w:t>
            </w:r>
          </w:p>
        </w:tc>
        <w:tc>
          <w:tcPr>
            <w:tcW w:w="5812" w:type="dxa"/>
          </w:tcPr>
          <w:p w:rsidR="003E4A16" w:rsidRPr="00E67D37" w:rsidRDefault="00E67D37" w:rsidP="00CB2A89">
            <w:pPr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 xml:space="preserve">Щуп специальный BFW </w:t>
            </w:r>
            <w:r w:rsidR="00CB2A89">
              <w:rPr>
                <w:sz w:val="28"/>
                <w:szCs w:val="28"/>
                <w:lang w:val="ru-RU"/>
              </w:rPr>
              <w:t>А</w:t>
            </w:r>
            <w:r w:rsidRPr="00E67D37">
              <w:rPr>
                <w:sz w:val="28"/>
                <w:szCs w:val="28"/>
                <w:lang w:val="ru-RU"/>
              </w:rPr>
              <w:t xml:space="preserve"> 4-45-5/60°</w:t>
            </w:r>
          </w:p>
        </w:tc>
        <w:tc>
          <w:tcPr>
            <w:tcW w:w="1665" w:type="dxa"/>
            <w:vAlign w:val="center"/>
          </w:tcPr>
          <w:p w:rsidR="003E4A16" w:rsidRPr="00E67D37" w:rsidRDefault="00E67D37" w:rsidP="00E67D37">
            <w:pPr>
              <w:jc w:val="center"/>
              <w:rPr>
                <w:sz w:val="28"/>
                <w:szCs w:val="28"/>
                <w:lang w:val="ru-RU"/>
              </w:rPr>
            </w:pPr>
            <w:r w:rsidRPr="00E67D37">
              <w:rPr>
                <w:sz w:val="28"/>
                <w:szCs w:val="28"/>
                <w:lang w:val="ru-RU"/>
              </w:rPr>
              <w:t>1</w:t>
            </w:r>
          </w:p>
        </w:tc>
      </w:tr>
    </w:tbl>
    <w:p w:rsidR="003E4A16" w:rsidRDefault="003E4A16" w:rsidP="003E4A16">
      <w:pPr>
        <w:rPr>
          <w:sz w:val="28"/>
          <w:szCs w:val="28"/>
          <w:lang w:val="ru-RU"/>
        </w:rPr>
      </w:pPr>
    </w:p>
    <w:p w:rsidR="003E4A16" w:rsidRPr="008F018E" w:rsidRDefault="003E4A16" w:rsidP="00EA30E0">
      <w:pPr>
        <w:rPr>
          <w:sz w:val="28"/>
          <w:szCs w:val="28"/>
          <w:lang w:val="ru-RU"/>
        </w:rPr>
      </w:pPr>
    </w:p>
    <w:p w:rsidR="0012657B" w:rsidRPr="0012657B" w:rsidRDefault="0012657B" w:rsidP="0012657B">
      <w:pPr>
        <w:pStyle w:val="21"/>
        <w:widowControl w:val="0"/>
        <w:autoSpaceDE w:val="0"/>
        <w:autoSpaceDN w:val="0"/>
        <w:adjustRightInd w:val="0"/>
        <w:contextualSpacing/>
        <w:outlineLvl w:val="0"/>
        <w:rPr>
          <w:b/>
          <w:sz w:val="24"/>
          <w:szCs w:val="24"/>
          <w:lang w:val="ru-RU"/>
        </w:rPr>
      </w:pPr>
      <w:r w:rsidRPr="0012657B">
        <w:rPr>
          <w:b/>
          <w:lang w:val="ru-RU"/>
        </w:rPr>
        <w:t xml:space="preserve"> </w:t>
      </w:r>
      <w:r>
        <w:rPr>
          <w:b/>
          <w:lang w:val="ru-RU"/>
        </w:rPr>
        <w:t xml:space="preserve">         </w:t>
      </w:r>
      <w:r w:rsidRPr="0012657B">
        <w:rPr>
          <w:b/>
          <w:sz w:val="24"/>
          <w:szCs w:val="24"/>
          <w:lang w:val="ru-RU"/>
        </w:rPr>
        <w:t xml:space="preserve">Условия поставки </w:t>
      </w:r>
    </w:p>
    <w:p w:rsidR="0012657B" w:rsidRPr="0012657B" w:rsidRDefault="0012657B" w:rsidP="0012657B">
      <w:pPr>
        <w:tabs>
          <w:tab w:val="left" w:pos="1134"/>
        </w:tabs>
        <w:spacing w:line="276" w:lineRule="auto"/>
        <w:contextualSpacing/>
        <w:jc w:val="both"/>
        <w:rPr>
          <w:rStyle w:val="rvts30"/>
          <w:sz w:val="24"/>
          <w:szCs w:val="24"/>
          <w:lang w:val="ru-RU"/>
        </w:rPr>
      </w:pPr>
      <w:r w:rsidRPr="0012657B">
        <w:rPr>
          <w:sz w:val="24"/>
          <w:szCs w:val="24"/>
          <w:lang w:val="ru-RU"/>
        </w:rPr>
        <w:t xml:space="preserve">        Установленная цена договора включает в себя</w:t>
      </w:r>
      <w:r w:rsidRPr="0012657B">
        <w:rPr>
          <w:lang w:val="ru-RU"/>
        </w:rPr>
        <w:t xml:space="preserve"> </w:t>
      </w:r>
      <w:r w:rsidRPr="0012657B">
        <w:rPr>
          <w:rStyle w:val="rvts30"/>
          <w:color w:val="000000"/>
          <w:sz w:val="24"/>
          <w:szCs w:val="24"/>
          <w:lang w:val="ru-RU"/>
        </w:rPr>
        <w:t xml:space="preserve">стоимость оборудования, НДС, стоимость упаковки, маркировки, расходы по доставке,  </w:t>
      </w:r>
      <w:r w:rsidRPr="0012657B">
        <w:rPr>
          <w:rStyle w:val="10"/>
          <w:rFonts w:ascii="Times New Roman" w:hAnsi="Times New Roman"/>
          <w:color w:val="000000"/>
          <w:sz w:val="24"/>
          <w:szCs w:val="24"/>
          <w:lang w:val="ru-RU"/>
        </w:rPr>
        <w:t>тех</w:t>
      </w:r>
      <w:r w:rsidRPr="0012657B">
        <w:rPr>
          <w:rStyle w:val="rvts30"/>
          <w:color w:val="000000"/>
          <w:sz w:val="24"/>
          <w:szCs w:val="24"/>
          <w:lang w:val="ru-RU"/>
        </w:rPr>
        <w:t>документации на русском языке.</w:t>
      </w:r>
    </w:p>
    <w:p w:rsidR="0012657B" w:rsidRPr="0012657B" w:rsidRDefault="0012657B" w:rsidP="0012657B">
      <w:pPr>
        <w:pStyle w:val="21"/>
        <w:widowControl w:val="0"/>
        <w:autoSpaceDE w:val="0"/>
        <w:autoSpaceDN w:val="0"/>
        <w:adjustRightInd w:val="0"/>
        <w:spacing w:line="276" w:lineRule="auto"/>
        <w:contextualSpacing/>
        <w:rPr>
          <w:b/>
          <w:sz w:val="24"/>
          <w:szCs w:val="24"/>
          <w:lang w:val="ru-RU"/>
        </w:rPr>
      </w:pPr>
    </w:p>
    <w:p w:rsidR="0012657B" w:rsidRPr="006C527D" w:rsidRDefault="0012657B" w:rsidP="0012657B">
      <w:pPr>
        <w:pStyle w:val="21"/>
        <w:widowControl w:val="0"/>
        <w:autoSpaceDE w:val="0"/>
        <w:autoSpaceDN w:val="0"/>
        <w:adjustRightInd w:val="0"/>
        <w:spacing w:line="276" w:lineRule="auto"/>
        <w:contextualSpacing/>
        <w:rPr>
          <w:b/>
          <w:sz w:val="24"/>
          <w:szCs w:val="24"/>
          <w:lang w:val="ru-RU"/>
        </w:rPr>
      </w:pPr>
      <w:r w:rsidRPr="006C527D">
        <w:rPr>
          <w:b/>
          <w:sz w:val="24"/>
          <w:szCs w:val="24"/>
          <w:lang w:val="ru-RU"/>
        </w:rPr>
        <w:t xml:space="preserve">Требования к упаковке оборудования  </w:t>
      </w:r>
    </w:p>
    <w:p w:rsidR="0012657B" w:rsidRPr="0012657B" w:rsidRDefault="0012657B" w:rsidP="0012657B">
      <w:pPr>
        <w:pStyle w:val="21"/>
        <w:widowControl w:val="0"/>
        <w:autoSpaceDE w:val="0"/>
        <w:autoSpaceDN w:val="0"/>
        <w:adjustRightInd w:val="0"/>
        <w:spacing w:line="276" w:lineRule="auto"/>
        <w:ind w:firstLine="708"/>
        <w:contextualSpacing/>
        <w:rPr>
          <w:sz w:val="24"/>
          <w:szCs w:val="24"/>
          <w:lang w:val="ru-RU"/>
        </w:rPr>
      </w:pPr>
      <w:r w:rsidRPr="0012657B">
        <w:rPr>
          <w:sz w:val="24"/>
          <w:szCs w:val="24"/>
          <w:lang w:val="ru-RU"/>
        </w:rPr>
        <w:t xml:space="preserve"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 </w:t>
      </w:r>
      <w:r w:rsidRPr="0012657B">
        <w:rPr>
          <w:sz w:val="24"/>
          <w:szCs w:val="24"/>
          <w:lang w:val="ru-RU"/>
        </w:rPr>
        <w:tab/>
      </w:r>
      <w:r w:rsidRPr="0012657B">
        <w:rPr>
          <w:sz w:val="24"/>
          <w:szCs w:val="24"/>
          <w:lang w:val="ru-RU"/>
        </w:rPr>
        <w:tab/>
      </w:r>
      <w:r w:rsidRPr="0012657B">
        <w:rPr>
          <w:sz w:val="24"/>
          <w:szCs w:val="24"/>
          <w:lang w:val="ru-RU"/>
        </w:rPr>
        <w:tab/>
      </w:r>
      <w:r w:rsidRPr="0012657B">
        <w:rPr>
          <w:sz w:val="24"/>
          <w:szCs w:val="24"/>
          <w:lang w:val="ru-RU"/>
        </w:rPr>
        <w:tab/>
      </w:r>
      <w:r w:rsidRPr="0012657B">
        <w:rPr>
          <w:sz w:val="24"/>
          <w:szCs w:val="24"/>
          <w:lang w:val="ru-RU"/>
        </w:rPr>
        <w:tab/>
      </w:r>
      <w:r w:rsidRPr="0012657B">
        <w:rPr>
          <w:sz w:val="24"/>
          <w:szCs w:val="24"/>
          <w:lang w:val="ru-RU"/>
        </w:rPr>
        <w:tab/>
      </w:r>
      <w:r w:rsidRPr="0012657B">
        <w:rPr>
          <w:sz w:val="24"/>
          <w:szCs w:val="24"/>
          <w:lang w:val="ru-RU"/>
        </w:rPr>
        <w:tab/>
      </w:r>
      <w:r w:rsidRPr="0012657B">
        <w:rPr>
          <w:sz w:val="24"/>
          <w:szCs w:val="24"/>
          <w:lang w:val="ru-RU"/>
        </w:rPr>
        <w:tab/>
      </w:r>
      <w:r w:rsidRPr="0012657B">
        <w:rPr>
          <w:sz w:val="24"/>
          <w:szCs w:val="24"/>
          <w:lang w:val="ru-RU"/>
        </w:rPr>
        <w:tab/>
      </w:r>
    </w:p>
    <w:p w:rsidR="0012657B" w:rsidRPr="0012657B" w:rsidRDefault="0012657B" w:rsidP="0012657B">
      <w:pPr>
        <w:pStyle w:val="21"/>
        <w:widowControl w:val="0"/>
        <w:autoSpaceDE w:val="0"/>
        <w:autoSpaceDN w:val="0"/>
        <w:adjustRightInd w:val="0"/>
        <w:spacing w:line="276" w:lineRule="auto"/>
        <w:contextualSpacing/>
        <w:outlineLvl w:val="0"/>
        <w:rPr>
          <w:b/>
          <w:sz w:val="24"/>
          <w:szCs w:val="24"/>
          <w:lang w:val="ru-RU"/>
        </w:rPr>
      </w:pPr>
      <w:r w:rsidRPr="0012657B">
        <w:rPr>
          <w:b/>
          <w:sz w:val="24"/>
          <w:szCs w:val="24"/>
          <w:lang w:val="ru-RU"/>
        </w:rPr>
        <w:t xml:space="preserve">Требования к технической документации </w:t>
      </w:r>
    </w:p>
    <w:p w:rsidR="0012657B" w:rsidRPr="0012657B" w:rsidRDefault="0012657B" w:rsidP="0012657B">
      <w:pPr>
        <w:pStyle w:val="21"/>
        <w:widowControl w:val="0"/>
        <w:autoSpaceDE w:val="0"/>
        <w:autoSpaceDN w:val="0"/>
        <w:adjustRightInd w:val="0"/>
        <w:spacing w:line="276" w:lineRule="auto"/>
        <w:ind w:firstLine="708"/>
        <w:contextualSpacing/>
        <w:rPr>
          <w:b/>
          <w:sz w:val="24"/>
          <w:szCs w:val="24"/>
          <w:lang w:val="ru-RU"/>
        </w:rPr>
      </w:pPr>
      <w:r w:rsidRPr="0012657B">
        <w:rPr>
          <w:sz w:val="24"/>
          <w:szCs w:val="24"/>
          <w:lang w:val="ru-RU"/>
        </w:rPr>
        <w:t>Поставщик обязуется предоставить полный комплект Технической  документации на русском языке.</w:t>
      </w:r>
    </w:p>
    <w:p w:rsidR="0012657B" w:rsidRPr="0012657B" w:rsidRDefault="0012657B" w:rsidP="0012657B">
      <w:pPr>
        <w:pStyle w:val="21"/>
        <w:widowControl w:val="0"/>
        <w:autoSpaceDE w:val="0"/>
        <w:autoSpaceDN w:val="0"/>
        <w:adjustRightInd w:val="0"/>
        <w:spacing w:line="276" w:lineRule="auto"/>
        <w:contextualSpacing/>
        <w:outlineLvl w:val="0"/>
        <w:rPr>
          <w:b/>
          <w:sz w:val="24"/>
          <w:szCs w:val="24"/>
          <w:lang w:val="ru-RU"/>
        </w:rPr>
      </w:pPr>
      <w:r w:rsidRPr="0012657B">
        <w:rPr>
          <w:b/>
          <w:sz w:val="24"/>
          <w:szCs w:val="24"/>
          <w:lang w:val="ru-RU"/>
        </w:rPr>
        <w:t xml:space="preserve">Прочие условия </w:t>
      </w:r>
    </w:p>
    <w:p w:rsidR="0012657B" w:rsidRPr="0012657B" w:rsidRDefault="0012657B" w:rsidP="0012657B">
      <w:pPr>
        <w:spacing w:line="276" w:lineRule="auto"/>
        <w:jc w:val="both"/>
        <w:rPr>
          <w:sz w:val="24"/>
          <w:szCs w:val="24"/>
          <w:lang w:val="ru-RU"/>
        </w:rPr>
      </w:pPr>
      <w:r w:rsidRPr="0012657B">
        <w:rPr>
          <w:sz w:val="24"/>
          <w:szCs w:val="24"/>
          <w:lang w:val="ru-RU"/>
        </w:rPr>
        <w:t>Поставляемое оборудование должно быть новым, (не допускается поставка выставочных образ</w:t>
      </w:r>
      <w:r w:rsidRPr="0012657B">
        <w:rPr>
          <w:sz w:val="24"/>
          <w:szCs w:val="24"/>
          <w:lang w:val="ru-RU"/>
        </w:rPr>
        <w:softHyphen/>
        <w:t xml:space="preserve">цов, а также оборудования, собранного из восстановленных узлов и агрегатов). Оборудование </w:t>
      </w:r>
      <w:r w:rsidRPr="0012657B">
        <w:rPr>
          <w:sz w:val="24"/>
          <w:szCs w:val="24"/>
          <w:lang w:val="ru-RU"/>
        </w:rPr>
        <w:lastRenderedPageBreak/>
        <w:t>должно быть поставлено комплектно и обеспечивать конструктивную и функциональную совместимость.</w:t>
      </w:r>
    </w:p>
    <w:p w:rsidR="0012657B" w:rsidRPr="0012657B" w:rsidRDefault="0012657B" w:rsidP="0012657B">
      <w:pPr>
        <w:spacing w:line="276" w:lineRule="auto"/>
        <w:jc w:val="both"/>
        <w:rPr>
          <w:sz w:val="24"/>
          <w:szCs w:val="24"/>
          <w:lang w:val="ru-RU"/>
        </w:rPr>
      </w:pPr>
    </w:p>
    <w:p w:rsidR="0012657B" w:rsidRPr="0012657B" w:rsidRDefault="0012657B" w:rsidP="0012657B">
      <w:pPr>
        <w:pStyle w:val="21"/>
        <w:widowControl w:val="0"/>
        <w:autoSpaceDE w:val="0"/>
        <w:autoSpaceDN w:val="0"/>
        <w:adjustRightInd w:val="0"/>
        <w:spacing w:line="276" w:lineRule="auto"/>
        <w:contextualSpacing/>
        <w:rPr>
          <w:b/>
          <w:sz w:val="24"/>
          <w:szCs w:val="24"/>
          <w:lang w:val="ru-RU"/>
        </w:rPr>
      </w:pPr>
      <w:r w:rsidRPr="0012657B">
        <w:rPr>
          <w:b/>
          <w:sz w:val="24"/>
          <w:szCs w:val="24"/>
          <w:lang w:val="ru-RU"/>
        </w:rPr>
        <w:t xml:space="preserve">Место поставки и условия допуска </w:t>
      </w:r>
    </w:p>
    <w:p w:rsidR="0012657B" w:rsidRPr="0012657B" w:rsidRDefault="0012657B" w:rsidP="0012657B">
      <w:pPr>
        <w:spacing w:line="276" w:lineRule="auto"/>
        <w:rPr>
          <w:bCs/>
          <w:iCs/>
          <w:sz w:val="24"/>
          <w:szCs w:val="24"/>
          <w:lang w:val="ru-RU"/>
        </w:rPr>
      </w:pPr>
      <w:r w:rsidRPr="0012657B">
        <w:rPr>
          <w:bCs/>
          <w:iCs/>
          <w:sz w:val="24"/>
          <w:szCs w:val="24"/>
          <w:lang w:val="ru-RU"/>
        </w:rPr>
        <w:t xml:space="preserve">Адрес доставки: </w:t>
      </w:r>
      <w:r w:rsidRPr="0012657B">
        <w:rPr>
          <w:sz w:val="24"/>
          <w:szCs w:val="24"/>
          <w:lang w:val="ru-RU"/>
        </w:rPr>
        <w:t xml:space="preserve">620137, г. Екатеринбург, ул. </w:t>
      </w:r>
      <w:proofErr w:type="gramStart"/>
      <w:r w:rsidRPr="0012657B">
        <w:rPr>
          <w:sz w:val="24"/>
          <w:szCs w:val="24"/>
          <w:lang w:val="ru-RU"/>
        </w:rPr>
        <w:t>Студенческая</w:t>
      </w:r>
      <w:proofErr w:type="gramEnd"/>
      <w:r w:rsidRPr="0012657B">
        <w:rPr>
          <w:sz w:val="24"/>
          <w:szCs w:val="24"/>
          <w:lang w:val="ru-RU"/>
        </w:rPr>
        <w:t>, 9.</w:t>
      </w:r>
    </w:p>
    <w:p w:rsidR="0012657B" w:rsidRPr="0012657B" w:rsidRDefault="0012657B" w:rsidP="0012657B">
      <w:pPr>
        <w:spacing w:line="276" w:lineRule="auto"/>
        <w:jc w:val="both"/>
        <w:rPr>
          <w:bCs/>
          <w:iCs/>
          <w:sz w:val="24"/>
          <w:szCs w:val="24"/>
          <w:lang w:val="ru-RU"/>
        </w:rPr>
      </w:pPr>
      <w:r w:rsidRPr="0012657B">
        <w:rPr>
          <w:bCs/>
          <w:iCs/>
          <w:sz w:val="24"/>
          <w:szCs w:val="24"/>
          <w:lang w:val="ru-RU"/>
        </w:rPr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590D0F" w:rsidRPr="0012657B" w:rsidRDefault="00590D0F" w:rsidP="0012657B">
      <w:pPr>
        <w:spacing w:line="276" w:lineRule="auto"/>
        <w:rPr>
          <w:sz w:val="24"/>
          <w:szCs w:val="24"/>
          <w:lang w:val="ru-RU"/>
        </w:rPr>
      </w:pPr>
    </w:p>
    <w:p w:rsidR="00E67D37" w:rsidRPr="0012657B" w:rsidRDefault="00E67D37" w:rsidP="0012657B">
      <w:pPr>
        <w:spacing w:line="276" w:lineRule="auto"/>
        <w:rPr>
          <w:sz w:val="24"/>
          <w:szCs w:val="24"/>
          <w:lang w:val="ru-RU"/>
        </w:rPr>
      </w:pPr>
    </w:p>
    <w:p w:rsidR="00E67D37" w:rsidRPr="0012657B" w:rsidRDefault="00E67D37" w:rsidP="0012657B">
      <w:pPr>
        <w:spacing w:line="276" w:lineRule="auto"/>
        <w:rPr>
          <w:sz w:val="24"/>
          <w:szCs w:val="24"/>
          <w:lang w:val="ru-RU"/>
        </w:rPr>
      </w:pPr>
    </w:p>
    <w:p w:rsidR="008F018E" w:rsidRPr="0012657B" w:rsidRDefault="008F018E" w:rsidP="0012657B">
      <w:pPr>
        <w:spacing w:line="276" w:lineRule="auto"/>
        <w:rPr>
          <w:sz w:val="24"/>
          <w:szCs w:val="24"/>
          <w:lang w:val="ru-RU"/>
        </w:rPr>
      </w:pPr>
    </w:p>
    <w:p w:rsidR="008F018E" w:rsidRDefault="008F018E" w:rsidP="008F018E">
      <w:pPr>
        <w:rPr>
          <w:sz w:val="28"/>
          <w:szCs w:val="28"/>
          <w:lang w:val="ru-RU"/>
        </w:rPr>
      </w:pPr>
    </w:p>
    <w:p w:rsidR="008F018E" w:rsidRPr="008F018E" w:rsidRDefault="008F018E" w:rsidP="008F018E">
      <w:pPr>
        <w:rPr>
          <w:sz w:val="28"/>
          <w:szCs w:val="28"/>
          <w:lang w:val="ru-RU"/>
        </w:rPr>
      </w:pPr>
    </w:p>
    <w:p w:rsidR="008F018E" w:rsidRPr="008F018E" w:rsidRDefault="008F018E" w:rsidP="008F018E">
      <w:pPr>
        <w:rPr>
          <w:sz w:val="28"/>
          <w:szCs w:val="28"/>
          <w:lang w:val="ru-RU"/>
        </w:rPr>
      </w:pPr>
    </w:p>
    <w:p w:rsidR="00DC35D7" w:rsidRDefault="00DC35D7" w:rsidP="008F018E">
      <w:pPr>
        <w:rPr>
          <w:sz w:val="28"/>
          <w:szCs w:val="28"/>
          <w:lang w:val="ru-RU"/>
        </w:rPr>
      </w:pPr>
    </w:p>
    <w:sectPr w:rsidR="00DC35D7" w:rsidSect="003E4A16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iosCond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95DAD"/>
    <w:multiLevelType w:val="hybridMultilevel"/>
    <w:tmpl w:val="3AFC5DEC"/>
    <w:lvl w:ilvl="0" w:tplc="D1EC0836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1">
    <w:nsid w:val="15A17FED"/>
    <w:multiLevelType w:val="hybridMultilevel"/>
    <w:tmpl w:val="3DFA04FA"/>
    <w:lvl w:ilvl="0" w:tplc="D1EC0836">
      <w:start w:val="1"/>
      <w:numFmt w:val="decimal"/>
      <w:lvlText w:val="%1."/>
      <w:lvlJc w:val="left"/>
      <w:pPr>
        <w:ind w:left="1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2">
    <w:nsid w:val="1C720A72"/>
    <w:multiLevelType w:val="hybridMultilevel"/>
    <w:tmpl w:val="315636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6E359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4336534"/>
    <w:multiLevelType w:val="hybridMultilevel"/>
    <w:tmpl w:val="F2624DE4"/>
    <w:lvl w:ilvl="0" w:tplc="ECA889F4">
      <w:start w:val="2"/>
      <w:numFmt w:val="decimal"/>
      <w:lvlText w:val="%1"/>
      <w:lvlJc w:val="left"/>
      <w:pPr>
        <w:ind w:left="8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4" w:hanging="360"/>
      </w:pPr>
    </w:lvl>
    <w:lvl w:ilvl="2" w:tplc="0419001B" w:tentative="1">
      <w:start w:val="1"/>
      <w:numFmt w:val="lowerRoman"/>
      <w:lvlText w:val="%3."/>
      <w:lvlJc w:val="right"/>
      <w:pPr>
        <w:ind w:left="2304" w:hanging="180"/>
      </w:pPr>
    </w:lvl>
    <w:lvl w:ilvl="3" w:tplc="0419000F" w:tentative="1">
      <w:start w:val="1"/>
      <w:numFmt w:val="decimal"/>
      <w:lvlText w:val="%4."/>
      <w:lvlJc w:val="left"/>
      <w:pPr>
        <w:ind w:left="3024" w:hanging="360"/>
      </w:pPr>
    </w:lvl>
    <w:lvl w:ilvl="4" w:tplc="04190019" w:tentative="1">
      <w:start w:val="1"/>
      <w:numFmt w:val="lowerLetter"/>
      <w:lvlText w:val="%5."/>
      <w:lvlJc w:val="left"/>
      <w:pPr>
        <w:ind w:left="3744" w:hanging="360"/>
      </w:pPr>
    </w:lvl>
    <w:lvl w:ilvl="5" w:tplc="0419001B" w:tentative="1">
      <w:start w:val="1"/>
      <w:numFmt w:val="lowerRoman"/>
      <w:lvlText w:val="%6."/>
      <w:lvlJc w:val="right"/>
      <w:pPr>
        <w:ind w:left="4464" w:hanging="180"/>
      </w:pPr>
    </w:lvl>
    <w:lvl w:ilvl="6" w:tplc="0419000F" w:tentative="1">
      <w:start w:val="1"/>
      <w:numFmt w:val="decimal"/>
      <w:lvlText w:val="%7."/>
      <w:lvlJc w:val="left"/>
      <w:pPr>
        <w:ind w:left="5184" w:hanging="360"/>
      </w:pPr>
    </w:lvl>
    <w:lvl w:ilvl="7" w:tplc="04190019" w:tentative="1">
      <w:start w:val="1"/>
      <w:numFmt w:val="lowerLetter"/>
      <w:lvlText w:val="%8."/>
      <w:lvlJc w:val="left"/>
      <w:pPr>
        <w:ind w:left="5904" w:hanging="360"/>
      </w:pPr>
    </w:lvl>
    <w:lvl w:ilvl="8" w:tplc="041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5">
    <w:nsid w:val="24882297"/>
    <w:multiLevelType w:val="hybridMultilevel"/>
    <w:tmpl w:val="83060630"/>
    <w:lvl w:ilvl="0" w:tplc="D1EC0836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FE3D6C"/>
    <w:multiLevelType w:val="hybridMultilevel"/>
    <w:tmpl w:val="5D889A5A"/>
    <w:lvl w:ilvl="0" w:tplc="C9322694">
      <w:start w:val="2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7">
    <w:nsid w:val="2A0D0136"/>
    <w:multiLevelType w:val="multilevel"/>
    <w:tmpl w:val="3A180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5CF51A2"/>
    <w:multiLevelType w:val="hybridMultilevel"/>
    <w:tmpl w:val="A7167A7E"/>
    <w:lvl w:ilvl="0" w:tplc="FB962EEE">
      <w:start w:val="2"/>
      <w:numFmt w:val="decimal"/>
      <w:lvlText w:val="%1"/>
      <w:lvlJc w:val="left"/>
      <w:pPr>
        <w:ind w:left="12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4" w:hanging="360"/>
      </w:pPr>
    </w:lvl>
    <w:lvl w:ilvl="2" w:tplc="0419001B" w:tentative="1">
      <w:start w:val="1"/>
      <w:numFmt w:val="lowerRoman"/>
      <w:lvlText w:val="%3."/>
      <w:lvlJc w:val="right"/>
      <w:pPr>
        <w:ind w:left="2664" w:hanging="180"/>
      </w:pPr>
    </w:lvl>
    <w:lvl w:ilvl="3" w:tplc="0419000F" w:tentative="1">
      <w:start w:val="1"/>
      <w:numFmt w:val="decimal"/>
      <w:lvlText w:val="%4."/>
      <w:lvlJc w:val="left"/>
      <w:pPr>
        <w:ind w:left="3384" w:hanging="360"/>
      </w:pPr>
    </w:lvl>
    <w:lvl w:ilvl="4" w:tplc="04190019" w:tentative="1">
      <w:start w:val="1"/>
      <w:numFmt w:val="lowerLetter"/>
      <w:lvlText w:val="%5."/>
      <w:lvlJc w:val="left"/>
      <w:pPr>
        <w:ind w:left="4104" w:hanging="360"/>
      </w:pPr>
    </w:lvl>
    <w:lvl w:ilvl="5" w:tplc="0419001B" w:tentative="1">
      <w:start w:val="1"/>
      <w:numFmt w:val="lowerRoman"/>
      <w:lvlText w:val="%6."/>
      <w:lvlJc w:val="right"/>
      <w:pPr>
        <w:ind w:left="4824" w:hanging="180"/>
      </w:pPr>
    </w:lvl>
    <w:lvl w:ilvl="6" w:tplc="0419000F" w:tentative="1">
      <w:start w:val="1"/>
      <w:numFmt w:val="decimal"/>
      <w:lvlText w:val="%7."/>
      <w:lvlJc w:val="left"/>
      <w:pPr>
        <w:ind w:left="5544" w:hanging="360"/>
      </w:pPr>
    </w:lvl>
    <w:lvl w:ilvl="7" w:tplc="04190019" w:tentative="1">
      <w:start w:val="1"/>
      <w:numFmt w:val="lowerLetter"/>
      <w:lvlText w:val="%8."/>
      <w:lvlJc w:val="left"/>
      <w:pPr>
        <w:ind w:left="6264" w:hanging="360"/>
      </w:pPr>
    </w:lvl>
    <w:lvl w:ilvl="8" w:tplc="0419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9">
    <w:nsid w:val="51125957"/>
    <w:multiLevelType w:val="hybridMultilevel"/>
    <w:tmpl w:val="958C94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EA693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90567C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598D4FEA"/>
    <w:multiLevelType w:val="hybridMultilevel"/>
    <w:tmpl w:val="BD1ECB5A"/>
    <w:lvl w:ilvl="0" w:tplc="BF40A9B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36166AF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074837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E4023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1C86C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86063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AAF9F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408FF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9D6217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9A557F5"/>
    <w:multiLevelType w:val="hybridMultilevel"/>
    <w:tmpl w:val="47E8EDB6"/>
    <w:lvl w:ilvl="0" w:tplc="4A9494B4">
      <w:start w:val="1"/>
      <w:numFmt w:val="bullet"/>
      <w:lvlText w:val=""/>
      <w:lvlJc w:val="left"/>
      <w:pPr>
        <w:tabs>
          <w:tab w:val="num" w:pos="1572"/>
        </w:tabs>
        <w:ind w:left="1572" w:hanging="360"/>
      </w:pPr>
      <w:rPr>
        <w:rFonts w:ascii="Wingdings" w:hAnsi="Wingdings" w:hint="default"/>
      </w:rPr>
    </w:lvl>
    <w:lvl w:ilvl="1" w:tplc="5E7C25DE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3BFE0542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3740F628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191E1056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22B024BE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FC6658A4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E5F8FAB0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DA741AC8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14">
    <w:nsid w:val="5F3C4920"/>
    <w:multiLevelType w:val="multilevel"/>
    <w:tmpl w:val="710C4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0ED38C2"/>
    <w:multiLevelType w:val="hybridMultilevel"/>
    <w:tmpl w:val="3DFA04FA"/>
    <w:lvl w:ilvl="0" w:tplc="D1EC0836">
      <w:start w:val="1"/>
      <w:numFmt w:val="decimal"/>
      <w:lvlText w:val="%1."/>
      <w:lvlJc w:val="left"/>
      <w:pPr>
        <w:ind w:left="1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16">
    <w:nsid w:val="61490577"/>
    <w:multiLevelType w:val="hybridMultilevel"/>
    <w:tmpl w:val="8B164B80"/>
    <w:lvl w:ilvl="0" w:tplc="D1EC0836">
      <w:start w:val="1"/>
      <w:numFmt w:val="decimal"/>
      <w:lvlText w:val="%1."/>
      <w:lvlJc w:val="left"/>
      <w:pPr>
        <w:ind w:left="1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17">
    <w:nsid w:val="649C09D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66366AC8"/>
    <w:multiLevelType w:val="hybridMultilevel"/>
    <w:tmpl w:val="DA02FE7A"/>
    <w:lvl w:ilvl="0" w:tplc="81CAB532">
      <w:start w:val="1"/>
      <w:numFmt w:val="decimal"/>
      <w:lvlText w:val="%1."/>
      <w:lvlJc w:val="left"/>
      <w:pPr>
        <w:ind w:left="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0" w:hanging="360"/>
      </w:pPr>
    </w:lvl>
    <w:lvl w:ilvl="2" w:tplc="0419001B" w:tentative="1">
      <w:start w:val="1"/>
      <w:numFmt w:val="lowerRoman"/>
      <w:lvlText w:val="%3."/>
      <w:lvlJc w:val="right"/>
      <w:pPr>
        <w:ind w:left="1940" w:hanging="180"/>
      </w:pPr>
    </w:lvl>
    <w:lvl w:ilvl="3" w:tplc="0419000F" w:tentative="1">
      <w:start w:val="1"/>
      <w:numFmt w:val="decimal"/>
      <w:lvlText w:val="%4."/>
      <w:lvlJc w:val="left"/>
      <w:pPr>
        <w:ind w:left="2660" w:hanging="360"/>
      </w:pPr>
    </w:lvl>
    <w:lvl w:ilvl="4" w:tplc="04190019" w:tentative="1">
      <w:start w:val="1"/>
      <w:numFmt w:val="lowerLetter"/>
      <w:lvlText w:val="%5."/>
      <w:lvlJc w:val="left"/>
      <w:pPr>
        <w:ind w:left="3380" w:hanging="360"/>
      </w:pPr>
    </w:lvl>
    <w:lvl w:ilvl="5" w:tplc="0419001B" w:tentative="1">
      <w:start w:val="1"/>
      <w:numFmt w:val="lowerRoman"/>
      <w:lvlText w:val="%6."/>
      <w:lvlJc w:val="right"/>
      <w:pPr>
        <w:ind w:left="4100" w:hanging="180"/>
      </w:pPr>
    </w:lvl>
    <w:lvl w:ilvl="6" w:tplc="0419000F" w:tentative="1">
      <w:start w:val="1"/>
      <w:numFmt w:val="decimal"/>
      <w:lvlText w:val="%7."/>
      <w:lvlJc w:val="left"/>
      <w:pPr>
        <w:ind w:left="4820" w:hanging="360"/>
      </w:pPr>
    </w:lvl>
    <w:lvl w:ilvl="7" w:tplc="04190019" w:tentative="1">
      <w:start w:val="1"/>
      <w:numFmt w:val="lowerLetter"/>
      <w:lvlText w:val="%8."/>
      <w:lvlJc w:val="left"/>
      <w:pPr>
        <w:ind w:left="5540" w:hanging="360"/>
      </w:pPr>
    </w:lvl>
    <w:lvl w:ilvl="8" w:tplc="0419001B" w:tentative="1">
      <w:start w:val="1"/>
      <w:numFmt w:val="lowerRoman"/>
      <w:lvlText w:val="%9."/>
      <w:lvlJc w:val="right"/>
      <w:pPr>
        <w:ind w:left="6260" w:hanging="180"/>
      </w:pPr>
    </w:lvl>
  </w:abstractNum>
  <w:abstractNum w:abstractNumId="19">
    <w:nsid w:val="738E64DD"/>
    <w:multiLevelType w:val="hybridMultilevel"/>
    <w:tmpl w:val="6CA0CA48"/>
    <w:lvl w:ilvl="0" w:tplc="7A4A08DE">
      <w:start w:val="2"/>
      <w:numFmt w:val="decimal"/>
      <w:lvlText w:val="%1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20">
    <w:nsid w:val="765739F4"/>
    <w:multiLevelType w:val="hybridMultilevel"/>
    <w:tmpl w:val="AEDCA5BA"/>
    <w:lvl w:ilvl="0" w:tplc="65B2B504">
      <w:start w:val="1"/>
      <w:numFmt w:val="bullet"/>
      <w:lvlText w:val="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3BE0DE6">
      <w:start w:val="1"/>
      <w:numFmt w:val="bullet"/>
      <w:lvlText w:val=""/>
      <w:lvlJc w:val="left"/>
      <w:pPr>
        <w:tabs>
          <w:tab w:val="num" w:pos="1497"/>
        </w:tabs>
        <w:ind w:left="1497" w:hanging="360"/>
      </w:pPr>
      <w:rPr>
        <w:rFonts w:ascii="Wingdings" w:hAnsi="Wingdings" w:hint="default"/>
      </w:rPr>
    </w:lvl>
    <w:lvl w:ilvl="2" w:tplc="7D8A90AC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8F5AE5D6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DDD01C6C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BACE03F4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EC1A47E6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AED01030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61E4CC5E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21">
    <w:nsid w:val="7682202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7D126325"/>
    <w:multiLevelType w:val="hybridMultilevel"/>
    <w:tmpl w:val="8B164B80"/>
    <w:lvl w:ilvl="0" w:tplc="D1EC0836">
      <w:start w:val="1"/>
      <w:numFmt w:val="decimal"/>
      <w:lvlText w:val="%1."/>
      <w:lvlJc w:val="left"/>
      <w:pPr>
        <w:ind w:left="1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num w:numId="1">
    <w:abstractNumId w:val="13"/>
  </w:num>
  <w:num w:numId="2">
    <w:abstractNumId w:val="20"/>
  </w:num>
  <w:num w:numId="3">
    <w:abstractNumId w:val="12"/>
  </w:num>
  <w:num w:numId="4">
    <w:abstractNumId w:val="3"/>
  </w:num>
  <w:num w:numId="5">
    <w:abstractNumId w:val="7"/>
  </w:num>
  <w:num w:numId="6">
    <w:abstractNumId w:val="14"/>
  </w:num>
  <w:num w:numId="7">
    <w:abstractNumId w:val="10"/>
  </w:num>
  <w:num w:numId="8">
    <w:abstractNumId w:val="11"/>
  </w:num>
  <w:num w:numId="9">
    <w:abstractNumId w:val="17"/>
  </w:num>
  <w:num w:numId="10">
    <w:abstractNumId w:val="21"/>
  </w:num>
  <w:num w:numId="11">
    <w:abstractNumId w:val="19"/>
  </w:num>
  <w:num w:numId="12">
    <w:abstractNumId w:val="4"/>
  </w:num>
  <w:num w:numId="13">
    <w:abstractNumId w:val="8"/>
  </w:num>
  <w:num w:numId="14">
    <w:abstractNumId w:val="18"/>
  </w:num>
  <w:num w:numId="15">
    <w:abstractNumId w:val="6"/>
  </w:num>
  <w:num w:numId="16">
    <w:abstractNumId w:val="0"/>
  </w:num>
  <w:num w:numId="17">
    <w:abstractNumId w:val="5"/>
  </w:num>
  <w:num w:numId="18">
    <w:abstractNumId w:val="16"/>
  </w:num>
  <w:num w:numId="19">
    <w:abstractNumId w:val="22"/>
  </w:num>
  <w:num w:numId="20">
    <w:abstractNumId w:val="15"/>
  </w:num>
  <w:num w:numId="21">
    <w:abstractNumId w:val="2"/>
  </w:num>
  <w:num w:numId="22">
    <w:abstractNumId w:val="9"/>
  </w:num>
  <w:num w:numId="2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characterSpacingControl w:val="doNotCompress"/>
  <w:compat/>
  <w:rsids>
    <w:rsidRoot w:val="009F4C0A"/>
    <w:rsid w:val="00024759"/>
    <w:rsid w:val="00026A34"/>
    <w:rsid w:val="0010273D"/>
    <w:rsid w:val="00106638"/>
    <w:rsid w:val="0012657B"/>
    <w:rsid w:val="00177716"/>
    <w:rsid w:val="001860E4"/>
    <w:rsid w:val="001E45F0"/>
    <w:rsid w:val="002036BC"/>
    <w:rsid w:val="00272CC5"/>
    <w:rsid w:val="0033502A"/>
    <w:rsid w:val="0034767F"/>
    <w:rsid w:val="003E4A16"/>
    <w:rsid w:val="003F121A"/>
    <w:rsid w:val="00421655"/>
    <w:rsid w:val="00521751"/>
    <w:rsid w:val="00585879"/>
    <w:rsid w:val="00585C71"/>
    <w:rsid w:val="00590D0F"/>
    <w:rsid w:val="006C2A17"/>
    <w:rsid w:val="006C527D"/>
    <w:rsid w:val="007A41F7"/>
    <w:rsid w:val="008A5240"/>
    <w:rsid w:val="008B16BD"/>
    <w:rsid w:val="008F018E"/>
    <w:rsid w:val="009A2BAE"/>
    <w:rsid w:val="009F4C0A"/>
    <w:rsid w:val="00AB6810"/>
    <w:rsid w:val="00C663FC"/>
    <w:rsid w:val="00CB2A89"/>
    <w:rsid w:val="00D32054"/>
    <w:rsid w:val="00D46EC4"/>
    <w:rsid w:val="00D83EA5"/>
    <w:rsid w:val="00DC35D7"/>
    <w:rsid w:val="00DE7F4E"/>
    <w:rsid w:val="00E333B0"/>
    <w:rsid w:val="00E67D37"/>
    <w:rsid w:val="00E76B10"/>
    <w:rsid w:val="00EA30E0"/>
    <w:rsid w:val="00EA3E2A"/>
    <w:rsid w:val="00FC73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A17"/>
    <w:rPr>
      <w:rFonts w:ascii="Times New Roman" w:eastAsia="MS Mincho" w:hAnsi="Times New Roman"/>
      <w:lang w:val="en-GB" w:eastAsia="en-US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qFormat/>
    <w:rsid w:val="006C2A17"/>
    <w:pPr>
      <w:keepNext/>
      <w:spacing w:line="240" w:lineRule="exact"/>
      <w:ind w:left="57"/>
      <w:outlineLvl w:val="0"/>
    </w:pPr>
    <w:rPr>
      <w:rFonts w:ascii="HeliosCond" w:hAnsi="HeliosCond"/>
      <w:b/>
      <w:sz w:val="16"/>
    </w:rPr>
  </w:style>
  <w:style w:type="paragraph" w:styleId="2">
    <w:name w:val="heading 2"/>
    <w:basedOn w:val="a"/>
    <w:next w:val="a"/>
    <w:qFormat/>
    <w:rsid w:val="006C2A17"/>
    <w:pPr>
      <w:keepNext/>
      <w:jc w:val="center"/>
      <w:outlineLvl w:val="1"/>
    </w:pPr>
    <w:rPr>
      <w:b/>
      <w:i/>
      <w:lang w:val="ru-RU"/>
    </w:rPr>
  </w:style>
  <w:style w:type="paragraph" w:styleId="3">
    <w:name w:val="heading 3"/>
    <w:basedOn w:val="a"/>
    <w:next w:val="a"/>
    <w:qFormat/>
    <w:rsid w:val="006C2A17"/>
    <w:pPr>
      <w:keepNext/>
      <w:ind w:left="-720" w:firstLine="720"/>
      <w:outlineLvl w:val="2"/>
    </w:pPr>
    <w:rPr>
      <w:sz w:val="24"/>
      <w:lang w:val="ru-RU"/>
    </w:rPr>
  </w:style>
  <w:style w:type="paragraph" w:styleId="4">
    <w:name w:val="heading 4"/>
    <w:basedOn w:val="a"/>
    <w:next w:val="a"/>
    <w:qFormat/>
    <w:rsid w:val="006C2A17"/>
    <w:pPr>
      <w:keepNext/>
      <w:spacing w:before="20" w:line="180" w:lineRule="exact"/>
      <w:ind w:left="284"/>
      <w:outlineLvl w:val="3"/>
    </w:pPr>
    <w:rPr>
      <w:rFonts w:ascii="HeliosCond" w:hAnsi="HeliosCond"/>
      <w:b/>
      <w:sz w:val="18"/>
      <w:lang w:val="en-US"/>
    </w:rPr>
  </w:style>
  <w:style w:type="paragraph" w:styleId="5">
    <w:name w:val="heading 5"/>
    <w:basedOn w:val="a"/>
    <w:next w:val="a"/>
    <w:qFormat/>
    <w:rsid w:val="006C2A17"/>
    <w:pPr>
      <w:keepNext/>
      <w:outlineLvl w:val="4"/>
    </w:pPr>
    <w:rPr>
      <w:b/>
      <w:i/>
      <w:sz w:val="22"/>
    </w:rPr>
  </w:style>
  <w:style w:type="paragraph" w:styleId="6">
    <w:name w:val="heading 6"/>
    <w:basedOn w:val="a"/>
    <w:next w:val="a"/>
    <w:qFormat/>
    <w:rsid w:val="006C2A17"/>
    <w:pPr>
      <w:keepNext/>
      <w:spacing w:before="20" w:line="200" w:lineRule="exact"/>
      <w:ind w:left="57"/>
      <w:outlineLvl w:val="5"/>
    </w:pPr>
    <w:rPr>
      <w:b/>
      <w:i/>
      <w:sz w:val="22"/>
    </w:rPr>
  </w:style>
  <w:style w:type="paragraph" w:styleId="7">
    <w:name w:val="heading 7"/>
    <w:basedOn w:val="a"/>
    <w:next w:val="a"/>
    <w:qFormat/>
    <w:rsid w:val="006C2A17"/>
    <w:pPr>
      <w:keepNext/>
      <w:spacing w:before="40" w:line="200" w:lineRule="exact"/>
      <w:ind w:left="57" w:right="567"/>
      <w:outlineLvl w:val="6"/>
    </w:pPr>
    <w:rPr>
      <w:b/>
      <w:i/>
      <w:sz w:val="22"/>
    </w:rPr>
  </w:style>
  <w:style w:type="paragraph" w:styleId="8">
    <w:name w:val="heading 8"/>
    <w:basedOn w:val="a"/>
    <w:next w:val="a"/>
    <w:qFormat/>
    <w:rsid w:val="006C2A17"/>
    <w:pPr>
      <w:keepNext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outlineLvl w:val="7"/>
    </w:pPr>
    <w:rPr>
      <w:b/>
      <w:i/>
      <w:sz w:val="22"/>
      <w:u w:val="single"/>
      <w:lang w:val="ru-RU"/>
    </w:rPr>
  </w:style>
  <w:style w:type="paragraph" w:styleId="9">
    <w:name w:val="heading 9"/>
    <w:basedOn w:val="a"/>
    <w:next w:val="a"/>
    <w:qFormat/>
    <w:rsid w:val="006C2A17"/>
    <w:pPr>
      <w:keepNext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outlineLvl w:val="8"/>
    </w:pPr>
    <w:rPr>
      <w:b/>
      <w:i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unhideWhenUsed/>
    <w:rsid w:val="006C2A1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semiHidden/>
    <w:rsid w:val="006C2A17"/>
    <w:rPr>
      <w:rFonts w:ascii="Tahoma" w:eastAsia="MS Mincho" w:hAnsi="Tahoma" w:cs="Tahoma"/>
      <w:noProof w:val="0"/>
      <w:sz w:val="16"/>
      <w:szCs w:val="16"/>
      <w:lang w:val="en-GB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rsid w:val="006C2A17"/>
    <w:rPr>
      <w:rFonts w:ascii="HeliosCond" w:eastAsia="MS Mincho" w:hAnsi="HeliosCond" w:cs="Times New Roman"/>
      <w:b/>
      <w:noProof w:val="0"/>
      <w:sz w:val="16"/>
      <w:szCs w:val="20"/>
      <w:lang w:val="en-GB"/>
    </w:rPr>
  </w:style>
  <w:style w:type="character" w:customStyle="1" w:styleId="40">
    <w:name w:val="Заголовок 4 Знак"/>
    <w:rsid w:val="006C2A17"/>
    <w:rPr>
      <w:rFonts w:ascii="HeliosCond" w:eastAsia="MS Mincho" w:hAnsi="HeliosCond" w:cs="Times New Roman"/>
      <w:b/>
      <w:noProof w:val="0"/>
      <w:sz w:val="18"/>
      <w:szCs w:val="20"/>
      <w:lang w:val="en-US"/>
    </w:rPr>
  </w:style>
  <w:style w:type="paragraph" w:styleId="a5">
    <w:name w:val="Normal (Web)"/>
    <w:basedOn w:val="a"/>
    <w:semiHidden/>
    <w:unhideWhenUsed/>
    <w:rsid w:val="006C2A17"/>
    <w:pPr>
      <w:spacing w:before="50" w:after="50"/>
      <w:ind w:left="50" w:right="50"/>
    </w:pPr>
    <w:rPr>
      <w:rFonts w:ascii="Arial" w:eastAsia="Times New Roman" w:hAnsi="Arial" w:cs="Arial"/>
      <w:sz w:val="13"/>
      <w:szCs w:val="13"/>
      <w:lang w:val="ru-RU" w:eastAsia="ru-RU"/>
    </w:rPr>
  </w:style>
  <w:style w:type="paragraph" w:styleId="30">
    <w:name w:val="Body Text 3"/>
    <w:aliases w:val=" Знак"/>
    <w:basedOn w:val="a"/>
    <w:semiHidden/>
    <w:rsid w:val="006C2A17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  <w:jc w:val="both"/>
    </w:pPr>
    <w:rPr>
      <w:rFonts w:eastAsia="Times New Roman"/>
      <w:b/>
      <w:bCs/>
      <w:i/>
      <w:iCs/>
      <w:sz w:val="22"/>
      <w:szCs w:val="22"/>
      <w:lang w:val="ru-RU" w:eastAsia="ru-RU"/>
    </w:rPr>
  </w:style>
  <w:style w:type="character" w:customStyle="1" w:styleId="31">
    <w:name w:val="Основной текст 3 Знак"/>
    <w:aliases w:val=" Знак Знак"/>
    <w:rsid w:val="006C2A17"/>
    <w:rPr>
      <w:rFonts w:ascii="Times New Roman" w:eastAsia="Times New Roman" w:hAnsi="Times New Roman"/>
      <w:b/>
      <w:bCs/>
      <w:i/>
      <w:iCs/>
      <w:sz w:val="22"/>
      <w:szCs w:val="22"/>
    </w:rPr>
  </w:style>
  <w:style w:type="paragraph" w:styleId="a6">
    <w:name w:val="Title"/>
    <w:basedOn w:val="a"/>
    <w:qFormat/>
    <w:rsid w:val="006C2A17"/>
    <w:pPr>
      <w:jc w:val="center"/>
    </w:pPr>
    <w:rPr>
      <w:sz w:val="28"/>
      <w:lang w:val="ru-RU"/>
    </w:rPr>
  </w:style>
  <w:style w:type="paragraph" w:customStyle="1" w:styleId="a7">
    <w:name w:val="текст таблицы"/>
    <w:basedOn w:val="a"/>
    <w:rsid w:val="006C2A17"/>
    <w:pPr>
      <w:spacing w:before="120"/>
      <w:ind w:right="-102"/>
    </w:pPr>
    <w:rPr>
      <w:rFonts w:eastAsia="Times New Roman"/>
      <w:sz w:val="24"/>
      <w:lang w:val="ru-RU"/>
    </w:rPr>
  </w:style>
  <w:style w:type="paragraph" w:styleId="20">
    <w:name w:val="Body Text 2"/>
    <w:basedOn w:val="a"/>
    <w:semiHidden/>
    <w:rsid w:val="006C2A17"/>
    <w:pPr>
      <w:spacing w:after="120" w:line="480" w:lineRule="auto"/>
    </w:pPr>
    <w:rPr>
      <w:rFonts w:eastAsia="Times New Roman"/>
      <w:sz w:val="24"/>
      <w:lang w:val="ru-RU"/>
    </w:rPr>
  </w:style>
  <w:style w:type="paragraph" w:customStyle="1" w:styleId="Default">
    <w:name w:val="Default"/>
    <w:rsid w:val="006C2A17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</w:rPr>
  </w:style>
  <w:style w:type="paragraph" w:customStyle="1" w:styleId="KTM">
    <w:name w:val="KTM"/>
    <w:next w:val="a"/>
    <w:rsid w:val="006C2A17"/>
    <w:pPr>
      <w:widowControl w:val="0"/>
      <w:tabs>
        <w:tab w:val="left" w:pos="1134"/>
      </w:tabs>
      <w:autoSpaceDE w:val="0"/>
      <w:autoSpaceDN w:val="0"/>
      <w:adjustRightInd w:val="0"/>
    </w:pPr>
    <w:rPr>
      <w:rFonts w:ascii="Arial" w:eastAsia="Times New Roman" w:hAnsi="Arial"/>
      <w:sz w:val="22"/>
      <w:lang w:val="de-DE"/>
    </w:rPr>
  </w:style>
  <w:style w:type="paragraph" w:customStyle="1" w:styleId="Normal">
    <w:name w:val="[Normal]"/>
    <w:next w:val="a"/>
    <w:rsid w:val="006C2A17"/>
    <w:pPr>
      <w:widowControl w:val="0"/>
      <w:autoSpaceDE w:val="0"/>
      <w:autoSpaceDN w:val="0"/>
      <w:adjustRightInd w:val="0"/>
    </w:pPr>
    <w:rPr>
      <w:rFonts w:ascii="Arial" w:eastAsia="Times New Roman" w:hAnsi="Arial"/>
      <w:sz w:val="24"/>
      <w:lang w:val="de-DE"/>
    </w:rPr>
  </w:style>
  <w:style w:type="table" w:styleId="a8">
    <w:name w:val="Table Grid"/>
    <w:basedOn w:val="a1"/>
    <w:uiPriority w:val="59"/>
    <w:rsid w:val="003E4A1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mes12">
    <w:name w:val="Times 12"/>
    <w:basedOn w:val="a"/>
    <w:rsid w:val="0012657B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 w:val="24"/>
      <w:szCs w:val="22"/>
      <w:lang w:val="ru-RU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12657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12657B"/>
    <w:rPr>
      <w:rFonts w:ascii="Times New Roman" w:eastAsia="MS Mincho" w:hAnsi="Times New Roman"/>
      <w:lang w:val="en-GB" w:eastAsia="en-US"/>
    </w:rPr>
  </w:style>
  <w:style w:type="character" w:customStyle="1" w:styleId="rvts30">
    <w:name w:val="rvts30"/>
    <w:basedOn w:val="a0"/>
    <w:uiPriority w:val="99"/>
    <w:rsid w:val="0012657B"/>
    <w:rPr>
      <w:rFonts w:ascii="Times New Roman" w:hAnsi="Times New Roman" w:cs="Times New Roman" w:hint="default"/>
      <w:sz w:val="22"/>
      <w:szCs w:val="22"/>
    </w:rPr>
  </w:style>
  <w:style w:type="paragraph" w:styleId="a9">
    <w:name w:val="Document Map"/>
    <w:basedOn w:val="a"/>
    <w:link w:val="aa"/>
    <w:uiPriority w:val="99"/>
    <w:semiHidden/>
    <w:unhideWhenUsed/>
    <w:rsid w:val="006C527D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6C527D"/>
    <w:rPr>
      <w:rFonts w:ascii="Tahoma" w:eastAsia="MS Mincho" w:hAnsi="Tahoma" w:cs="Tahoma"/>
      <w:sz w:val="16"/>
      <w:szCs w:val="16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DAC5A-8E6E-4964-93F5-BD37B1678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TOSHIBA</Company>
  <LinksUpToDate>false</LinksUpToDate>
  <CharactersWithSpaces>2032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>GusoedoFF</dc:creator>
  <cp:lastModifiedBy>Новиков</cp:lastModifiedBy>
  <cp:revision>3</cp:revision>
  <cp:lastPrinted>2014-07-16T09:26:00Z</cp:lastPrinted>
  <dcterms:created xsi:type="dcterms:W3CDTF">2014-04-01T03:51:00Z</dcterms:created>
  <dcterms:modified xsi:type="dcterms:W3CDTF">2014-07-16T09:27:00Z</dcterms:modified>
</cp:coreProperties>
</file>