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853DF1" w:rsidRPr="00853DF1">
              <w:rPr>
                <w:b/>
                <w:bCs/>
                <w:sz w:val="28"/>
                <w:szCs w:val="28"/>
              </w:rPr>
              <w:t>шкафов металлических</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853DF1" w:rsidRPr="001B1299" w:rsidRDefault="00116F7B" w:rsidP="00853DF1">
      <w:pPr>
        <w:suppressAutoHyphens/>
        <w:jc w:val="center"/>
        <w:rPr>
          <w:b/>
          <w:u w:val="single"/>
        </w:rPr>
      </w:pPr>
      <w:r w:rsidRPr="001B1299">
        <w:rPr>
          <w:b/>
          <w:u w:val="single"/>
        </w:rPr>
        <w:t>№</w:t>
      </w:r>
      <w:r w:rsidR="00853DF1" w:rsidRPr="001B1299">
        <w:rPr>
          <w:b/>
          <w:u w:val="single"/>
        </w:rPr>
        <w:t>98/</w:t>
      </w:r>
      <w:r w:rsidR="00853DF1">
        <w:rPr>
          <w:b/>
          <w:u w:val="single"/>
        </w:rPr>
        <w:t>4486 от «</w:t>
      </w:r>
      <w:r w:rsidR="00113294">
        <w:rPr>
          <w:b/>
          <w:u w:val="single"/>
        </w:rPr>
        <w:t>09</w:t>
      </w:r>
      <w:r w:rsidR="00853DF1">
        <w:rPr>
          <w:b/>
          <w:u w:val="single"/>
        </w:rPr>
        <w:t>»  октября 2014</w:t>
      </w:r>
      <w:r w:rsidR="00853DF1" w:rsidRPr="001B1299">
        <w:rPr>
          <w:b/>
          <w:u w:val="single"/>
        </w:rPr>
        <w:t xml:space="preserve"> года   </w:t>
      </w:r>
    </w:p>
    <w:p w:rsidR="00853DF1" w:rsidRDefault="00853DF1" w:rsidP="00853DF1">
      <w:pPr>
        <w:suppressAutoHyphens/>
        <w:jc w:val="center"/>
        <w:rPr>
          <w:b/>
        </w:rPr>
      </w:pPr>
      <w:r w:rsidRPr="001B1299">
        <w:rPr>
          <w:b/>
        </w:rPr>
        <w:t>901-SH-</w:t>
      </w:r>
      <w:r>
        <w:rPr>
          <w:b/>
        </w:rPr>
        <w:t>8410</w:t>
      </w:r>
    </w:p>
    <w:p w:rsidR="00E42C07" w:rsidRDefault="00853DF1" w:rsidP="00853DF1">
      <w:pPr>
        <w:suppressAutoHyphens/>
        <w:jc w:val="center"/>
        <w:rPr>
          <w:b/>
        </w:rPr>
      </w:pPr>
      <w:r>
        <w:rPr>
          <w:b/>
        </w:rPr>
        <w:t>5890/1059</w:t>
      </w:r>
    </w:p>
    <w:p w:rsidR="00853DF1" w:rsidRPr="00E25B1F" w:rsidRDefault="00853DF1" w:rsidP="00853DF1">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1F257A" w:rsidP="005C0B34">
      <w:pPr>
        <w:pStyle w:val="14"/>
      </w:pPr>
      <w:r w:rsidRPr="001F257A">
        <w:rPr>
          <w:bCs/>
        </w:rPr>
        <w:fldChar w:fldCharType="begin"/>
      </w:r>
      <w:r w:rsidR="00C87330" w:rsidRPr="0073223C">
        <w:rPr>
          <w:bCs/>
        </w:rPr>
        <w:instrText xml:space="preserve"> TOC \o "1-3" \h \z \u </w:instrText>
      </w:r>
      <w:r w:rsidRPr="001F257A">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1F257A"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1F257A"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1F257A"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1F257A"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1F257A"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1F257A"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1F257A">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1F257A"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1F257A"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1F257A">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1F257A">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1F257A">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1F257A"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1F257A"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1F257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F257A">
        <w:rPr>
          <w:sz w:val="28"/>
          <w:szCs w:val="28"/>
        </w:rPr>
        <w:fldChar w:fldCharType="begin"/>
      </w:r>
      <w:r>
        <w:rPr>
          <w:sz w:val="28"/>
          <w:szCs w:val="28"/>
        </w:rPr>
        <w:instrText xml:space="preserve"> REF _Ref317251555 \r \h </w:instrText>
      </w:r>
      <w:r w:rsidR="001F257A">
        <w:rPr>
          <w:sz w:val="28"/>
          <w:szCs w:val="28"/>
        </w:rPr>
      </w:r>
      <w:r w:rsidR="001F257A">
        <w:rPr>
          <w:sz w:val="28"/>
          <w:szCs w:val="28"/>
        </w:rPr>
        <w:fldChar w:fldCharType="separate"/>
      </w:r>
      <w:r w:rsidR="0073223C">
        <w:rPr>
          <w:sz w:val="28"/>
          <w:szCs w:val="28"/>
        </w:rPr>
        <w:t>4.3.6</w:t>
      </w:r>
      <w:r w:rsidR="001F257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F257A">
        <w:rPr>
          <w:sz w:val="28"/>
          <w:szCs w:val="28"/>
        </w:rPr>
        <w:fldChar w:fldCharType="begin"/>
      </w:r>
      <w:r w:rsidR="008E7163">
        <w:rPr>
          <w:sz w:val="28"/>
          <w:szCs w:val="28"/>
        </w:rPr>
        <w:instrText xml:space="preserve"> REF _Ref317254108 \r \h </w:instrText>
      </w:r>
      <w:r w:rsidR="001F257A">
        <w:rPr>
          <w:sz w:val="28"/>
          <w:szCs w:val="28"/>
        </w:rPr>
      </w:r>
      <w:r w:rsidR="001F257A">
        <w:rPr>
          <w:sz w:val="28"/>
          <w:szCs w:val="28"/>
        </w:rPr>
        <w:fldChar w:fldCharType="separate"/>
      </w:r>
      <w:r w:rsidR="0073223C">
        <w:rPr>
          <w:sz w:val="28"/>
          <w:szCs w:val="28"/>
        </w:rPr>
        <w:t>2.11</w:t>
      </w:r>
      <w:r w:rsidR="001F257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1F257A">
        <w:rPr>
          <w:sz w:val="28"/>
          <w:szCs w:val="28"/>
        </w:rPr>
        <w:fldChar w:fldCharType="begin"/>
      </w:r>
      <w:r w:rsidR="00F3521E">
        <w:rPr>
          <w:sz w:val="28"/>
          <w:szCs w:val="28"/>
        </w:rPr>
        <w:instrText xml:space="preserve"> REF _Ref352666109 \r \h </w:instrText>
      </w:r>
      <w:r w:rsidR="001F257A">
        <w:rPr>
          <w:sz w:val="28"/>
          <w:szCs w:val="28"/>
        </w:rPr>
      </w:r>
      <w:r w:rsidR="001F257A">
        <w:rPr>
          <w:sz w:val="28"/>
          <w:szCs w:val="28"/>
        </w:rPr>
        <w:fldChar w:fldCharType="separate"/>
      </w:r>
      <w:r w:rsidR="0073223C">
        <w:rPr>
          <w:sz w:val="28"/>
          <w:szCs w:val="28"/>
        </w:rPr>
        <w:t>11.5</w:t>
      </w:r>
      <w:r w:rsidR="001F257A">
        <w:rPr>
          <w:sz w:val="28"/>
          <w:szCs w:val="28"/>
        </w:rPr>
        <w:fldChar w:fldCharType="end"/>
      </w:r>
      <w:r w:rsidRPr="00AA032A">
        <w:rPr>
          <w:sz w:val="28"/>
          <w:szCs w:val="28"/>
        </w:rPr>
        <w:t xml:space="preserve"> раздела</w:t>
      </w:r>
      <w:r>
        <w:rPr>
          <w:sz w:val="28"/>
          <w:szCs w:val="28"/>
        </w:rPr>
        <w:t> </w:t>
      </w:r>
      <w:r w:rsidR="001F257A">
        <w:rPr>
          <w:sz w:val="28"/>
          <w:szCs w:val="28"/>
        </w:rPr>
        <w:fldChar w:fldCharType="begin"/>
      </w:r>
      <w:r>
        <w:rPr>
          <w:sz w:val="28"/>
          <w:szCs w:val="28"/>
        </w:rPr>
        <w:instrText xml:space="preserve"> REF _Ref317249938 \r \h </w:instrText>
      </w:r>
      <w:r w:rsidR="001F257A">
        <w:rPr>
          <w:sz w:val="28"/>
          <w:szCs w:val="28"/>
        </w:rPr>
      </w:r>
      <w:r w:rsidR="001F257A">
        <w:rPr>
          <w:sz w:val="28"/>
          <w:szCs w:val="28"/>
        </w:rPr>
        <w:fldChar w:fldCharType="separate"/>
      </w:r>
      <w:r w:rsidR="0073223C">
        <w:rPr>
          <w:sz w:val="28"/>
          <w:szCs w:val="28"/>
        </w:rPr>
        <w:t>5</w:t>
      </w:r>
      <w:r w:rsidR="001F257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1F257A">
        <w:rPr>
          <w:sz w:val="28"/>
          <w:szCs w:val="28"/>
        </w:rPr>
        <w:fldChar w:fldCharType="begin"/>
      </w:r>
      <w:r w:rsidR="003650A2">
        <w:rPr>
          <w:sz w:val="28"/>
          <w:szCs w:val="28"/>
        </w:rPr>
        <w:instrText xml:space="preserve"> REF _Ref389745656 \r \h </w:instrText>
      </w:r>
      <w:r w:rsidR="001F257A">
        <w:rPr>
          <w:sz w:val="28"/>
          <w:szCs w:val="28"/>
        </w:rPr>
      </w:r>
      <w:r w:rsidR="001F257A">
        <w:rPr>
          <w:sz w:val="28"/>
          <w:szCs w:val="28"/>
        </w:rPr>
        <w:fldChar w:fldCharType="separate"/>
      </w:r>
      <w:r w:rsidR="0073223C">
        <w:rPr>
          <w:sz w:val="28"/>
          <w:szCs w:val="28"/>
        </w:rPr>
        <w:t>11.4</w:t>
      </w:r>
      <w:r w:rsidR="001F257A">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1F257A">
        <w:rPr>
          <w:sz w:val="28"/>
          <w:szCs w:val="28"/>
        </w:rPr>
        <w:fldChar w:fldCharType="begin"/>
      </w:r>
      <w:r w:rsidR="003650A2">
        <w:rPr>
          <w:sz w:val="28"/>
          <w:szCs w:val="28"/>
        </w:rPr>
        <w:instrText xml:space="preserve"> REF _Ref388972886 \r \h </w:instrText>
      </w:r>
      <w:r w:rsidR="001F257A">
        <w:rPr>
          <w:sz w:val="28"/>
          <w:szCs w:val="28"/>
        </w:rPr>
      </w:r>
      <w:r w:rsidR="001F257A">
        <w:rPr>
          <w:sz w:val="28"/>
          <w:szCs w:val="28"/>
        </w:rPr>
        <w:fldChar w:fldCharType="separate"/>
      </w:r>
      <w:r w:rsidR="0073223C">
        <w:rPr>
          <w:sz w:val="28"/>
          <w:szCs w:val="28"/>
        </w:rPr>
        <w:t>11</w:t>
      </w:r>
      <w:r w:rsidR="001F257A">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F257A">
        <w:rPr>
          <w:sz w:val="28"/>
          <w:szCs w:val="28"/>
        </w:rPr>
        <w:fldChar w:fldCharType="begin"/>
      </w:r>
      <w:r>
        <w:rPr>
          <w:sz w:val="28"/>
          <w:szCs w:val="28"/>
        </w:rPr>
        <w:instrText xml:space="preserve"> REF _Ref388875768 \r \h </w:instrText>
      </w:r>
      <w:r w:rsidR="001F257A">
        <w:rPr>
          <w:sz w:val="28"/>
          <w:szCs w:val="28"/>
        </w:rPr>
      </w:r>
      <w:r w:rsidR="001F257A">
        <w:rPr>
          <w:sz w:val="28"/>
          <w:szCs w:val="28"/>
        </w:rPr>
        <w:fldChar w:fldCharType="separate"/>
      </w:r>
      <w:r w:rsidR="0073223C">
        <w:rPr>
          <w:sz w:val="28"/>
          <w:szCs w:val="28"/>
        </w:rPr>
        <w:t>3.1.1</w:t>
      </w:r>
      <w:r w:rsidR="001F257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1F257A">
        <w:rPr>
          <w:sz w:val="28"/>
          <w:szCs w:val="28"/>
        </w:rPr>
        <w:fldChar w:fldCharType="begin"/>
      </w:r>
      <w:r w:rsidR="003650A2">
        <w:rPr>
          <w:sz w:val="28"/>
          <w:szCs w:val="28"/>
        </w:rPr>
        <w:instrText xml:space="preserve"> REF _Ref352677363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F257A">
        <w:rPr>
          <w:sz w:val="28"/>
          <w:szCs w:val="28"/>
        </w:rPr>
        <w:fldChar w:fldCharType="begin"/>
      </w:r>
      <w:r w:rsidR="00995338">
        <w:rPr>
          <w:sz w:val="28"/>
          <w:szCs w:val="28"/>
        </w:rPr>
        <w:instrText xml:space="preserve"> REF _Ref388875875 \r \h </w:instrText>
      </w:r>
      <w:r w:rsidR="001F257A">
        <w:rPr>
          <w:sz w:val="28"/>
          <w:szCs w:val="28"/>
        </w:rPr>
      </w:r>
      <w:r w:rsidR="001F257A">
        <w:rPr>
          <w:sz w:val="28"/>
          <w:szCs w:val="28"/>
        </w:rPr>
        <w:fldChar w:fldCharType="separate"/>
      </w:r>
      <w:r w:rsidR="0073223C">
        <w:rPr>
          <w:sz w:val="28"/>
          <w:szCs w:val="28"/>
        </w:rPr>
        <w:t>3.1.1.2</w:t>
      </w:r>
      <w:r w:rsidR="001F257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1F257A">
        <w:rPr>
          <w:sz w:val="28"/>
          <w:szCs w:val="28"/>
        </w:rPr>
        <w:fldChar w:fldCharType="begin"/>
      </w:r>
      <w:r w:rsidR="00064811">
        <w:rPr>
          <w:sz w:val="28"/>
          <w:szCs w:val="28"/>
        </w:rPr>
        <w:instrText xml:space="preserve"> REF _Ref388972886 \r \h </w:instrText>
      </w:r>
      <w:r w:rsidR="001F257A">
        <w:rPr>
          <w:sz w:val="28"/>
          <w:szCs w:val="28"/>
        </w:rPr>
      </w:r>
      <w:r w:rsidR="001F257A">
        <w:rPr>
          <w:sz w:val="28"/>
          <w:szCs w:val="28"/>
        </w:rPr>
        <w:fldChar w:fldCharType="separate"/>
      </w:r>
      <w:r w:rsidR="0073223C">
        <w:rPr>
          <w:sz w:val="28"/>
          <w:szCs w:val="28"/>
        </w:rPr>
        <w:t>11</w:t>
      </w:r>
      <w:r w:rsidR="001F257A">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F257A">
        <w:rPr>
          <w:sz w:val="28"/>
          <w:szCs w:val="28"/>
        </w:rPr>
        <w:fldChar w:fldCharType="begin"/>
      </w:r>
      <w:r w:rsidR="003C6530">
        <w:rPr>
          <w:sz w:val="28"/>
          <w:szCs w:val="28"/>
        </w:rPr>
        <w:instrText xml:space="preserve"> REF _Ref389740577 \r \h </w:instrText>
      </w:r>
      <w:r w:rsidR="001F257A">
        <w:rPr>
          <w:sz w:val="28"/>
          <w:szCs w:val="28"/>
        </w:rPr>
      </w:r>
      <w:r w:rsidR="001F257A">
        <w:rPr>
          <w:sz w:val="28"/>
          <w:szCs w:val="28"/>
        </w:rPr>
        <w:fldChar w:fldCharType="separate"/>
      </w:r>
      <w:r w:rsidR="0073223C">
        <w:rPr>
          <w:sz w:val="28"/>
          <w:szCs w:val="28"/>
        </w:rPr>
        <w:t>3.2.1.6</w:t>
      </w:r>
      <w:r w:rsidR="001F257A">
        <w:rPr>
          <w:sz w:val="28"/>
          <w:szCs w:val="28"/>
        </w:rPr>
        <w:fldChar w:fldCharType="end"/>
      </w:r>
      <w:r w:rsidR="003C6530">
        <w:rPr>
          <w:sz w:val="28"/>
          <w:szCs w:val="28"/>
        </w:rPr>
        <w:t xml:space="preserve">, </w:t>
      </w:r>
      <w:r w:rsidR="001F257A">
        <w:rPr>
          <w:sz w:val="28"/>
          <w:szCs w:val="28"/>
        </w:rPr>
        <w:fldChar w:fldCharType="begin"/>
      </w:r>
      <w:r w:rsidR="003C6530">
        <w:rPr>
          <w:sz w:val="28"/>
          <w:szCs w:val="28"/>
        </w:rPr>
        <w:instrText xml:space="preserve"> REF _Ref389740578 \r \h </w:instrText>
      </w:r>
      <w:r w:rsidR="001F257A">
        <w:rPr>
          <w:sz w:val="28"/>
          <w:szCs w:val="28"/>
        </w:rPr>
      </w:r>
      <w:r w:rsidR="001F257A">
        <w:rPr>
          <w:sz w:val="28"/>
          <w:szCs w:val="28"/>
        </w:rPr>
        <w:fldChar w:fldCharType="separate"/>
      </w:r>
      <w:r w:rsidR="0073223C">
        <w:rPr>
          <w:sz w:val="28"/>
          <w:szCs w:val="28"/>
        </w:rPr>
        <w:t>3.2.1.7</w:t>
      </w:r>
      <w:r w:rsidR="001F257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F257A" w:rsidRPr="003C6530">
        <w:rPr>
          <w:sz w:val="28"/>
          <w:szCs w:val="28"/>
        </w:rPr>
        <w:fldChar w:fldCharType="begin"/>
      </w:r>
      <w:r w:rsidR="003C6530" w:rsidRPr="003C6530">
        <w:rPr>
          <w:sz w:val="28"/>
          <w:szCs w:val="28"/>
        </w:rPr>
        <w:instrText xml:space="preserve"> REF _Ref389740577 \r \h </w:instrText>
      </w:r>
      <w:r w:rsidR="001F257A" w:rsidRPr="003C6530">
        <w:rPr>
          <w:sz w:val="28"/>
          <w:szCs w:val="28"/>
        </w:rPr>
      </w:r>
      <w:r w:rsidR="001F257A" w:rsidRPr="003C6530">
        <w:rPr>
          <w:sz w:val="28"/>
          <w:szCs w:val="28"/>
        </w:rPr>
        <w:fldChar w:fldCharType="separate"/>
      </w:r>
      <w:r w:rsidR="0073223C">
        <w:rPr>
          <w:sz w:val="28"/>
          <w:szCs w:val="28"/>
        </w:rPr>
        <w:t>3.2.1.6</w:t>
      </w:r>
      <w:r w:rsidR="001F257A" w:rsidRPr="003C6530">
        <w:rPr>
          <w:sz w:val="28"/>
          <w:szCs w:val="28"/>
        </w:rPr>
        <w:fldChar w:fldCharType="end"/>
      </w:r>
      <w:r w:rsidR="003C6530" w:rsidRPr="003C6530">
        <w:rPr>
          <w:sz w:val="28"/>
          <w:szCs w:val="28"/>
        </w:rPr>
        <w:t xml:space="preserve">, </w:t>
      </w:r>
      <w:r w:rsidR="001F257A" w:rsidRPr="003C6530">
        <w:rPr>
          <w:sz w:val="28"/>
          <w:szCs w:val="28"/>
        </w:rPr>
        <w:fldChar w:fldCharType="begin"/>
      </w:r>
      <w:r w:rsidR="003C6530" w:rsidRPr="003C6530">
        <w:rPr>
          <w:sz w:val="28"/>
          <w:szCs w:val="28"/>
        </w:rPr>
        <w:instrText xml:space="preserve"> REF _Ref389740578 \r \h </w:instrText>
      </w:r>
      <w:r w:rsidR="001F257A" w:rsidRPr="003C6530">
        <w:rPr>
          <w:sz w:val="28"/>
          <w:szCs w:val="28"/>
        </w:rPr>
      </w:r>
      <w:r w:rsidR="001F257A" w:rsidRPr="003C6530">
        <w:rPr>
          <w:sz w:val="28"/>
          <w:szCs w:val="28"/>
        </w:rPr>
        <w:fldChar w:fldCharType="separate"/>
      </w:r>
      <w:r w:rsidR="0073223C">
        <w:rPr>
          <w:sz w:val="28"/>
          <w:szCs w:val="28"/>
        </w:rPr>
        <w:t>3.2.1.7</w:t>
      </w:r>
      <w:r w:rsidR="001F257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F257A">
        <w:rPr>
          <w:sz w:val="28"/>
          <w:szCs w:val="28"/>
        </w:rPr>
        <w:fldChar w:fldCharType="begin"/>
      </w:r>
      <w:r w:rsidR="003C6530">
        <w:rPr>
          <w:sz w:val="28"/>
          <w:szCs w:val="28"/>
        </w:rPr>
        <w:instrText xml:space="preserve"> REF _Ref317257698 \r \h </w:instrText>
      </w:r>
      <w:r w:rsidR="001F257A">
        <w:rPr>
          <w:sz w:val="28"/>
          <w:szCs w:val="28"/>
        </w:rPr>
      </w:r>
      <w:r w:rsidR="001F257A">
        <w:rPr>
          <w:sz w:val="28"/>
          <w:szCs w:val="28"/>
        </w:rPr>
        <w:fldChar w:fldCharType="separate"/>
      </w:r>
      <w:r w:rsidR="0073223C">
        <w:rPr>
          <w:sz w:val="28"/>
          <w:szCs w:val="28"/>
        </w:rPr>
        <w:t>13</w:t>
      </w:r>
      <w:r w:rsidR="001F257A">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F257A">
        <w:rPr>
          <w:sz w:val="28"/>
          <w:szCs w:val="28"/>
        </w:rPr>
        <w:fldChar w:fldCharType="begin"/>
      </w:r>
      <w:r>
        <w:rPr>
          <w:sz w:val="28"/>
          <w:szCs w:val="28"/>
        </w:rPr>
        <w:instrText xml:space="preserve"> REF _Ref388876181 \r \h </w:instrText>
      </w:r>
      <w:r w:rsidR="001F257A">
        <w:rPr>
          <w:sz w:val="28"/>
          <w:szCs w:val="28"/>
        </w:rPr>
      </w:r>
      <w:r w:rsidR="001F257A">
        <w:rPr>
          <w:sz w:val="28"/>
          <w:szCs w:val="28"/>
        </w:rPr>
        <w:fldChar w:fldCharType="separate"/>
      </w:r>
      <w:r w:rsidR="0073223C">
        <w:rPr>
          <w:sz w:val="28"/>
          <w:szCs w:val="28"/>
        </w:rPr>
        <w:t>3.1.2</w:t>
      </w:r>
      <w:r w:rsidR="001F257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1F257A" w:rsidRPr="006C325F">
        <w:rPr>
          <w:sz w:val="28"/>
          <w:szCs w:val="28"/>
        </w:rPr>
        <w:fldChar w:fldCharType="begin"/>
      </w:r>
      <w:r w:rsidRPr="006C325F">
        <w:rPr>
          <w:sz w:val="28"/>
          <w:szCs w:val="28"/>
        </w:rPr>
        <w:instrText xml:space="preserve"> REF _Ref317257698 \r \h </w:instrText>
      </w:r>
      <w:r w:rsidR="001F257A" w:rsidRPr="006C325F">
        <w:rPr>
          <w:sz w:val="28"/>
          <w:szCs w:val="28"/>
        </w:rPr>
      </w:r>
      <w:r w:rsidR="001F257A" w:rsidRPr="006C325F">
        <w:rPr>
          <w:sz w:val="28"/>
          <w:szCs w:val="28"/>
        </w:rPr>
        <w:fldChar w:fldCharType="separate"/>
      </w:r>
      <w:r w:rsidR="0073223C">
        <w:rPr>
          <w:sz w:val="28"/>
          <w:szCs w:val="28"/>
        </w:rPr>
        <w:t>13</w:t>
      </w:r>
      <w:r w:rsidR="001F257A"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F257A">
        <w:rPr>
          <w:sz w:val="28"/>
          <w:szCs w:val="28"/>
        </w:rPr>
        <w:fldChar w:fldCharType="begin"/>
      </w:r>
      <w:r>
        <w:rPr>
          <w:sz w:val="28"/>
          <w:szCs w:val="28"/>
        </w:rPr>
        <w:instrText xml:space="preserve"> REF _Ref317252392 \r \h </w:instrText>
      </w:r>
      <w:r w:rsidR="001F257A">
        <w:rPr>
          <w:sz w:val="28"/>
          <w:szCs w:val="28"/>
        </w:rPr>
      </w:r>
      <w:r w:rsidR="001F257A">
        <w:rPr>
          <w:sz w:val="28"/>
          <w:szCs w:val="28"/>
        </w:rPr>
        <w:fldChar w:fldCharType="separate"/>
      </w:r>
      <w:r w:rsidR="0073223C">
        <w:rPr>
          <w:sz w:val="28"/>
          <w:szCs w:val="28"/>
        </w:rPr>
        <w:t>6</w:t>
      </w:r>
      <w:r w:rsidR="001F257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F257A">
        <w:rPr>
          <w:sz w:val="28"/>
          <w:szCs w:val="28"/>
        </w:rPr>
        <w:fldChar w:fldCharType="begin"/>
      </w:r>
      <w:r>
        <w:rPr>
          <w:sz w:val="28"/>
          <w:szCs w:val="28"/>
        </w:rPr>
        <w:instrText xml:space="preserve"> REF _Ref388982400 \r \h </w:instrText>
      </w:r>
      <w:r w:rsidR="001F257A">
        <w:rPr>
          <w:sz w:val="28"/>
          <w:szCs w:val="28"/>
        </w:rPr>
      </w:r>
      <w:r w:rsidR="001F257A">
        <w:rPr>
          <w:sz w:val="28"/>
          <w:szCs w:val="28"/>
        </w:rPr>
        <w:fldChar w:fldCharType="separate"/>
      </w:r>
      <w:r w:rsidR="0073223C">
        <w:rPr>
          <w:sz w:val="28"/>
          <w:szCs w:val="28"/>
        </w:rPr>
        <w:t>4.3.6</w:t>
      </w:r>
      <w:r w:rsidR="001F257A">
        <w:rPr>
          <w:sz w:val="28"/>
          <w:szCs w:val="28"/>
        </w:rPr>
        <w:fldChar w:fldCharType="end"/>
      </w:r>
      <w:r>
        <w:rPr>
          <w:sz w:val="28"/>
          <w:szCs w:val="28"/>
        </w:rPr>
        <w:t xml:space="preserve"> </w:t>
      </w:r>
      <w:r w:rsidRPr="00E25B1F">
        <w:rPr>
          <w:sz w:val="28"/>
          <w:szCs w:val="28"/>
        </w:rPr>
        <w:t>-</w:t>
      </w:r>
      <w:r>
        <w:rPr>
          <w:sz w:val="28"/>
          <w:szCs w:val="28"/>
        </w:rPr>
        <w:t xml:space="preserve"> </w:t>
      </w:r>
      <w:r w:rsidR="001F257A">
        <w:rPr>
          <w:sz w:val="28"/>
          <w:szCs w:val="28"/>
        </w:rPr>
        <w:fldChar w:fldCharType="begin"/>
      </w:r>
      <w:r>
        <w:rPr>
          <w:sz w:val="28"/>
          <w:szCs w:val="28"/>
        </w:rPr>
        <w:instrText xml:space="preserve"> REF _Ref388982409 \r \h </w:instrText>
      </w:r>
      <w:r w:rsidR="001F257A">
        <w:rPr>
          <w:sz w:val="28"/>
          <w:szCs w:val="28"/>
        </w:rPr>
      </w:r>
      <w:r w:rsidR="001F257A">
        <w:rPr>
          <w:sz w:val="28"/>
          <w:szCs w:val="28"/>
        </w:rPr>
        <w:fldChar w:fldCharType="separate"/>
      </w:r>
      <w:r w:rsidR="0073223C">
        <w:rPr>
          <w:sz w:val="28"/>
          <w:szCs w:val="28"/>
        </w:rPr>
        <w:t>4.3.10</w:t>
      </w:r>
      <w:r w:rsidR="001F257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1F257A">
        <w:rPr>
          <w:sz w:val="28"/>
          <w:szCs w:val="28"/>
        </w:rPr>
        <w:fldChar w:fldCharType="begin"/>
      </w:r>
      <w:r>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F257A">
        <w:rPr>
          <w:sz w:val="28"/>
          <w:szCs w:val="28"/>
        </w:rPr>
        <w:fldChar w:fldCharType="begin"/>
      </w:r>
      <w:r>
        <w:rPr>
          <w:sz w:val="28"/>
          <w:szCs w:val="28"/>
        </w:rPr>
        <w:instrText xml:space="preserve"> REF _Ref389751327 \r \h </w:instrText>
      </w:r>
      <w:r w:rsidR="001F257A">
        <w:rPr>
          <w:sz w:val="28"/>
          <w:szCs w:val="28"/>
        </w:rPr>
      </w:r>
      <w:r w:rsidR="001F257A">
        <w:rPr>
          <w:sz w:val="28"/>
          <w:szCs w:val="28"/>
        </w:rPr>
        <w:fldChar w:fldCharType="separate"/>
      </w:r>
      <w:r w:rsidR="0073223C">
        <w:rPr>
          <w:sz w:val="28"/>
          <w:szCs w:val="28"/>
        </w:rPr>
        <w:t>а)</w:t>
      </w:r>
      <w:r w:rsidR="001F257A">
        <w:rPr>
          <w:sz w:val="28"/>
          <w:szCs w:val="28"/>
        </w:rPr>
        <w:fldChar w:fldCharType="end"/>
      </w:r>
      <w:r>
        <w:rPr>
          <w:sz w:val="28"/>
          <w:szCs w:val="28"/>
        </w:rPr>
        <w:t>-</w:t>
      </w:r>
      <w:r w:rsidR="001F257A">
        <w:rPr>
          <w:sz w:val="28"/>
          <w:szCs w:val="28"/>
        </w:rPr>
        <w:fldChar w:fldCharType="begin"/>
      </w:r>
      <w:r>
        <w:rPr>
          <w:sz w:val="28"/>
          <w:szCs w:val="28"/>
        </w:rPr>
        <w:instrText xml:space="preserve"> REF _Ref389751329 \r \h </w:instrText>
      </w:r>
      <w:r w:rsidR="001F257A">
        <w:rPr>
          <w:sz w:val="28"/>
          <w:szCs w:val="28"/>
        </w:rPr>
      </w:r>
      <w:r w:rsidR="001F257A">
        <w:rPr>
          <w:sz w:val="28"/>
          <w:szCs w:val="28"/>
        </w:rPr>
        <w:fldChar w:fldCharType="separate"/>
      </w:r>
      <w:r w:rsidR="0073223C">
        <w:rPr>
          <w:sz w:val="28"/>
          <w:szCs w:val="28"/>
        </w:rPr>
        <w:t>в)</w:t>
      </w:r>
      <w:r w:rsidR="001F257A">
        <w:rPr>
          <w:sz w:val="28"/>
          <w:szCs w:val="28"/>
        </w:rPr>
        <w:fldChar w:fldCharType="end"/>
      </w:r>
      <w:r>
        <w:rPr>
          <w:sz w:val="28"/>
          <w:szCs w:val="28"/>
        </w:rPr>
        <w:t xml:space="preserve"> пункта </w:t>
      </w:r>
      <w:r w:rsidR="001F257A">
        <w:rPr>
          <w:sz w:val="28"/>
          <w:szCs w:val="28"/>
        </w:rPr>
        <w:fldChar w:fldCharType="begin"/>
      </w:r>
      <w:r>
        <w:rPr>
          <w:sz w:val="28"/>
          <w:szCs w:val="28"/>
        </w:rPr>
        <w:instrText xml:space="preserve"> REF _Ref352159239 \r \h </w:instrText>
      </w:r>
      <w:r w:rsidR="001F257A">
        <w:rPr>
          <w:sz w:val="28"/>
          <w:szCs w:val="28"/>
        </w:rPr>
      </w:r>
      <w:r w:rsidR="001F257A">
        <w:rPr>
          <w:sz w:val="28"/>
          <w:szCs w:val="28"/>
        </w:rPr>
        <w:fldChar w:fldCharType="separate"/>
      </w:r>
      <w:r w:rsidR="0073223C">
        <w:rPr>
          <w:sz w:val="28"/>
          <w:szCs w:val="28"/>
        </w:rPr>
        <w:t>4.4.10</w:t>
      </w:r>
      <w:r w:rsidR="001F257A">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F257A">
        <w:rPr>
          <w:sz w:val="28"/>
          <w:szCs w:val="28"/>
        </w:rPr>
        <w:fldChar w:fldCharType="begin"/>
      </w:r>
      <w:r w:rsidR="00A6610A">
        <w:rPr>
          <w:sz w:val="28"/>
          <w:szCs w:val="28"/>
        </w:rPr>
        <w:instrText xml:space="preserve"> REF _Ref388875768 \r \h </w:instrText>
      </w:r>
      <w:r w:rsidR="001F257A">
        <w:rPr>
          <w:sz w:val="28"/>
          <w:szCs w:val="28"/>
        </w:rPr>
      </w:r>
      <w:r w:rsidR="001F257A">
        <w:rPr>
          <w:sz w:val="28"/>
          <w:szCs w:val="28"/>
        </w:rPr>
        <w:fldChar w:fldCharType="separate"/>
      </w:r>
      <w:r w:rsidR="0073223C">
        <w:rPr>
          <w:sz w:val="28"/>
          <w:szCs w:val="28"/>
        </w:rPr>
        <w:t>3.1.1</w:t>
      </w:r>
      <w:r w:rsidR="001F257A">
        <w:rPr>
          <w:sz w:val="28"/>
          <w:szCs w:val="28"/>
        </w:rPr>
        <w:fldChar w:fldCharType="end"/>
      </w:r>
      <w:r w:rsidR="00A6610A">
        <w:rPr>
          <w:sz w:val="28"/>
          <w:szCs w:val="28"/>
        </w:rPr>
        <w:t>, включая требования, указанные в пунктах </w:t>
      </w:r>
      <w:r w:rsidR="001F257A">
        <w:rPr>
          <w:sz w:val="28"/>
          <w:szCs w:val="28"/>
        </w:rPr>
        <w:fldChar w:fldCharType="begin"/>
      </w:r>
      <w:r w:rsidR="00A6610A">
        <w:rPr>
          <w:sz w:val="28"/>
          <w:szCs w:val="28"/>
        </w:rPr>
        <w:instrText xml:space="preserve"> REF _Ref389743136 \r \h </w:instrText>
      </w:r>
      <w:r w:rsidR="001F257A">
        <w:rPr>
          <w:sz w:val="28"/>
          <w:szCs w:val="28"/>
        </w:rPr>
      </w:r>
      <w:r w:rsidR="001F257A">
        <w:rPr>
          <w:sz w:val="28"/>
          <w:szCs w:val="28"/>
        </w:rPr>
        <w:fldChar w:fldCharType="separate"/>
      </w:r>
      <w:r w:rsidR="0073223C">
        <w:rPr>
          <w:sz w:val="28"/>
          <w:szCs w:val="28"/>
        </w:rPr>
        <w:t>11.2</w:t>
      </w:r>
      <w:r w:rsidR="001F257A">
        <w:rPr>
          <w:sz w:val="28"/>
          <w:szCs w:val="28"/>
        </w:rPr>
        <w:fldChar w:fldCharType="end"/>
      </w:r>
      <w:r w:rsidR="00A6610A">
        <w:rPr>
          <w:sz w:val="28"/>
          <w:szCs w:val="28"/>
        </w:rPr>
        <w:t xml:space="preserve">, </w:t>
      </w:r>
      <w:r w:rsidR="001F257A">
        <w:rPr>
          <w:sz w:val="28"/>
          <w:szCs w:val="28"/>
        </w:rPr>
        <w:fldChar w:fldCharType="begin"/>
      </w:r>
      <w:r w:rsidR="00A6610A">
        <w:rPr>
          <w:sz w:val="28"/>
          <w:szCs w:val="28"/>
        </w:rPr>
        <w:instrText xml:space="preserve"> REF _Ref389743137 \r \h </w:instrText>
      </w:r>
      <w:r w:rsidR="001F257A">
        <w:rPr>
          <w:sz w:val="28"/>
          <w:szCs w:val="28"/>
        </w:rPr>
      </w:r>
      <w:r w:rsidR="001F257A">
        <w:rPr>
          <w:sz w:val="28"/>
          <w:szCs w:val="28"/>
        </w:rPr>
        <w:fldChar w:fldCharType="separate"/>
      </w:r>
      <w:r w:rsidR="0073223C">
        <w:rPr>
          <w:sz w:val="28"/>
          <w:szCs w:val="28"/>
        </w:rPr>
        <w:t>11.3</w:t>
      </w:r>
      <w:r w:rsidR="001F257A">
        <w:rPr>
          <w:sz w:val="28"/>
          <w:szCs w:val="28"/>
        </w:rPr>
        <w:fldChar w:fldCharType="end"/>
      </w:r>
      <w:r w:rsidR="00A6610A">
        <w:rPr>
          <w:sz w:val="28"/>
          <w:szCs w:val="28"/>
        </w:rPr>
        <w:t xml:space="preserve">, </w:t>
      </w:r>
      <w:r w:rsidR="001F257A">
        <w:rPr>
          <w:sz w:val="28"/>
          <w:szCs w:val="28"/>
        </w:rPr>
        <w:fldChar w:fldCharType="begin"/>
      </w:r>
      <w:r w:rsidR="00A6610A">
        <w:rPr>
          <w:sz w:val="28"/>
          <w:szCs w:val="28"/>
        </w:rPr>
        <w:instrText xml:space="preserve"> REF _Ref352666109 \r \h </w:instrText>
      </w:r>
      <w:r w:rsidR="001F257A">
        <w:rPr>
          <w:sz w:val="28"/>
          <w:szCs w:val="28"/>
        </w:rPr>
      </w:r>
      <w:r w:rsidR="001F257A">
        <w:rPr>
          <w:sz w:val="28"/>
          <w:szCs w:val="28"/>
        </w:rPr>
        <w:fldChar w:fldCharType="separate"/>
      </w:r>
      <w:r w:rsidR="0073223C">
        <w:rPr>
          <w:sz w:val="28"/>
          <w:szCs w:val="28"/>
        </w:rPr>
        <w:t>11.5</w:t>
      </w:r>
      <w:r w:rsidR="001F257A">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F257A">
        <w:rPr>
          <w:sz w:val="28"/>
          <w:szCs w:val="28"/>
        </w:rPr>
        <w:fldChar w:fldCharType="begin"/>
      </w:r>
      <w:r w:rsidR="000004FA">
        <w:rPr>
          <w:sz w:val="28"/>
          <w:szCs w:val="28"/>
        </w:rPr>
        <w:instrText xml:space="preserve"> REF _Ref317250598 \r \h </w:instrText>
      </w:r>
      <w:r w:rsidR="001F257A">
        <w:rPr>
          <w:sz w:val="28"/>
          <w:szCs w:val="28"/>
        </w:rPr>
      </w:r>
      <w:r w:rsidR="001F257A">
        <w:rPr>
          <w:sz w:val="28"/>
          <w:szCs w:val="28"/>
        </w:rPr>
        <w:fldChar w:fldCharType="separate"/>
      </w:r>
      <w:r w:rsidR="0073223C">
        <w:rPr>
          <w:sz w:val="28"/>
          <w:szCs w:val="28"/>
        </w:rPr>
        <w:t>3</w:t>
      </w:r>
      <w:r w:rsidR="001F257A">
        <w:rPr>
          <w:sz w:val="28"/>
          <w:szCs w:val="28"/>
        </w:rPr>
        <w:fldChar w:fldCharType="end"/>
      </w:r>
      <w:r>
        <w:rPr>
          <w:sz w:val="28"/>
          <w:szCs w:val="28"/>
        </w:rPr>
        <w:t xml:space="preserve">, </w:t>
      </w:r>
      <w:r w:rsidR="001F257A">
        <w:rPr>
          <w:sz w:val="28"/>
          <w:szCs w:val="28"/>
        </w:rPr>
        <w:fldChar w:fldCharType="begin"/>
      </w:r>
      <w:r w:rsidR="000004FA">
        <w:rPr>
          <w:sz w:val="28"/>
          <w:szCs w:val="28"/>
        </w:rPr>
        <w:instrText xml:space="preserve"> REF _Ref317250440 \r \h </w:instrText>
      </w:r>
      <w:r w:rsidR="001F257A">
        <w:rPr>
          <w:sz w:val="28"/>
          <w:szCs w:val="28"/>
        </w:rPr>
      </w:r>
      <w:r w:rsidR="001F257A">
        <w:rPr>
          <w:sz w:val="28"/>
          <w:szCs w:val="28"/>
        </w:rPr>
        <w:fldChar w:fldCharType="separate"/>
      </w:r>
      <w:r w:rsidR="0073223C">
        <w:rPr>
          <w:sz w:val="28"/>
          <w:szCs w:val="28"/>
        </w:rPr>
        <w:t>8</w:t>
      </w:r>
      <w:r w:rsidR="001F257A">
        <w:rPr>
          <w:sz w:val="28"/>
          <w:szCs w:val="28"/>
        </w:rPr>
        <w:fldChar w:fldCharType="end"/>
      </w:r>
      <w:r>
        <w:rPr>
          <w:sz w:val="28"/>
          <w:szCs w:val="28"/>
        </w:rPr>
        <w:t xml:space="preserve">, </w:t>
      </w:r>
      <w:r w:rsidR="001F257A">
        <w:rPr>
          <w:sz w:val="28"/>
          <w:szCs w:val="28"/>
        </w:rPr>
        <w:fldChar w:fldCharType="begin"/>
      </w:r>
      <w:r w:rsidR="000004FA">
        <w:rPr>
          <w:sz w:val="28"/>
          <w:szCs w:val="28"/>
        </w:rPr>
        <w:instrText xml:space="preserve"> REF _Ref317257394 \r \h </w:instrText>
      </w:r>
      <w:r w:rsidR="001F257A">
        <w:rPr>
          <w:sz w:val="28"/>
          <w:szCs w:val="28"/>
        </w:rPr>
      </w:r>
      <w:r w:rsidR="001F257A">
        <w:rPr>
          <w:sz w:val="28"/>
          <w:szCs w:val="28"/>
        </w:rPr>
        <w:fldChar w:fldCharType="separate"/>
      </w:r>
      <w:r w:rsidR="0073223C">
        <w:rPr>
          <w:sz w:val="28"/>
          <w:szCs w:val="28"/>
        </w:rPr>
        <w:t>12</w:t>
      </w:r>
      <w:r w:rsidR="001F257A">
        <w:rPr>
          <w:sz w:val="28"/>
          <w:szCs w:val="28"/>
        </w:rPr>
        <w:fldChar w:fldCharType="end"/>
      </w:r>
      <w:r>
        <w:rPr>
          <w:sz w:val="28"/>
          <w:szCs w:val="28"/>
        </w:rPr>
        <w:t xml:space="preserve">, </w:t>
      </w:r>
      <w:r w:rsidR="001F257A">
        <w:rPr>
          <w:sz w:val="28"/>
          <w:szCs w:val="28"/>
        </w:rPr>
        <w:fldChar w:fldCharType="begin"/>
      </w:r>
      <w:r w:rsidR="000004FA">
        <w:rPr>
          <w:sz w:val="28"/>
          <w:szCs w:val="28"/>
        </w:rPr>
        <w:instrText xml:space="preserve"> REF _Ref317256138 \r \h </w:instrText>
      </w:r>
      <w:r w:rsidR="001F257A">
        <w:rPr>
          <w:sz w:val="28"/>
          <w:szCs w:val="28"/>
        </w:rPr>
      </w:r>
      <w:r w:rsidR="001F257A">
        <w:rPr>
          <w:sz w:val="28"/>
          <w:szCs w:val="28"/>
        </w:rPr>
        <w:fldChar w:fldCharType="separate"/>
      </w:r>
      <w:r w:rsidR="0073223C">
        <w:rPr>
          <w:sz w:val="28"/>
          <w:szCs w:val="28"/>
        </w:rPr>
        <w:t>19</w:t>
      </w:r>
      <w:r w:rsidR="001F257A">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1F257A">
        <w:rPr>
          <w:sz w:val="28"/>
          <w:szCs w:val="28"/>
        </w:rPr>
        <w:fldChar w:fldCharType="begin"/>
      </w:r>
      <w:r w:rsidR="00F76F2E">
        <w:rPr>
          <w:sz w:val="28"/>
          <w:szCs w:val="28"/>
        </w:rPr>
        <w:instrText xml:space="preserve"> REF _Ref388976647 \r \h </w:instrText>
      </w:r>
      <w:r w:rsidR="001F257A">
        <w:rPr>
          <w:sz w:val="28"/>
          <w:szCs w:val="28"/>
        </w:rPr>
      </w:r>
      <w:r w:rsidR="001F257A">
        <w:rPr>
          <w:sz w:val="28"/>
          <w:szCs w:val="28"/>
        </w:rPr>
        <w:fldChar w:fldCharType="separate"/>
      </w:r>
      <w:r w:rsidR="0073223C">
        <w:rPr>
          <w:sz w:val="28"/>
          <w:szCs w:val="28"/>
        </w:rPr>
        <w:t>4.3.6.1</w:t>
      </w:r>
      <w:r w:rsidR="001F257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1F257A">
        <w:rPr>
          <w:sz w:val="28"/>
          <w:szCs w:val="28"/>
        </w:rPr>
        <w:fldChar w:fldCharType="begin"/>
      </w:r>
      <w:r>
        <w:rPr>
          <w:sz w:val="28"/>
          <w:szCs w:val="28"/>
        </w:rPr>
        <w:instrText xml:space="preserve"> REF _Ref317251555 \r \h </w:instrText>
      </w:r>
      <w:r w:rsidR="001F257A">
        <w:rPr>
          <w:sz w:val="28"/>
          <w:szCs w:val="28"/>
        </w:rPr>
      </w:r>
      <w:r w:rsidR="001F257A">
        <w:rPr>
          <w:sz w:val="28"/>
          <w:szCs w:val="28"/>
        </w:rPr>
        <w:fldChar w:fldCharType="separate"/>
      </w:r>
      <w:r w:rsidR="0073223C">
        <w:rPr>
          <w:sz w:val="28"/>
          <w:szCs w:val="28"/>
        </w:rPr>
        <w:t>4.3.6</w:t>
      </w:r>
      <w:r w:rsidR="001F257A">
        <w:rPr>
          <w:sz w:val="28"/>
          <w:szCs w:val="28"/>
        </w:rPr>
        <w:fldChar w:fldCharType="end"/>
      </w:r>
      <w:r w:rsidRPr="00DD5EEB">
        <w:rPr>
          <w:sz w:val="28"/>
          <w:szCs w:val="28"/>
        </w:rPr>
        <w:t>, если в соответствии с пунктом </w:t>
      </w:r>
      <w:r w:rsidR="001F257A">
        <w:rPr>
          <w:sz w:val="28"/>
          <w:szCs w:val="28"/>
        </w:rPr>
        <w:fldChar w:fldCharType="begin"/>
      </w:r>
      <w:r>
        <w:rPr>
          <w:sz w:val="28"/>
          <w:szCs w:val="28"/>
        </w:rPr>
        <w:instrText xml:space="preserve"> REF _Ref389751588 \r \h </w:instrText>
      </w:r>
      <w:r w:rsidR="001F257A">
        <w:rPr>
          <w:sz w:val="28"/>
          <w:szCs w:val="28"/>
        </w:rPr>
      </w:r>
      <w:r w:rsidR="001F257A">
        <w:rPr>
          <w:sz w:val="28"/>
          <w:szCs w:val="28"/>
        </w:rPr>
        <w:fldChar w:fldCharType="separate"/>
      </w:r>
      <w:r w:rsidR="0073223C">
        <w:rPr>
          <w:sz w:val="28"/>
          <w:szCs w:val="28"/>
        </w:rPr>
        <w:t>4.3.9</w:t>
      </w:r>
      <w:r w:rsidR="001F257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1F257A">
        <w:rPr>
          <w:sz w:val="28"/>
          <w:szCs w:val="28"/>
        </w:rPr>
        <w:fldChar w:fldCharType="begin"/>
      </w:r>
      <w:r w:rsidR="00D82891">
        <w:rPr>
          <w:sz w:val="28"/>
          <w:szCs w:val="28"/>
        </w:rPr>
        <w:instrText xml:space="preserve"> REF _Ref388972886 \r \h </w:instrText>
      </w:r>
      <w:r w:rsidR="001F257A">
        <w:rPr>
          <w:sz w:val="28"/>
          <w:szCs w:val="28"/>
        </w:rPr>
      </w:r>
      <w:r w:rsidR="001F257A">
        <w:rPr>
          <w:sz w:val="28"/>
          <w:szCs w:val="28"/>
        </w:rPr>
        <w:fldChar w:fldCharType="separate"/>
      </w:r>
      <w:r w:rsidR="0073223C">
        <w:rPr>
          <w:sz w:val="28"/>
          <w:szCs w:val="28"/>
        </w:rPr>
        <w:t>11</w:t>
      </w:r>
      <w:r w:rsidR="001F257A">
        <w:rPr>
          <w:sz w:val="28"/>
          <w:szCs w:val="28"/>
        </w:rPr>
        <w:fldChar w:fldCharType="end"/>
      </w:r>
      <w:r w:rsidR="00D82891">
        <w:rPr>
          <w:sz w:val="28"/>
          <w:szCs w:val="28"/>
        </w:rPr>
        <w:t xml:space="preserve"> раздела </w:t>
      </w:r>
      <w:r w:rsidR="001F257A">
        <w:rPr>
          <w:sz w:val="28"/>
          <w:szCs w:val="28"/>
        </w:rPr>
        <w:fldChar w:fldCharType="begin"/>
      </w:r>
      <w:r w:rsidR="00D82891">
        <w:rPr>
          <w:sz w:val="28"/>
          <w:szCs w:val="28"/>
        </w:rPr>
        <w:instrText xml:space="preserve"> REF _Ref317249938 \r \h </w:instrText>
      </w:r>
      <w:r w:rsidR="001F257A">
        <w:rPr>
          <w:sz w:val="28"/>
          <w:szCs w:val="28"/>
        </w:rPr>
      </w:r>
      <w:r w:rsidR="001F257A">
        <w:rPr>
          <w:sz w:val="28"/>
          <w:szCs w:val="28"/>
        </w:rPr>
        <w:fldChar w:fldCharType="separate"/>
      </w:r>
      <w:r w:rsidR="0073223C">
        <w:rPr>
          <w:sz w:val="28"/>
          <w:szCs w:val="28"/>
        </w:rPr>
        <w:t>5</w:t>
      </w:r>
      <w:r w:rsidR="001F257A">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1F257A">
        <w:rPr>
          <w:sz w:val="28"/>
          <w:szCs w:val="28"/>
        </w:rPr>
        <w:fldChar w:fldCharType="begin"/>
      </w:r>
      <w:r w:rsidR="00D82891">
        <w:rPr>
          <w:sz w:val="28"/>
          <w:szCs w:val="28"/>
        </w:rPr>
        <w:instrText xml:space="preserve"> REF _Ref317257394 \r \h </w:instrText>
      </w:r>
      <w:r w:rsidR="001F257A">
        <w:rPr>
          <w:sz w:val="28"/>
          <w:szCs w:val="28"/>
        </w:rPr>
      </w:r>
      <w:r w:rsidR="001F257A">
        <w:rPr>
          <w:sz w:val="28"/>
          <w:szCs w:val="28"/>
        </w:rPr>
        <w:fldChar w:fldCharType="separate"/>
      </w:r>
      <w:r w:rsidR="0073223C">
        <w:rPr>
          <w:sz w:val="28"/>
          <w:szCs w:val="28"/>
        </w:rPr>
        <w:t>12</w:t>
      </w:r>
      <w:r w:rsidR="001F257A">
        <w:rPr>
          <w:sz w:val="28"/>
          <w:szCs w:val="28"/>
        </w:rPr>
        <w:fldChar w:fldCharType="end"/>
      </w:r>
      <w:r w:rsidR="00D82891">
        <w:rPr>
          <w:sz w:val="28"/>
          <w:szCs w:val="28"/>
        </w:rPr>
        <w:t xml:space="preserve"> раздела </w:t>
      </w:r>
      <w:r w:rsidR="001F257A">
        <w:rPr>
          <w:sz w:val="28"/>
          <w:szCs w:val="28"/>
        </w:rPr>
        <w:fldChar w:fldCharType="begin"/>
      </w:r>
      <w:r w:rsidR="00D82891">
        <w:rPr>
          <w:sz w:val="28"/>
          <w:szCs w:val="28"/>
        </w:rPr>
        <w:instrText xml:space="preserve"> REF _Ref317249938 \r \h </w:instrText>
      </w:r>
      <w:r w:rsidR="001F257A">
        <w:rPr>
          <w:sz w:val="28"/>
          <w:szCs w:val="28"/>
        </w:rPr>
      </w:r>
      <w:r w:rsidR="001F257A">
        <w:rPr>
          <w:sz w:val="28"/>
          <w:szCs w:val="28"/>
        </w:rPr>
        <w:fldChar w:fldCharType="separate"/>
      </w:r>
      <w:r w:rsidR="0073223C">
        <w:rPr>
          <w:sz w:val="28"/>
          <w:szCs w:val="28"/>
        </w:rPr>
        <w:t>5</w:t>
      </w:r>
      <w:r w:rsidR="001F257A">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1F257A">
        <w:rPr>
          <w:sz w:val="28"/>
          <w:szCs w:val="28"/>
        </w:rPr>
        <w:fldChar w:fldCharType="begin"/>
      </w:r>
      <w:r>
        <w:rPr>
          <w:sz w:val="28"/>
          <w:szCs w:val="28"/>
        </w:rPr>
        <w:instrText xml:space="preserve"> REF _Ref317250598 \r \h </w:instrText>
      </w:r>
      <w:r w:rsidR="001F257A">
        <w:rPr>
          <w:sz w:val="28"/>
          <w:szCs w:val="28"/>
        </w:rPr>
      </w:r>
      <w:r w:rsidR="001F257A">
        <w:rPr>
          <w:sz w:val="28"/>
          <w:szCs w:val="28"/>
        </w:rPr>
        <w:fldChar w:fldCharType="separate"/>
      </w:r>
      <w:r w:rsidR="0073223C">
        <w:rPr>
          <w:sz w:val="28"/>
          <w:szCs w:val="28"/>
        </w:rPr>
        <w:t>3</w:t>
      </w:r>
      <w:r w:rsidR="001F257A">
        <w:rPr>
          <w:sz w:val="28"/>
          <w:szCs w:val="28"/>
        </w:rPr>
        <w:fldChar w:fldCharType="end"/>
      </w:r>
      <w:r>
        <w:rPr>
          <w:sz w:val="28"/>
          <w:szCs w:val="28"/>
        </w:rPr>
        <w:t xml:space="preserve">, </w:t>
      </w:r>
      <w:r w:rsidR="001F257A">
        <w:rPr>
          <w:sz w:val="28"/>
          <w:szCs w:val="28"/>
        </w:rPr>
        <w:fldChar w:fldCharType="begin"/>
      </w:r>
      <w:r>
        <w:rPr>
          <w:sz w:val="28"/>
          <w:szCs w:val="28"/>
        </w:rPr>
        <w:instrText xml:space="preserve"> REF _Ref317250440 \r \h </w:instrText>
      </w:r>
      <w:r w:rsidR="001F257A">
        <w:rPr>
          <w:sz w:val="28"/>
          <w:szCs w:val="28"/>
        </w:rPr>
      </w:r>
      <w:r w:rsidR="001F257A">
        <w:rPr>
          <w:sz w:val="28"/>
          <w:szCs w:val="28"/>
        </w:rPr>
        <w:fldChar w:fldCharType="separate"/>
      </w:r>
      <w:r w:rsidR="0073223C">
        <w:rPr>
          <w:sz w:val="28"/>
          <w:szCs w:val="28"/>
        </w:rPr>
        <w:t>8</w:t>
      </w:r>
      <w:r w:rsidR="001F257A">
        <w:rPr>
          <w:sz w:val="28"/>
          <w:szCs w:val="28"/>
        </w:rPr>
        <w:fldChar w:fldCharType="end"/>
      </w:r>
      <w:r>
        <w:rPr>
          <w:sz w:val="28"/>
          <w:szCs w:val="28"/>
        </w:rPr>
        <w:t xml:space="preserve">, </w:t>
      </w:r>
      <w:r w:rsidR="001F257A">
        <w:rPr>
          <w:sz w:val="28"/>
          <w:szCs w:val="28"/>
        </w:rPr>
        <w:fldChar w:fldCharType="begin"/>
      </w:r>
      <w:r>
        <w:rPr>
          <w:sz w:val="28"/>
          <w:szCs w:val="28"/>
        </w:rPr>
        <w:instrText xml:space="preserve"> REF _Ref317256138 \r \h </w:instrText>
      </w:r>
      <w:r w:rsidR="001F257A">
        <w:rPr>
          <w:sz w:val="28"/>
          <w:szCs w:val="28"/>
        </w:rPr>
      </w:r>
      <w:r w:rsidR="001F257A">
        <w:rPr>
          <w:sz w:val="28"/>
          <w:szCs w:val="28"/>
        </w:rPr>
        <w:fldChar w:fldCharType="separate"/>
      </w:r>
      <w:r w:rsidR="0073223C">
        <w:rPr>
          <w:sz w:val="28"/>
          <w:szCs w:val="28"/>
        </w:rPr>
        <w:t>19</w:t>
      </w:r>
      <w:r w:rsidR="001F257A">
        <w:rPr>
          <w:sz w:val="28"/>
          <w:szCs w:val="28"/>
        </w:rPr>
        <w:fldChar w:fldCharType="end"/>
      </w:r>
      <w:r w:rsidR="00EB1F47" w:rsidRPr="00E25B1F">
        <w:rPr>
          <w:sz w:val="28"/>
          <w:szCs w:val="28"/>
        </w:rPr>
        <w:t xml:space="preserve"> </w:t>
      </w:r>
      <w:r>
        <w:rPr>
          <w:sz w:val="28"/>
          <w:szCs w:val="28"/>
        </w:rPr>
        <w:t>раздела </w:t>
      </w:r>
      <w:r w:rsidR="001F257A">
        <w:rPr>
          <w:sz w:val="28"/>
          <w:szCs w:val="28"/>
        </w:rPr>
        <w:fldChar w:fldCharType="begin"/>
      </w:r>
      <w:r>
        <w:rPr>
          <w:sz w:val="28"/>
          <w:szCs w:val="28"/>
        </w:rPr>
        <w:instrText xml:space="preserve"> REF _Ref317249938 \r \h </w:instrText>
      </w:r>
      <w:r w:rsidR="001F257A">
        <w:rPr>
          <w:sz w:val="28"/>
          <w:szCs w:val="28"/>
        </w:rPr>
      </w:r>
      <w:r w:rsidR="001F257A">
        <w:rPr>
          <w:sz w:val="28"/>
          <w:szCs w:val="28"/>
        </w:rPr>
        <w:fldChar w:fldCharType="separate"/>
      </w:r>
      <w:r w:rsidR="0073223C">
        <w:rPr>
          <w:sz w:val="28"/>
          <w:szCs w:val="28"/>
        </w:rPr>
        <w:t>5</w:t>
      </w:r>
      <w:r w:rsidR="001F257A">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1F257A">
        <w:rPr>
          <w:sz w:val="28"/>
          <w:szCs w:val="28"/>
        </w:rPr>
        <w:fldChar w:fldCharType="begin"/>
      </w:r>
      <w:r w:rsidR="001940DC">
        <w:rPr>
          <w:sz w:val="28"/>
          <w:szCs w:val="28"/>
        </w:rPr>
        <w:instrText xml:space="preserve"> REF _Ref389750175 \r \h </w:instrText>
      </w:r>
      <w:r w:rsidR="001F257A">
        <w:rPr>
          <w:sz w:val="28"/>
          <w:szCs w:val="28"/>
        </w:rPr>
      </w:r>
      <w:r w:rsidR="001F257A">
        <w:rPr>
          <w:sz w:val="28"/>
          <w:szCs w:val="28"/>
        </w:rPr>
        <w:fldChar w:fldCharType="separate"/>
      </w:r>
      <w:r w:rsidR="0073223C">
        <w:rPr>
          <w:sz w:val="28"/>
          <w:szCs w:val="28"/>
        </w:rPr>
        <w:t>17</w:t>
      </w:r>
      <w:r w:rsidR="001F257A">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1F257A">
        <w:rPr>
          <w:sz w:val="28"/>
          <w:szCs w:val="28"/>
        </w:rPr>
        <w:fldChar w:fldCharType="begin"/>
      </w:r>
      <w:r>
        <w:rPr>
          <w:sz w:val="28"/>
          <w:szCs w:val="28"/>
        </w:rPr>
        <w:instrText xml:space="preserve"> REF _Ref388982409 \r \h </w:instrText>
      </w:r>
      <w:r w:rsidR="001F257A">
        <w:rPr>
          <w:sz w:val="28"/>
          <w:szCs w:val="28"/>
        </w:rPr>
      </w:r>
      <w:r w:rsidR="001F257A">
        <w:rPr>
          <w:sz w:val="28"/>
          <w:szCs w:val="28"/>
        </w:rPr>
        <w:fldChar w:fldCharType="separate"/>
      </w:r>
      <w:r w:rsidR="0073223C">
        <w:rPr>
          <w:sz w:val="28"/>
          <w:szCs w:val="28"/>
        </w:rPr>
        <w:t>4.3.10</w:t>
      </w:r>
      <w:r w:rsidR="001F257A">
        <w:rPr>
          <w:sz w:val="28"/>
          <w:szCs w:val="28"/>
        </w:rPr>
        <w:fldChar w:fldCharType="end"/>
      </w:r>
      <w:r>
        <w:rPr>
          <w:sz w:val="28"/>
          <w:szCs w:val="28"/>
        </w:rPr>
        <w:t xml:space="preserve">, </w:t>
      </w:r>
      <w:r w:rsidR="001F257A">
        <w:rPr>
          <w:sz w:val="28"/>
          <w:szCs w:val="28"/>
        </w:rPr>
        <w:fldChar w:fldCharType="begin"/>
      </w:r>
      <w:r>
        <w:rPr>
          <w:sz w:val="28"/>
          <w:szCs w:val="28"/>
        </w:rPr>
        <w:instrText xml:space="preserve"> REF _Ref389750389 \r \h </w:instrText>
      </w:r>
      <w:r w:rsidR="001F257A">
        <w:rPr>
          <w:sz w:val="28"/>
          <w:szCs w:val="28"/>
        </w:rPr>
      </w:r>
      <w:r w:rsidR="001F257A">
        <w:rPr>
          <w:sz w:val="28"/>
          <w:szCs w:val="28"/>
        </w:rPr>
        <w:fldChar w:fldCharType="separate"/>
      </w:r>
      <w:r w:rsidR="0073223C">
        <w:rPr>
          <w:sz w:val="28"/>
          <w:szCs w:val="28"/>
        </w:rPr>
        <w:t>4.3.11</w:t>
      </w:r>
      <w:r w:rsidR="001F257A">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F257A">
        <w:rPr>
          <w:b/>
          <w:i/>
        </w:rPr>
        <w:fldChar w:fldCharType="begin"/>
      </w:r>
      <w:r w:rsidR="00675AAC">
        <w:rPr>
          <w:b/>
          <w:i/>
        </w:rPr>
        <w:instrText xml:space="preserve"> REF _Ref271022510 \r \h </w:instrText>
      </w:r>
      <w:r w:rsidR="001F257A">
        <w:rPr>
          <w:b/>
          <w:i/>
        </w:rPr>
      </w:r>
      <w:r w:rsidR="001F257A">
        <w:rPr>
          <w:b/>
          <w:i/>
        </w:rPr>
        <w:fldChar w:fldCharType="separate"/>
      </w:r>
      <w:r w:rsidR="0073223C">
        <w:rPr>
          <w:b/>
          <w:i/>
        </w:rPr>
        <w:t>4.3.13</w:t>
      </w:r>
      <w:r w:rsidR="001F257A">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1F257A">
        <w:rPr>
          <w:sz w:val="28"/>
          <w:szCs w:val="28"/>
        </w:rPr>
        <w:fldChar w:fldCharType="begin"/>
      </w:r>
      <w:r w:rsidR="00383310">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F257A">
        <w:rPr>
          <w:szCs w:val="28"/>
        </w:rPr>
        <w:fldChar w:fldCharType="begin"/>
      </w:r>
      <w:r w:rsidR="00E240C8">
        <w:rPr>
          <w:szCs w:val="28"/>
        </w:rPr>
        <w:instrText xml:space="preserve"> REF _Ref389753582 \r \h </w:instrText>
      </w:r>
      <w:r w:rsidR="001F257A">
        <w:rPr>
          <w:szCs w:val="28"/>
        </w:rPr>
      </w:r>
      <w:r w:rsidR="001F257A">
        <w:rPr>
          <w:szCs w:val="28"/>
        </w:rPr>
        <w:fldChar w:fldCharType="separate"/>
      </w:r>
      <w:r w:rsidR="0073223C">
        <w:rPr>
          <w:szCs w:val="28"/>
        </w:rPr>
        <w:t>13.4</w:t>
      </w:r>
      <w:r w:rsidR="001F257A">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F257A">
        <w:rPr>
          <w:sz w:val="28"/>
          <w:szCs w:val="28"/>
        </w:rPr>
        <w:fldChar w:fldCharType="begin"/>
      </w:r>
      <w:r>
        <w:rPr>
          <w:sz w:val="28"/>
          <w:szCs w:val="28"/>
        </w:rPr>
        <w:instrText xml:space="preserve"> REF _Ref389751327 \r \h </w:instrText>
      </w:r>
      <w:r w:rsidR="001F257A">
        <w:rPr>
          <w:sz w:val="28"/>
          <w:szCs w:val="28"/>
        </w:rPr>
      </w:r>
      <w:r w:rsidR="001F257A">
        <w:rPr>
          <w:sz w:val="28"/>
          <w:szCs w:val="28"/>
        </w:rPr>
        <w:fldChar w:fldCharType="separate"/>
      </w:r>
      <w:r w:rsidR="0073223C">
        <w:rPr>
          <w:sz w:val="28"/>
          <w:szCs w:val="28"/>
        </w:rPr>
        <w:t>а)</w:t>
      </w:r>
      <w:r w:rsidR="001F257A">
        <w:rPr>
          <w:sz w:val="28"/>
          <w:szCs w:val="28"/>
        </w:rPr>
        <w:fldChar w:fldCharType="end"/>
      </w:r>
      <w:r>
        <w:rPr>
          <w:sz w:val="28"/>
          <w:szCs w:val="28"/>
        </w:rPr>
        <w:t>-</w:t>
      </w:r>
      <w:r w:rsidR="001F257A">
        <w:rPr>
          <w:sz w:val="28"/>
          <w:szCs w:val="28"/>
        </w:rPr>
        <w:fldChar w:fldCharType="begin"/>
      </w:r>
      <w:r>
        <w:rPr>
          <w:sz w:val="28"/>
          <w:szCs w:val="28"/>
        </w:rPr>
        <w:instrText xml:space="preserve"> REF _Ref389751329 \r \h </w:instrText>
      </w:r>
      <w:r w:rsidR="001F257A">
        <w:rPr>
          <w:sz w:val="28"/>
          <w:szCs w:val="28"/>
        </w:rPr>
      </w:r>
      <w:r w:rsidR="001F257A">
        <w:rPr>
          <w:sz w:val="28"/>
          <w:szCs w:val="28"/>
        </w:rPr>
        <w:fldChar w:fldCharType="separate"/>
      </w:r>
      <w:r w:rsidR="0073223C">
        <w:rPr>
          <w:sz w:val="28"/>
          <w:szCs w:val="28"/>
        </w:rPr>
        <w:t>в)</w:t>
      </w:r>
      <w:r w:rsidR="001F257A">
        <w:rPr>
          <w:sz w:val="28"/>
          <w:szCs w:val="28"/>
        </w:rPr>
        <w:fldChar w:fldCharType="end"/>
      </w:r>
      <w:r>
        <w:rPr>
          <w:sz w:val="28"/>
          <w:szCs w:val="28"/>
        </w:rPr>
        <w:t xml:space="preserve"> пункта </w:t>
      </w:r>
      <w:r w:rsidR="001F257A">
        <w:rPr>
          <w:sz w:val="28"/>
          <w:szCs w:val="28"/>
        </w:rPr>
        <w:fldChar w:fldCharType="begin"/>
      </w:r>
      <w:r>
        <w:rPr>
          <w:sz w:val="28"/>
          <w:szCs w:val="28"/>
        </w:rPr>
        <w:instrText xml:space="preserve"> REF _Ref352159239 \r \h </w:instrText>
      </w:r>
      <w:r w:rsidR="001F257A">
        <w:rPr>
          <w:sz w:val="28"/>
          <w:szCs w:val="28"/>
        </w:rPr>
      </w:r>
      <w:r w:rsidR="001F257A">
        <w:rPr>
          <w:sz w:val="28"/>
          <w:szCs w:val="28"/>
        </w:rPr>
        <w:fldChar w:fldCharType="separate"/>
      </w:r>
      <w:r w:rsidR="0073223C">
        <w:rPr>
          <w:sz w:val="28"/>
          <w:szCs w:val="28"/>
        </w:rPr>
        <w:t>4.4.10</w:t>
      </w:r>
      <w:r w:rsidR="001F257A">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F257A">
        <w:rPr>
          <w:sz w:val="28"/>
          <w:szCs w:val="28"/>
        </w:rPr>
        <w:fldChar w:fldCharType="begin"/>
      </w:r>
      <w:r>
        <w:rPr>
          <w:sz w:val="28"/>
          <w:szCs w:val="28"/>
        </w:rPr>
        <w:instrText xml:space="preserve"> REF _Ref355090123 \r \h </w:instrText>
      </w:r>
      <w:r w:rsidR="001F257A">
        <w:rPr>
          <w:sz w:val="28"/>
          <w:szCs w:val="28"/>
        </w:rPr>
      </w:r>
      <w:r w:rsidR="001F257A">
        <w:rPr>
          <w:sz w:val="28"/>
          <w:szCs w:val="28"/>
        </w:rPr>
        <w:fldChar w:fldCharType="separate"/>
      </w:r>
      <w:r w:rsidR="0073223C">
        <w:rPr>
          <w:sz w:val="28"/>
          <w:szCs w:val="28"/>
        </w:rPr>
        <w:t>4.4.6</w:t>
      </w:r>
      <w:r w:rsidR="001F257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1F257A">
        <w:rPr>
          <w:sz w:val="28"/>
          <w:szCs w:val="28"/>
        </w:rPr>
        <w:fldChar w:fldCharType="begin"/>
      </w:r>
      <w:r w:rsidR="00E215E2">
        <w:rPr>
          <w:sz w:val="28"/>
          <w:szCs w:val="28"/>
        </w:rPr>
        <w:instrText xml:space="preserve"> REF _Ref349225141 \r \h </w:instrText>
      </w:r>
      <w:r w:rsidR="001F257A">
        <w:rPr>
          <w:sz w:val="28"/>
          <w:szCs w:val="28"/>
        </w:rPr>
      </w:r>
      <w:r w:rsidR="001F257A">
        <w:rPr>
          <w:sz w:val="28"/>
          <w:szCs w:val="28"/>
        </w:rPr>
        <w:fldChar w:fldCharType="separate"/>
      </w:r>
      <w:r w:rsidR="0073223C">
        <w:rPr>
          <w:sz w:val="28"/>
          <w:szCs w:val="28"/>
        </w:rPr>
        <w:t>4.4.3</w:t>
      </w:r>
      <w:r w:rsidR="001F257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1F257A">
        <w:rPr>
          <w:sz w:val="28"/>
          <w:szCs w:val="28"/>
        </w:rPr>
        <w:fldChar w:fldCharType="begin"/>
      </w:r>
      <w:r w:rsidR="00FB061B">
        <w:rPr>
          <w:sz w:val="28"/>
          <w:szCs w:val="28"/>
        </w:rPr>
        <w:instrText xml:space="preserve"> REF _Ref389757269 \r \h </w:instrText>
      </w:r>
      <w:r w:rsidR="001F257A">
        <w:rPr>
          <w:sz w:val="28"/>
          <w:szCs w:val="28"/>
        </w:rPr>
      </w:r>
      <w:r w:rsidR="001F257A">
        <w:rPr>
          <w:sz w:val="28"/>
          <w:szCs w:val="28"/>
        </w:rPr>
        <w:fldChar w:fldCharType="separate"/>
      </w:r>
      <w:r w:rsidR="0073223C">
        <w:rPr>
          <w:sz w:val="28"/>
          <w:szCs w:val="28"/>
        </w:rPr>
        <w:t>4.4.1</w:t>
      </w:r>
      <w:r w:rsidR="001F257A">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1F257A">
        <w:rPr>
          <w:sz w:val="28"/>
          <w:szCs w:val="28"/>
        </w:rPr>
        <w:fldChar w:fldCharType="begin"/>
      </w:r>
      <w:r w:rsidR="00E600B6">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1F257A">
        <w:rPr>
          <w:sz w:val="28"/>
          <w:szCs w:val="28"/>
        </w:rPr>
        <w:fldChar w:fldCharType="begin"/>
      </w:r>
      <w:r w:rsidR="00E600B6">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F257A">
        <w:rPr>
          <w:sz w:val="28"/>
          <w:szCs w:val="28"/>
        </w:rPr>
        <w:fldChar w:fldCharType="begin"/>
      </w:r>
      <w:r w:rsidR="00CF5AF9">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F257A">
        <w:rPr>
          <w:bCs/>
          <w:sz w:val="28"/>
          <w:szCs w:val="28"/>
        </w:rPr>
        <w:fldChar w:fldCharType="begin"/>
      </w:r>
      <w:r w:rsidR="00055BD8">
        <w:rPr>
          <w:bCs/>
          <w:sz w:val="28"/>
          <w:szCs w:val="28"/>
        </w:rPr>
        <w:instrText xml:space="preserve"> REF _Ref389754201 \r \h </w:instrText>
      </w:r>
      <w:r w:rsidR="001F257A">
        <w:rPr>
          <w:bCs/>
          <w:sz w:val="28"/>
          <w:szCs w:val="28"/>
        </w:rPr>
      </w:r>
      <w:r w:rsidR="001F257A">
        <w:rPr>
          <w:bCs/>
          <w:sz w:val="28"/>
          <w:szCs w:val="28"/>
        </w:rPr>
        <w:fldChar w:fldCharType="separate"/>
      </w:r>
      <w:r w:rsidR="0073223C">
        <w:rPr>
          <w:bCs/>
          <w:sz w:val="28"/>
          <w:szCs w:val="28"/>
        </w:rPr>
        <w:t>4.5.1</w:t>
      </w:r>
      <w:r w:rsidR="001F257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F257A">
        <w:rPr>
          <w:bCs/>
          <w:color w:val="000000"/>
          <w:sz w:val="28"/>
          <w:szCs w:val="28"/>
        </w:rPr>
        <w:fldChar w:fldCharType="begin"/>
      </w:r>
      <w:r>
        <w:rPr>
          <w:bCs/>
          <w:color w:val="000000"/>
          <w:sz w:val="28"/>
          <w:szCs w:val="28"/>
        </w:rPr>
        <w:instrText xml:space="preserve"> REF _Ref388988326 \r \h </w:instrText>
      </w:r>
      <w:r w:rsidR="001F257A">
        <w:rPr>
          <w:bCs/>
          <w:color w:val="000000"/>
          <w:sz w:val="28"/>
          <w:szCs w:val="28"/>
        </w:rPr>
      </w:r>
      <w:r w:rsidR="001F257A">
        <w:rPr>
          <w:bCs/>
          <w:color w:val="000000"/>
          <w:sz w:val="28"/>
          <w:szCs w:val="28"/>
        </w:rPr>
        <w:fldChar w:fldCharType="separate"/>
      </w:r>
      <w:r w:rsidR="0073223C">
        <w:rPr>
          <w:bCs/>
          <w:color w:val="000000"/>
          <w:sz w:val="28"/>
          <w:szCs w:val="28"/>
        </w:rPr>
        <w:t>4.5.5.3</w:t>
      </w:r>
      <w:r w:rsidR="001F257A">
        <w:rPr>
          <w:bCs/>
          <w:color w:val="000000"/>
          <w:sz w:val="28"/>
          <w:szCs w:val="28"/>
        </w:rPr>
        <w:fldChar w:fldCharType="end"/>
      </w:r>
      <w:r w:rsidRPr="00A23620">
        <w:rPr>
          <w:bCs/>
          <w:color w:val="000000"/>
          <w:sz w:val="28"/>
          <w:szCs w:val="28"/>
        </w:rPr>
        <w:t xml:space="preserve"> и/или </w:t>
      </w:r>
      <w:r w:rsidR="001F257A">
        <w:rPr>
          <w:bCs/>
          <w:color w:val="000000"/>
          <w:sz w:val="28"/>
          <w:szCs w:val="28"/>
        </w:rPr>
        <w:fldChar w:fldCharType="begin"/>
      </w:r>
      <w:r>
        <w:rPr>
          <w:bCs/>
          <w:color w:val="000000"/>
          <w:sz w:val="28"/>
          <w:szCs w:val="28"/>
        </w:rPr>
        <w:instrText xml:space="preserve"> REF _Ref388988336 \r \h </w:instrText>
      </w:r>
      <w:r w:rsidR="001F257A">
        <w:rPr>
          <w:bCs/>
          <w:color w:val="000000"/>
          <w:sz w:val="28"/>
          <w:szCs w:val="28"/>
        </w:rPr>
      </w:r>
      <w:r w:rsidR="001F257A">
        <w:rPr>
          <w:bCs/>
          <w:color w:val="000000"/>
          <w:sz w:val="28"/>
          <w:szCs w:val="28"/>
        </w:rPr>
        <w:fldChar w:fldCharType="separate"/>
      </w:r>
      <w:r w:rsidR="0073223C">
        <w:rPr>
          <w:bCs/>
          <w:color w:val="000000"/>
          <w:sz w:val="28"/>
          <w:szCs w:val="28"/>
        </w:rPr>
        <w:t>4.5.5.4</w:t>
      </w:r>
      <w:r w:rsidR="001F257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F257A">
        <w:rPr>
          <w:sz w:val="28"/>
          <w:szCs w:val="28"/>
        </w:rPr>
        <w:fldChar w:fldCharType="begin"/>
      </w:r>
      <w:r w:rsidR="004F5293">
        <w:rPr>
          <w:sz w:val="28"/>
          <w:szCs w:val="28"/>
        </w:rPr>
        <w:instrText xml:space="preserve"> REF _Ref388983230 \r \h </w:instrText>
      </w:r>
      <w:r w:rsidR="001F257A">
        <w:rPr>
          <w:sz w:val="28"/>
          <w:szCs w:val="28"/>
        </w:rPr>
      </w:r>
      <w:r w:rsidR="001F257A">
        <w:rPr>
          <w:sz w:val="28"/>
          <w:szCs w:val="28"/>
        </w:rPr>
        <w:fldChar w:fldCharType="separate"/>
      </w:r>
      <w:r w:rsidR="0073223C">
        <w:rPr>
          <w:sz w:val="28"/>
          <w:szCs w:val="28"/>
        </w:rPr>
        <w:t>4.1</w:t>
      </w:r>
      <w:r w:rsidR="001F257A">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853DF1">
              <w:rPr>
                <w:b/>
                <w:bCs/>
              </w:rPr>
              <w:t>шкафов металлических</w:t>
            </w:r>
            <w:r w:rsidR="00E42C07">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853DF1">
              <w:rPr>
                <w:b/>
                <w:bCs/>
              </w:rPr>
              <w:t>шкафов металлических</w:t>
            </w:r>
            <w:r w:rsidR="00E42C07">
              <w:rPr>
                <w:b/>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E42C07" w:rsidRPr="00E25B1F" w:rsidRDefault="00853DF1" w:rsidP="00853DF1">
            <w:pPr>
              <w:ind w:right="153"/>
              <w:contextualSpacing/>
              <w:jc w:val="both"/>
              <w:rPr>
                <w:bCs/>
              </w:rPr>
            </w:pPr>
            <w:r>
              <w:t xml:space="preserve">7 </w:t>
            </w:r>
            <w:r w:rsidRPr="007D3B8D">
              <w:t>позици</w:t>
            </w:r>
            <w:r>
              <w:t>й</w:t>
            </w:r>
            <w:r w:rsidRPr="007D3B8D">
              <w:t>/</w:t>
            </w:r>
            <w:r>
              <w:t>2</w:t>
            </w:r>
            <w:r w:rsidRPr="007D3B8D">
              <w:t xml:space="preserve">6 штук.  </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853DF1" w:rsidRDefault="00853DF1"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53DF1" w:rsidRDefault="00853DF1" w:rsidP="00853DF1">
            <w:r w:rsidRPr="00D12312">
              <w:t xml:space="preserve">в течение </w:t>
            </w:r>
            <w:r>
              <w:t>30</w:t>
            </w:r>
            <w:r w:rsidRPr="00D12312">
              <w:t xml:space="preserve">  календарных дней с момента подписания договора уполномоченными представителями сторон</w:t>
            </w:r>
            <w:r>
              <w:t>.</w:t>
            </w:r>
            <w:r w:rsidRPr="00D12312">
              <w:t xml:space="preserve"> </w:t>
            </w:r>
          </w:p>
          <w:p w:rsidR="00853DF1" w:rsidRDefault="00853DF1" w:rsidP="00482159">
            <w:pPr>
              <w:rPr>
                <w:b/>
              </w:rPr>
            </w:pP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853DF1" w:rsidRDefault="00853DF1" w:rsidP="00853DF1">
            <w:pPr>
              <w:rPr>
                <w:bCs/>
              </w:rPr>
            </w:pPr>
            <w:r w:rsidRPr="00D12312">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p>
          <w:p w:rsidR="00853DF1" w:rsidRDefault="00853DF1" w:rsidP="00853DF1"/>
          <w:p w:rsidR="00853DF1" w:rsidRDefault="00853DF1" w:rsidP="00853DF1">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1F257A"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853DF1" w:rsidRDefault="00853DF1" w:rsidP="00853DF1">
            <w:pPr>
              <w:jc w:val="both"/>
            </w:pPr>
            <w:r w:rsidRPr="00725EB5">
              <w:rPr>
                <w:b/>
              </w:rPr>
              <w:t>Горбатых Софья Игоревна</w:t>
            </w:r>
            <w:r>
              <w:t xml:space="preserve">, </w:t>
            </w:r>
            <w:r w:rsidRPr="00F512FA">
              <w:t xml:space="preserve">телефон: </w:t>
            </w:r>
            <w:r>
              <w:t>(382</w:t>
            </w:r>
            <w:r w:rsidRPr="00016CAC">
              <w:t xml:space="preserve">3) </w:t>
            </w:r>
            <w:r>
              <w:t>529852</w:t>
            </w:r>
            <w:r w:rsidRPr="00F512FA">
              <w:t xml:space="preserve">, факс </w:t>
            </w:r>
            <w:r>
              <w:t>(3823) 522550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53DF1" w:rsidRPr="00876952" w:rsidRDefault="00853DF1" w:rsidP="00853DF1">
            <w:pPr>
              <w:rPr>
                <w:color w:val="000000"/>
              </w:rPr>
            </w:pPr>
            <w:r w:rsidRPr="00725EB5">
              <w:rPr>
                <w:b/>
              </w:rPr>
              <w:t>149 118,</w:t>
            </w:r>
            <w:r>
              <w:rPr>
                <w:b/>
              </w:rPr>
              <w:t xml:space="preserve"> </w:t>
            </w:r>
            <w:r w:rsidRPr="00725EB5">
              <w:rPr>
                <w:b/>
              </w:rPr>
              <w:t xml:space="preserve">88 </w:t>
            </w:r>
            <w:r>
              <w:rPr>
                <w:b/>
                <w:color w:val="000000"/>
              </w:rPr>
              <w:t>(</w:t>
            </w:r>
            <w:r w:rsidRPr="00725EB5">
              <w:rPr>
                <w:b/>
                <w:color w:val="000000"/>
              </w:rPr>
              <w:t xml:space="preserve">сто сорок девять тысяч сто восемнадцать </w:t>
            </w:r>
            <w:r w:rsidRPr="00F722F3">
              <w:rPr>
                <w:b/>
                <w:color w:val="000000"/>
              </w:rPr>
              <w:t>рублей</w:t>
            </w:r>
            <w:r>
              <w:rPr>
                <w:color w:val="000000"/>
              </w:rPr>
              <w:t xml:space="preserve"> 88</w:t>
            </w:r>
            <w:r w:rsidRPr="002F3BC3">
              <w:rPr>
                <w:color w:val="000000"/>
              </w:rPr>
              <w:t xml:space="preserve"> копеек</w:t>
            </w:r>
            <w:r w:rsidRPr="00F76D0E">
              <w:rPr>
                <w:b/>
                <w:color w:val="000000"/>
              </w:rPr>
              <w:t>)</w:t>
            </w:r>
            <w:r w:rsidRPr="00876952">
              <w:rPr>
                <w:color w:val="000000"/>
              </w:rPr>
              <w:t xml:space="preserve">, в том числе НДС 18% </w:t>
            </w:r>
          </w:p>
          <w:p w:rsidR="00853DF1" w:rsidRDefault="00853DF1" w:rsidP="00853DF1">
            <w:pPr>
              <w:rPr>
                <w:color w:val="000000"/>
              </w:rPr>
            </w:pPr>
          </w:p>
          <w:p w:rsidR="00853DF1" w:rsidRDefault="00853DF1" w:rsidP="00853DF1">
            <w:pPr>
              <w:rPr>
                <w:color w:val="000000"/>
              </w:rPr>
            </w:pPr>
            <w:r w:rsidRPr="00725EB5">
              <w:rPr>
                <w:b/>
                <w:color w:val="000000"/>
              </w:rPr>
              <w:t>126</w:t>
            </w:r>
            <w:r>
              <w:rPr>
                <w:b/>
                <w:color w:val="000000"/>
              </w:rPr>
              <w:t xml:space="preserve"> </w:t>
            </w:r>
            <w:r w:rsidRPr="00725EB5">
              <w:rPr>
                <w:b/>
                <w:color w:val="000000"/>
              </w:rPr>
              <w:t xml:space="preserve"> 371,</w:t>
            </w:r>
            <w:r>
              <w:rPr>
                <w:b/>
                <w:color w:val="000000"/>
              </w:rPr>
              <w:t xml:space="preserve"> </w:t>
            </w:r>
            <w:r w:rsidRPr="00725EB5">
              <w:rPr>
                <w:b/>
                <w:color w:val="000000"/>
              </w:rPr>
              <w:t xml:space="preserve">93 </w:t>
            </w:r>
            <w:r>
              <w:rPr>
                <w:b/>
                <w:color w:val="000000"/>
              </w:rPr>
              <w:t>(</w:t>
            </w:r>
            <w:r w:rsidRPr="00725EB5">
              <w:rPr>
                <w:b/>
                <w:color w:val="000000"/>
              </w:rPr>
              <w:t xml:space="preserve">сто двадцать шесть тысяч триста семьдесят один </w:t>
            </w:r>
            <w:r w:rsidRPr="00516BEC">
              <w:rPr>
                <w:b/>
                <w:color w:val="000000"/>
              </w:rPr>
              <w:t>рубл</w:t>
            </w:r>
            <w:r>
              <w:rPr>
                <w:b/>
                <w:color w:val="000000"/>
              </w:rPr>
              <w:t>ь</w:t>
            </w:r>
            <w:r>
              <w:rPr>
                <w:color w:val="000000"/>
              </w:rPr>
              <w:t xml:space="preserve"> 93</w:t>
            </w:r>
            <w:r w:rsidRPr="00516BEC">
              <w:rPr>
                <w:color w:val="000000"/>
              </w:rPr>
              <w:t xml:space="preserve"> копе</w:t>
            </w:r>
            <w:r>
              <w:rPr>
                <w:color w:val="000000"/>
              </w:rPr>
              <w:t>йки</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853DF1" w:rsidRDefault="00853DF1" w:rsidP="00853DF1">
            <w:pPr>
              <w:jc w:val="both"/>
              <w:rPr>
                <w:iCs/>
              </w:rPr>
            </w:pPr>
            <w:r>
              <w:t xml:space="preserve">Начальная максимальная цена включает в себя </w:t>
            </w:r>
            <w:r w:rsidRPr="00AC095A">
              <w:rPr>
                <w:iCs/>
              </w:rPr>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853DF1" w:rsidRDefault="00853DF1" w:rsidP="00853DF1">
            <w:pPr>
              <w:jc w:val="both"/>
              <w:rPr>
                <w:iCs/>
              </w:rPr>
            </w:pPr>
            <w:r w:rsidRPr="00A62E3F">
              <w:rPr>
                <w:iCs/>
              </w:rPr>
              <w:t>Стоимость доставки до склада Покупателя включена в стоимость Товара.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1F257A">
              <w:fldChar w:fldCharType="begin"/>
            </w:r>
            <w:r>
              <w:instrText xml:space="preserve"> REF _Ref388875768 \r \h </w:instrText>
            </w:r>
            <w:r w:rsidR="001F257A">
              <w:fldChar w:fldCharType="separate"/>
            </w:r>
            <w:r w:rsidR="0073223C">
              <w:t>3.1.1</w:t>
            </w:r>
            <w:r w:rsidR="001F257A">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53DF1" w:rsidRDefault="00853DF1" w:rsidP="00B83739">
            <w:pPr>
              <w:ind w:right="153"/>
              <w:contextualSpacing/>
              <w:jc w:val="both"/>
            </w:pPr>
          </w:p>
          <w:p w:rsidR="00E42C07" w:rsidRDefault="00853DF1" w:rsidP="00E42C07">
            <w:pPr>
              <w:tabs>
                <w:tab w:val="left" w:pos="284"/>
                <w:tab w:val="center" w:pos="4677"/>
                <w:tab w:val="right" w:pos="9355"/>
              </w:tabs>
              <w:ind w:right="34"/>
              <w:jc w:val="both"/>
              <w:rPr>
                <w:i/>
              </w:rPr>
            </w:pPr>
            <w:r>
              <w:rPr>
                <w:i/>
              </w:rPr>
              <w:t xml:space="preserve">- </w:t>
            </w:r>
            <w:r w:rsidRPr="00853DF1">
              <w:rPr>
                <w:i/>
              </w:rPr>
              <w:t>Срок гарантии качества: согласно сертификату качества</w:t>
            </w:r>
            <w:r w:rsidR="008D36F5">
              <w:rPr>
                <w:i/>
              </w:rPr>
              <w:t xml:space="preserve"> изготовителя</w:t>
            </w:r>
            <w:r w:rsidRPr="00853DF1">
              <w:rPr>
                <w:i/>
              </w:rPr>
              <w:t xml:space="preserve">.  </w:t>
            </w:r>
          </w:p>
          <w:p w:rsidR="00853DF1" w:rsidRDefault="00853DF1" w:rsidP="00E42C07">
            <w:pPr>
              <w:tabs>
                <w:tab w:val="left" w:pos="284"/>
                <w:tab w:val="center" w:pos="4677"/>
                <w:tab w:val="right" w:pos="9355"/>
              </w:tabs>
              <w:ind w:right="34"/>
              <w:jc w:val="both"/>
              <w:rPr>
                <w:i/>
              </w:rPr>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1F257A">
              <w:rPr>
                <w:bCs/>
              </w:rPr>
              <w:fldChar w:fldCharType="begin"/>
            </w:r>
            <w:r>
              <w:rPr>
                <w:bCs/>
              </w:rPr>
              <w:instrText xml:space="preserve"> REF _Ref389132148 \r \h </w:instrText>
            </w:r>
            <w:r w:rsidR="001F257A">
              <w:rPr>
                <w:bCs/>
              </w:rPr>
            </w:r>
            <w:r w:rsidR="001F257A">
              <w:rPr>
                <w:bCs/>
              </w:rPr>
              <w:fldChar w:fldCharType="separate"/>
            </w:r>
            <w:r w:rsidR="0073223C">
              <w:rPr>
                <w:bCs/>
              </w:rPr>
              <w:t>3.2.1</w:t>
            </w:r>
            <w:r w:rsidR="001F257A">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853DF1">
              <w:rPr>
                <w:b/>
                <w:i/>
                <w:color w:val="FF0000"/>
                <w:sz w:val="32"/>
                <w:szCs w:val="32"/>
                <w:u w:val="single"/>
              </w:rPr>
              <w:t>16</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1F257A">
        <w:rPr>
          <w:b/>
          <w:i/>
        </w:rPr>
        <w:fldChar w:fldCharType="begin"/>
      </w:r>
      <w:r>
        <w:rPr>
          <w:b/>
          <w:i/>
        </w:rPr>
        <w:instrText xml:space="preserve"> REF _Ref389743136 \r \h </w:instrText>
      </w:r>
      <w:r w:rsidR="001F257A">
        <w:rPr>
          <w:b/>
          <w:i/>
        </w:rPr>
      </w:r>
      <w:r w:rsidR="001F257A">
        <w:rPr>
          <w:b/>
          <w:i/>
        </w:rPr>
        <w:fldChar w:fldCharType="separate"/>
      </w:r>
      <w:r w:rsidR="0073223C">
        <w:rPr>
          <w:b/>
          <w:i/>
        </w:rPr>
        <w:t>11.2</w:t>
      </w:r>
      <w:r w:rsidR="001F257A">
        <w:rPr>
          <w:b/>
          <w:i/>
        </w:rPr>
        <w:fldChar w:fldCharType="end"/>
      </w:r>
      <w:r>
        <w:rPr>
          <w:b/>
          <w:i/>
        </w:rPr>
        <w:t xml:space="preserve">, </w:t>
      </w:r>
      <w:r w:rsidR="001F257A">
        <w:rPr>
          <w:b/>
          <w:i/>
        </w:rPr>
        <w:fldChar w:fldCharType="begin"/>
      </w:r>
      <w:r>
        <w:rPr>
          <w:b/>
          <w:i/>
        </w:rPr>
        <w:instrText xml:space="preserve"> REF _Ref389743137 \r \h </w:instrText>
      </w:r>
      <w:r w:rsidR="001F257A">
        <w:rPr>
          <w:b/>
          <w:i/>
        </w:rPr>
      </w:r>
      <w:r w:rsidR="001F257A">
        <w:rPr>
          <w:b/>
          <w:i/>
        </w:rPr>
        <w:fldChar w:fldCharType="separate"/>
      </w:r>
      <w:r w:rsidR="0073223C">
        <w:rPr>
          <w:b/>
          <w:i/>
        </w:rPr>
        <w:t>11.3</w:t>
      </w:r>
      <w:r w:rsidR="001F257A">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F257A">
        <w:rPr>
          <w:sz w:val="28"/>
          <w:szCs w:val="28"/>
        </w:rPr>
        <w:fldChar w:fldCharType="begin"/>
      </w:r>
      <w:r w:rsidR="00DA57EE">
        <w:rPr>
          <w:sz w:val="28"/>
          <w:szCs w:val="28"/>
        </w:rPr>
        <w:instrText xml:space="preserve"> REF _Ref359591246 \r \h </w:instrText>
      </w:r>
      <w:r w:rsidR="001F257A">
        <w:rPr>
          <w:sz w:val="28"/>
          <w:szCs w:val="28"/>
        </w:rPr>
      </w:r>
      <w:r w:rsidR="001F257A">
        <w:rPr>
          <w:sz w:val="28"/>
          <w:szCs w:val="28"/>
        </w:rPr>
        <w:fldChar w:fldCharType="separate"/>
      </w:r>
      <w:r w:rsidR="0073223C">
        <w:rPr>
          <w:sz w:val="28"/>
          <w:szCs w:val="28"/>
        </w:rPr>
        <w:t>4.4.12</w:t>
      </w:r>
      <w:r w:rsidR="001F257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t>Пакет, подтверждающих документов в соответствии с типом предприятия (обязатель</w:t>
      </w:r>
      <w:r w:rsidR="007929DB">
        <w:t>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Default="00853DF1" w:rsidP="00A84611">
      <w:pPr>
        <w:jc w:val="center"/>
        <w:rPr>
          <w:color w:val="000000"/>
          <w:sz w:val="28"/>
          <w:szCs w:val="28"/>
        </w:rPr>
      </w:pPr>
      <w:r>
        <w:rPr>
          <w:b/>
          <w:bCs/>
        </w:rPr>
        <w:t>шкафов металлических</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 ОБЩИЕ СВЕДЕНИЯ</w:t>
      </w:r>
    </w:p>
    <w:p w:rsidR="00853DF1" w:rsidRPr="008161D6" w:rsidRDefault="00853DF1" w:rsidP="00853DF1">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273"/>
        </w:trPr>
        <w:tc>
          <w:tcPr>
            <w:tcW w:w="9781" w:type="dxa"/>
            <w:tcBorders>
              <w:top w:val="single" w:sz="4" w:space="0" w:color="auto"/>
              <w:left w:val="single" w:sz="4" w:space="0" w:color="auto"/>
              <w:right w:val="single" w:sz="4" w:space="0" w:color="auto"/>
            </w:tcBorders>
          </w:tcPr>
          <w:p w:rsidR="00853DF1" w:rsidRPr="008161D6" w:rsidRDefault="00853DF1" w:rsidP="00853DF1">
            <w:pPr>
              <w:jc w:val="center"/>
              <w:rPr>
                <w:color w:val="000000"/>
                <w:sz w:val="28"/>
                <w:szCs w:val="28"/>
              </w:rPr>
            </w:pPr>
            <w:r w:rsidRPr="008161D6">
              <w:rPr>
                <w:color w:val="000000"/>
                <w:sz w:val="28"/>
                <w:szCs w:val="28"/>
              </w:rPr>
              <w:t>Подраздел 1.1 Наименование</w:t>
            </w:r>
          </w:p>
        </w:tc>
      </w:tr>
      <w:tr w:rsidR="00853DF1" w:rsidRPr="009D45C5" w:rsidTr="00853DF1">
        <w:trPr>
          <w:trHeight w:val="328"/>
        </w:trPr>
        <w:tc>
          <w:tcPr>
            <w:tcW w:w="9781" w:type="dxa"/>
            <w:tcBorders>
              <w:top w:val="single" w:sz="4" w:space="0" w:color="auto"/>
              <w:left w:val="single" w:sz="4" w:space="0" w:color="auto"/>
              <w:bottom w:val="single" w:sz="4" w:space="0" w:color="auto"/>
              <w:right w:val="single" w:sz="4" w:space="0" w:color="auto"/>
            </w:tcBorders>
            <w:vAlign w:val="bottom"/>
          </w:tcPr>
          <w:p w:rsidR="00853DF1" w:rsidRPr="00FD1329" w:rsidRDefault="00853DF1" w:rsidP="00853DF1">
            <w:pPr>
              <w:jc w:val="center"/>
              <w:rPr>
                <w:color w:val="000000"/>
                <w:sz w:val="28"/>
                <w:szCs w:val="28"/>
              </w:rPr>
            </w:pPr>
            <w:r>
              <w:rPr>
                <w:sz w:val="28"/>
                <w:szCs w:val="28"/>
              </w:rPr>
              <w:t>Шкафы металлические</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bookmarkStart w:id="291" w:name="_Hlk356466017"/>
            <w:r w:rsidRPr="008161D6">
              <w:rPr>
                <w:color w:val="000000"/>
                <w:sz w:val="28"/>
                <w:szCs w:val="28"/>
              </w:rPr>
              <w:t>Подраздел 1.2 Сведения о новизне</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1C4803" w:rsidRDefault="00853DF1" w:rsidP="00853DF1">
            <w:pPr>
              <w:jc w:val="both"/>
              <w:rPr>
                <w:color w:val="000000"/>
                <w:highlight w:val="yellow"/>
              </w:rPr>
            </w:pPr>
            <w:r w:rsidRPr="00862AE5">
              <w:t>Поставляемый товар должен быть новым, не бывшим в употреблении и упакован в тару изготовителя, обеспечивающую сохранность мебели, а также прилагающейся к ней фурнитур</w:t>
            </w:r>
            <w:r>
              <w:t>у</w:t>
            </w:r>
            <w:r w:rsidRPr="00862AE5">
              <w:t>.</w:t>
            </w:r>
          </w:p>
        </w:tc>
      </w:tr>
      <w:bookmarkEnd w:id="291"/>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shd w:val="clear" w:color="auto" w:fill="auto"/>
          </w:tcPr>
          <w:p w:rsidR="00853DF1" w:rsidRPr="001C4803" w:rsidRDefault="00853DF1" w:rsidP="00853DF1">
            <w:pPr>
              <w:jc w:val="center"/>
              <w:rPr>
                <w:i/>
                <w:color w:val="000000"/>
                <w:highlight w:val="yellow"/>
              </w:rPr>
            </w:pPr>
            <w:r w:rsidRPr="0046658C">
              <w:rPr>
                <w:color w:val="000000"/>
                <w:sz w:val="28"/>
                <w:szCs w:val="28"/>
              </w:rPr>
              <w:t xml:space="preserve">Подраздел 1.3 </w:t>
            </w:r>
            <w:r w:rsidRPr="0046658C">
              <w:rPr>
                <w:color w:val="000000"/>
                <w:sz w:val="26"/>
                <w:szCs w:val="26"/>
              </w:rPr>
              <w:t>Этапы разработки / изготовления</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D20B47" w:rsidRDefault="00853DF1" w:rsidP="00853DF1">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для нужд Заказчика</w:t>
            </w:r>
            <w:r w:rsidRPr="00D20B47">
              <w:rPr>
                <w:i/>
                <w:color w:val="000000"/>
              </w:rPr>
              <w:t xml:space="preserve"> </w:t>
            </w:r>
            <w:r w:rsidRPr="00553BCC">
              <w:rPr>
                <w:color w:val="000000"/>
              </w:rPr>
              <w:t>– не требуется</w:t>
            </w:r>
            <w:r>
              <w:rPr>
                <w:i/>
                <w:color w:val="000000"/>
              </w:rPr>
              <w:t>.</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r>
              <w:rPr>
                <w:i/>
                <w:color w:val="000000"/>
              </w:rPr>
              <w:t>Определение п</w:t>
            </w:r>
            <w:r w:rsidRPr="008161D6">
              <w:rPr>
                <w:i/>
                <w:color w:val="000000"/>
              </w:rPr>
              <w:t>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w:t>
            </w:r>
            <w:r w:rsidRPr="00553BCC">
              <w:rPr>
                <w:color w:val="000000"/>
              </w:rPr>
              <w:t>– не требуется.</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r w:rsidRPr="008161D6">
              <w:rPr>
                <w:color w:val="000000"/>
                <w:sz w:val="28"/>
                <w:szCs w:val="28"/>
              </w:rPr>
              <w:t>Подраздел 1.5 Код ОКП</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C76B2A" w:rsidRDefault="00853DF1" w:rsidP="00853DF1">
            <w:pPr>
              <w:rPr>
                <w:color w:val="000000"/>
              </w:rPr>
            </w:pPr>
            <w:r w:rsidRPr="00292079">
              <w:rPr>
                <w:color w:val="000000"/>
              </w:rPr>
              <w:t>369749</w:t>
            </w:r>
            <w:r>
              <w:rPr>
                <w:color w:val="000000"/>
              </w:rPr>
              <w:t>1</w:t>
            </w:r>
          </w:p>
        </w:tc>
      </w:tr>
    </w:tbl>
    <w:p w:rsidR="00853DF1" w:rsidRPr="008161D6" w:rsidRDefault="00853DF1" w:rsidP="00853DF1">
      <w:pP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096CDE" w:rsidTr="00853DF1">
        <w:trPr>
          <w:trHeight w:val="335"/>
        </w:trPr>
        <w:tc>
          <w:tcPr>
            <w:tcW w:w="9781" w:type="dxa"/>
            <w:tcBorders>
              <w:top w:val="single" w:sz="4" w:space="0" w:color="auto"/>
              <w:left w:val="single" w:sz="4" w:space="0" w:color="auto"/>
              <w:right w:val="single" w:sz="4" w:space="0" w:color="auto"/>
            </w:tcBorders>
          </w:tcPr>
          <w:p w:rsidR="00853DF1" w:rsidRPr="00096CDE" w:rsidRDefault="00853DF1" w:rsidP="00853DF1">
            <w:pPr>
              <w:rPr>
                <w:color w:val="000000"/>
              </w:rPr>
            </w:pPr>
            <w:r w:rsidRPr="00096CDE">
              <w:t xml:space="preserve">Шкафы металлические – совокупность передвижных или встроенных изделий для обстановки офисных и иных помещений, </w:t>
            </w:r>
            <w:r w:rsidRPr="00096CDE">
              <w:rPr>
                <w:color w:val="000000"/>
              </w:rPr>
              <w:t>основная функциональная составляющая любого рабочего интерьера.</w:t>
            </w:r>
          </w:p>
        </w:tc>
      </w:tr>
    </w:tbl>
    <w:p w:rsidR="00853DF1" w:rsidRPr="00096CDE" w:rsidRDefault="00853DF1" w:rsidP="00853DF1">
      <w:pPr>
        <w:jc w:val="center"/>
        <w:rPr>
          <w:color w:val="000000"/>
          <w:sz w:val="28"/>
          <w:szCs w:val="28"/>
        </w:rPr>
      </w:pPr>
    </w:p>
    <w:p w:rsidR="00853DF1" w:rsidRPr="00096CDE" w:rsidRDefault="00853DF1" w:rsidP="00853DF1">
      <w:pPr>
        <w:jc w:val="center"/>
        <w:rPr>
          <w:color w:val="000000"/>
          <w:sz w:val="28"/>
          <w:szCs w:val="28"/>
        </w:rPr>
      </w:pPr>
      <w:r w:rsidRPr="00096CDE">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096CDE" w:rsidTr="00853DF1">
        <w:trPr>
          <w:trHeight w:val="269"/>
        </w:trPr>
        <w:tc>
          <w:tcPr>
            <w:tcW w:w="9781" w:type="dxa"/>
            <w:tcBorders>
              <w:top w:val="single" w:sz="4" w:space="0" w:color="auto"/>
              <w:left w:val="single" w:sz="4" w:space="0" w:color="auto"/>
              <w:right w:val="single" w:sz="4" w:space="0" w:color="auto"/>
            </w:tcBorders>
          </w:tcPr>
          <w:p w:rsidR="00853DF1" w:rsidRPr="00096CDE" w:rsidRDefault="00853DF1" w:rsidP="00853DF1">
            <w:pPr>
              <w:rPr>
                <w:color w:val="000000"/>
              </w:rPr>
            </w:pPr>
            <w:r w:rsidRPr="00096CDE">
              <w:rPr>
                <w:color w:val="000000"/>
              </w:rPr>
              <w:t xml:space="preserve">По своим эксплуатационным признакам </w:t>
            </w:r>
            <w:r w:rsidRPr="00096CDE">
              <w:t xml:space="preserve">шкафы металлические </w:t>
            </w:r>
            <w:r w:rsidRPr="00096CDE">
              <w:rPr>
                <w:color w:val="000000"/>
              </w:rPr>
              <w:t>относятся к категории малых архитектурных форм, ориентированных на создание максимально комфортной деловой среды.</w:t>
            </w:r>
            <w:r w:rsidRPr="00096CDE">
              <w:t xml:space="preserve"> </w:t>
            </w:r>
            <w:r w:rsidRPr="00096CDE">
              <w:rPr>
                <w:color w:val="000000"/>
              </w:rPr>
              <w:t>Предназначается для хранения и экспонирования различных предметов, разделения помещения на отдельные зоны.</w:t>
            </w:r>
          </w:p>
        </w:tc>
      </w:tr>
    </w:tbl>
    <w:p w:rsidR="00853DF1"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C2287A" w:rsidRDefault="00853DF1" w:rsidP="00853DF1">
            <w:pPr>
              <w:jc w:val="center"/>
              <w:rPr>
                <w:color w:val="000000"/>
                <w:sz w:val="27"/>
                <w:szCs w:val="27"/>
              </w:rPr>
            </w:pPr>
            <w:r w:rsidRPr="00C2287A">
              <w:rPr>
                <w:color w:val="000000"/>
                <w:sz w:val="27"/>
                <w:szCs w:val="27"/>
              </w:rPr>
              <w:t>Подраздел 4.1 Технические, функциональные и качественные характеристики (потребительские свойства) товаров</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Default="00853DF1" w:rsidP="00853DF1">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
              <w:gridCol w:w="2826"/>
              <w:gridCol w:w="5763"/>
              <w:gridCol w:w="517"/>
            </w:tblGrid>
            <w:tr w:rsidR="00853DF1" w:rsidRPr="0011794E" w:rsidTr="00853DF1">
              <w:tc>
                <w:tcPr>
                  <w:tcW w:w="449" w:type="dxa"/>
                </w:tcPr>
                <w:p w:rsidR="00853DF1" w:rsidRPr="0011794E" w:rsidRDefault="00853DF1" w:rsidP="00853DF1">
                  <w:pPr>
                    <w:rPr>
                      <w:b/>
                      <w:bCs/>
                      <w:lang w:val="en-US"/>
                    </w:rPr>
                  </w:pPr>
                  <w:r w:rsidRPr="0011794E">
                    <w:t>1</w:t>
                  </w:r>
                </w:p>
              </w:tc>
              <w:tc>
                <w:tcPr>
                  <w:tcW w:w="2826" w:type="dxa"/>
                  <w:vAlign w:val="center"/>
                </w:tcPr>
                <w:p w:rsidR="00853DF1" w:rsidRPr="007A209E" w:rsidRDefault="00853DF1" w:rsidP="00853DF1">
                  <w:pPr>
                    <w:jc w:val="center"/>
                  </w:pPr>
                  <w:r w:rsidRPr="007A209E">
                    <w:t>Шкаф архивный АМ 1845/4</w:t>
                  </w:r>
                </w:p>
                <w:p w:rsidR="00853DF1" w:rsidRPr="007A209E" w:rsidRDefault="00853DF1" w:rsidP="00853DF1">
                  <w:pPr>
                    <w:jc w:val="center"/>
                  </w:pPr>
                </w:p>
                <w:p w:rsidR="00853DF1" w:rsidRPr="007A209E" w:rsidRDefault="00853DF1" w:rsidP="00853DF1">
                  <w:pPr>
                    <w:pStyle w:val="af3"/>
                    <w:spacing w:after="0" w:afterAutospacing="0"/>
                    <w:jc w:val="center"/>
                  </w:pPr>
                  <w:r w:rsidRPr="007A209E">
                    <w:t>1830 / 472 / 458 мм</w:t>
                  </w:r>
                </w:p>
                <w:p w:rsidR="00853DF1" w:rsidRPr="007A209E" w:rsidRDefault="00853DF1" w:rsidP="00853DF1">
                  <w:pPr>
                    <w:jc w:val="center"/>
                  </w:pPr>
                  <w:r>
                    <w:t>(или эквивалент)</w:t>
                  </w: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pPr>
                    <w:rPr>
                      <w:highlight w:val="yellow"/>
                    </w:rPr>
                  </w:pPr>
                  <w:r w:rsidRPr="007A209E">
                    <w:t xml:space="preserve">Шкаф предназначен для хранения документов и имеет:   4 секции, магнитные  защелки, фиксирующие дверь в закрытом состоянии при открытом замке; устойчивость к коррозиям;  устойчивость к появлению царапин. Изготовлен из высококачественной стали толщиной </w:t>
                  </w:r>
                  <w:smartTag w:uri="urn:schemas-microsoft-com:office:smarttags" w:element="metricconverter">
                    <w:smartTagPr>
                      <w:attr w:name="ProductID" w:val="0,8 мм"/>
                    </w:smartTagPr>
                    <w:r w:rsidRPr="007A209E">
                      <w:t>0,8 мм</w:t>
                    </w:r>
                  </w:smartTag>
                  <w:r w:rsidRPr="007A209E">
                    <w:t xml:space="preserve">. Комплектуется ключевыми замками. Максимальная нагрузка на полку – </w:t>
                  </w:r>
                  <w:smartTag w:uri="urn:schemas-microsoft-com:office:smarttags" w:element="metricconverter">
                    <w:smartTagPr>
                      <w:attr w:name="ProductID" w:val="60 кг"/>
                    </w:smartTagPr>
                    <w:r w:rsidRPr="007A209E">
                      <w:t>60 кг</w:t>
                    </w:r>
                  </w:smartTag>
                  <w:r w:rsidRPr="007A209E">
                    <w:t>. Цвет: серый полуматовый. Покрытие - порошковое</w:t>
                  </w:r>
                </w:p>
              </w:tc>
              <w:tc>
                <w:tcPr>
                  <w:tcW w:w="517" w:type="dxa"/>
                  <w:vAlign w:val="center"/>
                </w:tcPr>
                <w:p w:rsidR="00853DF1" w:rsidRPr="007A209E" w:rsidRDefault="00853DF1" w:rsidP="00853DF1">
                  <w:pPr>
                    <w:jc w:val="center"/>
                    <w:rPr>
                      <w:highlight w:val="yellow"/>
                    </w:rPr>
                  </w:pPr>
                  <w:r w:rsidRPr="007A209E">
                    <w:t xml:space="preserve">4 </w:t>
                  </w:r>
                </w:p>
              </w:tc>
            </w:tr>
            <w:tr w:rsidR="00853DF1" w:rsidRPr="0011794E" w:rsidTr="00853DF1">
              <w:tc>
                <w:tcPr>
                  <w:tcW w:w="449" w:type="dxa"/>
                </w:tcPr>
                <w:p w:rsidR="00853DF1" w:rsidRPr="0011794E" w:rsidRDefault="00853DF1" w:rsidP="00853DF1">
                  <w:pPr>
                    <w:rPr>
                      <w:b/>
                      <w:bCs/>
                    </w:rPr>
                  </w:pPr>
                  <w:r w:rsidRPr="0011794E">
                    <w:t>2</w:t>
                  </w:r>
                </w:p>
              </w:tc>
              <w:tc>
                <w:tcPr>
                  <w:tcW w:w="2826" w:type="dxa"/>
                  <w:vAlign w:val="center"/>
                </w:tcPr>
                <w:p w:rsidR="00853DF1" w:rsidRPr="007A209E" w:rsidRDefault="00853DF1" w:rsidP="00853DF1">
                  <w:pPr>
                    <w:jc w:val="center"/>
                  </w:pPr>
                  <w:r w:rsidRPr="007A209E">
                    <w:t>Шкаф картотечный</w:t>
                  </w:r>
                </w:p>
                <w:p w:rsidR="00853DF1" w:rsidRPr="007A209E" w:rsidRDefault="00853DF1" w:rsidP="00853DF1">
                  <w:pPr>
                    <w:jc w:val="center"/>
                  </w:pPr>
                  <w:r w:rsidRPr="007A209E">
                    <w:rPr>
                      <w:lang w:val="en-US"/>
                    </w:rPr>
                    <w:t>AFC</w:t>
                  </w:r>
                  <w:r w:rsidRPr="007A209E">
                    <w:t xml:space="preserve"> 03</w:t>
                  </w:r>
                </w:p>
                <w:p w:rsidR="00853DF1" w:rsidRPr="007A209E" w:rsidRDefault="00853DF1" w:rsidP="00853DF1">
                  <w:pPr>
                    <w:jc w:val="center"/>
                  </w:pPr>
                </w:p>
                <w:p w:rsidR="00853DF1" w:rsidRDefault="00853DF1" w:rsidP="00853DF1">
                  <w:pPr>
                    <w:jc w:val="center"/>
                  </w:pPr>
                  <w:r w:rsidRPr="007A209E">
                    <w:t>1020 / 467 / 630 мм</w:t>
                  </w:r>
                </w:p>
                <w:p w:rsidR="00853DF1" w:rsidRPr="007A209E" w:rsidRDefault="00853DF1" w:rsidP="00853DF1">
                  <w:pPr>
                    <w:jc w:val="center"/>
                  </w:pPr>
                  <w:r>
                    <w:t>(или эквивалент)</w:t>
                  </w: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r w:rsidRPr="007A209E">
                    <w:t>Сборно-разборный металлический шкаф, 3 выдвижных ящика (формат А 4) на телескопических направляющих, вместимость 165 папок. Центральный врезной замок, антиопрокидывающее устройство. Порошковое полимерное покрытие. Цвет – светло-серый.</w:t>
                  </w:r>
                </w:p>
              </w:tc>
              <w:tc>
                <w:tcPr>
                  <w:tcW w:w="517" w:type="dxa"/>
                  <w:vAlign w:val="center"/>
                </w:tcPr>
                <w:p w:rsidR="00853DF1" w:rsidRPr="007A209E" w:rsidRDefault="00853DF1" w:rsidP="00853DF1">
                  <w:pPr>
                    <w:jc w:val="center"/>
                    <w:rPr>
                      <w:highlight w:val="yellow"/>
                    </w:rPr>
                  </w:pPr>
                  <w:r w:rsidRPr="007A209E">
                    <w:t xml:space="preserve">2 </w:t>
                  </w:r>
                </w:p>
              </w:tc>
            </w:tr>
            <w:tr w:rsidR="00853DF1" w:rsidRPr="0011794E" w:rsidTr="00853DF1">
              <w:tc>
                <w:tcPr>
                  <w:tcW w:w="449" w:type="dxa"/>
                </w:tcPr>
                <w:p w:rsidR="00853DF1" w:rsidRPr="0011794E" w:rsidRDefault="00853DF1" w:rsidP="00853DF1">
                  <w:pPr>
                    <w:rPr>
                      <w:b/>
                      <w:bCs/>
                    </w:rPr>
                  </w:pPr>
                  <w:r w:rsidRPr="0011794E">
                    <w:t>3</w:t>
                  </w:r>
                </w:p>
              </w:tc>
              <w:tc>
                <w:tcPr>
                  <w:tcW w:w="2826" w:type="dxa"/>
                  <w:vAlign w:val="center"/>
                </w:tcPr>
                <w:p w:rsidR="00853DF1" w:rsidRDefault="00853DF1" w:rsidP="00853DF1">
                  <w:pPr>
                    <w:jc w:val="center"/>
                  </w:pPr>
                  <w:r w:rsidRPr="007A209E">
                    <w:t>Папка подвесная д/картотек А4.</w:t>
                  </w:r>
                </w:p>
                <w:p w:rsidR="00853DF1" w:rsidRPr="007A209E" w:rsidRDefault="00853DF1" w:rsidP="00853DF1">
                  <w:pPr>
                    <w:jc w:val="center"/>
                  </w:pPr>
                  <w:r>
                    <w:t>(или эквивалент)</w:t>
                  </w:r>
                </w:p>
                <w:p w:rsidR="00853DF1" w:rsidRPr="007A209E" w:rsidRDefault="00853DF1" w:rsidP="00853DF1">
                  <w:pPr>
                    <w:jc w:val="center"/>
                  </w:pP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r w:rsidRPr="007A209E">
                    <w:t xml:space="preserve">Подвесные папки </w:t>
                  </w:r>
                  <w:r w:rsidRPr="007A209E">
                    <w:rPr>
                      <w:lang w:val="en-US"/>
                    </w:rPr>
                    <w:t>FoolScap</w:t>
                  </w:r>
                  <w:r w:rsidRPr="007A209E">
                    <w:t xml:space="preserve"> изготовлены из картона плотности 220 г/м</w:t>
                  </w:r>
                  <w:r w:rsidRPr="007A209E">
                    <w:rPr>
                      <w:vertAlign w:val="superscript"/>
                    </w:rPr>
                    <w:t>2</w:t>
                  </w:r>
                  <w:r w:rsidRPr="007A209E">
                    <w:t>. Папки в ящике картотечного шкафа крепятся держателями. Папка имеет расширяющееся дно для обеспечения хранения большого объема документов формата А4.</w:t>
                  </w:r>
                </w:p>
              </w:tc>
              <w:tc>
                <w:tcPr>
                  <w:tcW w:w="517" w:type="dxa"/>
                  <w:vAlign w:val="center"/>
                </w:tcPr>
                <w:p w:rsidR="00853DF1" w:rsidRPr="007A209E" w:rsidRDefault="00853DF1" w:rsidP="00853DF1">
                  <w:pPr>
                    <w:jc w:val="center"/>
                  </w:pPr>
                  <w:r w:rsidRPr="007A209E">
                    <w:t xml:space="preserve">10 </w:t>
                  </w:r>
                </w:p>
              </w:tc>
            </w:tr>
            <w:tr w:rsidR="00853DF1" w:rsidRPr="0011794E" w:rsidTr="00853DF1">
              <w:tc>
                <w:tcPr>
                  <w:tcW w:w="449" w:type="dxa"/>
                </w:tcPr>
                <w:p w:rsidR="00853DF1" w:rsidRPr="0011794E" w:rsidRDefault="00853DF1" w:rsidP="00853DF1">
                  <w:pPr>
                    <w:rPr>
                      <w:b/>
                      <w:bCs/>
                    </w:rPr>
                  </w:pPr>
                  <w:r w:rsidRPr="0011794E">
                    <w:t>4</w:t>
                  </w:r>
                </w:p>
              </w:tc>
              <w:tc>
                <w:tcPr>
                  <w:tcW w:w="2826" w:type="dxa"/>
                  <w:vAlign w:val="center"/>
                </w:tcPr>
                <w:p w:rsidR="00853DF1" w:rsidRPr="007A209E" w:rsidRDefault="00853DF1" w:rsidP="00853DF1">
                  <w:pPr>
                    <w:jc w:val="center"/>
                  </w:pPr>
                  <w:r w:rsidRPr="007A209E">
                    <w:t>Шкафы бухгалтерские КОНТУР КБС 033</w:t>
                  </w:r>
                </w:p>
                <w:p w:rsidR="00853DF1" w:rsidRPr="007A209E" w:rsidRDefault="00853DF1" w:rsidP="00853DF1">
                  <w:pPr>
                    <w:jc w:val="center"/>
                  </w:pPr>
                </w:p>
                <w:p w:rsidR="00853DF1" w:rsidRDefault="00853DF1" w:rsidP="00853DF1">
                  <w:pPr>
                    <w:jc w:val="center"/>
                  </w:pPr>
                  <w:r w:rsidRPr="007A209E">
                    <w:t>1560 / 470 / 395 мм</w:t>
                  </w:r>
                </w:p>
                <w:p w:rsidR="00853DF1" w:rsidRPr="007A209E" w:rsidRDefault="00853DF1" w:rsidP="00853DF1">
                  <w:pPr>
                    <w:jc w:val="center"/>
                  </w:pPr>
                  <w:r>
                    <w:t>(или эквивалент)</w:t>
                  </w: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r w:rsidRPr="007A209E">
                    <w:t xml:space="preserve">Шкаф эконом-класса, предназначен для хранения документов. Корпус шкафа изготовлен из стального листа толщиной 1,4 мм.  Дверь изготовлена из стального листа толщиной 1,8 мм; изнутри усилена панелью толщиной 0,8мм. Глубина, расстояние между полками, угол открывания двери и др. параметры рассчитаны на работу с документами формата А4. Три независимые секции комплектуются цилиндрическими ключевыми замками фирмы </w:t>
                  </w:r>
                  <w:r w:rsidRPr="007A209E">
                    <w:rPr>
                      <w:lang w:val="en-US"/>
                    </w:rPr>
                    <w:t>Kale</w:t>
                  </w:r>
                  <w:r w:rsidRPr="007A209E">
                    <w:t xml:space="preserve"> (Турция) и тремя сувальдными замками. В секции находится нерегулируемая полка. Покрытие - полимерное, цвет - серый.</w:t>
                  </w:r>
                </w:p>
              </w:tc>
              <w:tc>
                <w:tcPr>
                  <w:tcW w:w="517" w:type="dxa"/>
                  <w:vAlign w:val="center"/>
                </w:tcPr>
                <w:p w:rsidR="00853DF1" w:rsidRPr="007A209E" w:rsidRDefault="00853DF1" w:rsidP="00853DF1">
                  <w:pPr>
                    <w:jc w:val="center"/>
                  </w:pPr>
                  <w:r w:rsidRPr="007A209E">
                    <w:t xml:space="preserve">4 </w:t>
                  </w:r>
                </w:p>
              </w:tc>
            </w:tr>
            <w:tr w:rsidR="00853DF1" w:rsidRPr="0011794E" w:rsidTr="00853DF1">
              <w:tc>
                <w:tcPr>
                  <w:tcW w:w="449" w:type="dxa"/>
                </w:tcPr>
                <w:p w:rsidR="00853DF1" w:rsidRPr="0011794E" w:rsidRDefault="00853DF1" w:rsidP="00853DF1">
                  <w:pPr>
                    <w:rPr>
                      <w:b/>
                      <w:bCs/>
                      <w:lang w:val="en-US"/>
                    </w:rPr>
                  </w:pPr>
                  <w:r w:rsidRPr="0011794E">
                    <w:t>5</w:t>
                  </w:r>
                </w:p>
              </w:tc>
              <w:tc>
                <w:tcPr>
                  <w:tcW w:w="2826" w:type="dxa"/>
                  <w:vAlign w:val="center"/>
                </w:tcPr>
                <w:p w:rsidR="00853DF1" w:rsidRPr="007A209E" w:rsidRDefault="00853DF1" w:rsidP="00853DF1">
                  <w:pPr>
                    <w:jc w:val="center"/>
                  </w:pPr>
                  <w:r w:rsidRPr="007A209E">
                    <w:t>Шкафы бухгалтерские КОНТУР КБС10</w:t>
                  </w:r>
                </w:p>
                <w:p w:rsidR="00853DF1" w:rsidRPr="007A209E" w:rsidRDefault="00853DF1" w:rsidP="00853DF1">
                  <w:pPr>
                    <w:jc w:val="center"/>
                  </w:pPr>
                </w:p>
                <w:p w:rsidR="00853DF1" w:rsidRDefault="00853DF1" w:rsidP="00853DF1">
                  <w:pPr>
                    <w:jc w:val="center"/>
                  </w:pPr>
                  <w:r w:rsidRPr="007A209E">
                    <w:t>1850 / 880 / 390 мм</w:t>
                  </w:r>
                </w:p>
                <w:p w:rsidR="00853DF1" w:rsidRPr="007A209E" w:rsidRDefault="00853DF1" w:rsidP="00853DF1">
                  <w:pPr>
                    <w:jc w:val="center"/>
                  </w:pPr>
                  <w:r>
                    <w:t>(или эквивалент)</w:t>
                  </w: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r w:rsidRPr="007A209E">
                    <w:t xml:space="preserve">Шкаф металлический бухгалтерский сварной 2-х секционный, предназначен для хранения любых документов. Корпус изготовлен из стального листа толщиной 1,5мм, 2 двери изнутри усилены фальшпанелью. 8 несъемных полок. Нагрузка на полку – до </w:t>
                  </w:r>
                  <w:smartTag w:uri="urn:schemas-microsoft-com:office:smarttags" w:element="metricconverter">
                    <w:smartTagPr>
                      <w:attr w:name="ProductID" w:val="50 кг"/>
                    </w:smartTagPr>
                    <w:r w:rsidRPr="007A209E">
                      <w:t>50 кг</w:t>
                    </w:r>
                  </w:smartTag>
                  <w:r w:rsidRPr="007A209E">
                    <w:t xml:space="preserve">. Шкаф комплектуется 2-мя механическими ключевыми замками </w:t>
                  </w:r>
                  <w:r w:rsidRPr="007A209E">
                    <w:rPr>
                      <w:lang w:val="en-US"/>
                    </w:rPr>
                    <w:t>Kale</w:t>
                  </w:r>
                  <w:r w:rsidRPr="007A209E">
                    <w:t xml:space="preserve"> (Турция), 2-мя сувальдными замками. Покрытие: полимерное, цвет серый.</w:t>
                  </w:r>
                </w:p>
              </w:tc>
              <w:tc>
                <w:tcPr>
                  <w:tcW w:w="517" w:type="dxa"/>
                  <w:vAlign w:val="center"/>
                </w:tcPr>
                <w:p w:rsidR="00853DF1" w:rsidRPr="007A209E" w:rsidRDefault="00853DF1" w:rsidP="00853DF1">
                  <w:pPr>
                    <w:jc w:val="center"/>
                  </w:pPr>
                  <w:r w:rsidRPr="007A209E">
                    <w:t xml:space="preserve">2 </w:t>
                  </w:r>
                </w:p>
              </w:tc>
            </w:tr>
            <w:tr w:rsidR="00853DF1" w:rsidRPr="0011794E" w:rsidTr="00853DF1">
              <w:tc>
                <w:tcPr>
                  <w:tcW w:w="449" w:type="dxa"/>
                </w:tcPr>
                <w:p w:rsidR="00853DF1" w:rsidRPr="0011794E" w:rsidRDefault="00853DF1" w:rsidP="00853DF1">
                  <w:pPr>
                    <w:rPr>
                      <w:b/>
                      <w:bCs/>
                      <w:lang w:val="en-US"/>
                    </w:rPr>
                  </w:pPr>
                  <w:r w:rsidRPr="0011794E">
                    <w:t>6</w:t>
                  </w:r>
                </w:p>
              </w:tc>
              <w:tc>
                <w:tcPr>
                  <w:tcW w:w="2826" w:type="dxa"/>
                  <w:vAlign w:val="center"/>
                </w:tcPr>
                <w:p w:rsidR="00853DF1" w:rsidRPr="007A209E" w:rsidRDefault="00853DF1" w:rsidP="00853DF1">
                  <w:pPr>
                    <w:jc w:val="center"/>
                  </w:pPr>
                  <w:r w:rsidRPr="007A209E">
                    <w:t>Шкафы бухгалтерские КОНТУР К3</w:t>
                  </w:r>
                </w:p>
                <w:p w:rsidR="00853DF1" w:rsidRPr="007A209E" w:rsidRDefault="00853DF1" w:rsidP="00853DF1">
                  <w:pPr>
                    <w:jc w:val="center"/>
                  </w:pPr>
                  <w:r w:rsidRPr="007A209E">
                    <w:t>053Т</w:t>
                  </w:r>
                </w:p>
                <w:p w:rsidR="00853DF1" w:rsidRPr="007A209E" w:rsidRDefault="00853DF1" w:rsidP="00853DF1">
                  <w:pPr>
                    <w:jc w:val="center"/>
                  </w:pPr>
                </w:p>
                <w:p w:rsidR="00853DF1" w:rsidRDefault="00853DF1" w:rsidP="00853DF1">
                  <w:pPr>
                    <w:jc w:val="center"/>
                  </w:pPr>
                  <w:r w:rsidRPr="007A209E">
                    <w:t>360 / 450 / 395 мм</w:t>
                  </w:r>
                </w:p>
                <w:p w:rsidR="00853DF1" w:rsidRPr="007A209E" w:rsidRDefault="00853DF1" w:rsidP="00853DF1">
                  <w:pPr>
                    <w:jc w:val="center"/>
                  </w:pPr>
                  <w:r>
                    <w:t>(или эквивалент)</w:t>
                  </w:r>
                </w:p>
                <w:p w:rsidR="00853DF1" w:rsidRPr="007A209E" w:rsidRDefault="00853DF1" w:rsidP="00853DF1">
                  <w:pPr>
                    <w:jc w:val="center"/>
                  </w:pP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r w:rsidRPr="007A209E">
                    <w:t xml:space="preserve">Офисный металлический шкаф, повышенной устойчивости к взлому, представляет собой сварную металлическую конструкцию и состоит из наружного и внутреннего корпусов, пространство между которыми заполнено инертным материалом. Шкаф оборудован запорным механизмом, который блокируется замком </w:t>
                  </w:r>
                  <w:r w:rsidRPr="007A209E">
                    <w:rPr>
                      <w:lang w:val="en-US"/>
                    </w:rPr>
                    <w:t>CAWI</w:t>
                  </w:r>
                  <w:r w:rsidRPr="007A209E">
                    <w:t xml:space="preserve"> (Германия). Запорный механизм приводится в действие при помощи ручки. Внутри сейфа 1 полка и трейзер. На двери сейфа 1 механический ключевой замок </w:t>
                  </w:r>
                  <w:r w:rsidRPr="007A209E">
                    <w:rPr>
                      <w:lang w:val="en-US"/>
                    </w:rPr>
                    <w:t>CAWI</w:t>
                  </w:r>
                  <w:r w:rsidRPr="007A209E">
                    <w:t>.. Покрытие – полимерное, цвет – серый.</w:t>
                  </w:r>
                </w:p>
              </w:tc>
              <w:tc>
                <w:tcPr>
                  <w:tcW w:w="517" w:type="dxa"/>
                  <w:vAlign w:val="center"/>
                </w:tcPr>
                <w:p w:rsidR="00853DF1" w:rsidRPr="007A209E" w:rsidRDefault="00853DF1" w:rsidP="00853DF1">
                  <w:pPr>
                    <w:jc w:val="center"/>
                  </w:pPr>
                  <w:r w:rsidRPr="007A209E">
                    <w:t xml:space="preserve">1 </w:t>
                  </w:r>
                </w:p>
              </w:tc>
            </w:tr>
            <w:tr w:rsidR="00853DF1" w:rsidRPr="0011794E" w:rsidTr="00853DF1">
              <w:tc>
                <w:tcPr>
                  <w:tcW w:w="449" w:type="dxa"/>
                </w:tcPr>
                <w:p w:rsidR="00853DF1" w:rsidRPr="0011794E" w:rsidRDefault="00853DF1" w:rsidP="00853DF1">
                  <w:r>
                    <w:t>7</w:t>
                  </w:r>
                </w:p>
              </w:tc>
              <w:tc>
                <w:tcPr>
                  <w:tcW w:w="2826" w:type="dxa"/>
                </w:tcPr>
                <w:p w:rsidR="00853DF1" w:rsidRPr="007A209E" w:rsidRDefault="00853DF1" w:rsidP="00853DF1">
                  <w:r w:rsidRPr="007A209E">
                    <w:t>Шкаф картотечный Практик AFC-04 металлический</w:t>
                  </w:r>
                </w:p>
                <w:p w:rsidR="00853DF1" w:rsidRPr="007A209E" w:rsidRDefault="00853DF1" w:rsidP="00853DF1">
                  <w:pPr>
                    <w:jc w:val="both"/>
                  </w:pPr>
                  <w:r w:rsidRPr="007A209E">
                    <w:t>1330/460,7/630 мм</w:t>
                  </w:r>
                </w:p>
                <w:p w:rsidR="00853DF1" w:rsidRPr="007A209E" w:rsidRDefault="00853DF1" w:rsidP="00853DF1">
                  <w:pPr>
                    <w:rPr>
                      <w:highlight w:val="yellow"/>
                    </w:rPr>
                  </w:pPr>
                  <w:r>
                    <w:t>(или эквивалент)</w:t>
                  </w:r>
                </w:p>
              </w:tc>
              <w:tc>
                <w:tcPr>
                  <w:tcW w:w="5763" w:type="dxa"/>
                </w:tcPr>
                <w:p w:rsidR="00853DF1" w:rsidRPr="007A209E" w:rsidRDefault="00853DF1" w:rsidP="00853DF1">
                  <w:pPr>
                    <w:jc w:val="both"/>
                  </w:pPr>
                  <w:r w:rsidRPr="007A209E">
                    <w:t xml:space="preserve">НД Производителя </w:t>
                  </w:r>
                </w:p>
                <w:p w:rsidR="00853DF1" w:rsidRPr="007A209E" w:rsidRDefault="00853DF1" w:rsidP="00853DF1">
                  <w:pPr>
                    <w:jc w:val="both"/>
                  </w:pPr>
                  <w:r w:rsidRPr="007A209E">
                    <w:t>Порошковое покрытие. Четыре выдвижных ящика, телескопические направляющие обеспечивают полное выдвижение. На каждом ящике есть этикетки для маркировки. Картотечный шкаф оборудован ключевым замком с возможностью смены цилиндра. Вес нагрузки на ящик 30 кг.</w:t>
                  </w:r>
                </w:p>
              </w:tc>
              <w:tc>
                <w:tcPr>
                  <w:tcW w:w="517" w:type="dxa"/>
                </w:tcPr>
                <w:p w:rsidR="00853DF1" w:rsidRPr="007A209E" w:rsidRDefault="00853DF1" w:rsidP="00853DF1">
                  <w:pPr>
                    <w:rPr>
                      <w:highlight w:val="yellow"/>
                    </w:rPr>
                  </w:pPr>
                  <w:r w:rsidRPr="007A209E">
                    <w:t>3</w:t>
                  </w:r>
                </w:p>
              </w:tc>
            </w:tr>
          </w:tbl>
          <w:p w:rsidR="00853DF1" w:rsidRPr="00892BA5" w:rsidRDefault="00853DF1" w:rsidP="00853DF1">
            <w:pPr>
              <w:rPr>
                <w:color w:val="000000"/>
              </w:rPr>
            </w:pPr>
          </w:p>
          <w:p w:rsidR="00853DF1" w:rsidRPr="00CF70CF" w:rsidRDefault="00853DF1" w:rsidP="00853DF1">
            <w:pPr>
              <w:jc w:val="center"/>
              <w:rPr>
                <w:b/>
                <w:i/>
                <w:color w:val="000000"/>
                <w:sz w:val="28"/>
                <w:szCs w:val="28"/>
              </w:rPr>
            </w:pPr>
            <w:r w:rsidRPr="00CF70CF">
              <w:rPr>
                <w:b/>
                <w:i/>
                <w:color w:val="000000"/>
                <w:sz w:val="28"/>
                <w:szCs w:val="28"/>
              </w:rPr>
              <w:t>Допускается применение аналогов (эквивалентов).</w:t>
            </w:r>
          </w:p>
          <w:p w:rsidR="00853DF1" w:rsidRPr="00CF70CF" w:rsidRDefault="00853DF1" w:rsidP="00853DF1">
            <w:pPr>
              <w:rPr>
                <w:color w:val="000000"/>
              </w:rPr>
            </w:pPr>
          </w:p>
          <w:p w:rsidR="00853DF1" w:rsidRDefault="00853DF1" w:rsidP="00853DF1">
            <w:pPr>
              <w:rPr>
                <w:color w:val="000000"/>
              </w:rPr>
            </w:pPr>
            <w:r w:rsidRPr="00473217">
              <w:rPr>
                <w:color w:val="000000"/>
              </w:rPr>
              <w:t xml:space="preserve">На видимой поверхности </w:t>
            </w:r>
            <w:r>
              <w:rPr>
                <w:color w:val="000000"/>
              </w:rPr>
              <w:t>изделий</w:t>
            </w:r>
            <w:r w:rsidRPr="00473217">
              <w:rPr>
                <w:color w:val="000000"/>
              </w:rPr>
              <w:t xml:space="preserve"> не допускаются дефекты: расхождения полос облицовки, нахлестки, отслоения, пузыри под облицовкой, клеевые пятна,</w:t>
            </w:r>
            <w:r>
              <w:rPr>
                <w:color w:val="000000"/>
              </w:rPr>
              <w:t xml:space="preserve"> </w:t>
            </w:r>
            <w:r w:rsidRPr="00473217">
              <w:rPr>
                <w:color w:val="000000"/>
              </w:rPr>
              <w:t xml:space="preserve"> потертость, </w:t>
            </w:r>
            <w:r>
              <w:rPr>
                <w:color w:val="000000"/>
              </w:rPr>
              <w:t xml:space="preserve">загрязнение поверхности, </w:t>
            </w:r>
            <w:r w:rsidRPr="00473217">
              <w:rPr>
                <w:color w:val="000000"/>
              </w:rPr>
              <w:t>вмятины, царапины, трещины, пятна, потеки клея, заусенцы и морщины.</w:t>
            </w:r>
          </w:p>
          <w:p w:rsidR="00853DF1" w:rsidRPr="002E1043" w:rsidRDefault="00853DF1" w:rsidP="00853DF1">
            <w:pPr>
              <w:rPr>
                <w:color w:val="000000"/>
              </w:rPr>
            </w:pPr>
            <w:r w:rsidRPr="00473217">
              <w:rPr>
                <w:color w:val="000000"/>
              </w:rPr>
              <w:t>Наружные поверхности</w:t>
            </w:r>
            <w:r>
              <w:rPr>
                <w:color w:val="000000"/>
              </w:rPr>
              <w:t xml:space="preserve">  должны иметь</w:t>
            </w:r>
            <w:r w:rsidRPr="00473217">
              <w:rPr>
                <w:color w:val="000000"/>
              </w:rPr>
              <w:t xml:space="preserve"> защитное покрытие, допускающее влажную уборку.</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vAlign w:val="bottom"/>
          </w:tcPr>
          <w:p w:rsidR="00853DF1" w:rsidRPr="008161D6" w:rsidRDefault="00853DF1" w:rsidP="00853DF1">
            <w:pPr>
              <w:spacing w:line="480" w:lineRule="auto"/>
              <w:jc w:val="center"/>
              <w:rPr>
                <w:i/>
                <w:color w:val="000000"/>
              </w:rPr>
            </w:pPr>
            <w:r w:rsidRPr="008161D6">
              <w:rPr>
                <w:color w:val="000000"/>
                <w:sz w:val="28"/>
                <w:szCs w:val="28"/>
              </w:rPr>
              <w:t>Подраздел 4.2. Требования к надежности</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633FF0" w:rsidRDefault="00853DF1" w:rsidP="00853DF1">
            <w:pPr>
              <w:widowControl w:val="0"/>
              <w:tabs>
                <w:tab w:val="left" w:pos="709"/>
              </w:tabs>
              <w:adjustRightInd w:val="0"/>
              <w:ind w:right="153"/>
              <w:jc w:val="both"/>
              <w:textAlignment w:val="baseline"/>
              <w:rPr>
                <w:color w:val="000000"/>
              </w:rPr>
            </w:pPr>
            <w:r w:rsidRPr="0094714B">
              <w:t>Срок гарантии качества: согласно сертификату качества.  Изготовитель гарантирует соответствие качества требованиям безопасности и техническим требованиям в течение срока хранения, при соблюдении условий транспортирования и хранения.</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Default="00853DF1" w:rsidP="00853DF1">
            <w:pPr>
              <w:tabs>
                <w:tab w:val="left" w:pos="0"/>
                <w:tab w:val="center" w:pos="4677"/>
                <w:tab w:val="right" w:pos="9355"/>
              </w:tabs>
              <w:ind w:left="34" w:right="34" w:firstLine="567"/>
              <w:jc w:val="both"/>
              <w:rPr>
                <w:color w:val="000000"/>
              </w:rPr>
            </w:pPr>
            <w:r w:rsidRPr="0094714B">
              <w:rPr>
                <w:color w:val="000000"/>
              </w:rPr>
              <w:t>Трансформируемые, выдвижные, раздвижные элементы изделий мебели должны иметь свободный ход без заеданий и перекосов.</w:t>
            </w:r>
            <w:r>
              <w:rPr>
                <w:color w:val="000000"/>
              </w:rPr>
              <w:t xml:space="preserve"> </w:t>
            </w:r>
          </w:p>
          <w:p w:rsidR="00853DF1" w:rsidRPr="008161D6" w:rsidRDefault="00853DF1" w:rsidP="00853DF1">
            <w:pPr>
              <w:tabs>
                <w:tab w:val="left" w:pos="0"/>
                <w:tab w:val="center" w:pos="4677"/>
                <w:tab w:val="right" w:pos="9355"/>
              </w:tabs>
              <w:ind w:left="34" w:right="34" w:firstLine="567"/>
              <w:jc w:val="both"/>
              <w:rPr>
                <w:i/>
                <w:color w:val="000000"/>
              </w:rPr>
            </w:pPr>
            <w:r w:rsidRPr="0094714B">
              <w:rPr>
                <w:color w:val="000000"/>
              </w:rPr>
              <w:t>Фурнитура, выходящая на поверхность изделий, не должна иметь заусенцев; ребра торцов погонажных деталей должны быть притуплены.</w:t>
            </w:r>
            <w:r>
              <w:rPr>
                <w:color w:val="000000"/>
              </w:rPr>
              <w:t xml:space="preserve"> </w:t>
            </w:r>
            <w:r w:rsidRPr="0094714B">
              <w:rPr>
                <w:color w:val="000000"/>
              </w:rPr>
              <w:t xml:space="preserve"> </w:t>
            </w:r>
            <w:r>
              <w:rPr>
                <w:color w:val="000000"/>
              </w:rPr>
              <w:t>Фурнитура в полном объеме должна находиться в таре изготовителя к предназначенному изделию.</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i/>
                <w:color w:val="000000"/>
              </w:rPr>
            </w:pPr>
            <w:r w:rsidRPr="008161D6">
              <w:rPr>
                <w:color w:val="000000"/>
                <w:sz w:val="28"/>
                <w:szCs w:val="28"/>
              </w:rPr>
              <w:t>Подраздел 4.4 Требования к маркировке</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473217" w:rsidRDefault="00853DF1" w:rsidP="00853DF1">
            <w:pPr>
              <w:jc w:val="both"/>
            </w:pPr>
            <w:r w:rsidRPr="00473217">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853DF1" w:rsidRPr="00473217" w:rsidRDefault="00853DF1" w:rsidP="00853DF1">
            <w:pPr>
              <w:jc w:val="both"/>
              <w:rPr>
                <w:color w:val="000000"/>
              </w:rPr>
            </w:pPr>
            <w:r w:rsidRPr="00473217">
              <w:rPr>
                <w:color w:val="000000"/>
              </w:rPr>
              <w:t xml:space="preserve">  В содержании маркировочной надписи на потребительской таре должны быть указаны:</w:t>
            </w:r>
          </w:p>
          <w:p w:rsidR="00853DF1" w:rsidRPr="004360DF" w:rsidRDefault="00853DF1" w:rsidP="00853DF1">
            <w:pPr>
              <w:jc w:val="both"/>
              <w:rPr>
                <w:color w:val="000000"/>
              </w:rPr>
            </w:pPr>
            <w:r w:rsidRPr="00473217">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color w:val="000000"/>
              </w:rPr>
            </w:pPr>
            <w:r w:rsidRPr="008161D6">
              <w:rPr>
                <w:color w:val="000000"/>
                <w:sz w:val="28"/>
                <w:szCs w:val="28"/>
              </w:rPr>
              <w:t>Подраздел 4.5 Требования к упаковке</w:t>
            </w:r>
          </w:p>
        </w:tc>
      </w:tr>
      <w:tr w:rsidR="00853DF1" w:rsidRPr="0069680F" w:rsidTr="00853DF1">
        <w:trPr>
          <w:trHeight w:val="335"/>
        </w:trPr>
        <w:tc>
          <w:tcPr>
            <w:tcW w:w="9781" w:type="dxa"/>
            <w:tcBorders>
              <w:top w:val="single" w:sz="4" w:space="0" w:color="auto"/>
              <w:left w:val="single" w:sz="4" w:space="0" w:color="auto"/>
              <w:bottom w:val="single" w:sz="4" w:space="0" w:color="auto"/>
              <w:right w:val="single" w:sz="4" w:space="0" w:color="auto"/>
            </w:tcBorders>
          </w:tcPr>
          <w:p w:rsidR="00853DF1" w:rsidRPr="00473217" w:rsidRDefault="00853DF1" w:rsidP="00853DF1">
            <w:pPr>
              <w:tabs>
                <w:tab w:val="left" w:pos="495"/>
                <w:tab w:val="left" w:pos="5657"/>
              </w:tabs>
              <w:ind w:right="153"/>
              <w:jc w:val="both"/>
              <w:rPr>
                <w:color w:val="000000"/>
              </w:rPr>
            </w:pPr>
            <w:r w:rsidRPr="00473217">
              <w:t>Поставляемый товар должен быть упакован в тару изготовителя, обеспечивающую сохранность мебели офисной.  Фурнитура в полном объеме должна находиться в индивидуальной упаковке и вложена в тару изготовителя к предназначенному изделию.</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8161D6" w:rsidRDefault="00853DF1" w:rsidP="00853DF1">
            <w:pPr>
              <w:jc w:val="center"/>
              <w:rPr>
                <w:color w:val="000000"/>
              </w:rPr>
            </w:pPr>
            <w:r w:rsidRPr="008161D6">
              <w:rPr>
                <w:color w:val="000000"/>
                <w:sz w:val="28"/>
                <w:szCs w:val="28"/>
              </w:rPr>
              <w:t>Подраздел 5.1 Порядок сдачи и приемки</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A01B83" w:rsidRDefault="00853DF1" w:rsidP="00853DF1">
            <w:pPr>
              <w:rPr>
                <w:color w:val="000000"/>
              </w:rPr>
            </w:pPr>
            <w:r w:rsidRPr="00A01B8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A01B83" w:rsidRDefault="00853DF1" w:rsidP="00853DF1">
            <w:pPr>
              <w:widowControl w:val="0"/>
              <w:tabs>
                <w:tab w:val="left" w:pos="251"/>
              </w:tabs>
              <w:adjustRightInd w:val="0"/>
              <w:ind w:right="153"/>
              <w:jc w:val="both"/>
              <w:textAlignment w:val="baseline"/>
            </w:pPr>
            <w:r w:rsidRPr="00A01B83">
              <w:t>Отгрузка товара сопровождается сертификатами (паспортами) качества, сертификатами соответствия оформленными должным образом. Вся сопроводительная документация должна быть представлена с аутентичным русским переводом.</w:t>
            </w:r>
          </w:p>
          <w:p w:rsidR="00853DF1" w:rsidRPr="00597113" w:rsidRDefault="00853DF1" w:rsidP="00853DF1">
            <w:pPr>
              <w:tabs>
                <w:tab w:val="left" w:pos="284"/>
                <w:tab w:val="center" w:pos="4677"/>
                <w:tab w:val="right" w:pos="9355"/>
              </w:tabs>
              <w:ind w:right="33"/>
              <w:jc w:val="both"/>
              <w:rPr>
                <w:color w:val="000000"/>
              </w:rPr>
            </w:pPr>
            <w:r w:rsidRPr="00A01B83">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olor w:val="000000"/>
              </w:rPr>
              <w:t xml:space="preserve">  </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A01B83" w:rsidRDefault="00853DF1" w:rsidP="00853DF1">
            <w:pPr>
              <w:rPr>
                <w:color w:val="000000"/>
              </w:rPr>
            </w:pPr>
            <w:r w:rsidRPr="00A01B83">
              <w:rPr>
                <w:color w:val="000000"/>
              </w:rPr>
              <w:t>Транспортирование  осуществляется по ГОСТ 1510.</w:t>
            </w:r>
          </w:p>
          <w:p w:rsidR="00853DF1" w:rsidRDefault="00853DF1" w:rsidP="00853DF1">
            <w:pPr>
              <w:ind w:right="153"/>
            </w:pPr>
          </w:p>
          <w:p w:rsidR="00853DF1" w:rsidRPr="009C31F5" w:rsidRDefault="00853DF1" w:rsidP="00853DF1">
            <w:pPr>
              <w:ind w:right="153"/>
              <w:rPr>
                <w:color w:val="000000"/>
              </w:rPr>
            </w:pPr>
            <w:r w:rsidRPr="009C31F5">
              <w:t xml:space="preserve">ОАО «СХК», Томская обл. г. Северск, ул. Предзаводская, 9. </w:t>
            </w:r>
          </w:p>
          <w:p w:rsidR="00853DF1" w:rsidRPr="00853DF1" w:rsidRDefault="00853DF1" w:rsidP="00853DF1">
            <w:pPr>
              <w:ind w:right="153"/>
              <w:jc w:val="both"/>
              <w:rPr>
                <w:color w:val="000000"/>
              </w:rPr>
            </w:pPr>
            <w:r w:rsidRPr="00853DF1">
              <w:rPr>
                <w:color w:val="000000"/>
              </w:rPr>
              <w:t xml:space="preserve">Способы доставки: </w:t>
            </w:r>
          </w:p>
          <w:p w:rsidR="00853DF1" w:rsidRPr="00853DF1" w:rsidRDefault="00853DF1" w:rsidP="00853DF1">
            <w:pPr>
              <w:pStyle w:val="affe"/>
              <w:numPr>
                <w:ilvl w:val="0"/>
                <w:numId w:val="103"/>
              </w:numPr>
              <w:spacing w:after="0" w:line="240" w:lineRule="auto"/>
              <w:ind w:right="153"/>
              <w:jc w:val="both"/>
              <w:rPr>
                <w:rFonts w:ascii="Times New Roman" w:hAnsi="Times New Roman"/>
                <w:b/>
                <w:sz w:val="24"/>
                <w:szCs w:val="24"/>
              </w:rPr>
            </w:pPr>
            <w:r w:rsidRPr="00853DF1">
              <w:rPr>
                <w:rFonts w:ascii="Times New Roman" w:hAnsi="Times New Roman"/>
                <w:b/>
                <w:sz w:val="24"/>
                <w:szCs w:val="24"/>
              </w:rPr>
              <w:t>железнодорожным транспортом:</w:t>
            </w:r>
          </w:p>
          <w:p w:rsidR="00853DF1" w:rsidRPr="00853DF1" w:rsidRDefault="00853DF1" w:rsidP="00853DF1">
            <w:pPr>
              <w:ind w:right="153"/>
              <w:jc w:val="both"/>
            </w:pPr>
            <w:r w:rsidRPr="00853DF1">
              <w:t>до станции Томск грузовой Западно-Сибирской железной дороги, код станции – 874001;</w:t>
            </w:r>
          </w:p>
          <w:p w:rsidR="00853DF1" w:rsidRPr="00853DF1" w:rsidRDefault="00853DF1" w:rsidP="00853DF1">
            <w:pPr>
              <w:ind w:right="153"/>
              <w:jc w:val="both"/>
              <w:rPr>
                <w:color w:val="FF0000"/>
              </w:rPr>
            </w:pPr>
            <w:r w:rsidRPr="00853DF1">
              <w:t>грузополучатель – Открытое акционерное общество "Сибирский химический комбинат", ж.д. код – 2082.</w:t>
            </w:r>
          </w:p>
          <w:p w:rsidR="00853DF1" w:rsidRPr="00853DF1" w:rsidRDefault="00853DF1" w:rsidP="00853DF1">
            <w:pPr>
              <w:pStyle w:val="affe"/>
              <w:numPr>
                <w:ilvl w:val="0"/>
                <w:numId w:val="103"/>
              </w:numPr>
              <w:spacing w:after="0" w:line="240" w:lineRule="auto"/>
              <w:rPr>
                <w:rFonts w:ascii="Times New Roman" w:hAnsi="Times New Roman"/>
                <w:sz w:val="24"/>
                <w:szCs w:val="24"/>
              </w:rPr>
            </w:pPr>
            <w:r w:rsidRPr="00853DF1">
              <w:rPr>
                <w:rFonts w:ascii="Times New Roman" w:hAnsi="Times New Roman"/>
                <w:b/>
                <w:sz w:val="24"/>
                <w:szCs w:val="24"/>
              </w:rPr>
              <w:t>автомобильным транспортом</w:t>
            </w:r>
            <w:r w:rsidRPr="00853DF1">
              <w:rPr>
                <w:rFonts w:ascii="Times New Roman" w:hAnsi="Times New Roman"/>
                <w:sz w:val="24"/>
                <w:szCs w:val="24"/>
              </w:rPr>
              <w:t xml:space="preserve">: </w:t>
            </w:r>
          </w:p>
          <w:p w:rsidR="00853DF1" w:rsidRPr="00853DF1" w:rsidRDefault="00853DF1" w:rsidP="00853DF1">
            <w:pPr>
              <w:ind w:firstLine="318"/>
            </w:pPr>
            <w:r w:rsidRPr="00853DF1">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№031.</w:t>
            </w:r>
          </w:p>
          <w:p w:rsidR="00853DF1" w:rsidRPr="00A01B83" w:rsidRDefault="00853DF1" w:rsidP="00853DF1">
            <w:pPr>
              <w:ind w:firstLine="318"/>
            </w:pPr>
            <w:r w:rsidRPr="00A01B83">
              <w:t>Стоимость доставки до склада Покупателя включена в стоимость Товара.</w:t>
            </w:r>
          </w:p>
          <w:p w:rsidR="00853DF1" w:rsidRPr="00BC3BA1" w:rsidRDefault="00853DF1" w:rsidP="00853DF1">
            <w:pPr>
              <w:ind w:firstLine="318"/>
              <w:rPr>
                <w:color w:val="000000"/>
              </w:rPr>
            </w:pPr>
            <w:r w:rsidRPr="00A01B83">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t xml:space="preserve"> </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A01B83" w:rsidRDefault="00853DF1" w:rsidP="00853DF1">
            <w:pPr>
              <w:ind w:firstLine="318"/>
              <w:rPr>
                <w:color w:val="000000"/>
              </w:rPr>
            </w:pPr>
            <w:r w:rsidRPr="00A01B83">
              <w:t>Условия хранения должны обеспечивать сохранность мебели.</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853DF1" w:rsidRDefault="00853DF1" w:rsidP="00853DF1">
            <w:pPr>
              <w:tabs>
                <w:tab w:val="left" w:pos="284"/>
                <w:tab w:val="center" w:pos="4677"/>
                <w:tab w:val="right" w:pos="9355"/>
              </w:tabs>
              <w:ind w:right="34"/>
              <w:jc w:val="both"/>
            </w:pPr>
            <w:r w:rsidRPr="00A01B83">
              <w:t>Срок гарантии качества: согласно сертификату качества</w:t>
            </w:r>
            <w:r w:rsidR="008D36F5">
              <w:t xml:space="preserve"> изготовителя</w:t>
            </w:r>
            <w:r w:rsidRPr="00A01B83">
              <w:t xml:space="preserve">.  </w:t>
            </w:r>
          </w:p>
          <w:p w:rsidR="00853DF1" w:rsidRPr="00E25A1A" w:rsidRDefault="00853DF1" w:rsidP="00853DF1">
            <w:pPr>
              <w:tabs>
                <w:tab w:val="left" w:pos="284"/>
                <w:tab w:val="center" w:pos="4677"/>
                <w:tab w:val="right" w:pos="9355"/>
              </w:tabs>
              <w:ind w:right="34"/>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1209E4" w:rsidRDefault="00853DF1" w:rsidP="00853DF1">
            <w:pPr>
              <w:rPr>
                <w:color w:val="000000"/>
              </w:rPr>
            </w:pPr>
            <w:r w:rsidRPr="001209E4">
              <w:rPr>
                <w:color w:val="000000"/>
              </w:rPr>
              <w:t>Не требуется.</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1209E4" w:rsidRDefault="00853DF1" w:rsidP="00853DF1">
            <w:pPr>
              <w:jc w:val="both"/>
              <w:rPr>
                <w:color w:val="000000"/>
              </w:rPr>
            </w:pPr>
            <w:r w:rsidRPr="001209E4">
              <w:rPr>
                <w:color w:val="000000"/>
              </w:rPr>
              <w:t>Не требуется.</w:t>
            </w:r>
          </w:p>
        </w:tc>
      </w:tr>
    </w:tbl>
    <w:p w:rsidR="00853DF1" w:rsidRDefault="00853DF1" w:rsidP="00853DF1">
      <w:pPr>
        <w:jc w:val="center"/>
        <w:rPr>
          <w:color w:val="000000"/>
          <w:sz w:val="28"/>
          <w:szCs w:val="28"/>
        </w:rPr>
      </w:pPr>
    </w:p>
    <w:p w:rsidR="00853DF1"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580CD7" w:rsidRDefault="00853DF1" w:rsidP="00853DF1">
            <w:pPr>
              <w:tabs>
                <w:tab w:val="left" w:pos="284"/>
                <w:tab w:val="center" w:pos="4677"/>
                <w:tab w:val="right" w:pos="9355"/>
              </w:tabs>
              <w:ind w:right="34"/>
              <w:jc w:val="both"/>
              <w:rPr>
                <w:color w:val="000000"/>
              </w:rPr>
            </w:pPr>
            <w:r>
              <w:rPr>
                <w:color w:val="000000"/>
              </w:rPr>
              <w:t>Не требуется.</w:t>
            </w:r>
          </w:p>
        </w:tc>
      </w:tr>
    </w:tbl>
    <w:p w:rsidR="00853DF1"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A01B83" w:rsidRDefault="00853DF1" w:rsidP="00853DF1">
            <w:pPr>
              <w:autoSpaceDE w:val="0"/>
              <w:autoSpaceDN w:val="0"/>
              <w:adjustRightInd w:val="0"/>
              <w:jc w:val="both"/>
              <w:rPr>
                <w:color w:val="000000"/>
              </w:rPr>
            </w:pPr>
            <w:r w:rsidRPr="00A01B83">
              <w:rPr>
                <w:color w:val="000000"/>
              </w:rPr>
              <w:t xml:space="preserve">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 </w:t>
            </w:r>
          </w:p>
        </w:tc>
      </w:tr>
    </w:tbl>
    <w:p w:rsidR="00853DF1" w:rsidRPr="008161D6" w:rsidRDefault="00853DF1" w:rsidP="00853DF1">
      <w:pPr>
        <w:jc w:val="center"/>
        <w:rPr>
          <w:color w:val="000000"/>
          <w:sz w:val="28"/>
          <w:szCs w:val="28"/>
        </w:rPr>
      </w:pPr>
    </w:p>
    <w:p w:rsidR="00853DF1" w:rsidRDefault="00853DF1" w:rsidP="00853DF1">
      <w:pPr>
        <w:jc w:val="center"/>
        <w:rPr>
          <w:color w:val="000000"/>
          <w:sz w:val="28"/>
          <w:szCs w:val="28"/>
        </w:rPr>
      </w:pPr>
      <w:r w:rsidRPr="008161D6">
        <w:rPr>
          <w:color w:val="000000"/>
          <w:sz w:val="28"/>
          <w:szCs w:val="28"/>
        </w:rPr>
        <w:t>РАЗДЕЛ 13. ДОПОЛНИТЕЛЬНЫЕ (ИНЫЕ) ТРЕБОВАНИЯ</w:t>
      </w:r>
    </w:p>
    <w:p w:rsidR="00853DF1" w:rsidRPr="008161D6" w:rsidRDefault="00853DF1" w:rsidP="00853DF1">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A01B83" w:rsidRDefault="00853DF1" w:rsidP="00853DF1">
            <w:r w:rsidRPr="00A01B83">
              <w:t xml:space="preserve">Условия оплаты - </w:t>
            </w:r>
            <w:r w:rsidRPr="00D12312">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r w:rsidRPr="00A01B83">
              <w:t>.</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A01B83" w:rsidRDefault="00853DF1" w:rsidP="00853DF1">
            <w:pPr>
              <w:tabs>
                <w:tab w:val="left" w:pos="284"/>
                <w:tab w:val="center" w:pos="4677"/>
                <w:tab w:val="right" w:pos="9355"/>
              </w:tabs>
              <w:ind w:right="34"/>
              <w:jc w:val="both"/>
            </w:pPr>
            <w:r w:rsidRPr="00A01B83">
              <w:t>Обязательное наличие паспорта/ се</w:t>
            </w:r>
            <w:r>
              <w:t xml:space="preserve">ртификата качества на продукцию/ </w:t>
            </w:r>
            <w:r w:rsidRPr="00A459D7">
              <w:rPr>
                <w:rFonts w:ascii="Book Antiqua" w:hAnsi="Book Antiqua"/>
              </w:rPr>
              <w:t>сертификат</w:t>
            </w:r>
            <w:r>
              <w:rPr>
                <w:rFonts w:ascii="Book Antiqua" w:hAnsi="Book Antiqua"/>
              </w:rPr>
              <w:t>а</w:t>
            </w:r>
            <w:r w:rsidRPr="00A459D7">
              <w:rPr>
                <w:rFonts w:ascii="Book Antiqua" w:hAnsi="Book Antiqua"/>
              </w:rPr>
              <w:t xml:space="preserve"> </w:t>
            </w:r>
            <w:r w:rsidRPr="00A459D7">
              <w:rPr>
                <w:rFonts w:ascii="Book Antiqua" w:hAnsi="Book Antiqua"/>
                <w:lang w:val="en-US"/>
              </w:rPr>
              <w:t>c</w:t>
            </w:r>
            <w:r w:rsidRPr="00A459D7">
              <w:rPr>
                <w:rFonts w:ascii="Book Antiqua" w:hAnsi="Book Antiqua"/>
              </w:rPr>
              <w:t>оответствия</w:t>
            </w:r>
            <w:r>
              <w:rPr>
                <w:rFonts w:ascii="Book Antiqua" w:hAnsi="Book Antiqua"/>
              </w:rPr>
              <w:t xml:space="preserve"> ГОСТ Р</w:t>
            </w:r>
            <w:r>
              <w:t xml:space="preserve">, а также инструкции по сборке мебели, </w:t>
            </w:r>
            <w:r w:rsidRPr="00473217">
              <w:t>вложен</w:t>
            </w:r>
            <w:r>
              <w:t>ной</w:t>
            </w:r>
            <w:r w:rsidRPr="00473217">
              <w:t xml:space="preserve"> в тару изготовителя к </w:t>
            </w:r>
            <w:r>
              <w:t>каждо</w:t>
            </w:r>
            <w:r w:rsidRPr="00473217">
              <w:t>му изделию</w:t>
            </w:r>
          </w:p>
        </w:tc>
      </w:tr>
      <w:tr w:rsidR="00853DF1" w:rsidRPr="0069680F" w:rsidTr="00853DF1">
        <w:trPr>
          <w:trHeight w:val="399"/>
        </w:trPr>
        <w:tc>
          <w:tcPr>
            <w:tcW w:w="9781" w:type="dxa"/>
            <w:tcBorders>
              <w:top w:val="single" w:sz="4" w:space="0" w:color="auto"/>
              <w:left w:val="single" w:sz="4" w:space="0" w:color="auto"/>
              <w:bottom w:val="single" w:sz="4" w:space="0" w:color="auto"/>
              <w:right w:val="single" w:sz="4" w:space="0" w:color="auto"/>
            </w:tcBorders>
          </w:tcPr>
          <w:p w:rsidR="00853DF1" w:rsidRPr="00A01B83" w:rsidRDefault="00853DF1" w:rsidP="00853DF1">
            <w:pPr>
              <w:tabs>
                <w:tab w:val="left" w:pos="284"/>
                <w:tab w:val="center" w:pos="4677"/>
                <w:tab w:val="right" w:pos="9355"/>
              </w:tabs>
              <w:ind w:right="34"/>
              <w:jc w:val="both"/>
            </w:pPr>
            <w:r>
              <w:t>Обязательное указание производителя мебели: наименование организации, месторасположение.</w:t>
            </w:r>
          </w:p>
        </w:tc>
      </w:tr>
    </w:tbl>
    <w:p w:rsidR="00853DF1"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7D3B8D" w:rsidRDefault="00853DF1" w:rsidP="00853DF1">
            <w:pPr>
              <w:pStyle w:val="22"/>
              <w:spacing w:line="276" w:lineRule="auto"/>
              <w:ind w:right="153" w:firstLine="0"/>
              <w:jc w:val="left"/>
            </w:pPr>
            <w:r w:rsidRPr="007D3B8D">
              <w:t xml:space="preserve">Требуемое количество к  поставке:  </w:t>
            </w:r>
          </w:p>
          <w:p w:rsidR="00853DF1" w:rsidRPr="007D3B8D" w:rsidRDefault="00853DF1" w:rsidP="00853DF1">
            <w:r w:rsidRPr="007D3B8D">
              <w:t xml:space="preserve"> </w:t>
            </w:r>
            <w:r>
              <w:t>Шкафы металлические</w:t>
            </w:r>
            <w:r w:rsidRPr="007D3B8D">
              <w:t xml:space="preserve"> – </w:t>
            </w:r>
            <w:r>
              <w:t xml:space="preserve">7 </w:t>
            </w:r>
            <w:r w:rsidRPr="007D3B8D">
              <w:t>позици</w:t>
            </w:r>
            <w:r>
              <w:t>й</w:t>
            </w:r>
            <w:r w:rsidRPr="007D3B8D">
              <w:t>/</w:t>
            </w:r>
            <w:r>
              <w:t>2</w:t>
            </w:r>
            <w:r w:rsidRPr="007D3B8D">
              <w:t xml:space="preserve">6 штук.  </w:t>
            </w:r>
          </w:p>
          <w:p w:rsidR="00853DF1" w:rsidRPr="0057445F" w:rsidRDefault="00853DF1" w:rsidP="00853DF1">
            <w:pPr>
              <w:rPr>
                <w:color w:val="000000"/>
              </w:rPr>
            </w:pPr>
            <w:r w:rsidRPr="007D3B8D">
              <w:t>Срок поставки товара - в течение 30 календарных с момента подписания договора уполномоченными представителями сторон.</w:t>
            </w:r>
            <w:r w:rsidRPr="002D4E07">
              <w:rPr>
                <w:color w:val="000000"/>
              </w:rPr>
              <w:t xml:space="preserve"> </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3DF1" w:rsidRPr="0069680F" w:rsidTr="00853DF1">
        <w:trPr>
          <w:trHeight w:val="399"/>
        </w:trPr>
        <w:tc>
          <w:tcPr>
            <w:tcW w:w="9781" w:type="dxa"/>
            <w:tcBorders>
              <w:top w:val="single" w:sz="4" w:space="0" w:color="auto"/>
              <w:left w:val="single" w:sz="4" w:space="0" w:color="auto"/>
              <w:right w:val="single" w:sz="4" w:space="0" w:color="auto"/>
            </w:tcBorders>
          </w:tcPr>
          <w:p w:rsidR="00853DF1" w:rsidRPr="008161D6" w:rsidRDefault="00853DF1" w:rsidP="00853DF1">
            <w:pPr>
              <w:jc w:val="both"/>
              <w:rPr>
                <w:color w:val="000000"/>
              </w:rPr>
            </w:pPr>
            <w:r>
              <w:rPr>
                <w:i/>
                <w:color w:val="000000"/>
              </w:rPr>
              <w:t>Сопроводительные документы должны быть на русском языке.</w:t>
            </w:r>
          </w:p>
        </w:tc>
      </w:tr>
    </w:tbl>
    <w:p w:rsidR="00853DF1" w:rsidRPr="008161D6" w:rsidRDefault="00853DF1" w:rsidP="00853DF1">
      <w:pPr>
        <w:jc w:val="center"/>
        <w:rPr>
          <w:color w:val="000000"/>
          <w:sz w:val="28"/>
          <w:szCs w:val="28"/>
        </w:rPr>
      </w:pPr>
    </w:p>
    <w:p w:rsidR="00853DF1" w:rsidRPr="008161D6" w:rsidRDefault="00853DF1" w:rsidP="00853DF1">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jc w:val="center"/>
              <w:rPr>
                <w:color w:val="000000"/>
              </w:rPr>
            </w:pPr>
            <w:r w:rsidRPr="008161D6">
              <w:rPr>
                <w:color w:val="000000"/>
              </w:rPr>
              <w:t>Расшифровка сокращения</w:t>
            </w:r>
          </w:p>
        </w:tc>
      </w:tr>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i/>
                <w:color w:val="000000"/>
              </w:rPr>
            </w:pPr>
            <w:r>
              <w:rPr>
                <w:i/>
                <w:color w:val="000000"/>
              </w:rPr>
              <w:t>нормативная документация</w:t>
            </w:r>
          </w:p>
        </w:tc>
      </w:tr>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tcPr>
          <w:p w:rsidR="00853DF1" w:rsidRDefault="00853DF1" w:rsidP="00853DF1">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853DF1" w:rsidRDefault="00853DF1" w:rsidP="00853DF1">
            <w:pPr>
              <w:autoSpaceDE w:val="0"/>
              <w:autoSpaceDN w:val="0"/>
              <w:adjustRightInd w:val="0"/>
              <w:rPr>
                <w:color w:val="000000"/>
              </w:rPr>
            </w:pPr>
            <w:r>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853DF1" w:rsidRDefault="00853DF1" w:rsidP="00853DF1">
            <w:pPr>
              <w:jc w:val="both"/>
              <w:rPr>
                <w:i/>
                <w:color w:val="000000"/>
              </w:rPr>
            </w:pPr>
            <w:r>
              <w:rPr>
                <w:i/>
                <w:color w:val="000000"/>
              </w:rPr>
              <w:t>Единый отраслевой стандарт закупок</w:t>
            </w:r>
          </w:p>
        </w:tc>
      </w:tr>
      <w:tr w:rsidR="00853DF1" w:rsidRPr="0069680F" w:rsidTr="00853DF1">
        <w:trPr>
          <w:trHeight w:val="399"/>
        </w:trPr>
        <w:tc>
          <w:tcPr>
            <w:tcW w:w="709" w:type="dxa"/>
            <w:tcBorders>
              <w:top w:val="single" w:sz="4" w:space="0" w:color="auto"/>
              <w:left w:val="single" w:sz="4" w:space="0" w:color="auto"/>
              <w:right w:val="single" w:sz="4" w:space="0" w:color="auto"/>
            </w:tcBorders>
          </w:tcPr>
          <w:p w:rsidR="00853DF1" w:rsidRDefault="00853DF1" w:rsidP="00853DF1">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853DF1" w:rsidRDefault="00853DF1" w:rsidP="00853DF1">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853DF1" w:rsidRDefault="00853DF1" w:rsidP="00853DF1">
            <w:pPr>
              <w:jc w:val="both"/>
              <w:rPr>
                <w:i/>
                <w:color w:val="000000"/>
              </w:rPr>
            </w:pPr>
            <w:r>
              <w:rPr>
                <w:i/>
                <w:color w:val="000000"/>
              </w:rPr>
              <w:t>Общероссийский классификатор продукции.</w:t>
            </w:r>
          </w:p>
        </w:tc>
      </w:tr>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i/>
                <w:color w:val="000000"/>
              </w:rPr>
            </w:pPr>
            <w:r>
              <w:rPr>
                <w:i/>
                <w:color w:val="000000"/>
              </w:rPr>
              <w:t>Государственный стандарт</w:t>
            </w:r>
          </w:p>
        </w:tc>
      </w:tr>
    </w:tbl>
    <w:p w:rsidR="00853DF1" w:rsidRPr="008161D6" w:rsidRDefault="00853DF1" w:rsidP="00853DF1">
      <w:pPr>
        <w:ind w:firstLine="567"/>
        <w:jc w:val="both"/>
        <w:rPr>
          <w:color w:val="000000"/>
        </w:rPr>
      </w:pPr>
    </w:p>
    <w:p w:rsidR="00853DF1" w:rsidRPr="008161D6" w:rsidRDefault="00853DF1" w:rsidP="00853DF1">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53DF1" w:rsidRPr="008161D6" w:rsidRDefault="00853DF1" w:rsidP="00853DF1">
            <w:pPr>
              <w:jc w:val="center"/>
              <w:rPr>
                <w:color w:val="000000"/>
              </w:rPr>
            </w:pPr>
            <w:r w:rsidRPr="008161D6">
              <w:rPr>
                <w:color w:val="000000"/>
              </w:rPr>
              <w:t>Номер страницы</w:t>
            </w:r>
          </w:p>
        </w:tc>
      </w:tr>
      <w:tr w:rsidR="00853DF1" w:rsidRPr="0069680F" w:rsidTr="00853DF1">
        <w:trPr>
          <w:trHeight w:val="399"/>
        </w:trPr>
        <w:tc>
          <w:tcPr>
            <w:tcW w:w="709"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853DF1" w:rsidRPr="008161D6" w:rsidRDefault="00853DF1" w:rsidP="00853DF1">
            <w:pPr>
              <w:jc w:val="both"/>
              <w:rPr>
                <w:i/>
                <w:color w:val="000000"/>
              </w:rPr>
            </w:pPr>
          </w:p>
        </w:tc>
      </w:tr>
    </w:tbl>
    <w:p w:rsidR="00853DF1" w:rsidRDefault="00853DF1" w:rsidP="00853DF1">
      <w:pPr>
        <w:rPr>
          <w:sz w:val="28"/>
          <w:szCs w:val="28"/>
        </w:rPr>
      </w:pPr>
    </w:p>
    <w:p w:rsidR="00B83739" w:rsidRPr="00A206E3" w:rsidRDefault="00B83739" w:rsidP="00853DF1">
      <w:pPr>
        <w:jc w:val="center"/>
        <w:rPr>
          <w:sz w:val="28"/>
          <w:szCs w:val="28"/>
        </w:rPr>
      </w:pPr>
    </w:p>
    <w:sectPr w:rsidR="00B83739" w:rsidRPr="00A206E3"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625" w:rsidRDefault="009B5625">
      <w:r>
        <w:separator/>
      </w:r>
    </w:p>
  </w:endnote>
  <w:endnote w:type="continuationSeparator" w:id="0">
    <w:p w:rsidR="009B5625" w:rsidRDefault="009B56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DF1" w:rsidRDefault="001F257A">
    <w:pPr>
      <w:pStyle w:val="a9"/>
      <w:framePr w:wrap="around" w:vAnchor="text" w:hAnchor="margin" w:xAlign="center" w:y="1"/>
      <w:rPr>
        <w:rStyle w:val="ab"/>
      </w:rPr>
    </w:pPr>
    <w:r>
      <w:rPr>
        <w:rStyle w:val="ab"/>
      </w:rPr>
      <w:fldChar w:fldCharType="begin"/>
    </w:r>
    <w:r w:rsidR="00853DF1">
      <w:rPr>
        <w:rStyle w:val="ab"/>
      </w:rPr>
      <w:instrText xml:space="preserve">PAGE  </w:instrText>
    </w:r>
    <w:r>
      <w:rPr>
        <w:rStyle w:val="ab"/>
      </w:rPr>
      <w:fldChar w:fldCharType="end"/>
    </w:r>
  </w:p>
  <w:p w:rsidR="00853DF1" w:rsidRDefault="00853DF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DF1" w:rsidRPr="00FE6219" w:rsidRDefault="00853D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625" w:rsidRDefault="009B5625">
      <w:r>
        <w:separator/>
      </w:r>
    </w:p>
  </w:footnote>
  <w:footnote w:type="continuationSeparator" w:id="0">
    <w:p w:rsidR="009B5625" w:rsidRDefault="009B56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DF1" w:rsidRPr="00F429FC" w:rsidRDefault="001F25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3D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3294">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5"/>
  </w:num>
  <w:num w:numId="2">
    <w:abstractNumId w:val="77"/>
  </w:num>
  <w:num w:numId="3">
    <w:abstractNumId w:val="68"/>
  </w:num>
  <w:num w:numId="4">
    <w:abstractNumId w:val="1"/>
  </w:num>
  <w:num w:numId="5">
    <w:abstractNumId w:val="0"/>
  </w:num>
  <w:num w:numId="6">
    <w:abstractNumId w:val="22"/>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79"/>
  </w:num>
  <w:num w:numId="17">
    <w:abstractNumId w:val="101"/>
  </w:num>
  <w:num w:numId="18">
    <w:abstractNumId w:val="87"/>
  </w:num>
  <w:num w:numId="19">
    <w:abstractNumId w:val="31"/>
  </w:num>
  <w:num w:numId="20">
    <w:abstractNumId w:val="23"/>
  </w:num>
  <w:num w:numId="21">
    <w:abstractNumId w:val="30"/>
  </w:num>
  <w:num w:numId="22">
    <w:abstractNumId w:val="51"/>
  </w:num>
  <w:num w:numId="23">
    <w:abstractNumId w:val="90"/>
  </w:num>
  <w:num w:numId="24">
    <w:abstractNumId w:val="94"/>
  </w:num>
  <w:num w:numId="25">
    <w:abstractNumId w:val="89"/>
  </w:num>
  <w:num w:numId="26">
    <w:abstractNumId w:val="75"/>
  </w:num>
  <w:num w:numId="27">
    <w:abstractNumId w:val="14"/>
  </w:num>
  <w:num w:numId="28">
    <w:abstractNumId w:val="29"/>
  </w:num>
  <w:num w:numId="29">
    <w:abstractNumId w:val="44"/>
  </w:num>
  <w:num w:numId="30">
    <w:abstractNumId w:val="33"/>
  </w:num>
  <w:num w:numId="31">
    <w:abstractNumId w:val="19"/>
  </w:num>
  <w:num w:numId="32">
    <w:abstractNumId w:val="100"/>
  </w:num>
  <w:num w:numId="33">
    <w:abstractNumId w:val="49"/>
  </w:num>
  <w:num w:numId="34">
    <w:abstractNumId w:val="83"/>
  </w:num>
  <w:num w:numId="35">
    <w:abstractNumId w:val="28"/>
  </w:num>
  <w:num w:numId="36">
    <w:abstractNumId w:val="25"/>
  </w:num>
  <w:num w:numId="37">
    <w:abstractNumId w:val="96"/>
  </w:num>
  <w:num w:numId="38">
    <w:abstractNumId w:val="15"/>
  </w:num>
  <w:num w:numId="39">
    <w:abstractNumId w:val="88"/>
  </w:num>
  <w:num w:numId="40">
    <w:abstractNumId w:val="71"/>
  </w:num>
  <w:num w:numId="41">
    <w:abstractNumId w:val="36"/>
  </w:num>
  <w:num w:numId="42">
    <w:abstractNumId w:val="97"/>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9"/>
  </w:num>
  <w:num w:numId="57">
    <w:abstractNumId w:val="65"/>
  </w:num>
  <w:num w:numId="58">
    <w:abstractNumId w:val="11"/>
  </w:num>
  <w:num w:numId="59">
    <w:abstractNumId w:val="9"/>
  </w:num>
  <w:num w:numId="60">
    <w:abstractNumId w:val="48"/>
  </w:num>
  <w:num w:numId="61">
    <w:abstractNumId w:val="85"/>
  </w:num>
  <w:num w:numId="62">
    <w:abstractNumId w:val="93"/>
  </w:num>
  <w:num w:numId="63">
    <w:abstractNumId w:val="37"/>
  </w:num>
  <w:num w:numId="64">
    <w:abstractNumId w:val="16"/>
  </w:num>
  <w:num w:numId="65">
    <w:abstractNumId w:val="18"/>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4"/>
  </w:num>
  <w:num w:numId="82">
    <w:abstractNumId w:val="54"/>
  </w:num>
  <w:num w:numId="83">
    <w:abstractNumId w:val="67"/>
  </w:num>
  <w:num w:numId="84">
    <w:abstractNumId w:val="82"/>
  </w:num>
  <w:num w:numId="85">
    <w:abstractNumId w:val="72"/>
  </w:num>
  <w:num w:numId="86">
    <w:abstractNumId w:val="98"/>
  </w:num>
  <w:num w:numId="87">
    <w:abstractNumId w:val="47"/>
  </w:num>
  <w:num w:numId="88">
    <w:abstractNumId w:val="76"/>
  </w:num>
  <w:num w:numId="89">
    <w:abstractNumId w:val="32"/>
  </w:num>
  <w:num w:numId="90">
    <w:abstractNumId w:val="35"/>
  </w:num>
  <w:num w:numId="91">
    <w:abstractNumId w:val="92"/>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0"/>
  </w:num>
  <w:num w:numId="99">
    <w:abstractNumId w:val="91"/>
  </w:num>
  <w:num w:numId="100">
    <w:abstractNumId w:val="81"/>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6"/>
  </w:num>
  <w:num w:numId="103">
    <w:abstractNumId w:val="10"/>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BF405-6D0B-4371-8F0D-B1A8161A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17921</Words>
  <Characters>102156</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119838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23</cp:revision>
  <cp:lastPrinted>2013-05-13T07:31:00Z</cp:lastPrinted>
  <dcterms:created xsi:type="dcterms:W3CDTF">2014-08-08T02:39:00Z</dcterms:created>
  <dcterms:modified xsi:type="dcterms:W3CDTF">2014-10-09T09:11:00Z</dcterms:modified>
</cp:coreProperties>
</file>