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22F6" w:rsidRDefault="00CE22F6" w:rsidP="00C837D3">
      <w:pPr>
        <w:pStyle w:val="1"/>
        <w:jc w:val="center"/>
        <w:rPr>
          <w:rFonts w:ascii="Times New Roman" w:hAnsi="Times New Roman" w:cs="Times New Roman"/>
        </w:rPr>
      </w:pPr>
      <w:bookmarkStart w:id="0" w:name="_IV._%25D0%259F%25D0%25A0%25D0%259E%25D0"/>
      <w:r>
        <w:rPr>
          <w:rFonts w:ascii="Times New Roman" w:hAnsi="Times New Roman" w:cs="Times New Roman"/>
        </w:rPr>
        <w:t>Техническая часть.</w:t>
      </w:r>
    </w:p>
    <w:p w:rsidR="00C837D3" w:rsidRDefault="00C837D3" w:rsidP="00C837D3">
      <w:bookmarkStart w:id="1" w:name="_V._%25D0%25A2%25D0%2595%25D0%25A5%25D0%"/>
    </w:p>
    <w:p w:rsidR="00C837D3" w:rsidRDefault="00C837D3" w:rsidP="00C837D3">
      <w:pPr>
        <w:autoSpaceDE w:val="0"/>
        <w:ind w:firstLine="720"/>
      </w:pPr>
      <w:proofErr w:type="gramStart"/>
      <w:r>
        <w:t>Требования к количеству, качеству, техническим характеристикам товара, работ, услуг, требования к их безопасности, требования к функциональным характеристикам (потребительским свойствам) товара, требования к размерам, упаковке, отгрузке товара, требования к результатам работ и иные показатели, связанные с определением соответствия поставляемого товара, выполняемых работ, оказываемых услуг потребностям Заказчика</w:t>
      </w:r>
      <w:r w:rsidR="00CE22F6">
        <w:t xml:space="preserve">. </w:t>
      </w:r>
      <w:proofErr w:type="gramEnd"/>
    </w:p>
    <w:p w:rsidR="00CE22F6" w:rsidRDefault="00CE22F6" w:rsidP="00C837D3">
      <w:pPr>
        <w:autoSpaceDE w:val="0"/>
        <w:ind w:firstLine="720"/>
      </w:pPr>
      <w:r>
        <w:t>В Технической части представлены все необходимые сведения о предмете закупки.</w:t>
      </w:r>
    </w:p>
    <w:tbl>
      <w:tblPr>
        <w:tblW w:w="959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7"/>
        <w:gridCol w:w="2094"/>
        <w:gridCol w:w="5135"/>
        <w:gridCol w:w="805"/>
        <w:gridCol w:w="1015"/>
      </w:tblGrid>
      <w:tr w:rsidR="008812CB" w:rsidTr="00C914CE">
        <w:trPr>
          <w:trHeight w:val="639"/>
          <w:tblHeader/>
          <w:jc w:val="center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bookmarkEnd w:id="0"/>
          <w:bookmarkEnd w:id="1"/>
          <w:p w:rsidR="008812CB" w:rsidRDefault="008812CB" w:rsidP="005B7403">
            <w:pPr>
              <w:jc w:val="center"/>
              <w:rPr>
                <w:b/>
              </w:rPr>
            </w:pPr>
            <w:r>
              <w:rPr>
                <w:b/>
              </w:rPr>
              <w:t>№ п./п.</w:t>
            </w:r>
          </w:p>
        </w:tc>
        <w:tc>
          <w:tcPr>
            <w:tcW w:w="2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2CB" w:rsidRDefault="008812CB" w:rsidP="005B7403">
            <w:pPr>
              <w:jc w:val="center"/>
              <w:rPr>
                <w:b/>
              </w:rPr>
            </w:pPr>
            <w:r>
              <w:rPr>
                <w:b/>
              </w:rPr>
              <w:t>Наименование</w:t>
            </w:r>
          </w:p>
        </w:tc>
        <w:tc>
          <w:tcPr>
            <w:tcW w:w="5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2CB" w:rsidRDefault="008812CB" w:rsidP="005B7403">
            <w:pPr>
              <w:jc w:val="center"/>
              <w:rPr>
                <w:b/>
              </w:rPr>
            </w:pPr>
            <w:r>
              <w:rPr>
                <w:b/>
              </w:rPr>
              <w:t>Технические характеристики</w:t>
            </w:r>
          </w:p>
        </w:tc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2CB" w:rsidRDefault="008812CB" w:rsidP="005B7403">
            <w:pPr>
              <w:jc w:val="center"/>
              <w:rPr>
                <w:b/>
              </w:rPr>
            </w:pPr>
            <w:r>
              <w:rPr>
                <w:b/>
              </w:rPr>
              <w:t>Ед. изм.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2CB" w:rsidRDefault="008812CB" w:rsidP="005B7403">
            <w:pPr>
              <w:jc w:val="center"/>
              <w:rPr>
                <w:b/>
              </w:rPr>
            </w:pPr>
            <w:r>
              <w:rPr>
                <w:b/>
              </w:rPr>
              <w:t>Кол-во</w:t>
            </w:r>
          </w:p>
        </w:tc>
      </w:tr>
      <w:tr w:rsidR="008812CB" w:rsidTr="00A554EA">
        <w:trPr>
          <w:trHeight w:val="3489"/>
          <w:jc w:val="center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2CB" w:rsidRDefault="008812CB" w:rsidP="005B7403">
            <w:r>
              <w:t>1.</w:t>
            </w:r>
          </w:p>
        </w:tc>
        <w:tc>
          <w:tcPr>
            <w:tcW w:w="2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2CB" w:rsidRPr="00983D05" w:rsidRDefault="00983D05" w:rsidP="00A41961">
            <w:pPr>
              <w:rPr>
                <w:bCs/>
                <w:color w:val="000000"/>
              </w:rPr>
            </w:pPr>
            <w:r>
              <w:t>ГАЗ -3302-288</w:t>
            </w:r>
          </w:p>
        </w:tc>
        <w:tc>
          <w:tcPr>
            <w:tcW w:w="5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7012" w:rsidRPr="00803D6F" w:rsidRDefault="000539F5" w:rsidP="00803D6F">
            <w:pPr>
              <w:suppressAutoHyphens w:val="0"/>
              <w:spacing w:before="100" w:beforeAutospacing="1" w:after="100" w:afterAutospacing="1" w:line="240" w:lineRule="atLeast"/>
              <w:jc w:val="left"/>
              <w:rPr>
                <w:sz w:val="22"/>
                <w:szCs w:val="22"/>
              </w:rPr>
            </w:pPr>
            <w:r w:rsidRPr="00803D6F">
              <w:rPr>
                <w:sz w:val="22"/>
                <w:szCs w:val="22"/>
              </w:rPr>
              <w:t xml:space="preserve">Модель двигателя               </w:t>
            </w:r>
            <w:r w:rsidR="003D00C3" w:rsidRPr="00803D6F">
              <w:rPr>
                <w:sz w:val="22"/>
                <w:szCs w:val="22"/>
              </w:rPr>
              <w:t xml:space="preserve">            </w:t>
            </w:r>
            <w:r w:rsidRPr="00803D6F">
              <w:rPr>
                <w:sz w:val="22"/>
                <w:szCs w:val="22"/>
              </w:rPr>
              <w:t xml:space="preserve"> УМЗ-4216</w:t>
            </w:r>
          </w:p>
          <w:p w:rsidR="000539F5" w:rsidRPr="00803D6F" w:rsidRDefault="000539F5" w:rsidP="00803D6F">
            <w:pPr>
              <w:suppressAutoHyphens w:val="0"/>
              <w:spacing w:before="100" w:beforeAutospacing="1" w:after="100" w:afterAutospacing="1" w:line="240" w:lineRule="atLeast"/>
              <w:jc w:val="left"/>
              <w:rPr>
                <w:sz w:val="22"/>
                <w:szCs w:val="22"/>
              </w:rPr>
            </w:pPr>
            <w:r w:rsidRPr="00803D6F">
              <w:rPr>
                <w:sz w:val="22"/>
                <w:szCs w:val="22"/>
              </w:rPr>
              <w:t xml:space="preserve">Рабочий объем, </w:t>
            </w:r>
            <w:proofErr w:type="gramStart"/>
            <w:r w:rsidRPr="00803D6F">
              <w:rPr>
                <w:sz w:val="22"/>
                <w:szCs w:val="22"/>
              </w:rPr>
              <w:t>см</w:t>
            </w:r>
            <w:proofErr w:type="gramEnd"/>
            <w:r w:rsidRPr="00803D6F">
              <w:rPr>
                <w:sz w:val="22"/>
                <w:szCs w:val="22"/>
              </w:rPr>
              <w:t xml:space="preserve">*3           </w:t>
            </w:r>
            <w:r w:rsidR="003D00C3" w:rsidRPr="00803D6F">
              <w:rPr>
                <w:sz w:val="22"/>
                <w:szCs w:val="22"/>
              </w:rPr>
              <w:t xml:space="preserve">            </w:t>
            </w:r>
            <w:r w:rsidRPr="00803D6F">
              <w:rPr>
                <w:sz w:val="22"/>
                <w:szCs w:val="22"/>
              </w:rPr>
              <w:t xml:space="preserve"> 2800</w:t>
            </w:r>
          </w:p>
          <w:p w:rsidR="000539F5" w:rsidRPr="00803D6F" w:rsidRDefault="000539F5" w:rsidP="00803D6F">
            <w:pPr>
              <w:suppressAutoHyphens w:val="0"/>
              <w:spacing w:before="100" w:beforeAutospacing="1" w:after="100" w:afterAutospacing="1" w:line="240" w:lineRule="atLeast"/>
              <w:jc w:val="left"/>
              <w:rPr>
                <w:sz w:val="22"/>
                <w:szCs w:val="22"/>
              </w:rPr>
            </w:pPr>
            <w:r w:rsidRPr="00803D6F">
              <w:rPr>
                <w:sz w:val="22"/>
                <w:szCs w:val="22"/>
              </w:rPr>
              <w:t xml:space="preserve">Мощность, л.с. </w:t>
            </w:r>
            <w:proofErr w:type="gramStart"/>
            <w:r w:rsidRPr="00803D6F">
              <w:rPr>
                <w:sz w:val="22"/>
                <w:szCs w:val="22"/>
              </w:rPr>
              <w:t>при</w:t>
            </w:r>
            <w:proofErr w:type="gramEnd"/>
            <w:r w:rsidRPr="00803D6F">
              <w:rPr>
                <w:sz w:val="22"/>
                <w:szCs w:val="22"/>
              </w:rPr>
              <w:t xml:space="preserve"> об/мин </w:t>
            </w:r>
            <w:r w:rsidR="003D00C3" w:rsidRPr="00803D6F">
              <w:rPr>
                <w:sz w:val="22"/>
                <w:szCs w:val="22"/>
              </w:rPr>
              <w:t xml:space="preserve">           </w:t>
            </w:r>
            <w:r w:rsidRPr="00803D6F">
              <w:rPr>
                <w:sz w:val="22"/>
                <w:szCs w:val="22"/>
              </w:rPr>
              <w:t xml:space="preserve"> 106,8/3500</w:t>
            </w:r>
          </w:p>
          <w:p w:rsidR="000539F5" w:rsidRPr="00803D6F" w:rsidRDefault="000539F5" w:rsidP="00803D6F">
            <w:pPr>
              <w:suppressAutoHyphens w:val="0"/>
              <w:spacing w:before="100" w:beforeAutospacing="1" w:after="100" w:afterAutospacing="1" w:line="240" w:lineRule="atLeast"/>
              <w:jc w:val="left"/>
              <w:rPr>
                <w:sz w:val="22"/>
                <w:szCs w:val="22"/>
              </w:rPr>
            </w:pPr>
            <w:r w:rsidRPr="00803D6F">
              <w:rPr>
                <w:sz w:val="22"/>
                <w:szCs w:val="22"/>
              </w:rPr>
              <w:t>Крутящий момент Нм/</w:t>
            </w:r>
            <w:proofErr w:type="gramStart"/>
            <w:r w:rsidRPr="00803D6F">
              <w:rPr>
                <w:sz w:val="22"/>
                <w:szCs w:val="22"/>
              </w:rPr>
              <w:t>при</w:t>
            </w:r>
            <w:proofErr w:type="gramEnd"/>
            <w:r w:rsidRPr="00803D6F">
              <w:rPr>
                <w:sz w:val="22"/>
                <w:szCs w:val="22"/>
              </w:rPr>
              <w:t xml:space="preserve"> об/мин </w:t>
            </w:r>
            <w:r w:rsidR="001D05B9" w:rsidRPr="00803D6F">
              <w:rPr>
                <w:sz w:val="22"/>
                <w:szCs w:val="22"/>
              </w:rPr>
              <w:t xml:space="preserve"> </w:t>
            </w:r>
            <w:r w:rsidRPr="00803D6F">
              <w:rPr>
                <w:sz w:val="22"/>
                <w:szCs w:val="22"/>
              </w:rPr>
              <w:t>221/2200</w:t>
            </w:r>
          </w:p>
          <w:p w:rsidR="000539F5" w:rsidRPr="00803D6F" w:rsidRDefault="000539F5" w:rsidP="00803D6F">
            <w:pPr>
              <w:suppressAutoHyphens w:val="0"/>
              <w:spacing w:before="100" w:beforeAutospacing="1" w:after="100" w:afterAutospacing="1" w:line="240" w:lineRule="atLeast"/>
              <w:jc w:val="left"/>
              <w:rPr>
                <w:sz w:val="22"/>
                <w:szCs w:val="22"/>
              </w:rPr>
            </w:pPr>
            <w:r w:rsidRPr="00803D6F">
              <w:rPr>
                <w:sz w:val="22"/>
                <w:szCs w:val="22"/>
              </w:rPr>
              <w:t xml:space="preserve">Степень сжатия </w:t>
            </w:r>
            <w:r w:rsidR="003D00C3" w:rsidRPr="00803D6F">
              <w:rPr>
                <w:sz w:val="22"/>
                <w:szCs w:val="22"/>
              </w:rPr>
              <w:t xml:space="preserve">                                </w:t>
            </w:r>
            <w:r w:rsidRPr="00803D6F">
              <w:rPr>
                <w:sz w:val="22"/>
                <w:szCs w:val="22"/>
              </w:rPr>
              <w:t>9,5</w:t>
            </w:r>
          </w:p>
          <w:p w:rsidR="000539F5" w:rsidRPr="00803D6F" w:rsidRDefault="000539F5" w:rsidP="00803D6F">
            <w:pPr>
              <w:suppressAutoHyphens w:val="0"/>
              <w:spacing w:before="100" w:beforeAutospacing="1" w:after="100" w:afterAutospacing="1" w:line="240" w:lineRule="atLeast"/>
              <w:jc w:val="left"/>
              <w:rPr>
                <w:sz w:val="22"/>
                <w:szCs w:val="22"/>
              </w:rPr>
            </w:pPr>
            <w:r w:rsidRPr="00803D6F">
              <w:rPr>
                <w:sz w:val="22"/>
                <w:szCs w:val="22"/>
              </w:rPr>
              <w:t xml:space="preserve">Система питания </w:t>
            </w:r>
            <w:r w:rsidR="00A554EA" w:rsidRPr="00803D6F">
              <w:rPr>
                <w:sz w:val="22"/>
                <w:szCs w:val="22"/>
              </w:rPr>
              <w:t xml:space="preserve">                              </w:t>
            </w:r>
            <w:r w:rsidRPr="00803D6F">
              <w:rPr>
                <w:sz w:val="22"/>
                <w:szCs w:val="22"/>
              </w:rPr>
              <w:t>Инжектор</w:t>
            </w:r>
          </w:p>
          <w:p w:rsidR="000539F5" w:rsidRPr="00803D6F" w:rsidRDefault="000539F5" w:rsidP="00803D6F">
            <w:pPr>
              <w:suppressAutoHyphens w:val="0"/>
              <w:spacing w:before="100" w:beforeAutospacing="1" w:after="100" w:afterAutospacing="1" w:line="240" w:lineRule="atLeast"/>
              <w:jc w:val="left"/>
              <w:rPr>
                <w:sz w:val="22"/>
                <w:szCs w:val="22"/>
              </w:rPr>
            </w:pPr>
            <w:r w:rsidRPr="00803D6F">
              <w:rPr>
                <w:sz w:val="22"/>
                <w:szCs w:val="22"/>
              </w:rPr>
              <w:t xml:space="preserve">Число мест (чел)  </w:t>
            </w:r>
            <w:r w:rsidR="00A554EA" w:rsidRPr="00803D6F">
              <w:rPr>
                <w:sz w:val="22"/>
                <w:szCs w:val="22"/>
              </w:rPr>
              <w:t xml:space="preserve">                              </w:t>
            </w:r>
            <w:r w:rsidRPr="00803D6F">
              <w:rPr>
                <w:sz w:val="22"/>
                <w:szCs w:val="22"/>
              </w:rPr>
              <w:t>3 (три)</w:t>
            </w:r>
          </w:p>
          <w:p w:rsidR="000539F5" w:rsidRPr="00803D6F" w:rsidRDefault="001D05B9" w:rsidP="00803D6F">
            <w:pPr>
              <w:suppressAutoHyphens w:val="0"/>
              <w:spacing w:before="100" w:beforeAutospacing="1" w:after="100" w:afterAutospacing="1" w:line="240" w:lineRule="atLeast"/>
              <w:jc w:val="left"/>
              <w:rPr>
                <w:sz w:val="22"/>
                <w:szCs w:val="22"/>
              </w:rPr>
            </w:pPr>
            <w:r w:rsidRPr="00803D6F">
              <w:rPr>
                <w:sz w:val="22"/>
                <w:szCs w:val="22"/>
              </w:rPr>
              <w:t xml:space="preserve">Компоновка  </w:t>
            </w:r>
            <w:r w:rsidR="00A554EA" w:rsidRPr="00803D6F">
              <w:rPr>
                <w:sz w:val="22"/>
                <w:szCs w:val="22"/>
              </w:rPr>
              <w:t xml:space="preserve">                                     </w:t>
            </w:r>
            <w:r w:rsidRPr="00803D6F">
              <w:rPr>
                <w:sz w:val="22"/>
                <w:szCs w:val="22"/>
              </w:rPr>
              <w:t xml:space="preserve"> 4*2</w:t>
            </w:r>
          </w:p>
          <w:p w:rsidR="001D05B9" w:rsidRPr="00803D6F" w:rsidRDefault="001D05B9" w:rsidP="00803D6F">
            <w:pPr>
              <w:suppressAutoHyphens w:val="0"/>
              <w:spacing w:before="100" w:beforeAutospacing="1" w:after="100" w:afterAutospacing="1" w:line="240" w:lineRule="atLeast"/>
              <w:jc w:val="left"/>
              <w:rPr>
                <w:sz w:val="22"/>
                <w:szCs w:val="22"/>
              </w:rPr>
            </w:pPr>
            <w:r w:rsidRPr="00803D6F">
              <w:rPr>
                <w:sz w:val="22"/>
                <w:szCs w:val="22"/>
              </w:rPr>
              <w:t>Внутренние размеры бортовой платформы:</w:t>
            </w:r>
          </w:p>
          <w:p w:rsidR="001D05B9" w:rsidRPr="00803D6F" w:rsidRDefault="001D05B9" w:rsidP="00803D6F">
            <w:pPr>
              <w:suppressAutoHyphens w:val="0"/>
              <w:spacing w:before="100" w:beforeAutospacing="1" w:after="100" w:afterAutospacing="1" w:line="240" w:lineRule="atLeast"/>
              <w:jc w:val="left"/>
              <w:rPr>
                <w:sz w:val="22"/>
                <w:szCs w:val="22"/>
              </w:rPr>
            </w:pPr>
            <w:r w:rsidRPr="00803D6F">
              <w:rPr>
                <w:sz w:val="22"/>
                <w:szCs w:val="22"/>
              </w:rPr>
              <w:t>Длина (</w:t>
            </w:r>
            <w:proofErr w:type="gramStart"/>
            <w:r w:rsidRPr="00803D6F">
              <w:rPr>
                <w:sz w:val="22"/>
                <w:szCs w:val="22"/>
              </w:rPr>
              <w:t>мм</w:t>
            </w:r>
            <w:proofErr w:type="gramEnd"/>
            <w:r w:rsidRPr="00803D6F">
              <w:rPr>
                <w:sz w:val="22"/>
                <w:szCs w:val="22"/>
              </w:rPr>
              <w:t xml:space="preserve">) </w:t>
            </w:r>
            <w:r w:rsidR="00A554EA" w:rsidRPr="00803D6F">
              <w:rPr>
                <w:sz w:val="22"/>
                <w:szCs w:val="22"/>
              </w:rPr>
              <w:t xml:space="preserve">- </w:t>
            </w:r>
            <w:r w:rsidRPr="00803D6F">
              <w:rPr>
                <w:sz w:val="22"/>
                <w:szCs w:val="22"/>
              </w:rPr>
              <w:t>3000</w:t>
            </w:r>
          </w:p>
          <w:p w:rsidR="001D05B9" w:rsidRPr="00803D6F" w:rsidRDefault="001D05B9" w:rsidP="00803D6F">
            <w:pPr>
              <w:suppressAutoHyphens w:val="0"/>
              <w:spacing w:before="100" w:beforeAutospacing="1" w:after="100" w:afterAutospacing="1" w:line="240" w:lineRule="atLeast"/>
              <w:jc w:val="left"/>
              <w:rPr>
                <w:sz w:val="22"/>
                <w:szCs w:val="22"/>
              </w:rPr>
            </w:pPr>
            <w:r w:rsidRPr="00803D6F">
              <w:rPr>
                <w:sz w:val="22"/>
                <w:szCs w:val="22"/>
              </w:rPr>
              <w:t>Ширина (</w:t>
            </w:r>
            <w:proofErr w:type="gramStart"/>
            <w:r w:rsidRPr="00803D6F">
              <w:rPr>
                <w:sz w:val="22"/>
                <w:szCs w:val="22"/>
              </w:rPr>
              <w:t>мм</w:t>
            </w:r>
            <w:proofErr w:type="gramEnd"/>
            <w:r w:rsidRPr="00803D6F">
              <w:rPr>
                <w:sz w:val="22"/>
                <w:szCs w:val="22"/>
              </w:rPr>
              <w:t>)</w:t>
            </w:r>
            <w:r w:rsidR="00A554EA" w:rsidRPr="00803D6F">
              <w:rPr>
                <w:sz w:val="22"/>
                <w:szCs w:val="22"/>
              </w:rPr>
              <w:t xml:space="preserve"> -</w:t>
            </w:r>
            <w:r w:rsidRPr="00803D6F">
              <w:rPr>
                <w:sz w:val="22"/>
                <w:szCs w:val="22"/>
              </w:rPr>
              <w:t xml:space="preserve"> 2000</w:t>
            </w:r>
          </w:p>
          <w:p w:rsidR="001D05B9" w:rsidRPr="00803D6F" w:rsidRDefault="001D05B9" w:rsidP="00803D6F">
            <w:pPr>
              <w:suppressAutoHyphens w:val="0"/>
              <w:spacing w:before="100" w:beforeAutospacing="1" w:after="100" w:afterAutospacing="1" w:line="240" w:lineRule="atLeast"/>
              <w:jc w:val="left"/>
              <w:rPr>
                <w:sz w:val="22"/>
                <w:szCs w:val="22"/>
              </w:rPr>
            </w:pPr>
            <w:r w:rsidRPr="00803D6F">
              <w:rPr>
                <w:sz w:val="22"/>
                <w:szCs w:val="22"/>
              </w:rPr>
              <w:t>Высота (</w:t>
            </w:r>
            <w:proofErr w:type="gramStart"/>
            <w:r w:rsidRPr="00803D6F">
              <w:rPr>
                <w:sz w:val="22"/>
                <w:szCs w:val="22"/>
              </w:rPr>
              <w:t>мм</w:t>
            </w:r>
            <w:proofErr w:type="gramEnd"/>
            <w:r w:rsidRPr="00803D6F">
              <w:rPr>
                <w:sz w:val="22"/>
                <w:szCs w:val="22"/>
              </w:rPr>
              <w:t xml:space="preserve">) </w:t>
            </w:r>
            <w:r w:rsidR="00A554EA" w:rsidRPr="00803D6F">
              <w:rPr>
                <w:sz w:val="22"/>
                <w:szCs w:val="22"/>
              </w:rPr>
              <w:t xml:space="preserve"> -</w:t>
            </w:r>
            <w:r w:rsidRPr="00803D6F">
              <w:rPr>
                <w:sz w:val="22"/>
                <w:szCs w:val="22"/>
              </w:rPr>
              <w:t>1700</w:t>
            </w:r>
          </w:p>
          <w:p w:rsidR="001D05B9" w:rsidRPr="00803D6F" w:rsidRDefault="001D05B9" w:rsidP="00803D6F">
            <w:pPr>
              <w:suppressAutoHyphens w:val="0"/>
              <w:spacing w:before="100" w:beforeAutospacing="1" w:after="100" w:afterAutospacing="1" w:line="240" w:lineRule="atLeast"/>
              <w:jc w:val="left"/>
              <w:rPr>
                <w:sz w:val="22"/>
                <w:szCs w:val="22"/>
              </w:rPr>
            </w:pPr>
            <w:r w:rsidRPr="00803D6F">
              <w:rPr>
                <w:sz w:val="22"/>
                <w:szCs w:val="22"/>
              </w:rPr>
              <w:t>Эксплуатационные показатели ТС:</w:t>
            </w:r>
          </w:p>
          <w:p w:rsidR="001D05B9" w:rsidRPr="00803D6F" w:rsidRDefault="00A554EA" w:rsidP="00803D6F">
            <w:pPr>
              <w:suppressAutoHyphens w:val="0"/>
              <w:spacing w:before="100" w:beforeAutospacing="1" w:after="100" w:afterAutospacing="1" w:line="240" w:lineRule="atLeast"/>
              <w:jc w:val="left"/>
              <w:rPr>
                <w:sz w:val="22"/>
                <w:szCs w:val="22"/>
              </w:rPr>
            </w:pPr>
            <w:r w:rsidRPr="00803D6F">
              <w:rPr>
                <w:sz w:val="22"/>
                <w:szCs w:val="22"/>
              </w:rPr>
              <w:t xml:space="preserve">Расход топлива (при 60) л/100 км -  </w:t>
            </w:r>
            <w:r w:rsidR="001D05B9" w:rsidRPr="00803D6F">
              <w:rPr>
                <w:sz w:val="22"/>
                <w:szCs w:val="22"/>
              </w:rPr>
              <w:t xml:space="preserve"> 13,7</w:t>
            </w:r>
          </w:p>
          <w:p w:rsidR="001D05B9" w:rsidRPr="00803D6F" w:rsidRDefault="00A554EA" w:rsidP="00803D6F">
            <w:pPr>
              <w:suppressAutoHyphens w:val="0"/>
              <w:spacing w:before="100" w:beforeAutospacing="1" w:after="100" w:afterAutospacing="1" w:line="240" w:lineRule="atLeast"/>
              <w:jc w:val="left"/>
              <w:rPr>
                <w:sz w:val="22"/>
                <w:szCs w:val="22"/>
              </w:rPr>
            </w:pPr>
            <w:r w:rsidRPr="00803D6F">
              <w:rPr>
                <w:sz w:val="22"/>
                <w:szCs w:val="22"/>
              </w:rPr>
              <w:t xml:space="preserve">Время разгона, 0-60 км/ч -  </w:t>
            </w:r>
            <w:r w:rsidR="001D05B9" w:rsidRPr="00803D6F">
              <w:rPr>
                <w:sz w:val="22"/>
                <w:szCs w:val="22"/>
              </w:rPr>
              <w:t>12</w:t>
            </w:r>
          </w:p>
          <w:p w:rsidR="001D05B9" w:rsidRPr="00803D6F" w:rsidRDefault="00A554EA" w:rsidP="00803D6F">
            <w:pPr>
              <w:suppressAutoHyphens w:val="0"/>
              <w:spacing w:before="100" w:beforeAutospacing="1" w:after="100" w:afterAutospacing="1" w:line="240" w:lineRule="atLeast"/>
              <w:jc w:val="left"/>
              <w:rPr>
                <w:sz w:val="22"/>
                <w:szCs w:val="22"/>
              </w:rPr>
            </w:pPr>
            <w:r w:rsidRPr="00803D6F">
              <w:rPr>
                <w:sz w:val="22"/>
                <w:szCs w:val="22"/>
              </w:rPr>
              <w:t xml:space="preserve">Максимальная скорость, </w:t>
            </w:r>
            <w:proofErr w:type="gramStart"/>
            <w:r w:rsidRPr="00803D6F">
              <w:rPr>
                <w:sz w:val="22"/>
                <w:szCs w:val="22"/>
              </w:rPr>
              <w:t>км</w:t>
            </w:r>
            <w:proofErr w:type="gramEnd"/>
            <w:r w:rsidRPr="00803D6F">
              <w:rPr>
                <w:sz w:val="22"/>
                <w:szCs w:val="22"/>
              </w:rPr>
              <w:t xml:space="preserve">/ч - </w:t>
            </w:r>
            <w:r w:rsidR="001D05B9" w:rsidRPr="00803D6F">
              <w:rPr>
                <w:sz w:val="22"/>
                <w:szCs w:val="22"/>
              </w:rPr>
              <w:t xml:space="preserve"> 135,0</w:t>
            </w:r>
          </w:p>
          <w:p w:rsidR="001D05B9" w:rsidRPr="00803D6F" w:rsidRDefault="001D05B9" w:rsidP="00803D6F">
            <w:pPr>
              <w:suppressAutoHyphens w:val="0"/>
              <w:spacing w:before="100" w:beforeAutospacing="1" w:after="100" w:afterAutospacing="1" w:line="240" w:lineRule="atLeast"/>
              <w:jc w:val="left"/>
              <w:rPr>
                <w:sz w:val="22"/>
                <w:szCs w:val="22"/>
              </w:rPr>
            </w:pPr>
            <w:r w:rsidRPr="00803D6F">
              <w:rPr>
                <w:sz w:val="22"/>
                <w:szCs w:val="22"/>
              </w:rPr>
              <w:t>Погрузочная высота (</w:t>
            </w:r>
            <w:proofErr w:type="gramStart"/>
            <w:r w:rsidRPr="00803D6F">
              <w:rPr>
                <w:sz w:val="22"/>
                <w:szCs w:val="22"/>
              </w:rPr>
              <w:t>мм</w:t>
            </w:r>
            <w:proofErr w:type="gramEnd"/>
            <w:r w:rsidRPr="00803D6F">
              <w:rPr>
                <w:sz w:val="22"/>
                <w:szCs w:val="22"/>
              </w:rPr>
              <w:t>)</w:t>
            </w:r>
            <w:r w:rsidR="00A554EA" w:rsidRPr="00803D6F">
              <w:rPr>
                <w:sz w:val="22"/>
                <w:szCs w:val="22"/>
              </w:rPr>
              <w:t xml:space="preserve"> -  </w:t>
            </w:r>
            <w:r w:rsidRPr="00803D6F">
              <w:rPr>
                <w:sz w:val="22"/>
                <w:szCs w:val="22"/>
              </w:rPr>
              <w:t>1000,0</w:t>
            </w:r>
          </w:p>
          <w:p w:rsidR="001D05B9" w:rsidRPr="00803D6F" w:rsidRDefault="001D05B9" w:rsidP="00803D6F">
            <w:pPr>
              <w:suppressAutoHyphens w:val="0"/>
              <w:spacing w:before="100" w:beforeAutospacing="1" w:after="100" w:afterAutospacing="1" w:line="240" w:lineRule="atLeast"/>
              <w:jc w:val="left"/>
              <w:rPr>
                <w:sz w:val="22"/>
                <w:szCs w:val="22"/>
              </w:rPr>
            </w:pPr>
            <w:r w:rsidRPr="00803D6F">
              <w:rPr>
                <w:sz w:val="22"/>
                <w:szCs w:val="22"/>
              </w:rPr>
              <w:t>Грузоподъемность (</w:t>
            </w:r>
            <w:proofErr w:type="gramStart"/>
            <w:r w:rsidRPr="00803D6F">
              <w:rPr>
                <w:sz w:val="22"/>
                <w:szCs w:val="22"/>
              </w:rPr>
              <w:t>кг</w:t>
            </w:r>
            <w:proofErr w:type="gramEnd"/>
            <w:r w:rsidRPr="00803D6F">
              <w:rPr>
                <w:sz w:val="22"/>
                <w:szCs w:val="22"/>
              </w:rPr>
              <w:t xml:space="preserve">) </w:t>
            </w:r>
            <w:r w:rsidR="00A554EA" w:rsidRPr="00803D6F">
              <w:rPr>
                <w:sz w:val="22"/>
                <w:szCs w:val="22"/>
              </w:rPr>
              <w:t xml:space="preserve"> -</w:t>
            </w:r>
            <w:r w:rsidRPr="00803D6F">
              <w:rPr>
                <w:sz w:val="22"/>
                <w:szCs w:val="22"/>
              </w:rPr>
              <w:t xml:space="preserve">  1500,0</w:t>
            </w:r>
          </w:p>
          <w:p w:rsidR="001D05B9" w:rsidRDefault="001D05B9" w:rsidP="00803D6F">
            <w:pPr>
              <w:suppressAutoHyphens w:val="0"/>
              <w:spacing w:before="100" w:beforeAutospacing="1" w:after="100" w:afterAutospacing="1" w:line="240" w:lineRule="atLeast"/>
              <w:jc w:val="left"/>
              <w:rPr>
                <w:sz w:val="22"/>
                <w:szCs w:val="22"/>
              </w:rPr>
            </w:pPr>
            <w:r w:rsidRPr="00803D6F">
              <w:rPr>
                <w:sz w:val="22"/>
                <w:szCs w:val="22"/>
              </w:rPr>
              <w:t>Снаряженная масса ТС (</w:t>
            </w:r>
            <w:proofErr w:type="gramStart"/>
            <w:r w:rsidRPr="00803D6F">
              <w:rPr>
                <w:sz w:val="22"/>
                <w:szCs w:val="22"/>
              </w:rPr>
              <w:t>кг</w:t>
            </w:r>
            <w:proofErr w:type="gramEnd"/>
            <w:r w:rsidRPr="00803D6F">
              <w:rPr>
                <w:sz w:val="22"/>
                <w:szCs w:val="22"/>
              </w:rPr>
              <w:t xml:space="preserve">) </w:t>
            </w:r>
            <w:r w:rsidR="00A554EA" w:rsidRPr="00803D6F">
              <w:rPr>
                <w:sz w:val="22"/>
                <w:szCs w:val="22"/>
              </w:rPr>
              <w:t xml:space="preserve"> - </w:t>
            </w:r>
            <w:r w:rsidRPr="00803D6F">
              <w:rPr>
                <w:sz w:val="22"/>
                <w:szCs w:val="22"/>
              </w:rPr>
              <w:t>1950</w:t>
            </w:r>
          </w:p>
          <w:p w:rsidR="00A5737B" w:rsidRPr="00803D6F" w:rsidRDefault="00A5737B" w:rsidP="00803D6F">
            <w:pPr>
              <w:suppressAutoHyphens w:val="0"/>
              <w:spacing w:before="100" w:beforeAutospacing="1" w:after="100" w:afterAutospacing="1" w:line="240" w:lineRule="atLeast"/>
              <w:jc w:val="left"/>
              <w:rPr>
                <w:sz w:val="22"/>
                <w:szCs w:val="22"/>
              </w:rPr>
            </w:pPr>
          </w:p>
          <w:p w:rsidR="001D05B9" w:rsidRDefault="001D05B9" w:rsidP="005A002B">
            <w:pPr>
              <w:suppressAutoHyphens w:val="0"/>
              <w:spacing w:before="100" w:beforeAutospacing="1" w:after="100" w:afterAutospacing="1"/>
              <w:jc w:val="left"/>
            </w:pPr>
            <w:r>
              <w:lastRenderedPageBreak/>
              <w:t>Комплектация автомобиля:</w:t>
            </w:r>
          </w:p>
          <w:p w:rsidR="001D05B9" w:rsidRDefault="001D05B9" w:rsidP="001D05B9">
            <w:pPr>
              <w:pStyle w:val="a6"/>
              <w:numPr>
                <w:ilvl w:val="0"/>
                <w:numId w:val="5"/>
              </w:numPr>
              <w:suppressAutoHyphens w:val="0"/>
              <w:spacing w:before="100" w:beforeAutospacing="1" w:after="100" w:afterAutospacing="1"/>
              <w:jc w:val="left"/>
            </w:pPr>
            <w:r>
              <w:t>Гидроусилитель руля.</w:t>
            </w:r>
          </w:p>
          <w:p w:rsidR="001D05B9" w:rsidRDefault="001D05B9" w:rsidP="001D05B9">
            <w:pPr>
              <w:pStyle w:val="a6"/>
              <w:numPr>
                <w:ilvl w:val="0"/>
                <w:numId w:val="5"/>
              </w:numPr>
              <w:suppressAutoHyphens w:val="0"/>
              <w:spacing w:before="100" w:beforeAutospacing="1" w:after="100" w:afterAutospacing="1"/>
              <w:jc w:val="left"/>
            </w:pPr>
            <w:r>
              <w:t>Зеркала с подогревом.</w:t>
            </w:r>
          </w:p>
          <w:p w:rsidR="001D05B9" w:rsidRDefault="001D05B9" w:rsidP="001D05B9">
            <w:pPr>
              <w:pStyle w:val="a6"/>
              <w:numPr>
                <w:ilvl w:val="0"/>
                <w:numId w:val="5"/>
              </w:numPr>
              <w:suppressAutoHyphens w:val="0"/>
              <w:spacing w:before="100" w:beforeAutospacing="1" w:after="100" w:afterAutospacing="1"/>
              <w:jc w:val="left"/>
            </w:pPr>
            <w:r>
              <w:t>Защита картера.</w:t>
            </w:r>
          </w:p>
          <w:p w:rsidR="001D05B9" w:rsidRDefault="001D05B9" w:rsidP="001D05B9">
            <w:pPr>
              <w:pStyle w:val="a6"/>
              <w:numPr>
                <w:ilvl w:val="0"/>
                <w:numId w:val="5"/>
              </w:numPr>
              <w:suppressAutoHyphens w:val="0"/>
              <w:spacing w:before="100" w:beforeAutospacing="1" w:after="100" w:afterAutospacing="1"/>
              <w:jc w:val="left"/>
            </w:pPr>
            <w:r>
              <w:t>Тент с каркасом.</w:t>
            </w:r>
          </w:p>
          <w:p w:rsidR="001D05B9" w:rsidRDefault="001D05B9" w:rsidP="001D05B9">
            <w:pPr>
              <w:pStyle w:val="a6"/>
              <w:numPr>
                <w:ilvl w:val="0"/>
                <w:numId w:val="5"/>
              </w:numPr>
              <w:suppressAutoHyphens w:val="0"/>
              <w:spacing w:before="100" w:beforeAutospacing="1" w:after="100" w:afterAutospacing="1"/>
              <w:jc w:val="left"/>
            </w:pPr>
            <w:r>
              <w:t>Электронный блок отопителя.</w:t>
            </w:r>
          </w:p>
          <w:p w:rsidR="001D05B9" w:rsidRDefault="001D05B9" w:rsidP="001D05B9">
            <w:pPr>
              <w:pStyle w:val="a6"/>
              <w:numPr>
                <w:ilvl w:val="0"/>
                <w:numId w:val="5"/>
              </w:numPr>
              <w:suppressAutoHyphens w:val="0"/>
              <w:spacing w:before="100" w:beforeAutospacing="1" w:after="100" w:afterAutospacing="1"/>
              <w:jc w:val="left"/>
            </w:pPr>
            <w:r>
              <w:t>Брызговики передние/задние.</w:t>
            </w:r>
          </w:p>
          <w:p w:rsidR="001D05B9" w:rsidRDefault="001D05B9" w:rsidP="001D05B9">
            <w:pPr>
              <w:pStyle w:val="a6"/>
              <w:numPr>
                <w:ilvl w:val="0"/>
                <w:numId w:val="5"/>
              </w:numPr>
              <w:suppressAutoHyphens w:val="0"/>
              <w:spacing w:before="100" w:beforeAutospacing="1" w:after="100" w:afterAutospacing="1"/>
              <w:jc w:val="left"/>
            </w:pPr>
            <w:r>
              <w:t>Комплект ключей.</w:t>
            </w:r>
          </w:p>
          <w:p w:rsidR="00A554EA" w:rsidRDefault="001D05B9" w:rsidP="00A554EA">
            <w:pPr>
              <w:pStyle w:val="a6"/>
              <w:numPr>
                <w:ilvl w:val="0"/>
                <w:numId w:val="5"/>
              </w:numPr>
              <w:suppressAutoHyphens w:val="0"/>
              <w:spacing w:before="100" w:beforeAutospacing="1" w:after="100" w:afterAutospacing="1"/>
              <w:jc w:val="left"/>
            </w:pPr>
            <w:r>
              <w:t>Запасное колесо.</w:t>
            </w:r>
          </w:p>
          <w:p w:rsidR="000539F5" w:rsidRPr="000539F5" w:rsidRDefault="001D05B9" w:rsidP="00A554EA">
            <w:pPr>
              <w:pStyle w:val="a6"/>
              <w:suppressAutoHyphens w:val="0"/>
              <w:spacing w:before="100" w:beforeAutospacing="1" w:after="100" w:afterAutospacing="1"/>
              <w:jc w:val="left"/>
            </w:pPr>
            <w:r>
              <w:t>Год выпуска ТС: 2012.</w:t>
            </w:r>
          </w:p>
        </w:tc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2CB" w:rsidRDefault="00561A18" w:rsidP="00561A18">
            <w:pPr>
              <w:jc w:val="center"/>
            </w:pPr>
            <w:r w:rsidRPr="007A7012">
              <w:lastRenderedPageBreak/>
              <w:t xml:space="preserve"> </w:t>
            </w:r>
            <w:r w:rsidR="00C914CE">
              <w:t>Шт.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2CB" w:rsidRPr="00210A5F" w:rsidRDefault="002C1A2C" w:rsidP="005B7403">
            <w:pPr>
              <w:jc w:val="center"/>
            </w:pPr>
            <w:r>
              <w:t>2</w:t>
            </w:r>
          </w:p>
        </w:tc>
      </w:tr>
    </w:tbl>
    <w:p w:rsidR="00C837D3" w:rsidRDefault="00C837D3" w:rsidP="00C837D3">
      <w:pPr>
        <w:pStyle w:val="21"/>
        <w:autoSpaceDE w:val="0"/>
        <w:ind w:left="0"/>
        <w:rPr>
          <w:b/>
          <w:sz w:val="22"/>
          <w:szCs w:val="22"/>
        </w:rPr>
      </w:pPr>
    </w:p>
    <w:p w:rsidR="00C837D3" w:rsidRPr="00B35C6F" w:rsidRDefault="00C837D3" w:rsidP="00F27D56">
      <w:pPr>
        <w:widowControl w:val="0"/>
        <w:autoSpaceDE w:val="0"/>
        <w:spacing w:line="100" w:lineRule="atLeast"/>
        <w:rPr>
          <w:rFonts w:eastAsia="SimSun" w:cs="Tahoma"/>
          <w:b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1</w:t>
      </w:r>
      <w:r w:rsidRPr="00F35C2E">
        <w:rPr>
          <w:rFonts w:eastAsia="SimSun" w:cs="Tahoma"/>
          <w:b/>
          <w:kern w:val="1"/>
          <w:lang w:eastAsia="hi-IN" w:bidi="hi-IN"/>
        </w:rPr>
        <w:t>. Условия поставки:</w:t>
      </w:r>
      <w:r w:rsidRPr="00B35C6F">
        <w:rPr>
          <w:rFonts w:eastAsia="SimSun" w:cs="Tahoma"/>
          <w:b/>
          <w:kern w:val="1"/>
          <w:lang w:eastAsia="hi-IN" w:bidi="hi-IN"/>
        </w:rPr>
        <w:t xml:space="preserve"> </w:t>
      </w:r>
    </w:p>
    <w:p w:rsidR="00C837D3" w:rsidRPr="001C647C" w:rsidRDefault="00F27D56" w:rsidP="00F27D56">
      <w:pPr>
        <w:widowControl w:val="0"/>
        <w:autoSpaceDE w:val="0"/>
        <w:spacing w:after="0"/>
      </w:pPr>
      <w:r>
        <w:rPr>
          <w:color w:val="000000"/>
        </w:rPr>
        <w:t xml:space="preserve">В общую сумму договора должны входить: </w:t>
      </w:r>
      <w:proofErr w:type="gramStart"/>
      <w:r>
        <w:rPr>
          <w:color w:val="000000"/>
        </w:rPr>
        <w:t xml:space="preserve">НДС, доставка до: 196641, Санкт-Петербург, п. </w:t>
      </w:r>
      <w:proofErr w:type="spellStart"/>
      <w:r>
        <w:rPr>
          <w:color w:val="000000"/>
        </w:rPr>
        <w:t>Металлострой</w:t>
      </w:r>
      <w:proofErr w:type="spellEnd"/>
      <w:r>
        <w:rPr>
          <w:color w:val="000000"/>
        </w:rPr>
        <w:t xml:space="preserve">, дорога на </w:t>
      </w:r>
      <w:proofErr w:type="spellStart"/>
      <w:r>
        <w:rPr>
          <w:color w:val="000000"/>
        </w:rPr>
        <w:t>Металлострой</w:t>
      </w:r>
      <w:proofErr w:type="spellEnd"/>
      <w:r>
        <w:rPr>
          <w:color w:val="000000"/>
        </w:rPr>
        <w:t xml:space="preserve"> д.3, ФГУП «НИИЭФА им. </w:t>
      </w:r>
      <w:proofErr w:type="spellStart"/>
      <w:r>
        <w:rPr>
          <w:color w:val="000000"/>
        </w:rPr>
        <w:t>Д.В.Ефремова</w:t>
      </w:r>
      <w:proofErr w:type="spellEnd"/>
      <w:r>
        <w:rPr>
          <w:color w:val="000000"/>
        </w:rPr>
        <w:t>», расходы на перевозку, страхование, упаковку, экспедирование, полный комплект тех. документации, уплаты таможенных пошлин, налогов.</w:t>
      </w:r>
      <w:proofErr w:type="gramEnd"/>
    </w:p>
    <w:p w:rsidR="00C837D3" w:rsidRPr="00F35C2E" w:rsidRDefault="00C837D3" w:rsidP="00F27D56">
      <w:pPr>
        <w:widowControl w:val="0"/>
        <w:autoSpaceDE w:val="0"/>
        <w:spacing w:line="100" w:lineRule="atLeast"/>
        <w:rPr>
          <w:rFonts w:eastAsia="SimSun" w:cs="Tahoma"/>
          <w:b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2. Срок поставки</w:t>
      </w:r>
      <w:r w:rsidRPr="00F35C2E">
        <w:rPr>
          <w:rFonts w:eastAsia="SimSun" w:cs="Tahoma"/>
          <w:b/>
          <w:kern w:val="1"/>
          <w:lang w:eastAsia="hi-IN" w:bidi="hi-IN"/>
        </w:rPr>
        <w:t>:</w:t>
      </w:r>
    </w:p>
    <w:p w:rsidR="00C837D3" w:rsidRDefault="00C837D3" w:rsidP="00F27D56">
      <w:pPr>
        <w:widowControl w:val="0"/>
        <w:autoSpaceDE w:val="0"/>
        <w:spacing w:line="360" w:lineRule="auto"/>
        <w:rPr>
          <w:rFonts w:eastAsia="SimSun" w:cs="Tahoma"/>
          <w:kern w:val="1"/>
          <w:lang w:eastAsia="hi-IN" w:bidi="hi-IN"/>
        </w:rPr>
      </w:pPr>
      <w:r>
        <w:t xml:space="preserve">Поставка продукции в срок </w:t>
      </w:r>
      <w:r w:rsidR="00C914CE">
        <w:t xml:space="preserve">– </w:t>
      </w:r>
      <w:r w:rsidR="005B7403">
        <w:t>в теч</w:t>
      </w:r>
      <w:r w:rsidR="009E1622">
        <w:t xml:space="preserve">ение </w:t>
      </w:r>
      <w:r w:rsidR="00A554EA">
        <w:t>21</w:t>
      </w:r>
      <w:r w:rsidR="009E1622">
        <w:t xml:space="preserve"> </w:t>
      </w:r>
      <w:r w:rsidR="002C1A2C">
        <w:t>рабочих</w:t>
      </w:r>
      <w:r w:rsidR="009E1622">
        <w:t xml:space="preserve"> дней</w:t>
      </w:r>
      <w:r w:rsidR="00B53F13">
        <w:t>,</w:t>
      </w:r>
      <w:r w:rsidR="00B61E4F">
        <w:t xml:space="preserve"> </w:t>
      </w:r>
      <w:proofErr w:type="gramStart"/>
      <w:r w:rsidR="00FD2660">
        <w:t>с даты подписания</w:t>
      </w:r>
      <w:proofErr w:type="gramEnd"/>
      <w:r w:rsidR="00FD2660">
        <w:t xml:space="preserve"> договора</w:t>
      </w:r>
      <w:r w:rsidR="009E1622">
        <w:t>.</w:t>
      </w:r>
      <w:r w:rsidR="00B61E4F">
        <w:t xml:space="preserve"> </w:t>
      </w:r>
    </w:p>
    <w:p w:rsidR="00CE22F6" w:rsidRPr="00F27D56" w:rsidRDefault="00CE22F6" w:rsidP="00F27D56">
      <w:pPr>
        <w:pStyle w:val="21"/>
        <w:autoSpaceDE w:val="0"/>
        <w:ind w:left="0"/>
        <w:jc w:val="both"/>
        <w:rPr>
          <w:color w:val="000000"/>
          <w:sz w:val="24"/>
          <w:szCs w:val="24"/>
        </w:rPr>
      </w:pPr>
      <w:r w:rsidRPr="00F27D56">
        <w:rPr>
          <w:rFonts w:eastAsia="SimSun" w:cs="Tahoma"/>
          <w:b/>
          <w:kern w:val="1"/>
          <w:sz w:val="24"/>
          <w:szCs w:val="24"/>
          <w:lang w:eastAsia="hi-IN" w:bidi="hi-IN"/>
        </w:rPr>
        <w:t>3. Требование к гара</w:t>
      </w:r>
      <w:r w:rsidR="00DF6A1C" w:rsidRPr="00F27D56">
        <w:rPr>
          <w:rFonts w:eastAsia="SimSun" w:cs="Tahoma"/>
          <w:b/>
          <w:kern w:val="1"/>
          <w:sz w:val="24"/>
          <w:szCs w:val="24"/>
          <w:lang w:eastAsia="hi-IN" w:bidi="hi-IN"/>
        </w:rPr>
        <w:t xml:space="preserve">нтии: </w:t>
      </w:r>
      <w:r w:rsidR="00FD2660">
        <w:rPr>
          <w:color w:val="000000"/>
          <w:sz w:val="24"/>
          <w:szCs w:val="24"/>
        </w:rPr>
        <w:t>Поставляемо</w:t>
      </w:r>
      <w:r w:rsidR="00A41961">
        <w:rPr>
          <w:color w:val="000000"/>
          <w:sz w:val="24"/>
          <w:szCs w:val="24"/>
        </w:rPr>
        <w:t>е</w:t>
      </w:r>
      <w:r w:rsidR="00F27D56" w:rsidRPr="00F27D56">
        <w:rPr>
          <w:color w:val="000000"/>
          <w:sz w:val="24"/>
          <w:szCs w:val="24"/>
        </w:rPr>
        <w:t xml:space="preserve"> </w:t>
      </w:r>
      <w:r w:rsidR="00FD2660">
        <w:rPr>
          <w:color w:val="000000"/>
          <w:sz w:val="24"/>
          <w:szCs w:val="24"/>
        </w:rPr>
        <w:t>оборудование должно быть обеспечено</w:t>
      </w:r>
      <w:r w:rsidR="00F27D56" w:rsidRPr="00F27D56">
        <w:rPr>
          <w:color w:val="000000"/>
          <w:sz w:val="24"/>
          <w:szCs w:val="24"/>
        </w:rPr>
        <w:t xml:space="preserve"> гарантией восстановления работоспособности в гарантийный период без дополнительных расходов со стороны Покупателя при условии соблюдения Покупателем условий эксплуатации, установле</w:t>
      </w:r>
      <w:r w:rsidR="00A41961">
        <w:rPr>
          <w:color w:val="000000"/>
          <w:sz w:val="24"/>
          <w:szCs w:val="24"/>
        </w:rPr>
        <w:t xml:space="preserve">нных Производителем </w:t>
      </w:r>
      <w:r w:rsidR="00FD2660">
        <w:rPr>
          <w:color w:val="000000"/>
          <w:sz w:val="24"/>
          <w:szCs w:val="24"/>
        </w:rPr>
        <w:t>оборудования</w:t>
      </w:r>
      <w:r w:rsidR="00F27D56" w:rsidRPr="00F27D56">
        <w:rPr>
          <w:color w:val="000000"/>
          <w:sz w:val="24"/>
          <w:szCs w:val="24"/>
        </w:rPr>
        <w:t>. Гарантийное обслуживание д</w:t>
      </w:r>
      <w:r w:rsidR="00F621A8">
        <w:rPr>
          <w:color w:val="000000"/>
          <w:sz w:val="24"/>
          <w:szCs w:val="24"/>
        </w:rPr>
        <w:t xml:space="preserve">олжно осуществляться не менее </w:t>
      </w:r>
      <w:r w:rsidR="00983D05">
        <w:rPr>
          <w:color w:val="000000"/>
          <w:sz w:val="24"/>
          <w:szCs w:val="24"/>
        </w:rPr>
        <w:t>24</w:t>
      </w:r>
      <w:r w:rsidR="00F27D56" w:rsidRPr="00F27D56">
        <w:rPr>
          <w:color w:val="000000"/>
          <w:sz w:val="24"/>
          <w:szCs w:val="24"/>
        </w:rPr>
        <w:t xml:space="preserve"> месяцев </w:t>
      </w:r>
      <w:r w:rsidR="00983D05">
        <w:rPr>
          <w:color w:val="000000"/>
          <w:sz w:val="24"/>
          <w:szCs w:val="24"/>
        </w:rPr>
        <w:t xml:space="preserve">или 80 </w:t>
      </w:r>
      <w:r w:rsidR="00AB3BC5">
        <w:rPr>
          <w:color w:val="000000"/>
          <w:sz w:val="24"/>
          <w:szCs w:val="24"/>
        </w:rPr>
        <w:t xml:space="preserve">000 </w:t>
      </w:r>
      <w:r w:rsidR="00B53F13">
        <w:rPr>
          <w:color w:val="000000"/>
          <w:sz w:val="24"/>
          <w:szCs w:val="24"/>
        </w:rPr>
        <w:t xml:space="preserve">км. </w:t>
      </w:r>
      <w:r w:rsidR="002C1A2C">
        <w:rPr>
          <w:color w:val="000000"/>
          <w:sz w:val="24"/>
          <w:szCs w:val="24"/>
        </w:rPr>
        <w:t>пробега</w:t>
      </w:r>
      <w:r w:rsidR="00AB3BC5">
        <w:rPr>
          <w:color w:val="000000"/>
          <w:sz w:val="24"/>
          <w:szCs w:val="24"/>
        </w:rPr>
        <w:t xml:space="preserve"> </w:t>
      </w:r>
      <w:r w:rsidR="00F27D56" w:rsidRPr="00F27D56">
        <w:rPr>
          <w:color w:val="000000"/>
          <w:sz w:val="24"/>
          <w:szCs w:val="24"/>
        </w:rPr>
        <w:t xml:space="preserve">с момента подписания </w:t>
      </w:r>
      <w:r w:rsidR="00F27D56">
        <w:rPr>
          <w:color w:val="000000"/>
          <w:sz w:val="24"/>
          <w:szCs w:val="24"/>
        </w:rPr>
        <w:t>накладной Торг-12</w:t>
      </w:r>
    </w:p>
    <w:p w:rsidR="00CE22F6" w:rsidRDefault="00CE22F6" w:rsidP="00F27D56">
      <w:pPr>
        <w:widowControl w:val="0"/>
        <w:autoSpaceDE w:val="0"/>
        <w:rPr>
          <w:rFonts w:eastAsia="SimSun" w:cs="Tahoma"/>
          <w:b/>
          <w:kern w:val="1"/>
          <w:lang w:eastAsia="hi-IN" w:bidi="hi-IN"/>
        </w:rPr>
      </w:pPr>
    </w:p>
    <w:p w:rsidR="00CE22F6" w:rsidRDefault="00CE22F6" w:rsidP="00F27D56">
      <w:pPr>
        <w:widowControl w:val="0"/>
        <w:autoSpaceDE w:val="0"/>
        <w:rPr>
          <w:rFonts w:eastAsia="SimSun" w:cs="Tahoma"/>
          <w:b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4. Требование к упак</w:t>
      </w:r>
      <w:r w:rsidR="00F27D56">
        <w:rPr>
          <w:rFonts w:eastAsia="SimSun" w:cs="Tahoma"/>
          <w:b/>
          <w:kern w:val="1"/>
          <w:lang w:eastAsia="hi-IN" w:bidi="hi-IN"/>
        </w:rPr>
        <w:t>овке:</w:t>
      </w:r>
      <w:r w:rsidR="00F27D56" w:rsidRPr="00F27D56">
        <w:t xml:space="preserve"> </w:t>
      </w:r>
      <w:r w:rsidR="00FD2660">
        <w:t>Оборудование поставляе</w:t>
      </w:r>
      <w:r w:rsidR="00F27D56" w:rsidRPr="008A4C58">
        <w:t>тся в специальной упаковке, соответствующей стандартам, ТУ, обязательным правилам и требованиям для тары и упаковки. Упаковка должна обеспечивать</w:t>
      </w:r>
      <w:r w:rsidR="00A41961">
        <w:t xml:space="preserve"> полную сохранность </w:t>
      </w:r>
      <w:r w:rsidR="00FD2660">
        <w:t>оборудования</w:t>
      </w:r>
      <w:r w:rsidR="00F27D56" w:rsidRPr="008A4C58">
        <w:t xml:space="preserve"> на весь срок его транспортировки с учетом перегрузок и длительного хранения.</w:t>
      </w:r>
    </w:p>
    <w:p w:rsidR="00CE22F6" w:rsidRDefault="00CE22F6" w:rsidP="00F27D56">
      <w:pPr>
        <w:widowControl w:val="0"/>
        <w:autoSpaceDE w:val="0"/>
        <w:rPr>
          <w:rFonts w:eastAsia="SimSun" w:cs="Tahoma"/>
          <w:b/>
          <w:kern w:val="1"/>
          <w:lang w:eastAsia="hi-IN" w:bidi="hi-IN"/>
        </w:rPr>
      </w:pPr>
    </w:p>
    <w:p w:rsidR="00C837D3" w:rsidRDefault="00CE22F6" w:rsidP="00F27D56">
      <w:pPr>
        <w:widowControl w:val="0"/>
        <w:autoSpaceDE w:val="0"/>
        <w:rPr>
          <w:b/>
        </w:rPr>
      </w:pPr>
      <w:r>
        <w:rPr>
          <w:rFonts w:eastAsia="SimSun" w:cs="Tahoma"/>
          <w:b/>
          <w:kern w:val="1"/>
          <w:lang w:eastAsia="hi-IN" w:bidi="hi-IN"/>
        </w:rPr>
        <w:t>5</w:t>
      </w:r>
      <w:r w:rsidR="00C837D3" w:rsidRPr="001C647C">
        <w:rPr>
          <w:rFonts w:eastAsia="SimSun" w:cs="Tahoma"/>
          <w:b/>
          <w:kern w:val="1"/>
          <w:lang w:eastAsia="hi-IN" w:bidi="hi-IN"/>
        </w:rPr>
        <w:t>.</w:t>
      </w:r>
      <w:r w:rsidR="00C837D3" w:rsidRPr="001C647C">
        <w:rPr>
          <w:b/>
        </w:rPr>
        <w:t xml:space="preserve"> </w:t>
      </w:r>
      <w:r w:rsidR="00C837D3">
        <w:rPr>
          <w:b/>
        </w:rPr>
        <w:t>Требования к технической документации:</w:t>
      </w:r>
    </w:p>
    <w:p w:rsidR="00C837D3" w:rsidRDefault="00FD2660" w:rsidP="00F27D56">
      <w:pPr>
        <w:widowControl w:val="0"/>
        <w:autoSpaceDE w:val="0"/>
        <w:spacing w:after="0"/>
      </w:pPr>
      <w:r>
        <w:t>Оборудование должно быть обеспечено</w:t>
      </w:r>
      <w:r w:rsidR="00F27D56">
        <w:t xml:space="preserve"> комплектом документации, включающим инструкции по эксплуатации, паспорт и другую документацию, поставляемую фирмой производителем, в том числе гарантийные обязательства на русском языке.</w:t>
      </w:r>
    </w:p>
    <w:p w:rsidR="00F27D56" w:rsidRPr="00F35C2E" w:rsidRDefault="00F27D56" w:rsidP="00F27D56">
      <w:pPr>
        <w:widowControl w:val="0"/>
        <w:autoSpaceDE w:val="0"/>
        <w:spacing w:after="0"/>
        <w:rPr>
          <w:rFonts w:eastAsia="SimSun" w:cs="Tahoma"/>
          <w:kern w:val="1"/>
          <w:lang w:eastAsia="hi-IN" w:bidi="hi-IN"/>
        </w:rPr>
      </w:pPr>
    </w:p>
    <w:p w:rsidR="005C5979" w:rsidRPr="00803D6F" w:rsidRDefault="00CE22F6" w:rsidP="00803D6F">
      <w:pPr>
        <w:widowControl w:val="0"/>
        <w:autoSpaceDE w:val="0"/>
        <w:spacing w:line="360" w:lineRule="auto"/>
        <w:rPr>
          <w:rFonts w:eastAsia="SimSun" w:cs="Tahoma"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6</w:t>
      </w:r>
      <w:r w:rsidR="00C837D3" w:rsidRPr="00F35C2E">
        <w:rPr>
          <w:rFonts w:eastAsia="SimSun" w:cs="Tahoma"/>
          <w:b/>
          <w:kern w:val="1"/>
          <w:lang w:eastAsia="hi-IN" w:bidi="hi-IN"/>
        </w:rPr>
        <w:t xml:space="preserve">. НМЦ: </w:t>
      </w:r>
      <w:r w:rsidR="00C837D3">
        <w:rPr>
          <w:rFonts w:eastAsia="SimSun" w:cs="Tahoma"/>
          <w:kern w:val="1"/>
          <w:lang w:eastAsia="hi-IN" w:bidi="hi-IN"/>
        </w:rPr>
        <w:t xml:space="preserve"> </w:t>
      </w:r>
      <w:r w:rsidR="00832810">
        <w:rPr>
          <w:rFonts w:eastAsia="SimSun" w:cs="Tahoma"/>
          <w:kern w:val="1"/>
          <w:lang w:eastAsia="hi-IN" w:bidi="hi-IN"/>
        </w:rPr>
        <w:t>1</w:t>
      </w:r>
      <w:r w:rsidR="00105C94">
        <w:rPr>
          <w:rFonts w:eastAsia="SimSun" w:cs="Tahoma"/>
          <w:kern w:val="1"/>
          <w:lang w:eastAsia="hi-IN" w:bidi="hi-IN"/>
        </w:rPr>
        <w:t> </w:t>
      </w:r>
      <w:r w:rsidR="00832810">
        <w:rPr>
          <w:rFonts w:eastAsia="SimSun" w:cs="Tahoma"/>
          <w:kern w:val="1"/>
          <w:lang w:eastAsia="hi-IN" w:bidi="hi-IN"/>
        </w:rPr>
        <w:t>079</w:t>
      </w:r>
      <w:r w:rsidR="00105C94">
        <w:rPr>
          <w:rFonts w:eastAsia="SimSun" w:cs="Tahoma"/>
          <w:kern w:val="1"/>
          <w:lang w:eastAsia="hi-IN" w:bidi="hi-IN"/>
        </w:rPr>
        <w:t xml:space="preserve"> </w:t>
      </w:r>
      <w:bookmarkStart w:id="2" w:name="_GoBack"/>
      <w:bookmarkEnd w:id="2"/>
      <w:r w:rsidR="00832810">
        <w:rPr>
          <w:rFonts w:eastAsia="SimSun" w:cs="Tahoma"/>
          <w:kern w:val="1"/>
          <w:lang w:eastAsia="hi-IN" w:bidi="hi-IN"/>
        </w:rPr>
        <w:t>666,66</w:t>
      </w:r>
      <w:r w:rsidR="004D02ED">
        <w:rPr>
          <w:rFonts w:eastAsia="SimSun" w:cs="Tahoma"/>
          <w:kern w:val="1"/>
          <w:lang w:eastAsia="hi-IN" w:bidi="hi-IN"/>
        </w:rPr>
        <w:t xml:space="preserve"> </w:t>
      </w:r>
      <w:r w:rsidR="00C837D3" w:rsidRPr="00F35C2E">
        <w:rPr>
          <w:rFonts w:eastAsia="SimSun" w:cs="Tahoma"/>
          <w:kern w:val="1"/>
          <w:lang w:eastAsia="hi-IN" w:bidi="hi-IN"/>
        </w:rPr>
        <w:t>руб.</w:t>
      </w:r>
      <w:r w:rsidR="001E3BCA">
        <w:rPr>
          <w:rFonts w:eastAsia="SimSun" w:cs="Tahoma"/>
          <w:kern w:val="1"/>
          <w:lang w:eastAsia="hi-IN" w:bidi="hi-IN"/>
        </w:rPr>
        <w:t xml:space="preserve">, в т. ч. НДС 18% </w:t>
      </w:r>
      <w:r w:rsidR="00F27D56">
        <w:rPr>
          <w:rFonts w:eastAsia="SimSun" w:cs="Tahoma"/>
          <w:kern w:val="1"/>
          <w:lang w:eastAsia="hi-IN" w:bidi="hi-IN"/>
        </w:rPr>
        <w:t>.</w:t>
      </w:r>
    </w:p>
    <w:p w:rsidR="00C837D3" w:rsidRPr="00AB3BC5" w:rsidRDefault="00CE22F6" w:rsidP="00F27D56">
      <w:pPr>
        <w:widowControl w:val="0"/>
        <w:autoSpaceDE w:val="0"/>
      </w:pPr>
      <w:r>
        <w:rPr>
          <w:rFonts w:eastAsia="SimSun" w:cs="Tahoma"/>
          <w:b/>
          <w:kern w:val="1"/>
          <w:lang w:eastAsia="hi-IN" w:bidi="hi-IN"/>
        </w:rPr>
        <w:t>7</w:t>
      </w:r>
      <w:r w:rsidR="00C837D3" w:rsidRPr="00F35C2E">
        <w:rPr>
          <w:rFonts w:eastAsia="SimSun" w:cs="Tahoma"/>
          <w:b/>
          <w:kern w:val="1"/>
          <w:lang w:eastAsia="hi-IN" w:bidi="hi-IN"/>
        </w:rPr>
        <w:t xml:space="preserve">. </w:t>
      </w:r>
      <w:r w:rsidR="00C837D3">
        <w:rPr>
          <w:b/>
        </w:rPr>
        <w:t>Порядок расчетов</w:t>
      </w:r>
      <w:r w:rsidR="00C837D3" w:rsidRPr="00F35C2E">
        <w:rPr>
          <w:rFonts w:eastAsia="SimSun" w:cs="Tahoma"/>
          <w:b/>
          <w:kern w:val="1"/>
          <w:lang w:eastAsia="hi-IN" w:bidi="hi-IN"/>
        </w:rPr>
        <w:t>:</w:t>
      </w:r>
      <w:r w:rsidR="00F27D56">
        <w:rPr>
          <w:rFonts w:eastAsia="SimSun" w:cs="Tahoma"/>
          <w:b/>
          <w:kern w:val="1"/>
          <w:lang w:eastAsia="hi-IN" w:bidi="hi-IN"/>
        </w:rPr>
        <w:t xml:space="preserve"> </w:t>
      </w:r>
      <w:r w:rsidR="004D02ED">
        <w:t>100 %</w:t>
      </w:r>
      <w:r w:rsidR="009E1622">
        <w:t xml:space="preserve"> </w:t>
      </w:r>
      <w:r w:rsidR="009E1622" w:rsidRPr="008A4C58">
        <w:t xml:space="preserve">в течение 10 (десяти) банковских дней от даты подписания </w:t>
      </w:r>
      <w:r w:rsidR="009E1622">
        <w:t>накладной Торг-12</w:t>
      </w:r>
      <w:r w:rsidR="00F27D56" w:rsidRPr="008A4C58">
        <w:t>.</w:t>
      </w:r>
    </w:p>
    <w:p w:rsidR="00C837D3" w:rsidRDefault="00CE22F6" w:rsidP="00F27D56">
      <w:pPr>
        <w:pStyle w:val="21"/>
        <w:autoSpaceDE w:val="0"/>
        <w:spacing w:line="360" w:lineRule="auto"/>
        <w:ind w:left="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8</w:t>
      </w:r>
      <w:r w:rsidR="00C837D3" w:rsidRPr="00153A5E">
        <w:rPr>
          <w:b/>
          <w:sz w:val="24"/>
          <w:szCs w:val="24"/>
        </w:rPr>
        <w:t xml:space="preserve">. Источник финансирования заказа: </w:t>
      </w:r>
      <w:r w:rsidR="00C837D3" w:rsidRPr="00153A5E">
        <w:rPr>
          <w:sz w:val="24"/>
          <w:szCs w:val="24"/>
        </w:rPr>
        <w:t>собственные средства Заказчика - 100%</w:t>
      </w:r>
      <w:r w:rsidR="00C837D3" w:rsidRPr="00153A5E">
        <w:rPr>
          <w:b/>
          <w:sz w:val="24"/>
          <w:szCs w:val="24"/>
        </w:rPr>
        <w:t xml:space="preserve"> </w:t>
      </w:r>
    </w:p>
    <w:p w:rsidR="00587798" w:rsidRDefault="00587798" w:rsidP="00F27D56">
      <w:pPr>
        <w:pStyle w:val="21"/>
        <w:autoSpaceDE w:val="0"/>
        <w:spacing w:line="360" w:lineRule="auto"/>
        <w:ind w:left="0"/>
        <w:jc w:val="both"/>
        <w:rPr>
          <w:b/>
          <w:sz w:val="24"/>
          <w:szCs w:val="24"/>
        </w:rPr>
      </w:pPr>
    </w:p>
    <w:p w:rsidR="00F42DF0" w:rsidRDefault="00F42DF0"/>
    <w:sectPr w:rsidR="00F42DF0" w:rsidSect="00587798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073C99"/>
    <w:multiLevelType w:val="hybridMultilevel"/>
    <w:tmpl w:val="865E2BD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71F174B"/>
    <w:multiLevelType w:val="hybridMultilevel"/>
    <w:tmpl w:val="21B0E8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FEC2DDC"/>
    <w:multiLevelType w:val="hybridMultilevel"/>
    <w:tmpl w:val="78C226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48B6FD5"/>
    <w:multiLevelType w:val="hybridMultilevel"/>
    <w:tmpl w:val="34D09FA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F3C6D04"/>
    <w:multiLevelType w:val="multilevel"/>
    <w:tmpl w:val="9FD066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37D3"/>
    <w:rsid w:val="00003746"/>
    <w:rsid w:val="000539F5"/>
    <w:rsid w:val="000C657F"/>
    <w:rsid w:val="00105C94"/>
    <w:rsid w:val="00183A23"/>
    <w:rsid w:val="001C0FA2"/>
    <w:rsid w:val="001D05B9"/>
    <w:rsid w:val="001E0883"/>
    <w:rsid w:val="001E24D5"/>
    <w:rsid w:val="001E3BCA"/>
    <w:rsid w:val="00246954"/>
    <w:rsid w:val="002C1A2C"/>
    <w:rsid w:val="002E6227"/>
    <w:rsid w:val="00326D05"/>
    <w:rsid w:val="003D00C3"/>
    <w:rsid w:val="003F7C0E"/>
    <w:rsid w:val="004D02ED"/>
    <w:rsid w:val="0051199F"/>
    <w:rsid w:val="00561A18"/>
    <w:rsid w:val="00587798"/>
    <w:rsid w:val="005A002B"/>
    <w:rsid w:val="005B7403"/>
    <w:rsid w:val="005C5979"/>
    <w:rsid w:val="005C5D60"/>
    <w:rsid w:val="007A7012"/>
    <w:rsid w:val="00803D6F"/>
    <w:rsid w:val="00832810"/>
    <w:rsid w:val="008812CB"/>
    <w:rsid w:val="00895626"/>
    <w:rsid w:val="009803F8"/>
    <w:rsid w:val="00983D05"/>
    <w:rsid w:val="009A2138"/>
    <w:rsid w:val="009E1622"/>
    <w:rsid w:val="00A41961"/>
    <w:rsid w:val="00A554EA"/>
    <w:rsid w:val="00A5737B"/>
    <w:rsid w:val="00AB3BC5"/>
    <w:rsid w:val="00AB563F"/>
    <w:rsid w:val="00B53F13"/>
    <w:rsid w:val="00B61E4F"/>
    <w:rsid w:val="00C837D3"/>
    <w:rsid w:val="00C914CE"/>
    <w:rsid w:val="00CE22F6"/>
    <w:rsid w:val="00D03544"/>
    <w:rsid w:val="00D42CF8"/>
    <w:rsid w:val="00DF6A1C"/>
    <w:rsid w:val="00E53CF8"/>
    <w:rsid w:val="00E65AEB"/>
    <w:rsid w:val="00E96A9D"/>
    <w:rsid w:val="00F27A2E"/>
    <w:rsid w:val="00F27D56"/>
    <w:rsid w:val="00F42DF0"/>
    <w:rsid w:val="00F621A8"/>
    <w:rsid w:val="00FD26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37D3"/>
    <w:pPr>
      <w:suppressAutoHyphens/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C837D3"/>
    <w:pPr>
      <w:keepNext/>
      <w:spacing w:before="240"/>
      <w:outlineLvl w:val="0"/>
    </w:pPr>
    <w:rPr>
      <w:rFonts w:ascii="Arial" w:hAnsi="Arial" w:cs="Arial"/>
      <w:b/>
      <w:bCs/>
      <w:kern w:val="1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837D3"/>
    <w:rPr>
      <w:rFonts w:ascii="Arial" w:eastAsia="Times New Roman" w:hAnsi="Arial" w:cs="Arial"/>
      <w:b/>
      <w:bCs/>
      <w:kern w:val="1"/>
      <w:sz w:val="32"/>
      <w:szCs w:val="32"/>
      <w:lang w:eastAsia="ar-SA"/>
    </w:rPr>
  </w:style>
  <w:style w:type="paragraph" w:customStyle="1" w:styleId="21">
    <w:name w:val="Основной текст с отступом 21"/>
    <w:basedOn w:val="a"/>
    <w:rsid w:val="00C837D3"/>
    <w:pPr>
      <w:spacing w:after="0"/>
      <w:ind w:left="-1080"/>
      <w:jc w:val="left"/>
    </w:pPr>
    <w:rPr>
      <w:sz w:val="28"/>
      <w:szCs w:val="28"/>
    </w:rPr>
  </w:style>
  <w:style w:type="paragraph" w:styleId="2">
    <w:name w:val="Body Text Indent 2"/>
    <w:basedOn w:val="a"/>
    <w:link w:val="20"/>
    <w:rsid w:val="00C837D3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rsid w:val="00C837D3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FontStyle15">
    <w:name w:val="Font Style15"/>
    <w:basedOn w:val="a0"/>
    <w:uiPriority w:val="99"/>
    <w:rsid w:val="00003746"/>
    <w:rPr>
      <w:rFonts w:ascii="Times New Roman" w:hAnsi="Times New Roman" w:cs="Times New Roman"/>
      <w:sz w:val="18"/>
      <w:szCs w:val="18"/>
    </w:rPr>
  </w:style>
  <w:style w:type="paragraph" w:customStyle="1" w:styleId="Style7">
    <w:name w:val="Style7"/>
    <w:basedOn w:val="a"/>
    <w:uiPriority w:val="99"/>
    <w:rsid w:val="00003746"/>
    <w:pPr>
      <w:widowControl w:val="0"/>
      <w:suppressAutoHyphens w:val="0"/>
      <w:autoSpaceDE w:val="0"/>
      <w:autoSpaceDN w:val="0"/>
      <w:adjustRightInd w:val="0"/>
      <w:spacing w:after="0"/>
      <w:jc w:val="left"/>
    </w:pPr>
    <w:rPr>
      <w:lang w:eastAsia="ru-RU"/>
    </w:rPr>
  </w:style>
  <w:style w:type="table" w:styleId="a3">
    <w:name w:val="Table Grid"/>
    <w:basedOn w:val="a1"/>
    <w:rsid w:val="0000374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E96A9D"/>
    <w:pPr>
      <w:spacing w:after="0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96A9D"/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Default">
    <w:name w:val="Default"/>
    <w:uiPriority w:val="99"/>
    <w:rsid w:val="00326D05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1D05B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37D3"/>
    <w:pPr>
      <w:suppressAutoHyphens/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C837D3"/>
    <w:pPr>
      <w:keepNext/>
      <w:spacing w:before="240"/>
      <w:outlineLvl w:val="0"/>
    </w:pPr>
    <w:rPr>
      <w:rFonts w:ascii="Arial" w:hAnsi="Arial" w:cs="Arial"/>
      <w:b/>
      <w:bCs/>
      <w:kern w:val="1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837D3"/>
    <w:rPr>
      <w:rFonts w:ascii="Arial" w:eastAsia="Times New Roman" w:hAnsi="Arial" w:cs="Arial"/>
      <w:b/>
      <w:bCs/>
      <w:kern w:val="1"/>
      <w:sz w:val="32"/>
      <w:szCs w:val="32"/>
      <w:lang w:eastAsia="ar-SA"/>
    </w:rPr>
  </w:style>
  <w:style w:type="paragraph" w:customStyle="1" w:styleId="21">
    <w:name w:val="Основной текст с отступом 21"/>
    <w:basedOn w:val="a"/>
    <w:rsid w:val="00C837D3"/>
    <w:pPr>
      <w:spacing w:after="0"/>
      <w:ind w:left="-1080"/>
      <w:jc w:val="left"/>
    </w:pPr>
    <w:rPr>
      <w:sz w:val="28"/>
      <w:szCs w:val="28"/>
    </w:rPr>
  </w:style>
  <w:style w:type="paragraph" w:styleId="2">
    <w:name w:val="Body Text Indent 2"/>
    <w:basedOn w:val="a"/>
    <w:link w:val="20"/>
    <w:rsid w:val="00C837D3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rsid w:val="00C837D3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FontStyle15">
    <w:name w:val="Font Style15"/>
    <w:basedOn w:val="a0"/>
    <w:uiPriority w:val="99"/>
    <w:rsid w:val="00003746"/>
    <w:rPr>
      <w:rFonts w:ascii="Times New Roman" w:hAnsi="Times New Roman" w:cs="Times New Roman"/>
      <w:sz w:val="18"/>
      <w:szCs w:val="18"/>
    </w:rPr>
  </w:style>
  <w:style w:type="paragraph" w:customStyle="1" w:styleId="Style7">
    <w:name w:val="Style7"/>
    <w:basedOn w:val="a"/>
    <w:uiPriority w:val="99"/>
    <w:rsid w:val="00003746"/>
    <w:pPr>
      <w:widowControl w:val="0"/>
      <w:suppressAutoHyphens w:val="0"/>
      <w:autoSpaceDE w:val="0"/>
      <w:autoSpaceDN w:val="0"/>
      <w:adjustRightInd w:val="0"/>
      <w:spacing w:after="0"/>
      <w:jc w:val="left"/>
    </w:pPr>
    <w:rPr>
      <w:lang w:eastAsia="ru-RU"/>
    </w:rPr>
  </w:style>
  <w:style w:type="table" w:styleId="a3">
    <w:name w:val="Table Grid"/>
    <w:basedOn w:val="a1"/>
    <w:rsid w:val="0000374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E96A9D"/>
    <w:pPr>
      <w:spacing w:after="0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96A9D"/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Default">
    <w:name w:val="Default"/>
    <w:uiPriority w:val="99"/>
    <w:rsid w:val="00326D05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1D05B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349A1E-65FE-4184-91BB-6C4420A341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2</Pages>
  <Words>476</Words>
  <Characters>2716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Стуклов Александр Владимирович</dc:creator>
  <cp:lastModifiedBy>Мазур Наталья Андреевна</cp:lastModifiedBy>
  <cp:revision>10</cp:revision>
  <cp:lastPrinted>2013-02-26T07:39:00Z</cp:lastPrinted>
  <dcterms:created xsi:type="dcterms:W3CDTF">2013-02-11T10:43:00Z</dcterms:created>
  <dcterms:modified xsi:type="dcterms:W3CDTF">2013-03-11T06:57:00Z</dcterms:modified>
</cp:coreProperties>
</file>