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5D7" w:rsidRDefault="001415D7" w:rsidP="001415D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D3304C">
        <w:rPr>
          <w:sz w:val="28"/>
          <w:szCs w:val="28"/>
        </w:rPr>
        <w:t>1126 П-13-2</w:t>
      </w:r>
      <w:r>
        <w:rPr>
          <w:sz w:val="28"/>
          <w:szCs w:val="28"/>
        </w:rPr>
        <w:t xml:space="preserve"> </w:t>
      </w:r>
      <w:r w:rsidR="00D3304C">
        <w:rPr>
          <w:sz w:val="28"/>
          <w:szCs w:val="28"/>
        </w:rPr>
        <w:t>(</w:t>
      </w:r>
      <w:r>
        <w:rPr>
          <w:sz w:val="28"/>
          <w:szCs w:val="28"/>
        </w:rPr>
        <w:t>R022098-2</w:t>
      </w:r>
      <w:r w:rsidR="00D3304C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882FF6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Look w:val="04A0"/>
      </w:tblPr>
      <w:tblGrid>
        <w:gridCol w:w="4113"/>
        <w:gridCol w:w="5900"/>
      </w:tblGrid>
      <w:tr w:rsidR="001415D7" w:rsidTr="001415D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 w:rsidP="00882FF6">
            <w:r>
              <w:t xml:space="preserve">г. </w:t>
            </w:r>
            <w:r w:rsidR="00882FF6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right"/>
            </w:pPr>
            <w:r>
              <w:t>«29» октября 2013 г.</w:t>
            </w:r>
          </w:p>
        </w:tc>
      </w:tr>
    </w:tbl>
    <w:p w:rsidR="001415D7" w:rsidRDefault="001415D7" w:rsidP="00882FF6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931C4">
        <w:fldChar w:fldCharType="begin"/>
      </w:r>
      <w:r>
        <w:instrText xml:space="preserve"> HYPERLINK "http://www.a-k-d.ru/" </w:instrText>
      </w:r>
      <w:r w:rsidR="004931C4">
        <w:fldChar w:fldCharType="separate"/>
      </w:r>
      <w:r>
        <w:rPr>
          <w:rStyle w:val="a3"/>
        </w:rPr>
        <w:t>a-k-d.ru</w:t>
      </w:r>
      <w:proofErr w:type="spellEnd"/>
      <w:r w:rsidR="004931C4">
        <w:fldChar w:fldCharType="end"/>
      </w:r>
      <w:r>
        <w:t xml:space="preserve">» согласно регламенту ее работы. </w:t>
      </w:r>
      <w:proofErr w:type="gramEnd"/>
    </w:p>
    <w:p w:rsidR="001415D7" w:rsidRDefault="001415D7" w:rsidP="001415D7">
      <w:pPr>
        <w:pStyle w:val="3"/>
      </w:pPr>
      <w:r>
        <w:t>Информация о закупке:</w:t>
      </w:r>
    </w:p>
    <w:p w:rsidR="001415D7" w:rsidRDefault="001415D7" w:rsidP="00882FF6">
      <w:pPr>
        <w:pStyle w:val="a4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</w:t>
      </w:r>
      <w:r w:rsidR="00882FF6">
        <w:t>по лоту</w:t>
      </w:r>
      <w:r>
        <w:t xml:space="preserve"> №1126 П-13 «Поставка арматуры запорно-регулирующей». </w:t>
      </w:r>
    </w:p>
    <w:p w:rsidR="001415D7" w:rsidRDefault="001415D7" w:rsidP="00882FF6">
      <w:pPr>
        <w:pStyle w:val="a4"/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№131004/0536/1117, на ЭТП «</w:t>
      </w:r>
      <w:proofErr w:type="spellStart"/>
      <w:r w:rsidR="004931C4">
        <w:fldChar w:fldCharType="begin"/>
      </w:r>
      <w:r>
        <w:instrText xml:space="preserve"> HYPERLINK "http://www.a-k-d.ru/" </w:instrText>
      </w:r>
      <w:r w:rsidR="004931C4">
        <w:fldChar w:fldCharType="separate"/>
      </w:r>
      <w:r>
        <w:rPr>
          <w:rStyle w:val="a3"/>
        </w:rPr>
        <w:t>a-k-d.ru</w:t>
      </w:r>
      <w:proofErr w:type="spellEnd"/>
      <w:r w:rsidR="004931C4">
        <w:fldChar w:fldCharType="end"/>
      </w:r>
      <w:r>
        <w:t xml:space="preserve">», закупка №R022098. </w:t>
      </w:r>
    </w:p>
    <w:p w:rsidR="001415D7" w:rsidRDefault="001415D7" w:rsidP="00882FF6">
      <w:pPr>
        <w:pStyle w:val="a4"/>
        <w:spacing w:before="0" w:beforeAutospacing="0" w:after="0" w:afterAutospacing="0"/>
      </w:pPr>
      <w:r>
        <w:t xml:space="preserve">Заседание закупочной комиссии проводится в очной форме в 11:10:00 (время московское) «29»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415D7" w:rsidRDefault="001415D7" w:rsidP="00882FF6">
      <w:pPr>
        <w:pStyle w:val="3"/>
        <w:spacing w:before="0" w:beforeAutospacing="0" w:after="0" w:afterAutospacing="0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61"/>
        <w:gridCol w:w="7452"/>
      </w:tblGrid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415D7" w:rsidTr="00141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Старший вице-президент по коммерции</w:t>
            </w:r>
          </w:p>
        </w:tc>
      </w:tr>
      <w:tr w:rsidR="001415D7" w:rsidTr="00141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Начальник управления методологии и организации закупок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1415D7" w:rsidTr="00141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 w:rsidP="00882FF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882FF6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882FF6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1415D7" w:rsidTr="0014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415D7" w:rsidRDefault="001415D7" w:rsidP="00882FF6">
      <w:pPr>
        <w:pStyle w:val="a4"/>
        <w:spacing w:before="0" w:beforeAutospacing="0" w:after="0" w:afterAutospacing="0"/>
        <w:jc w:val="both"/>
      </w:pPr>
      <w:r>
        <w:t xml:space="preserve">Заседание проводится в присутствии </w:t>
      </w:r>
      <w:r w:rsidR="00882FF6">
        <w:t>7</w:t>
      </w:r>
      <w:r>
        <w:t xml:space="preserve"> из </w:t>
      </w:r>
      <w:r w:rsidR="00882FF6">
        <w:t>12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1415D7" w:rsidRDefault="001415D7" w:rsidP="00882FF6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lastRenderedPageBreak/>
        <w:t>Согласно протоколу процедуры открытия доступа к заявкам на участие в запросе предложений от «22» октября 2013</w:t>
      </w:r>
      <w:r w:rsidR="00882FF6">
        <w:t>г. №</w:t>
      </w:r>
      <w:r w:rsidR="00882FF6" w:rsidRPr="00882FF6">
        <w:t>1126 П-13-2 (R022098-2)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666"/>
        <w:gridCol w:w="8253"/>
      </w:tblGrid>
      <w:tr w:rsidR="00882FF6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FF6" w:rsidRDefault="00882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FF6" w:rsidRDefault="00882F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82FF6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FF6" w:rsidRDefault="00882FF6">
            <w:pPr>
              <w:jc w:val="center"/>
            </w:pPr>
            <w:r>
              <w:t xml:space="preserve">3815_R022098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2FF6" w:rsidRDefault="00882FF6" w:rsidP="00882FF6">
            <w:r>
              <w:t>ООО «ПРОМЭНЕРГОКОМПЛЕКТ»</w:t>
            </w:r>
            <w:r>
              <w:br/>
              <w:t>ИНН: 5262222391</w:t>
            </w:r>
          </w:p>
        </w:tc>
      </w:tr>
    </w:tbl>
    <w:p w:rsidR="00C12B9F" w:rsidRPr="00C12B9F" w:rsidRDefault="00C12B9F" w:rsidP="00C12B9F">
      <w:pPr>
        <w:jc w:val="both"/>
      </w:pPr>
      <w: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1415D7" w:rsidRDefault="001415D7" w:rsidP="00882FF6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1415D7" w:rsidRDefault="001415D7" w:rsidP="00882FF6">
      <w:pPr>
        <w:pStyle w:val="a5"/>
        <w:numPr>
          <w:ilvl w:val="1"/>
          <w:numId w:val="2"/>
        </w:numPr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882FF6" w:rsidRDefault="00882FF6" w:rsidP="00882FF6">
      <w:pPr>
        <w:pStyle w:val="a5"/>
        <w:numPr>
          <w:ilvl w:val="2"/>
          <w:numId w:val="2"/>
        </w:numPr>
        <w:ind w:left="0" w:firstLine="0"/>
      </w:pPr>
      <w:r>
        <w:t>ООО «</w:t>
      </w:r>
      <w:r w:rsidR="001415D7">
        <w:t>ПРОМЭНЕРГОКОМПЛЕКТ</w:t>
      </w:r>
      <w:r>
        <w:t>»</w:t>
      </w:r>
      <w:r w:rsidR="001415D7">
        <w:t xml:space="preserve"> запрос о разъяснении положений заявки на участие в запросе предложений. </w:t>
      </w:r>
    </w:p>
    <w:p w:rsidR="001415D7" w:rsidRDefault="001415D7" w:rsidP="00882FF6">
      <w:pPr>
        <w:pStyle w:val="a5"/>
        <w:ind w:left="0"/>
      </w:pPr>
      <w:r>
        <w:t>Результаты голосования членов закупочной комиссии:</w:t>
      </w:r>
      <w:r>
        <w:br/>
        <w:t xml:space="preserve">«за» – 7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1415D7" w:rsidRDefault="001415D7" w:rsidP="001415D7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607"/>
        <w:gridCol w:w="5105"/>
        <w:gridCol w:w="2255"/>
      </w:tblGrid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415D7" w:rsidTr="00882FF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Медведев Андрей Аркадьевич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Старший вице-президент по коммерции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Казакова Елена Алексеевна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Начальник управления методологии и организации закупок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Карасев Александр Тимофеевич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Ященко Наталья Анатольевна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Малинин Сергей Анатольевич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Фоменко Виктор Анатольевич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Заместитель начальника управления департамента по проектам атомной энергии МФ ОАО "НИАЭП"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Ткаченко Владимир Васильевич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Начальник технологического отдела управления департамента по проектам атомной энергии МФ ОАО "НИАЭП"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  <w:tr w:rsidR="001415D7" w:rsidTr="00882FF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 w:rsidP="00882FF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882FF6">
              <w:rPr>
                <w:b/>
                <w:bCs/>
              </w:rPr>
              <w:t xml:space="preserve">без </w:t>
            </w:r>
            <w:r>
              <w:rPr>
                <w:b/>
                <w:bCs/>
              </w:rPr>
              <w:t>прав</w:t>
            </w:r>
            <w:r w:rsidR="00882FF6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1415D7" w:rsidTr="00882F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Белоусова Ольга Александровна</w:t>
            </w:r>
          </w:p>
        </w:tc>
        <w:tc>
          <w:tcPr>
            <w:tcW w:w="2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5D7" w:rsidRDefault="001415D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D7" w:rsidRDefault="001415D7"/>
        </w:tc>
      </w:tr>
    </w:tbl>
    <w:p w:rsidR="001651DA" w:rsidRDefault="001651DA" w:rsidP="00882FF6"/>
    <w:sectPr w:rsidR="001651DA" w:rsidSect="00C12B9F">
      <w:pgSz w:w="11906" w:h="16838"/>
      <w:pgMar w:top="426" w:right="282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51AC"/>
    <w:multiLevelType w:val="multilevel"/>
    <w:tmpl w:val="FB6ABD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3450CA6"/>
    <w:multiLevelType w:val="multilevel"/>
    <w:tmpl w:val="CD0E2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1415D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15D7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679E6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92520"/>
    <w:rsid w:val="004931C4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2FF6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4326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2B9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304C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39C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415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1415D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15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415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1415D7"/>
    <w:rPr>
      <w:color w:val="0000FF"/>
      <w:u w:val="single"/>
    </w:rPr>
  </w:style>
  <w:style w:type="paragraph" w:styleId="a4">
    <w:name w:val="Normal (Web)"/>
    <w:basedOn w:val="a"/>
    <w:rsid w:val="001415D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82F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4053611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2013-10-29T14:42:00Z</dcterms:created>
  <dcterms:modified xsi:type="dcterms:W3CDTF">2013-10-30T15:54:00Z</dcterms:modified>
</cp:coreProperties>
</file>