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746001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AE2BA7">
        <w:rPr>
          <w:rFonts w:ascii="Arial Narrow" w:hAnsi="Arial Narrow"/>
          <w:sz w:val="28"/>
          <w:szCs w:val="28"/>
          <w:u w:val="single"/>
        </w:rPr>
        <w:t>11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 xml:space="preserve"> </w:t>
      </w:r>
      <w:r w:rsidR="007004A7">
        <w:rPr>
          <w:rFonts w:ascii="Arial Narrow" w:hAnsi="Arial Narrow"/>
          <w:sz w:val="28"/>
          <w:szCs w:val="28"/>
          <w:u w:val="single"/>
        </w:rPr>
        <w:t xml:space="preserve">апреля 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F61A8D">
        <w:rPr>
          <w:rFonts w:ascii="Arial Narrow" w:hAnsi="Arial Narrow"/>
          <w:sz w:val="28"/>
          <w:szCs w:val="28"/>
          <w:u w:val="single"/>
        </w:rPr>
        <w:t>2014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E61DA">
        <w:rPr>
          <w:rFonts w:ascii="Arial Narrow" w:hAnsi="Arial Narrow"/>
          <w:sz w:val="28"/>
          <w:szCs w:val="28"/>
          <w:u w:val="single"/>
        </w:rPr>
        <w:t xml:space="preserve"> </w:t>
      </w:r>
      <w:r w:rsidR="00AE2BA7">
        <w:rPr>
          <w:rFonts w:ascii="Arial Narrow" w:hAnsi="Arial Narrow"/>
          <w:sz w:val="28"/>
          <w:szCs w:val="28"/>
          <w:u w:val="single"/>
        </w:rPr>
        <w:t>64-орг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38"/>
        <w:gridCol w:w="16"/>
        <w:gridCol w:w="1244"/>
        <w:gridCol w:w="1434"/>
        <w:gridCol w:w="1229"/>
        <w:gridCol w:w="472"/>
        <w:gridCol w:w="14"/>
        <w:gridCol w:w="1916"/>
        <w:gridCol w:w="54"/>
        <w:gridCol w:w="3828"/>
      </w:tblGrid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10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10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7004A7">
              <w:rPr>
                <w:rFonts w:ascii="Arial Narrow" w:hAnsi="Arial Narrow"/>
                <w:b/>
                <w:shadow/>
                <w:sz w:val="28"/>
                <w:szCs w:val="28"/>
              </w:rPr>
              <w:t>15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7004A7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F61A8D">
              <w:rPr>
                <w:rFonts w:ascii="Arial Narrow" w:hAnsi="Arial Narrow"/>
                <w:b/>
                <w:shadow/>
                <w:sz w:val="28"/>
                <w:szCs w:val="28"/>
              </w:rPr>
              <w:t>2014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7004A7">
              <w:rPr>
                <w:rFonts w:ascii="Arial Narrow" w:hAnsi="Arial Narrow"/>
                <w:b/>
                <w:shadow/>
                <w:sz w:val="28"/>
                <w:szCs w:val="28"/>
              </w:rPr>
              <w:t>06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10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4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3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7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4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6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4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6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6"/>
            <w:vAlign w:val="bottom"/>
          </w:tcPr>
          <w:p w:rsidR="00D90012" w:rsidRPr="00870362" w:rsidRDefault="00870362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5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4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5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4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5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6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4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4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6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E8310A" w:rsidRDefault="00011D1C" w:rsidP="00E8310A">
            <w:pPr>
              <w:pStyle w:val="22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4C5C0B" w:rsidRDefault="00E8310A" w:rsidP="00E8310A">
            <w:pPr>
              <w:pStyle w:val="22"/>
              <w:spacing w:before="0" w:after="0"/>
              <w:ind w:right="-7"/>
              <w:rPr>
                <w:rFonts w:ascii="Arial" w:hAnsi="Arial" w:cs="Arial"/>
                <w:sz w:val="26"/>
                <w:szCs w:val="26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F12C15">
                <w:rPr>
                  <w:rStyle w:val="a3"/>
                  <w:szCs w:val="24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3E07DE" w:rsidRPr="00AE2BA7" w:rsidTr="00B86B42">
        <w:trPr>
          <w:trHeight w:val="312"/>
        </w:trPr>
        <w:tc>
          <w:tcPr>
            <w:tcW w:w="10245" w:type="dxa"/>
            <w:gridSpan w:val="10"/>
            <w:vAlign w:val="center"/>
          </w:tcPr>
          <w:p w:rsidR="001C41F5" w:rsidRPr="00C42D01" w:rsidRDefault="001C41F5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004A7">
              <w:rPr>
                <w:rFonts w:ascii="Arial Narrow" w:hAnsi="Arial Narrow"/>
                <w:sz w:val="28"/>
                <w:szCs w:val="28"/>
              </w:rPr>
              <w:t xml:space="preserve">Поставка для нужд ООО «Нижегородтеплогаз» </w:t>
            </w:r>
            <w:r w:rsidR="007004A7" w:rsidRPr="007004A7">
              <w:rPr>
                <w:rFonts w:ascii="Arial Narrow" w:hAnsi="Arial Narrow"/>
                <w:sz w:val="28"/>
                <w:szCs w:val="28"/>
              </w:rPr>
              <w:t>коммутатора для подключения сетевых ус</w:t>
            </w:r>
            <w:r w:rsidR="007004A7" w:rsidRPr="007004A7">
              <w:rPr>
                <w:rFonts w:ascii="Arial Narrow" w:hAnsi="Arial Narrow"/>
                <w:sz w:val="28"/>
                <w:szCs w:val="28"/>
              </w:rPr>
              <w:t>т</w:t>
            </w:r>
            <w:r w:rsidR="007004A7">
              <w:rPr>
                <w:rFonts w:ascii="Arial Narrow" w:hAnsi="Arial Narrow"/>
                <w:sz w:val="28"/>
                <w:szCs w:val="28"/>
              </w:rPr>
              <w:t>ройств с периферией:</w:t>
            </w:r>
          </w:p>
          <w:p w:rsidR="007004A7" w:rsidRPr="00C42D01" w:rsidRDefault="007004A7" w:rsidP="001C41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7004A7" w:rsidRDefault="007004A7" w:rsidP="001C41F5">
            <w:pPr>
              <w:jc w:val="both"/>
              <w:rPr>
                <w:rFonts w:ascii="Arial Narrow" w:hAnsi="Arial Narrow"/>
                <w:sz w:val="28"/>
                <w:szCs w:val="28"/>
                <w:lang w:val="en-US"/>
              </w:rPr>
            </w:pPr>
            <w:r w:rsidRPr="007004A7">
              <w:rPr>
                <w:rFonts w:ascii="Arial Narrow" w:hAnsi="Arial Narrow"/>
                <w:sz w:val="28"/>
                <w:szCs w:val="28"/>
                <w:lang w:val="en-US"/>
              </w:rPr>
              <w:t xml:space="preserve">1. </w:t>
            </w:r>
            <w:r>
              <w:rPr>
                <w:rFonts w:ascii="Arial Narrow" w:hAnsi="Arial Narrow"/>
                <w:sz w:val="28"/>
                <w:szCs w:val="28"/>
              </w:rPr>
              <w:t>Коммутатор</w:t>
            </w:r>
            <w:r w:rsidRPr="007004A7">
              <w:rPr>
                <w:rFonts w:ascii="Arial Narrow" w:hAnsi="Arial Narrow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WS-C2960S-48TD-L Cisco Catalyst 2960S 48GigE</w:t>
            </w:r>
            <w:r w:rsidRPr="007004A7">
              <w:rPr>
                <w:rFonts w:ascii="Arial Narrow" w:hAnsi="Arial Narrow"/>
                <w:sz w:val="28"/>
                <w:szCs w:val="28"/>
                <w:lang w:val="en-US"/>
              </w:rPr>
              <w:t>,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 xml:space="preserve"> 2x10G SFP+LAN Base</w:t>
            </w:r>
          </w:p>
          <w:p w:rsidR="00114ED0" w:rsidRDefault="007004A7" w:rsidP="007004A7">
            <w:pPr>
              <w:outlineLvl w:val="3"/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2</w:t>
            </w:r>
            <w:r w:rsidRPr="007004A7">
              <w:rPr>
                <w:rFonts w:ascii="Arial Narrow" w:hAnsi="Arial Narrow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</w:rPr>
              <w:t>Модуль</w:t>
            </w:r>
            <w:r w:rsidRPr="007004A7">
              <w:rPr>
                <w:rFonts w:ascii="Arial Narrow" w:hAnsi="Arial Narrow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 xml:space="preserve">Cisco </w:t>
            </w:r>
            <w:r w:rsidR="00114ED0" w:rsidRPr="007004A7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C2960S-STACK </w:t>
            </w:r>
            <w:r w:rsidRPr="007004A7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Catalyst </w:t>
            </w:r>
            <w:r w:rsidR="00114ED0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 </w:t>
            </w:r>
            <w:r w:rsidRPr="007004A7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2960S </w:t>
            </w:r>
            <w:proofErr w:type="spellStart"/>
            <w:r w:rsidRPr="007004A7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>FlexStack</w:t>
            </w:r>
            <w:proofErr w:type="spellEnd"/>
            <w:r w:rsidRPr="007004A7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 Stack Module</w:t>
            </w:r>
          </w:p>
          <w:p w:rsidR="00114ED0" w:rsidRPr="00114ED0" w:rsidRDefault="00114ED0" w:rsidP="00114ED0">
            <w:pPr>
              <w:spacing w:line="300" w:lineRule="atLeast"/>
              <w:textAlignment w:val="center"/>
              <w:outlineLvl w:val="2"/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</w:pPr>
            <w:r w:rsidRPr="00114ED0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3. </w:t>
            </w:r>
            <w:r>
              <w:rPr>
                <w:rFonts w:ascii="Arial Narrow" w:hAnsi="Arial Narrow" w:cs="Tahoma"/>
                <w:bCs/>
                <w:sz w:val="28"/>
                <w:szCs w:val="28"/>
              </w:rPr>
              <w:t>Кабель</w:t>
            </w:r>
            <w:r w:rsidRPr="00114ED0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 xml:space="preserve">Cisco </w:t>
            </w:r>
            <w:proofErr w:type="spellStart"/>
            <w:r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>Bladeswitch</w:t>
            </w:r>
            <w:proofErr w:type="spellEnd"/>
            <w:r w:rsidR="00C42D01"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 xml:space="preserve"> </w:t>
            </w:r>
            <w:r w:rsidR="00C42D01" w:rsidRPr="00C42D01"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>1</w:t>
            </w:r>
            <w:r w:rsidR="00C42D01"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>.</w:t>
            </w:r>
            <w:r w:rsidR="00C42D01" w:rsidRPr="00C42D01"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>0</w:t>
            </w:r>
            <w:r w:rsidRPr="00114ED0"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>M</w:t>
            </w:r>
            <w:r>
              <w:rPr>
                <w:rFonts w:ascii="Arial Narrow" w:hAnsi="Arial Narrow" w:cs="Arial"/>
                <w:color w:val="000000"/>
                <w:sz w:val="28"/>
                <w:szCs w:val="28"/>
                <w:lang w:val="en-US"/>
              </w:rPr>
              <w:t xml:space="preserve"> Stack Cable </w:t>
            </w:r>
          </w:p>
          <w:p w:rsidR="0038268A" w:rsidRPr="00C42D01" w:rsidRDefault="007004A7" w:rsidP="00114ED0">
            <w:pPr>
              <w:outlineLvl w:val="3"/>
              <w:rPr>
                <w:rFonts w:ascii="Tahoma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114ED0">
              <w:rPr>
                <w:rFonts w:ascii="Arial Narrow" w:hAnsi="Arial Narrow" w:cs="Tahoma"/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 w:rsidR="003E07DE" w:rsidRPr="00AE2BA7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3E07DE" w:rsidRPr="00114ED0" w:rsidRDefault="003E07DE">
            <w:pPr>
              <w:jc w:val="center"/>
              <w:rPr>
                <w:rFonts w:ascii="Arial Narrow" w:hAnsi="Arial Narrow"/>
                <w:sz w:val="28"/>
                <w:szCs w:val="28"/>
                <w:lang w:val="en-US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10"/>
          </w:tcPr>
          <w:p w:rsidR="00F72DA8" w:rsidRDefault="00F72DA8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 и порядок</w:t>
            </w:r>
          </w:p>
          <w:p w:rsidR="003E07DE" w:rsidRDefault="00F72DA8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поставки товара, а также его оплата</w:t>
            </w:r>
            <w:r w:rsidR="003E07DE"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</w:t>
            </w:r>
            <w:r w:rsidR="005C211E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114ED0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150</w:t>
            </w:r>
            <w:r w:rsidR="001C41F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000,00</w:t>
            </w:r>
            <w:r w:rsidR="001C41F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Сто пятьдесят 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руб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>ль</w:t>
            </w:r>
            <w:r w:rsidR="001C41F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 00 копеек)</w:t>
            </w:r>
            <w:r w:rsidR="001C41F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114ED0" w:rsidRDefault="00114ED0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 xml:space="preserve">Срок, место и порядок предоставления документации </w:t>
            </w:r>
          </w:p>
          <w:p w:rsidR="00C93A76" w:rsidRPr="001110BB" w:rsidRDefault="00C93A76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 проведению открытого запроса предложений в электронной форме (далее – Д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кументация):</w:t>
            </w: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сайт), находится в открытом доступе и на </w:t>
            </w:r>
            <w:hyperlink r:id="rId9" w:history="1">
              <w:r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Pr="006C564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C93A76" w:rsidRPr="00551C20" w:rsidRDefault="00C93A76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осуществляется через электронную площадку, выбранную при объявлении торгов и указанную в извещении о пр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ведении открытого запроса предложений в электронной форме.</w:t>
            </w:r>
          </w:p>
        </w:tc>
      </w:tr>
      <w:tr w:rsidR="00C93A76" w:rsidRPr="00DE56AE" w:rsidTr="00B86B42">
        <w:trPr>
          <w:trHeight w:val="312"/>
        </w:trPr>
        <w:tc>
          <w:tcPr>
            <w:tcW w:w="10245" w:type="dxa"/>
            <w:gridSpan w:val="10"/>
          </w:tcPr>
          <w:p w:rsidR="00C93A76" w:rsidRPr="00DE56AE" w:rsidRDefault="00C93A76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   </w:t>
            </w:r>
            <w:r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ED52A2">
              <w:rPr>
                <w:rFonts w:ascii="Arial Narrow" w:hAnsi="Arial Narrow"/>
                <w:b/>
                <w:sz w:val="28"/>
                <w:szCs w:val="28"/>
              </w:rPr>
              <w:t>в 09-0</w:t>
            </w:r>
            <w:r w:rsidR="001C41F5">
              <w:rPr>
                <w:rFonts w:ascii="Arial Narrow" w:hAnsi="Arial Narrow"/>
                <w:b/>
                <w:sz w:val="28"/>
                <w:szCs w:val="28"/>
              </w:rPr>
              <w:t xml:space="preserve">0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22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 w:rsidR="00A32F44">
              <w:rPr>
                <w:rFonts w:ascii="Arial Narrow" w:hAnsi="Arial Narrow"/>
                <w:b/>
                <w:sz w:val="28"/>
                <w:szCs w:val="28"/>
              </w:rPr>
              <w:t xml:space="preserve">        </w:t>
            </w:r>
            <w:r w:rsidR="000E4F1D"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-00    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«22» апреля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0E4F1D">
              <w:rPr>
                <w:rFonts w:ascii="Arial Narrow" w:hAnsi="Arial Narrow"/>
                <w:sz w:val="28"/>
                <w:szCs w:val="28"/>
              </w:rPr>
              <w:t xml:space="preserve">  </w:t>
            </w:r>
            <w:r w:rsidR="0074600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A32F4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 дата и время рассмотрения, оценки и сопоставления 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C93A76" w:rsidRPr="00D3206D" w:rsidRDefault="00C93A76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</w:t>
            </w:r>
            <w:r w:rsidR="00114ED0">
              <w:rPr>
                <w:rFonts w:ascii="Arial Narrow" w:hAnsi="Arial Narrow"/>
                <w:b/>
                <w:sz w:val="28"/>
                <w:szCs w:val="28"/>
              </w:rPr>
              <w:t xml:space="preserve"> 14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«22» апреля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C93A76" w:rsidRDefault="00C93A76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дата и время подведения итогов открытого запроса предложений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</w:t>
            </w:r>
            <w:r w:rsidR="00A016BE">
              <w:rPr>
                <w:rFonts w:ascii="Arial Narrow" w:hAnsi="Arial Narrow"/>
                <w:b/>
                <w:sz w:val="28"/>
                <w:szCs w:val="28"/>
                <w:u w:val="single"/>
              </w:rPr>
              <w:t>ной форме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C93A76" w:rsidRPr="00D3206D" w:rsidRDefault="00114ED0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15</w:t>
            </w:r>
            <w:r w:rsidR="00C93A76">
              <w:rPr>
                <w:rFonts w:ascii="Arial Narrow" w:hAnsi="Arial Narrow"/>
                <w:b/>
                <w:sz w:val="28"/>
                <w:szCs w:val="28"/>
              </w:rPr>
              <w:t xml:space="preserve">-00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«22» апреля</w:t>
            </w:r>
            <w:r w:rsidR="00C93A7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2014г.</w:t>
            </w:r>
            <w:r w:rsidR="00C93A76"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FC4E6D" w:rsidRDefault="00C93A76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1C41F5" w:rsidRDefault="00FC4E6D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114ED0">
              <w:rPr>
                <w:rFonts w:ascii="Arial Narrow" w:hAnsi="Arial Narrow"/>
                <w:b/>
                <w:sz w:val="28"/>
                <w:szCs w:val="28"/>
                <w:u w:val="single"/>
              </w:rPr>
              <w:t>7 5</w:t>
            </w:r>
            <w:r w:rsidR="001C41F5">
              <w:rPr>
                <w:rFonts w:ascii="Arial Narrow" w:hAnsi="Arial Narrow"/>
                <w:b/>
                <w:sz w:val="28"/>
                <w:szCs w:val="28"/>
                <w:u w:val="single"/>
              </w:rPr>
              <w:t>00,00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C41F5"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114ED0">
              <w:rPr>
                <w:rFonts w:ascii="Arial Narrow" w:hAnsi="Arial Narrow"/>
                <w:sz w:val="28"/>
                <w:szCs w:val="28"/>
                <w:u w:val="single"/>
              </w:rPr>
              <w:t>Семь тысяч пятьсот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1C41F5"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 w:rsidR="001C41F5"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="001C41F5"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FC4E6D" w:rsidRDefault="00FC4E6D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FC4E6D" w:rsidRPr="00FC4E6D" w:rsidRDefault="00FC4E6D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C93A76" w:rsidRDefault="00C93A76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C93A76" w:rsidRDefault="00C93A76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ложений, размещаются Организатором на официальном сайте не поз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д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Все 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частники закупки извещаются </w:t>
            </w:r>
            <w:r>
              <w:rPr>
                <w:rFonts w:ascii="Arial Narrow" w:hAnsi="Arial Narrow"/>
                <w:sz w:val="28"/>
                <w:szCs w:val="28"/>
              </w:rPr>
              <w:t>Организатором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об этих изменениях при помощи оп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ративной связи (телефон, факс, электронная поч</w:t>
            </w:r>
            <w:r>
              <w:rPr>
                <w:rFonts w:ascii="Arial Narrow" w:hAnsi="Arial Narrow"/>
                <w:sz w:val="28"/>
                <w:szCs w:val="28"/>
              </w:rPr>
              <w:t>та).</w:t>
            </w:r>
          </w:p>
          <w:p w:rsidR="00C93A76" w:rsidRDefault="00C93A76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внесении указанных изменений. В случае, если  указа</w:t>
            </w:r>
            <w:r w:rsidRPr="00751F51">
              <w:rPr>
                <w:rFonts w:ascii="Arial Narrow" w:hAnsi="Arial Narrow"/>
                <w:sz w:val="28"/>
                <w:szCs w:val="28"/>
              </w:rPr>
              <w:t>н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 xml:space="preserve">3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должен быть 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</w:t>
            </w:r>
            <w:r w:rsidRPr="00751F51"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C93A76" w:rsidRPr="00B86B42" w:rsidRDefault="00C93A76" w:rsidP="00B86B42">
            <w:pPr>
              <w:shd w:val="clear" w:color="auto" w:fill="FFFFFF"/>
              <w:spacing w:line="322" w:lineRule="exact"/>
              <w:ind w:left="72" w:right="43"/>
              <w:jc w:val="both"/>
              <w:rPr>
                <w:rFonts w:ascii="Arial Narrow" w:hAnsi="Arial Narrow"/>
              </w:rPr>
            </w:pPr>
            <w:r w:rsidRPr="00B86B42">
              <w:rPr>
                <w:rFonts w:ascii="Arial Narrow" w:hAnsi="Arial Narrow"/>
                <w:sz w:val="28"/>
                <w:szCs w:val="28"/>
              </w:rPr>
              <w:t>В случае проведения открытого запроса предложений в элек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тронной форме данные изм</w:t>
            </w:r>
            <w:r w:rsidRPr="00B86B42">
              <w:rPr>
                <w:rFonts w:ascii="Arial Narrow" w:hAnsi="Arial Narrow"/>
                <w:sz w:val="28"/>
                <w:szCs w:val="28"/>
              </w:rPr>
              <w:t>е</w:t>
            </w:r>
            <w:r w:rsidRPr="00B86B42">
              <w:rPr>
                <w:rFonts w:ascii="Arial Narrow" w:hAnsi="Arial Narrow"/>
                <w:sz w:val="28"/>
                <w:szCs w:val="28"/>
              </w:rPr>
              <w:t>нения размещаются на электронной площадке с учетом применения в этих целях фун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ционала и рег</w:t>
            </w:r>
            <w:r w:rsidRPr="00B86B42">
              <w:rPr>
                <w:rFonts w:ascii="Arial Narrow" w:hAnsi="Arial Narrow"/>
                <w:sz w:val="28"/>
                <w:szCs w:val="28"/>
              </w:rPr>
              <w:softHyphen/>
              <w:t>ламента работы электронной площадки. Изменения размещаются на эле</w:t>
            </w:r>
            <w:r w:rsidRPr="00B86B42">
              <w:rPr>
                <w:rFonts w:ascii="Arial Narrow" w:hAnsi="Arial Narrow"/>
                <w:sz w:val="28"/>
                <w:szCs w:val="28"/>
              </w:rPr>
              <w:t>к</w:t>
            </w:r>
            <w:r w:rsidRPr="00B86B42">
              <w:rPr>
                <w:rFonts w:ascii="Arial Narrow" w:hAnsi="Arial Narrow"/>
                <w:sz w:val="28"/>
                <w:szCs w:val="28"/>
              </w:rPr>
              <w:t>тронной площадке в день их размещения на официальном сайте.</w:t>
            </w:r>
          </w:p>
          <w:p w:rsidR="00C93A76" w:rsidRPr="00AD5C8E" w:rsidRDefault="00C93A76" w:rsidP="00AD5C8E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зультате отказа от проведения открытого запроса предложений в электронной форме. 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 в течение одного дня со дня принятия решения об отказе от проведения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го запроса предложений в электронной форме размещает извещение об отказе от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ния открытого запроса предложений в электронной форме на официальном сайте, а также на электронной площадке.  Соответствующее уведомление об отказе от проведения откр</w:t>
            </w:r>
            <w:r>
              <w:rPr>
                <w:rFonts w:ascii="Arial Narrow" w:hAnsi="Arial Narrow"/>
                <w:sz w:val="28"/>
                <w:szCs w:val="28"/>
              </w:rPr>
              <w:t>ы</w:t>
            </w:r>
            <w:r>
              <w:rPr>
                <w:rFonts w:ascii="Arial Narrow" w:hAnsi="Arial Narrow"/>
                <w:sz w:val="28"/>
                <w:szCs w:val="28"/>
              </w:rPr>
              <w:t>того запроса предложений Организатор обязан направить всем участникам запроса пре</w:t>
            </w:r>
            <w:r>
              <w:rPr>
                <w:rFonts w:ascii="Arial Narrow" w:hAnsi="Arial Narrow"/>
                <w:sz w:val="28"/>
                <w:szCs w:val="28"/>
              </w:rPr>
              <w:t>д</w:t>
            </w:r>
            <w:r>
              <w:rPr>
                <w:rFonts w:ascii="Arial Narrow" w:hAnsi="Arial Narrow"/>
                <w:sz w:val="28"/>
                <w:szCs w:val="28"/>
              </w:rPr>
              <w:t>ложений.</w:t>
            </w: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hRule="exact" w:val="113"/>
        </w:trPr>
        <w:tc>
          <w:tcPr>
            <w:tcW w:w="10245" w:type="dxa"/>
            <w:gridSpan w:val="10"/>
            <w:vAlign w:val="center"/>
          </w:tcPr>
          <w:p w:rsidR="00C93A76" w:rsidRDefault="00C93A76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trHeight w:val="312"/>
        </w:trPr>
        <w:tc>
          <w:tcPr>
            <w:tcW w:w="10245" w:type="dxa"/>
            <w:gridSpan w:val="10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C93A76" w:rsidRDefault="00C93A76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C93A76" w:rsidRDefault="00C93A76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>Документация по проведению открытого аукциона в электронной форме с приложени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я</w:t>
                  </w:r>
                  <w:r w:rsidR="00A66DF1">
                    <w:rPr>
                      <w:rFonts w:ascii="Arial Narrow" w:hAnsi="Arial Narrow"/>
                      <w:sz w:val="28"/>
                      <w:szCs w:val="28"/>
                    </w:rPr>
                    <w:t>ми, на ___</w:t>
                  </w:r>
                  <w:r w:rsidR="006703B7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rFonts w:ascii="Arial Narrow" w:hAnsi="Arial Narrow"/>
                      <w:sz w:val="28"/>
                      <w:szCs w:val="28"/>
                    </w:rPr>
                    <w:t>л</w:t>
                  </w:r>
                  <w:proofErr w:type="gramEnd"/>
                  <w:r>
                    <w:rPr>
                      <w:rFonts w:ascii="Arial Narrow" w:hAnsi="Arial Narrow"/>
                      <w:sz w:val="28"/>
                      <w:szCs w:val="28"/>
                    </w:rPr>
                    <w:t>. в 1 экз.</w:t>
                  </w:r>
                </w:p>
              </w:tc>
            </w:tr>
            <w:tr w:rsidR="00C93A76" w:rsidTr="00F0513D">
              <w:trPr>
                <w:trHeight w:val="312"/>
              </w:trPr>
              <w:tc>
                <w:tcPr>
                  <w:tcW w:w="10103" w:type="dxa"/>
                </w:tcPr>
                <w:p w:rsidR="00C93A76" w:rsidRDefault="00C93A76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A66DF1" w:rsidRDefault="00A66DF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</w:t>
            </w: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 w:rsidP="009722C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Pr="008B1340" w:rsidRDefault="00C93A76" w:rsidP="009722CB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                                      </w:t>
            </w:r>
            <w:r w:rsidRPr="008B1340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согласований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C93A76" w:rsidRDefault="00C93A76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</w:p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C93A76" w:rsidRDefault="00C93A76" w:rsidP="006E435B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 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Default="00C93A76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C93A76" w:rsidTr="00B86B42">
        <w:trPr>
          <w:gridBefore w:val="2"/>
          <w:wBefore w:w="54" w:type="dxa"/>
          <w:trHeight w:val="1474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C93A76" w:rsidRDefault="00C93A76" w:rsidP="009C4DD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vAlign w:val="center"/>
          </w:tcPr>
          <w:p w:rsidR="00C93A76" w:rsidRPr="00350CE6" w:rsidRDefault="00C93A76" w:rsidP="00350CE6">
            <w:r>
              <w:t>______________</w:t>
            </w:r>
          </w:p>
        </w:tc>
        <w:tc>
          <w:tcPr>
            <w:tcW w:w="3882" w:type="dxa"/>
            <w:gridSpan w:val="2"/>
            <w:vAlign w:val="bottom"/>
          </w:tcPr>
          <w:p w:rsidR="00C93A76" w:rsidRDefault="00C93A76" w:rsidP="00350CE6">
            <w:pPr>
              <w:pStyle w:val="2"/>
            </w:pPr>
          </w:p>
          <w:p w:rsidR="00C93A76" w:rsidRDefault="00C93A76" w:rsidP="00350CE6">
            <w:pPr>
              <w:pStyle w:val="2"/>
            </w:pPr>
          </w:p>
          <w:p w:rsidR="00C93A76" w:rsidRDefault="00C93A76" w:rsidP="00350CE6"/>
          <w:p w:rsidR="00C93A76" w:rsidRPr="00350CE6" w:rsidRDefault="00C93A76" w:rsidP="00350CE6">
            <w:pPr>
              <w:rPr>
                <w:rFonts w:ascii="Arial Narrow" w:hAnsi="Arial Narrow"/>
                <w:sz w:val="28"/>
                <w:szCs w:val="28"/>
              </w:rPr>
            </w:pPr>
            <w:r w:rsidRPr="00350CE6">
              <w:rPr>
                <w:rFonts w:ascii="Arial Narrow" w:hAnsi="Arial Narrow"/>
                <w:sz w:val="28"/>
                <w:szCs w:val="28"/>
              </w:rPr>
              <w:t>Жулин А.А.</w:t>
            </w:r>
          </w:p>
          <w:p w:rsidR="00C93A76" w:rsidRPr="00350CE6" w:rsidRDefault="00C93A76" w:rsidP="00350CE6"/>
          <w:p w:rsidR="00C93A76" w:rsidRDefault="00C93A76" w:rsidP="00350CE6">
            <w:pPr>
              <w:pStyle w:val="2"/>
            </w:pPr>
          </w:p>
          <w:p w:rsidR="00C93A76" w:rsidRPr="00350CE6" w:rsidRDefault="00C93A76" w:rsidP="00350CE6">
            <w:pPr>
              <w:pStyle w:val="2"/>
            </w:pP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4393" w:type="dxa"/>
            <w:gridSpan w:val="5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C93A76" w:rsidRDefault="00C93A76" w:rsidP="007206E4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службы МТС ООО «Нижегородтеплогаз» 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93A76" w:rsidRDefault="00C93A76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82" w:type="dxa"/>
            <w:gridSpan w:val="2"/>
            <w:vAlign w:val="bottom"/>
          </w:tcPr>
          <w:p w:rsidR="00C93A76" w:rsidRPr="007206E4" w:rsidRDefault="00C93A76" w:rsidP="007206E4">
            <w:pPr>
              <w:pStyle w:val="2"/>
            </w:pPr>
            <w:r>
              <w:t>Е.Ю. Омельченко</w:t>
            </w:r>
          </w:p>
        </w:tc>
      </w:tr>
      <w:tr w:rsidR="00C93A76" w:rsidTr="00B86B42">
        <w:trPr>
          <w:gridBefore w:val="2"/>
          <w:wBefore w:w="54" w:type="dxa"/>
          <w:trHeight w:val="312"/>
        </w:trPr>
        <w:tc>
          <w:tcPr>
            <w:tcW w:w="10191" w:type="dxa"/>
            <w:gridSpan w:val="8"/>
          </w:tcPr>
          <w:p w:rsidR="00C93A76" w:rsidRDefault="00C93A76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C93A76" w:rsidTr="00E04571">
        <w:trPr>
          <w:gridBefore w:val="1"/>
          <w:wBefore w:w="38" w:type="dxa"/>
          <w:trHeight w:val="312"/>
        </w:trPr>
        <w:tc>
          <w:tcPr>
            <w:tcW w:w="4395" w:type="dxa"/>
            <w:gridSpan w:val="5"/>
          </w:tcPr>
          <w:p w:rsidR="00C93A76" w:rsidRDefault="00C93A76" w:rsidP="00EF6DAA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 юридической группы</w:t>
            </w:r>
          </w:p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:rsidR="00C93A76" w:rsidRDefault="00C93A76" w:rsidP="00EF6DAA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828" w:type="dxa"/>
            <w:vAlign w:val="bottom"/>
          </w:tcPr>
          <w:p w:rsidR="00C93A76" w:rsidRDefault="00C93A76" w:rsidP="00EF45EE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В.О. Кузнецова</w:t>
            </w:r>
          </w:p>
        </w:tc>
      </w:tr>
    </w:tbl>
    <w:p w:rsidR="007206E4" w:rsidRDefault="007206E4">
      <w:pPr>
        <w:rPr>
          <w:sz w:val="28"/>
          <w:szCs w:val="28"/>
        </w:rPr>
      </w:pPr>
    </w:p>
    <w:sectPr w:rsidR="007206E4" w:rsidSect="000F7BB4"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B23" w:rsidRDefault="00315B23">
      <w:r>
        <w:separator/>
      </w:r>
    </w:p>
  </w:endnote>
  <w:endnote w:type="continuationSeparator" w:id="0">
    <w:p w:rsidR="00315B23" w:rsidRDefault="00315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29436B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686D9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86D93">
      <w:rPr>
        <w:rStyle w:val="ae"/>
        <w:noProof/>
      </w:rPr>
      <w:t>4</w:t>
    </w:r>
    <w:r>
      <w:rPr>
        <w:rStyle w:val="ae"/>
      </w:rPr>
      <w:fldChar w:fldCharType="end"/>
    </w:r>
  </w:p>
  <w:p w:rsidR="00686D93" w:rsidRDefault="00686D93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Pr="001D537C" w:rsidRDefault="00686D93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D0537D">
      <w:rPr>
        <w:rFonts w:ascii="Arial Narrow" w:hAnsi="Arial Narrow"/>
        <w:sz w:val="22"/>
        <w:szCs w:val="22"/>
      </w:rPr>
      <w:t xml:space="preserve">Извещение </w:t>
    </w:r>
    <w:r>
      <w:rPr>
        <w:rFonts w:ascii="Arial Narrow" w:hAnsi="Arial Narrow"/>
        <w:sz w:val="22"/>
        <w:szCs w:val="22"/>
      </w:rPr>
      <w:t>о проведении открытого аукциона в электронной форме</w:t>
    </w:r>
    <w:r w:rsidRPr="00D0537D">
      <w:rPr>
        <w:rFonts w:ascii="Arial Narrow" w:hAnsi="Arial Narrow"/>
        <w:sz w:val="22"/>
        <w:szCs w:val="22"/>
      </w:rPr>
      <w:t xml:space="preserve"> </w:t>
    </w:r>
    <w:r w:rsidRPr="00D0537D">
      <w:rPr>
        <w:rFonts w:ascii="Arial Narrow" w:hAnsi="Arial Narrow"/>
        <w:bCs/>
        <w:sz w:val="22"/>
        <w:szCs w:val="22"/>
      </w:rPr>
      <w:t>№ НТГ-</w:t>
    </w:r>
    <w:r w:rsidR="00114ED0">
      <w:rPr>
        <w:rFonts w:ascii="Arial Narrow" w:hAnsi="Arial Narrow"/>
        <w:bCs/>
        <w:sz w:val="22"/>
        <w:szCs w:val="22"/>
      </w:rPr>
      <w:t>15</w:t>
    </w:r>
    <w:r w:rsidRPr="0073224D">
      <w:rPr>
        <w:rFonts w:ascii="Arial Narrow" w:hAnsi="Arial Narrow"/>
        <w:bCs/>
        <w:sz w:val="22"/>
        <w:szCs w:val="22"/>
      </w:rPr>
      <w:t>/</w:t>
    </w:r>
    <w:r w:rsidR="00114ED0">
      <w:rPr>
        <w:rFonts w:ascii="Arial Narrow" w:hAnsi="Arial Narrow"/>
        <w:bCs/>
        <w:sz w:val="22"/>
        <w:szCs w:val="22"/>
      </w:rPr>
      <w:t>04</w:t>
    </w:r>
    <w:r w:rsidRPr="0073224D">
      <w:rPr>
        <w:rFonts w:ascii="Arial Narrow" w:hAnsi="Arial Narrow"/>
        <w:bCs/>
        <w:sz w:val="22"/>
        <w:szCs w:val="22"/>
      </w:rPr>
      <w:t>/201</w:t>
    </w:r>
    <w:r w:rsidR="00114ED0">
      <w:rPr>
        <w:rFonts w:ascii="Arial Narrow" w:hAnsi="Arial Narrow"/>
        <w:bCs/>
        <w:sz w:val="22"/>
        <w:szCs w:val="22"/>
      </w:rPr>
      <w:t>4-06</w:t>
    </w:r>
    <w:r>
      <w:rPr>
        <w:rFonts w:ascii="Arial Narrow" w:hAnsi="Arial Narrow"/>
        <w:bCs/>
        <w:sz w:val="22"/>
        <w:szCs w:val="22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9436B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9436B" w:rsidRPr="00D0537D">
      <w:rPr>
        <w:rFonts w:ascii="Arial Narrow" w:hAnsi="Arial Narrow"/>
        <w:sz w:val="22"/>
        <w:szCs w:val="22"/>
      </w:rPr>
      <w:fldChar w:fldCharType="separate"/>
    </w:r>
    <w:r w:rsidR="00AE2BA7">
      <w:rPr>
        <w:rFonts w:ascii="Arial Narrow" w:hAnsi="Arial Narrow"/>
        <w:noProof/>
        <w:sz w:val="22"/>
        <w:szCs w:val="22"/>
      </w:rPr>
      <w:t>1</w:t>
    </w:r>
    <w:r w:rsidR="0029436B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686D93" w:rsidRDefault="00686D93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B23" w:rsidRDefault="00315B23">
      <w:r>
        <w:separator/>
      </w:r>
    </w:p>
  </w:footnote>
  <w:footnote w:type="continuationSeparator" w:id="0">
    <w:p w:rsidR="00315B23" w:rsidRDefault="00315B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D93" w:rsidRDefault="00686D93">
    <w:pPr>
      <w:pStyle w:val="af0"/>
      <w:rPr>
        <w:sz w:val="16"/>
      </w:rPr>
    </w:pPr>
    <w:r>
      <w:rPr>
        <w:sz w:val="16"/>
      </w:rPr>
      <w:t>Извещение</w:t>
    </w:r>
  </w:p>
  <w:p w:rsidR="00686D93" w:rsidRDefault="00686D93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686D93" w:rsidRDefault="00686D93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3EC1"/>
    <w:rsid w:val="00093360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110BB"/>
    <w:rsid w:val="0011304C"/>
    <w:rsid w:val="00114ED0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76231"/>
    <w:rsid w:val="00180E2F"/>
    <w:rsid w:val="00186A70"/>
    <w:rsid w:val="00197B27"/>
    <w:rsid w:val="001A0096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40591"/>
    <w:rsid w:val="00246F4C"/>
    <w:rsid w:val="00247DDB"/>
    <w:rsid w:val="0025285D"/>
    <w:rsid w:val="00264006"/>
    <w:rsid w:val="00283EB2"/>
    <w:rsid w:val="0029007E"/>
    <w:rsid w:val="00291F0A"/>
    <w:rsid w:val="00292805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D2FBD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903A7"/>
    <w:rsid w:val="0039250D"/>
    <w:rsid w:val="00393978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7D7F"/>
    <w:rsid w:val="0048264D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4CD3"/>
    <w:rsid w:val="00575618"/>
    <w:rsid w:val="00576926"/>
    <w:rsid w:val="00577D59"/>
    <w:rsid w:val="00591734"/>
    <w:rsid w:val="00592D35"/>
    <w:rsid w:val="00596BB3"/>
    <w:rsid w:val="005A2473"/>
    <w:rsid w:val="005A36FC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73DE"/>
    <w:rsid w:val="006E435B"/>
    <w:rsid w:val="006E6E28"/>
    <w:rsid w:val="006F3FE1"/>
    <w:rsid w:val="007004A7"/>
    <w:rsid w:val="00702D02"/>
    <w:rsid w:val="00704AF0"/>
    <w:rsid w:val="007176CE"/>
    <w:rsid w:val="007206E4"/>
    <w:rsid w:val="00721678"/>
    <w:rsid w:val="0073020F"/>
    <w:rsid w:val="0073224D"/>
    <w:rsid w:val="00735C33"/>
    <w:rsid w:val="00740B46"/>
    <w:rsid w:val="0074156B"/>
    <w:rsid w:val="00743F55"/>
    <w:rsid w:val="00746001"/>
    <w:rsid w:val="007475DE"/>
    <w:rsid w:val="00747D0A"/>
    <w:rsid w:val="00751097"/>
    <w:rsid w:val="00760373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801CBE"/>
    <w:rsid w:val="00805337"/>
    <w:rsid w:val="0080553A"/>
    <w:rsid w:val="00807C13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70362"/>
    <w:rsid w:val="008721B0"/>
    <w:rsid w:val="008724A4"/>
    <w:rsid w:val="008755D7"/>
    <w:rsid w:val="008761F0"/>
    <w:rsid w:val="00886161"/>
    <w:rsid w:val="00892972"/>
    <w:rsid w:val="008A29FE"/>
    <w:rsid w:val="008A4E5A"/>
    <w:rsid w:val="008B1340"/>
    <w:rsid w:val="008B4303"/>
    <w:rsid w:val="008C78F5"/>
    <w:rsid w:val="008C7A26"/>
    <w:rsid w:val="008D54BA"/>
    <w:rsid w:val="008E31DE"/>
    <w:rsid w:val="008F6D31"/>
    <w:rsid w:val="00901623"/>
    <w:rsid w:val="00914AA0"/>
    <w:rsid w:val="00925F57"/>
    <w:rsid w:val="00927997"/>
    <w:rsid w:val="00930341"/>
    <w:rsid w:val="00941173"/>
    <w:rsid w:val="00943636"/>
    <w:rsid w:val="00943E76"/>
    <w:rsid w:val="00961EB1"/>
    <w:rsid w:val="0096202A"/>
    <w:rsid w:val="00965BE6"/>
    <w:rsid w:val="0096624E"/>
    <w:rsid w:val="009722CB"/>
    <w:rsid w:val="00974A06"/>
    <w:rsid w:val="00981DFB"/>
    <w:rsid w:val="00986142"/>
    <w:rsid w:val="009A7E17"/>
    <w:rsid w:val="009B34EA"/>
    <w:rsid w:val="009B57E1"/>
    <w:rsid w:val="009C4DDA"/>
    <w:rsid w:val="009C741B"/>
    <w:rsid w:val="009C7DC5"/>
    <w:rsid w:val="009D2C35"/>
    <w:rsid w:val="009D341E"/>
    <w:rsid w:val="009D7D0C"/>
    <w:rsid w:val="009E657E"/>
    <w:rsid w:val="009F0985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5C62"/>
    <w:rsid w:val="00A91B66"/>
    <w:rsid w:val="00AA2D5C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A8B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673A"/>
    <w:rsid w:val="00B7286D"/>
    <w:rsid w:val="00B85A5F"/>
    <w:rsid w:val="00B86B42"/>
    <w:rsid w:val="00B90973"/>
    <w:rsid w:val="00B920B5"/>
    <w:rsid w:val="00BA056A"/>
    <w:rsid w:val="00BA4627"/>
    <w:rsid w:val="00BA5588"/>
    <w:rsid w:val="00BA6F2B"/>
    <w:rsid w:val="00BD3681"/>
    <w:rsid w:val="00C07C18"/>
    <w:rsid w:val="00C204FC"/>
    <w:rsid w:val="00C23F41"/>
    <w:rsid w:val="00C310D5"/>
    <w:rsid w:val="00C31893"/>
    <w:rsid w:val="00C3404C"/>
    <w:rsid w:val="00C42D01"/>
    <w:rsid w:val="00C552B9"/>
    <w:rsid w:val="00C57B06"/>
    <w:rsid w:val="00C61C8D"/>
    <w:rsid w:val="00C70C16"/>
    <w:rsid w:val="00C72C9C"/>
    <w:rsid w:val="00C86A73"/>
    <w:rsid w:val="00C93A76"/>
    <w:rsid w:val="00C94C37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7713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31C2"/>
    <w:rsid w:val="00E35112"/>
    <w:rsid w:val="00E44768"/>
    <w:rsid w:val="00E45527"/>
    <w:rsid w:val="00E47812"/>
    <w:rsid w:val="00E57DAC"/>
    <w:rsid w:val="00E64C26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D2A25"/>
    <w:rsid w:val="00ED52A2"/>
    <w:rsid w:val="00EE0865"/>
    <w:rsid w:val="00EE6579"/>
    <w:rsid w:val="00EF45EE"/>
    <w:rsid w:val="00EF527C"/>
    <w:rsid w:val="00EF6633"/>
    <w:rsid w:val="00EF6DAA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0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1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2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6836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ntg85</cp:lastModifiedBy>
  <cp:revision>4</cp:revision>
  <cp:lastPrinted>2014-01-30T09:24:00Z</cp:lastPrinted>
  <dcterms:created xsi:type="dcterms:W3CDTF">2014-04-11T04:19:00Z</dcterms:created>
  <dcterms:modified xsi:type="dcterms:W3CDTF">2014-04-14T07:15:00Z</dcterms:modified>
</cp:coreProperties>
</file>