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99244D" w:rsidRPr="000D2D6B" w:rsidRDefault="00485AEF" w:rsidP="0099244D">
      <w:pPr>
        <w:spacing w:after="0"/>
        <w:jc w:val="center"/>
        <w:rPr>
          <w:bCs/>
          <w:i/>
          <w:caps/>
          <w:smallCaps/>
          <w:sz w:val="28"/>
          <w:szCs w:val="28"/>
          <w:u w:val="single"/>
        </w:rPr>
      </w:pPr>
      <w:r>
        <w:rPr>
          <w:b/>
          <w:sz w:val="28"/>
          <w:szCs w:val="28"/>
        </w:rPr>
        <w:t>рабочей обуви</w:t>
      </w:r>
      <w:r w:rsidR="008D527B">
        <w:rPr>
          <w:sz w:val="28"/>
          <w:szCs w:val="28"/>
        </w:rPr>
        <w:t>.</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r w:rsidRPr="0087389D">
        <w:rPr>
          <w:lang w:val="en-US"/>
        </w:rPr>
        <w:t>ru</w:t>
      </w:r>
      <w:r w:rsidRPr="0087389D">
        <w:t>»</w:t>
      </w:r>
    </w:p>
    <w:p w:rsidR="0099244D" w:rsidRPr="00685F5E" w:rsidRDefault="0099244D" w:rsidP="0099244D">
      <w:pPr>
        <w:suppressAutoHyphens/>
        <w:ind w:right="639"/>
        <w:jc w:val="center"/>
      </w:pPr>
      <w:r w:rsidRPr="00685F5E">
        <w:br/>
      </w:r>
      <w:r w:rsidRPr="00EA45F1">
        <w:t xml:space="preserve">от </w:t>
      </w:r>
      <w:r>
        <w:t>«</w:t>
      </w:r>
      <w:r w:rsidR="00485AEF">
        <w:t>1</w:t>
      </w:r>
      <w:r w:rsidR="00B132EE">
        <w:t>6</w:t>
      </w:r>
      <w:r>
        <w:t xml:space="preserve">» </w:t>
      </w:r>
      <w:r w:rsidR="002A4556">
        <w:t>дека</w:t>
      </w:r>
      <w:r w:rsidR="006351D5">
        <w:t>бря</w:t>
      </w:r>
      <w:r w:rsidR="004C4FD9">
        <w:t xml:space="preserve"> </w:t>
      </w:r>
      <w:r w:rsidR="000D2B4F" w:rsidRPr="00FD6C12">
        <w:t>20</w:t>
      </w:r>
      <w:r w:rsidR="009A7194">
        <w:t>1</w:t>
      </w:r>
      <w:r w:rsidR="004C4FD9">
        <w:t>1</w:t>
      </w:r>
      <w:r w:rsidRPr="00EA45F1">
        <w:t>года №</w:t>
      </w:r>
      <w:r>
        <w:t xml:space="preserve"> </w:t>
      </w:r>
      <w:r w:rsidR="00485AEF">
        <w:t>105</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485AEF">
        <w:t>рабочей обуви</w:t>
      </w:r>
      <w:r w:rsidR="00661036">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485AEF">
        <w:t>1</w:t>
      </w:r>
      <w:r w:rsidR="009E4F33">
        <w:t>6</w:t>
      </w:r>
      <w:r>
        <w:t xml:space="preserve">» </w:t>
      </w:r>
      <w:r w:rsidR="002A4556">
        <w:t>дека</w:t>
      </w:r>
      <w:r w:rsidR="006351D5">
        <w:t>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Сосновый Бор, Ленинградская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r w:rsidR="009A7194">
        <w:rPr>
          <w:lang w:val="en-US"/>
        </w:rPr>
        <w:t>buv</w:t>
      </w:r>
      <w:r w:rsidR="009A7194" w:rsidRPr="009A7194">
        <w:t>@</w:t>
      </w:r>
      <w:r w:rsidR="009A7194">
        <w:rPr>
          <w:lang w:val="en-US"/>
        </w:rPr>
        <w:t>niti</w:t>
      </w:r>
      <w:r w:rsidR="009A7194" w:rsidRPr="009A7194">
        <w:t>.</w:t>
      </w:r>
      <w:r w:rsidR="009A7194">
        <w:rPr>
          <w:lang w:val="en-US"/>
        </w:rPr>
        <w:t>ru</w:t>
      </w:r>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 xml:space="preserve">дарта закупок ГК «Росатом» от 29.07.2009 в редакции от </w:t>
      </w:r>
      <w:r w:rsidR="008F150E">
        <w:t>0</w:t>
      </w:r>
      <w:r w:rsidR="002F611F">
        <w:t>4</w:t>
      </w:r>
      <w:r>
        <w:t>.</w:t>
      </w:r>
      <w:r w:rsidR="008F150E">
        <w:t>10</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r w:rsidRPr="00171869">
          <w:rPr>
            <w:rStyle w:val="a9"/>
            <w:lang w:val="en-US"/>
          </w:rPr>
          <w:t>ru</w:t>
        </w:r>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r w:rsidR="009A7194">
        <w:t xml:space="preserve">г.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485AEF">
        <w:t>до 17 февраля</w:t>
      </w:r>
      <w:r w:rsidR="00EB11FB">
        <w:t xml:space="preserve"> 2012г.</w:t>
      </w:r>
      <w:r w:rsidR="002F611F">
        <w:t xml:space="preserve"> </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485AEF">
        <w:rPr>
          <w:b/>
          <w:kern w:val="26"/>
          <w:szCs w:val="26"/>
        </w:rPr>
        <w:t>950 569,67</w:t>
      </w:r>
      <w:r w:rsidR="00EB11FB">
        <w:rPr>
          <w:b/>
          <w:kern w:val="26"/>
          <w:szCs w:val="26"/>
        </w:rPr>
        <w:t xml:space="preserve"> </w:t>
      </w:r>
      <w:r w:rsidR="008E137E" w:rsidRPr="006F39F9">
        <w:rPr>
          <w:kern w:val="26"/>
          <w:szCs w:val="26"/>
        </w:rPr>
        <w:t>(</w:t>
      </w:r>
      <w:r w:rsidR="00485AEF">
        <w:rPr>
          <w:kern w:val="26"/>
          <w:szCs w:val="26"/>
        </w:rPr>
        <w:t>Девятьсот пятьдесят</w:t>
      </w:r>
      <w:r w:rsidR="008E137E">
        <w:rPr>
          <w:kern w:val="26"/>
          <w:szCs w:val="26"/>
        </w:rPr>
        <w:t xml:space="preserve"> тысяч </w:t>
      </w:r>
      <w:r w:rsidR="00485AEF">
        <w:rPr>
          <w:kern w:val="26"/>
          <w:szCs w:val="26"/>
        </w:rPr>
        <w:t>пят</w:t>
      </w:r>
      <w:r w:rsidR="00485AEF">
        <w:rPr>
          <w:kern w:val="26"/>
          <w:szCs w:val="26"/>
        </w:rPr>
        <w:t>ь</w:t>
      </w:r>
      <w:r w:rsidR="00485AEF">
        <w:rPr>
          <w:kern w:val="26"/>
          <w:szCs w:val="26"/>
        </w:rPr>
        <w:t xml:space="preserve">сот шестьдесят девять </w:t>
      </w:r>
      <w:r w:rsidR="008E137E">
        <w:rPr>
          <w:kern w:val="26"/>
          <w:szCs w:val="26"/>
        </w:rPr>
        <w:t xml:space="preserve">рублей </w:t>
      </w:r>
      <w:r w:rsidR="00485AEF">
        <w:rPr>
          <w:kern w:val="26"/>
          <w:szCs w:val="26"/>
        </w:rPr>
        <w:t>67</w:t>
      </w:r>
      <w:r w:rsidR="008E137E" w:rsidRPr="006F39F9">
        <w:rPr>
          <w:kern w:val="26"/>
          <w:szCs w:val="26"/>
        </w:rPr>
        <w:t xml:space="preserve"> копе</w:t>
      </w:r>
      <w:r w:rsidR="00485AEF">
        <w:rPr>
          <w:kern w:val="26"/>
          <w:szCs w:val="26"/>
        </w:rPr>
        <w:t>е</w:t>
      </w:r>
      <w:r w:rsidR="00EB11FB">
        <w:rPr>
          <w:kern w:val="26"/>
          <w:szCs w:val="26"/>
        </w:rPr>
        <w:t>к</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7E013D" w:rsidRDefault="007E013D" w:rsidP="001A2A2A">
      <w:pPr>
        <w:numPr>
          <w:ilvl w:val="0"/>
          <w:numId w:val="5"/>
        </w:numPr>
        <w:spacing w:before="80" w:after="0"/>
        <w:jc w:val="left"/>
        <w:rPr>
          <w:i/>
        </w:rPr>
      </w:pPr>
      <w:r w:rsidRPr="007E013D">
        <w:rPr>
          <w:b/>
          <w:bCs/>
          <w:i/>
          <w:szCs w:val="26"/>
        </w:rPr>
        <w:t>транспортные расходы</w:t>
      </w:r>
      <w:r>
        <w:rPr>
          <w:b/>
          <w:bCs/>
          <w:szCs w:val="26"/>
        </w:rPr>
        <w:t>:</w:t>
      </w:r>
      <w:r w:rsidR="00471665">
        <w:rPr>
          <w:bCs/>
          <w:szCs w:val="26"/>
        </w:rPr>
        <w:t xml:space="preserve"> </w:t>
      </w:r>
      <w:r w:rsidRPr="006B6CD0">
        <w:rPr>
          <w:i/>
        </w:rPr>
        <w:t>доставк</w:t>
      </w:r>
      <w:r>
        <w:rPr>
          <w:i/>
        </w:rPr>
        <w:t xml:space="preserve">а </w:t>
      </w:r>
      <w:r>
        <w:rPr>
          <w:bCs/>
          <w:szCs w:val="26"/>
        </w:rPr>
        <w:t xml:space="preserve"> </w:t>
      </w:r>
      <w:r w:rsidR="00471665" w:rsidRPr="00F6327B">
        <w:rPr>
          <w:bCs/>
          <w:i/>
          <w:szCs w:val="26"/>
        </w:rPr>
        <w:t>товара</w:t>
      </w:r>
      <w:r w:rsidR="00471665">
        <w:rPr>
          <w:bCs/>
          <w:szCs w:val="26"/>
        </w:rPr>
        <w:t xml:space="preserve"> </w:t>
      </w:r>
      <w:r w:rsidRPr="00F6327B">
        <w:rPr>
          <w:bCs/>
          <w:i/>
          <w:szCs w:val="26"/>
        </w:rPr>
        <w:t xml:space="preserve">Покупателю </w:t>
      </w:r>
      <w:r w:rsidR="00471665" w:rsidRPr="00F6327B">
        <w:rPr>
          <w:bCs/>
          <w:i/>
          <w:szCs w:val="26"/>
        </w:rPr>
        <w:t>до склада</w:t>
      </w:r>
      <w:r w:rsidR="00471665">
        <w:rPr>
          <w:bCs/>
          <w:szCs w:val="26"/>
        </w:rPr>
        <w:t xml:space="preserve"> </w:t>
      </w:r>
      <w:r w:rsidRPr="006B6CD0">
        <w:rPr>
          <w:i/>
        </w:rPr>
        <w:t xml:space="preserve">ФГУП «НИТИ </w:t>
      </w:r>
    </w:p>
    <w:p w:rsidR="009A7194" w:rsidRDefault="007E013D" w:rsidP="007E013D">
      <w:pPr>
        <w:spacing w:before="80" w:after="0"/>
        <w:ind w:left="720"/>
        <w:jc w:val="left"/>
        <w:rPr>
          <w:i/>
        </w:rPr>
      </w:pPr>
      <w:r w:rsidRPr="006B6CD0">
        <w:rPr>
          <w:i/>
        </w:rPr>
        <w:t>им. А.П. Александрова», Ленинградская обл., г.Сосновый Бор</w:t>
      </w:r>
      <w:r>
        <w:rPr>
          <w:i/>
        </w:rPr>
        <w:t>,</w:t>
      </w:r>
      <w:r>
        <w:rPr>
          <w:bCs/>
          <w:szCs w:val="26"/>
        </w:rPr>
        <w:t xml:space="preserve"> </w:t>
      </w:r>
      <w:r w:rsidR="00471665" w:rsidRPr="007E013D">
        <w:rPr>
          <w:b/>
          <w:bCs/>
          <w:szCs w:val="26"/>
        </w:rPr>
        <w:t>(</w:t>
      </w:r>
      <w:r w:rsidR="00471665" w:rsidRPr="007E013D">
        <w:rPr>
          <w:bCs/>
          <w:i/>
          <w:szCs w:val="26"/>
        </w:rPr>
        <w:t xml:space="preserve">в заявке, спецификации к договору, счете и счете-фактуре </w:t>
      </w:r>
      <w:r w:rsidR="00471665" w:rsidRPr="007E013D">
        <w:rPr>
          <w:b/>
          <w:bCs/>
          <w:i/>
          <w:szCs w:val="26"/>
        </w:rPr>
        <w:t>выделяются отдельной строкой</w:t>
      </w:r>
      <w:r w:rsidRPr="007E013D">
        <w:rPr>
          <w:b/>
          <w:bCs/>
          <w:i/>
          <w:szCs w:val="26"/>
        </w:rPr>
        <w:t>)</w:t>
      </w:r>
    </w:p>
    <w:p w:rsidR="009A7194" w:rsidRDefault="009A7194" w:rsidP="001A2A2A">
      <w:pPr>
        <w:numPr>
          <w:ilvl w:val="0"/>
          <w:numId w:val="5"/>
        </w:numPr>
        <w:spacing w:before="80" w:after="0"/>
        <w:jc w:val="left"/>
        <w:rPr>
          <w:i/>
        </w:rPr>
      </w:pPr>
      <w:r>
        <w:rPr>
          <w:i/>
        </w:rPr>
        <w:t>НДС;</w:t>
      </w:r>
    </w:p>
    <w:p w:rsidR="0099244D" w:rsidRPr="006B6CD0" w:rsidRDefault="0099244D" w:rsidP="006B6CD0">
      <w:pPr>
        <w:spacing w:before="80" w:after="0"/>
        <w:ind w:left="36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r w:rsidRPr="006B6CD0">
          <w:rPr>
            <w:rStyle w:val="a9"/>
            <w:lang w:val="en-US"/>
          </w:rPr>
          <w:t>ru</w:t>
        </w:r>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r w:rsidRPr="005D6589">
          <w:rPr>
            <w:color w:val="0000FF"/>
            <w:lang w:val="en-US"/>
          </w:rPr>
          <w:t>ru</w:t>
        </w:r>
      </w:smartTag>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E4F33">
        <w:t xml:space="preserve">с </w:t>
      </w:r>
      <w:r w:rsidRPr="00A2247D">
        <w:t xml:space="preserve"> «</w:t>
      </w:r>
      <w:r w:rsidR="00485AEF">
        <w:t>1</w:t>
      </w:r>
      <w:r w:rsidR="009E4F33">
        <w:t>6</w:t>
      </w:r>
      <w:r w:rsidRPr="00A2247D">
        <w:t xml:space="preserve">» </w:t>
      </w:r>
      <w:r w:rsidR="00485AEF">
        <w:t>декабря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w:t>
      </w:r>
      <w:r w:rsidR="0099244D">
        <w:t>о</w:t>
      </w:r>
      <w:r w:rsidR="0099244D">
        <w:t>суточно</w:t>
      </w:r>
      <w:r>
        <w:t>)</w:t>
      </w:r>
      <w:r w:rsidR="0099244D" w:rsidRPr="00D423D8">
        <w:t>.</w:t>
      </w:r>
    </w:p>
    <w:p w:rsidR="00FD6C12" w:rsidRDefault="0099244D" w:rsidP="004E7BC6">
      <w:pPr>
        <w:spacing w:before="80" w:after="0"/>
        <w:jc w:val="left"/>
      </w:pPr>
      <w:r w:rsidRPr="00D423D8">
        <w:rPr>
          <w:b/>
        </w:rPr>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485AEF">
        <w:t>2</w:t>
      </w:r>
      <w:r w:rsidR="009E4F33">
        <w:t>7</w:t>
      </w:r>
      <w:r w:rsidR="00FD6C12" w:rsidRPr="00A2247D">
        <w:t xml:space="preserve">» </w:t>
      </w:r>
      <w:r w:rsidR="008D527B">
        <w:t>дека</w:t>
      </w:r>
      <w:r w:rsidR="00974525">
        <w:t xml:space="preserve">бря </w:t>
      </w:r>
      <w:r w:rsidR="00FD6C12" w:rsidRPr="00FD6C12">
        <w:t>20</w:t>
      </w:r>
      <w:r w:rsidR="009A7194">
        <w:t>1</w:t>
      </w:r>
      <w:r w:rsidR="004C4FD9">
        <w:t>1</w:t>
      </w:r>
      <w:r w:rsidR="00FD6C12">
        <w:t xml:space="preserve"> г.</w:t>
      </w:r>
    </w:p>
    <w:p w:rsidR="0099244D" w:rsidRPr="00A2247D" w:rsidRDefault="0099244D" w:rsidP="009A7194">
      <w:pPr>
        <w:spacing w:before="80" w:after="0"/>
        <w:rPr>
          <w:b/>
        </w:rPr>
      </w:pPr>
      <w:r w:rsidRPr="001F52FB">
        <w:rPr>
          <w:b/>
        </w:rPr>
        <w:lastRenderedPageBreak/>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lastRenderedPageBreak/>
        <w:t>В случае,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A2247D" w:rsidRDefault="00A2247D" w:rsidP="00A2247D">
      <w:pPr>
        <w:autoSpaceDE w:val="0"/>
      </w:pPr>
      <w:r w:rsidRPr="00A2247D">
        <w:t>1</w:t>
      </w:r>
      <w:r w:rsidRPr="00DD5E52">
        <w:t>.</w:t>
      </w:r>
      <w:r w:rsidRPr="00DD5E52">
        <w:tab/>
      </w:r>
      <w:r>
        <w:t>Победитель</w:t>
      </w:r>
      <w:r w:rsidR="00F46A21" w:rsidRPr="00F46A21">
        <w:t xml:space="preserve"> </w:t>
      </w:r>
      <w:r w:rsidR="007E013D" w:rsidRPr="00485AEF">
        <w:rPr>
          <w:b/>
        </w:rPr>
        <w:t>не позднее 10 рабочих</w:t>
      </w:r>
      <w:r w:rsidR="00F46A21" w:rsidRPr="00485AEF">
        <w:rPr>
          <w:b/>
        </w:rPr>
        <w:t xml:space="preserve"> дней</w:t>
      </w:r>
      <w:r w:rsidR="00F46A21">
        <w:t xml:space="preserve"> после опубликования Протокола рассмотр</w:t>
      </w:r>
      <w:r w:rsidR="00F46A21">
        <w:t>е</w:t>
      </w:r>
      <w:r w:rsidR="00F46A21">
        <w:t>ния и оценки котировочных заявок</w:t>
      </w:r>
      <w:r>
        <w:t xml:space="preserve"> направляет </w:t>
      </w:r>
      <w:r w:rsidR="00F46A21">
        <w:t xml:space="preserve">для подписания </w:t>
      </w:r>
      <w:r>
        <w:t>Заказчику проект договора.</w:t>
      </w:r>
    </w:p>
    <w:p w:rsidR="00A2247D" w:rsidRPr="00DD5E52" w:rsidRDefault="00A2247D" w:rsidP="00A2247D">
      <w:pPr>
        <w:autoSpaceDE w:val="0"/>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w:t>
      </w:r>
      <w:r w:rsidRPr="00DD5E52">
        <w:t>о</w:t>
      </w:r>
      <w:r w:rsidRPr="00DD5E52">
        <w:t>пускается.</w:t>
      </w:r>
    </w:p>
    <w:p w:rsidR="00A2247D" w:rsidRPr="00DD5E52" w:rsidRDefault="00A2247D" w:rsidP="00A2247D">
      <w:r w:rsidRPr="00A2247D">
        <w:t>3</w:t>
      </w:r>
      <w:r w:rsidRPr="00DD5E52">
        <w:t>.</w:t>
      </w:r>
      <w:r w:rsidRPr="00DD5E52">
        <w:tab/>
        <w:t>В случае уклонения победителя запроса котировок от заключения договора, организ</w:t>
      </w:r>
      <w:r w:rsidRPr="00DD5E52">
        <w:t>а</w:t>
      </w:r>
      <w:r w:rsidRPr="00DD5E52">
        <w:t>тор конкурса вправе заключить договор с участником, заявке которого было присвоен второй номер.</w:t>
      </w:r>
    </w:p>
    <w:p w:rsidR="00A2247D" w:rsidRPr="00F854D9" w:rsidRDefault="00A2247D" w:rsidP="001A2A2A">
      <w:pPr>
        <w:numPr>
          <w:ilvl w:val="0"/>
          <w:numId w:val="7"/>
        </w:numPr>
        <w:spacing w:after="0"/>
        <w:ind w:left="0" w:firstLine="0"/>
        <w:jc w:val="left"/>
        <w:rPr>
          <w:b/>
        </w:rPr>
      </w:pPr>
      <w:r w:rsidRPr="00DD5E52">
        <w:t>Победитель запроса котировок считается уклонившимся от заключения договора при непредставлении Заказчику подписанного договора в установленный срок, а также в случае внесения изменений в условия договора.</w:t>
      </w:r>
    </w:p>
    <w:p w:rsidR="00A2247D" w:rsidRPr="00DD5E52" w:rsidRDefault="00A2247D" w:rsidP="00A2247D">
      <w:pPr>
        <w:ind w:left="993"/>
        <w:jc w:val="left"/>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9A4121" w:rsidRDefault="009A4121" w:rsidP="009A4121">
      <w:pPr>
        <w:tabs>
          <w:tab w:val="left" w:pos="5220"/>
        </w:tabs>
        <w:spacing w:after="0"/>
        <w:ind w:firstLine="360"/>
        <w:jc w:val="left"/>
      </w:pPr>
    </w:p>
    <w:p w:rsidR="009A4121" w:rsidRDefault="009A4121" w:rsidP="009A4121">
      <w:pPr>
        <w:tabs>
          <w:tab w:val="left" w:pos="5220"/>
        </w:tabs>
        <w:spacing w:after="0"/>
        <w:ind w:firstLine="360"/>
        <w:jc w:val="left"/>
      </w:pPr>
    </w:p>
    <w:p w:rsidR="009A4121" w:rsidRDefault="009A4121" w:rsidP="009A4121">
      <w:pPr>
        <w:tabs>
          <w:tab w:val="left" w:pos="5220"/>
        </w:tabs>
        <w:spacing w:after="0"/>
        <w:ind w:firstLine="360"/>
        <w:jc w:val="left"/>
      </w:pPr>
    </w:p>
    <w:p w:rsidR="001C4FD7" w:rsidRDefault="001C4FD7" w:rsidP="001C4FD7">
      <w:pPr>
        <w:tabs>
          <w:tab w:val="left" w:pos="5220"/>
        </w:tabs>
        <w:spacing w:after="0"/>
        <w:ind w:firstLine="360"/>
        <w:jc w:val="left"/>
        <w:rPr>
          <w:b/>
          <w:lang w:val="en-US"/>
        </w:rPr>
      </w:pPr>
    </w:p>
    <w:p w:rsidR="004D07F5" w:rsidRDefault="004D07F5" w:rsidP="001C4FD7">
      <w:pPr>
        <w:tabs>
          <w:tab w:val="left" w:pos="5220"/>
        </w:tabs>
        <w:spacing w:after="0"/>
        <w:ind w:firstLine="360"/>
        <w:jc w:val="left"/>
        <w:rPr>
          <w:b/>
          <w:lang w:val="en-US"/>
        </w:rPr>
      </w:pPr>
    </w:p>
    <w:p w:rsidR="004D07F5" w:rsidRDefault="004D07F5" w:rsidP="001C4FD7">
      <w:pPr>
        <w:tabs>
          <w:tab w:val="left" w:pos="5220"/>
        </w:tabs>
        <w:spacing w:after="0"/>
        <w:ind w:firstLine="360"/>
        <w:jc w:val="left"/>
        <w:rPr>
          <w:b/>
          <w:lang w:val="en-US"/>
        </w:rPr>
      </w:pPr>
    </w:p>
    <w:p w:rsidR="004D07F5" w:rsidRDefault="004D07F5" w:rsidP="001C4FD7">
      <w:pPr>
        <w:tabs>
          <w:tab w:val="left" w:pos="5220"/>
        </w:tabs>
        <w:spacing w:after="0"/>
        <w:ind w:firstLine="360"/>
        <w:jc w:val="left"/>
        <w:rPr>
          <w:b/>
          <w:lang w:val="en-US"/>
        </w:rPr>
      </w:pPr>
    </w:p>
    <w:p w:rsidR="004D07F5" w:rsidRDefault="004D07F5" w:rsidP="001C4FD7">
      <w:pPr>
        <w:tabs>
          <w:tab w:val="left" w:pos="5220"/>
        </w:tabs>
        <w:spacing w:after="0"/>
        <w:ind w:firstLine="360"/>
        <w:jc w:val="left"/>
        <w:rPr>
          <w:b/>
          <w:lang w:val="en-US"/>
        </w:rPr>
      </w:pPr>
    </w:p>
    <w:p w:rsidR="004D07F5" w:rsidRDefault="004D07F5" w:rsidP="001C4FD7">
      <w:pPr>
        <w:tabs>
          <w:tab w:val="left" w:pos="5220"/>
        </w:tabs>
        <w:spacing w:after="0"/>
        <w:ind w:firstLine="360"/>
        <w:jc w:val="left"/>
        <w:rPr>
          <w:b/>
          <w:lang w:val="en-US"/>
        </w:rPr>
      </w:pPr>
    </w:p>
    <w:p w:rsidR="004D07F5" w:rsidRDefault="004D07F5" w:rsidP="001C4FD7">
      <w:pPr>
        <w:tabs>
          <w:tab w:val="left" w:pos="5220"/>
        </w:tabs>
        <w:spacing w:after="0"/>
        <w:ind w:firstLine="360"/>
        <w:jc w:val="left"/>
        <w:rPr>
          <w:b/>
          <w:lang w:val="en-US"/>
        </w:rPr>
      </w:pPr>
    </w:p>
    <w:p w:rsidR="004D07F5" w:rsidRDefault="004D07F5" w:rsidP="001C4FD7">
      <w:pPr>
        <w:tabs>
          <w:tab w:val="left" w:pos="5220"/>
        </w:tabs>
        <w:spacing w:after="0"/>
        <w:ind w:firstLine="360"/>
        <w:jc w:val="left"/>
        <w:rPr>
          <w:b/>
          <w:lang w:val="en-US"/>
        </w:rPr>
      </w:pPr>
    </w:p>
    <w:p w:rsidR="004D07F5" w:rsidRDefault="004D07F5" w:rsidP="001C4FD7">
      <w:pPr>
        <w:tabs>
          <w:tab w:val="left" w:pos="5220"/>
        </w:tabs>
        <w:spacing w:after="0"/>
        <w:ind w:firstLine="360"/>
        <w:jc w:val="left"/>
        <w:rPr>
          <w:b/>
          <w:lang w:val="en-US"/>
        </w:rPr>
      </w:pPr>
    </w:p>
    <w:p w:rsidR="004D07F5" w:rsidRDefault="004D07F5" w:rsidP="001C4FD7">
      <w:pPr>
        <w:tabs>
          <w:tab w:val="left" w:pos="5220"/>
        </w:tabs>
        <w:spacing w:after="0"/>
        <w:ind w:firstLine="360"/>
        <w:jc w:val="left"/>
        <w:rPr>
          <w:b/>
          <w:lang w:val="en-US"/>
        </w:rPr>
      </w:pPr>
    </w:p>
    <w:p w:rsidR="004D07F5" w:rsidRDefault="004D07F5" w:rsidP="001C4FD7">
      <w:pPr>
        <w:tabs>
          <w:tab w:val="left" w:pos="5220"/>
        </w:tabs>
        <w:spacing w:after="0"/>
        <w:ind w:firstLine="360"/>
        <w:jc w:val="left"/>
        <w:rPr>
          <w:b/>
          <w:lang w:val="en-US"/>
        </w:rPr>
      </w:pPr>
    </w:p>
    <w:p w:rsidR="004D07F5" w:rsidRDefault="004D07F5" w:rsidP="001C4FD7">
      <w:pPr>
        <w:tabs>
          <w:tab w:val="left" w:pos="5220"/>
        </w:tabs>
        <w:spacing w:after="0"/>
        <w:ind w:firstLine="360"/>
        <w:jc w:val="left"/>
        <w:rPr>
          <w:b/>
          <w:lang w:val="en-US"/>
        </w:rPr>
      </w:pPr>
    </w:p>
    <w:p w:rsidR="004D07F5" w:rsidRDefault="004D07F5" w:rsidP="001C4FD7">
      <w:pPr>
        <w:tabs>
          <w:tab w:val="left" w:pos="5220"/>
        </w:tabs>
        <w:spacing w:after="0"/>
        <w:ind w:firstLine="360"/>
        <w:jc w:val="left"/>
        <w:rPr>
          <w:b/>
          <w:lang w:val="en-US"/>
        </w:rPr>
      </w:pPr>
    </w:p>
    <w:p w:rsidR="004D07F5" w:rsidRDefault="004D07F5" w:rsidP="001C4FD7">
      <w:pPr>
        <w:tabs>
          <w:tab w:val="left" w:pos="5220"/>
        </w:tabs>
        <w:spacing w:after="0"/>
        <w:ind w:firstLine="360"/>
        <w:jc w:val="left"/>
        <w:rPr>
          <w:b/>
          <w:lang w:val="en-US"/>
        </w:rPr>
      </w:pPr>
    </w:p>
    <w:p w:rsidR="004D07F5" w:rsidRPr="004D07F5" w:rsidRDefault="004D07F5" w:rsidP="001C4FD7">
      <w:pPr>
        <w:tabs>
          <w:tab w:val="left" w:pos="5220"/>
        </w:tabs>
        <w:spacing w:after="0"/>
        <w:ind w:firstLine="360"/>
        <w:jc w:val="left"/>
        <w:rPr>
          <w:b/>
          <w:lang w:val="en-US"/>
        </w:rPr>
      </w:pPr>
    </w:p>
    <w:p w:rsidR="001C4FD7" w:rsidRPr="009A4121" w:rsidRDefault="001C4FD7" w:rsidP="001C4FD7">
      <w:pPr>
        <w:tabs>
          <w:tab w:val="left" w:pos="5220"/>
        </w:tabs>
        <w:spacing w:after="0"/>
        <w:ind w:firstLine="360"/>
        <w:jc w:val="left"/>
        <w:rPr>
          <w:b/>
        </w:rPr>
      </w:pPr>
    </w:p>
    <w:p w:rsidR="00A621DA" w:rsidRDefault="00A621DA" w:rsidP="00645BAF">
      <w:pPr>
        <w:tabs>
          <w:tab w:val="left" w:pos="5220"/>
        </w:tabs>
        <w:spacing w:after="0"/>
        <w:jc w:val="left"/>
        <w:rPr>
          <w:u w:val="single"/>
        </w:rPr>
      </w:pPr>
    </w:p>
    <w:p w:rsidR="00E1567B" w:rsidRDefault="00E1567B" w:rsidP="001C4FD7">
      <w:pPr>
        <w:tabs>
          <w:tab w:val="left" w:pos="5220"/>
        </w:tabs>
        <w:spacing w:after="0"/>
        <w:ind w:firstLine="360"/>
        <w:jc w:val="right"/>
        <w:rPr>
          <w:b/>
        </w:rPr>
      </w:pPr>
    </w:p>
    <w:p w:rsidR="00E1567B" w:rsidRDefault="00E1567B" w:rsidP="001C4FD7">
      <w:pPr>
        <w:tabs>
          <w:tab w:val="left" w:pos="5220"/>
        </w:tabs>
        <w:spacing w:after="0"/>
        <w:ind w:firstLine="360"/>
        <w:jc w:val="right"/>
        <w:rPr>
          <w:b/>
        </w:rPr>
      </w:pPr>
    </w:p>
    <w:p w:rsidR="008A786C" w:rsidRPr="002A4556" w:rsidRDefault="008A786C" w:rsidP="008A786C">
      <w:pPr>
        <w:rPr>
          <w:color w:val="FFFFFF" w:themeColor="background1"/>
        </w:rPr>
      </w:pPr>
      <w:r w:rsidRPr="002A4556">
        <w:rPr>
          <w:color w:val="FFFFFF" w:themeColor="background1"/>
        </w:rPr>
        <w:t>Д.В.</w:t>
      </w:r>
    </w:p>
    <w:p w:rsidR="008A786C" w:rsidRPr="002A4556" w:rsidRDefault="008A786C" w:rsidP="008A786C">
      <w:pPr>
        <w:rPr>
          <w:color w:val="FFFFFF" w:themeColor="background1"/>
        </w:rPr>
      </w:pPr>
    </w:p>
    <w:p w:rsidR="008A786C" w:rsidRPr="002A4556" w:rsidRDefault="008A786C" w:rsidP="008A786C">
      <w:pPr>
        <w:rPr>
          <w:color w:val="FFFFFF" w:themeColor="background1"/>
        </w:rPr>
      </w:pPr>
    </w:p>
    <w:p w:rsidR="008A786C" w:rsidRPr="002A4556" w:rsidRDefault="008A786C" w:rsidP="008A786C">
      <w:pPr>
        <w:rPr>
          <w:color w:val="FFFFFF" w:themeColor="background1"/>
        </w:rPr>
      </w:pPr>
      <w:r w:rsidRPr="002A4556">
        <w:rPr>
          <w:color w:val="FFFFFF" w:themeColor="background1"/>
        </w:rPr>
        <w:t>Начальник отдела бюджетирования и КПЭ</w:t>
      </w:r>
      <w:r w:rsidRPr="002A4556">
        <w:rPr>
          <w:color w:val="FFFFFF" w:themeColor="background1"/>
        </w:rPr>
        <w:tab/>
      </w:r>
      <w:r w:rsidRPr="002A4556">
        <w:rPr>
          <w:color w:val="FFFFFF" w:themeColor="background1"/>
        </w:rPr>
        <w:tab/>
      </w:r>
      <w:r w:rsidRPr="002A4556">
        <w:rPr>
          <w:color w:val="FFFFFF" w:themeColor="background1"/>
        </w:rPr>
        <w:tab/>
      </w:r>
      <w:r w:rsidRPr="002A4556">
        <w:rPr>
          <w:color w:val="FFFFFF" w:themeColor="background1"/>
        </w:rPr>
        <w:tab/>
        <w:t>Борисова О.Р.</w:t>
      </w:r>
    </w:p>
    <w:p w:rsidR="00E1567B" w:rsidRPr="002A4556" w:rsidRDefault="00E1567B" w:rsidP="002F611F">
      <w:pPr>
        <w:tabs>
          <w:tab w:val="left" w:pos="5220"/>
        </w:tabs>
        <w:spacing w:after="0"/>
        <w:rPr>
          <w:b/>
          <w:color w:val="FFFFFF" w:themeColor="background1"/>
        </w:rPr>
      </w:pPr>
    </w:p>
    <w:p w:rsidR="006B490A" w:rsidRDefault="000A2155" w:rsidP="0074653A">
      <w:pPr>
        <w:tabs>
          <w:tab w:val="left" w:pos="4678"/>
          <w:tab w:val="left" w:pos="6379"/>
        </w:tabs>
        <w:spacing w:before="100" w:beforeAutospacing="1" w:after="0"/>
        <w:ind w:firstLine="6379"/>
        <w:jc w:val="left"/>
      </w:pPr>
      <w:r w:rsidRPr="0032321F">
        <w:rPr>
          <w:b/>
        </w:rPr>
        <w:lastRenderedPageBreak/>
        <w:t>Приложение № 1</w:t>
      </w:r>
      <w:r>
        <w:t xml:space="preserve"> к извещению </w:t>
      </w:r>
    </w:p>
    <w:p w:rsidR="009E4F33" w:rsidRDefault="004E7BC6" w:rsidP="0074653A">
      <w:pPr>
        <w:tabs>
          <w:tab w:val="left" w:pos="4111"/>
        </w:tabs>
        <w:spacing w:after="0"/>
        <w:ind w:left="4678" w:hanging="142"/>
        <w:jc w:val="right"/>
      </w:pPr>
      <w:r>
        <w:t>о проведении запроса</w:t>
      </w:r>
      <w:r w:rsidR="0032321F">
        <w:t xml:space="preserve"> </w:t>
      </w:r>
      <w:r w:rsidR="0067694F" w:rsidRPr="0099476E">
        <w:t>котировок</w:t>
      </w:r>
      <w:r w:rsidR="0032321F">
        <w:t xml:space="preserve"> цен</w:t>
      </w:r>
      <w:r w:rsidR="0067694F" w:rsidRPr="0099476E">
        <w:t xml:space="preserve"> </w:t>
      </w:r>
    </w:p>
    <w:p w:rsidR="0099244D" w:rsidRDefault="006B490A" w:rsidP="0074653A">
      <w:pPr>
        <w:tabs>
          <w:tab w:val="left" w:pos="4111"/>
        </w:tabs>
        <w:spacing w:after="0"/>
        <w:ind w:left="4678" w:hanging="142"/>
        <w:jc w:val="right"/>
      </w:pPr>
      <w:r w:rsidRPr="006B490A">
        <w:t>в электронной форме</w:t>
      </w:r>
      <w:r w:rsidR="0032321F">
        <w:t xml:space="preserve"> </w:t>
      </w:r>
      <w:r w:rsidR="009A7194">
        <w:t xml:space="preserve">на поставку </w:t>
      </w:r>
      <w:r w:rsidR="001B1D52">
        <w:t xml:space="preserve"> </w:t>
      </w:r>
      <w:r w:rsidR="00485AEF">
        <w:t>рабочей обуви</w:t>
      </w:r>
      <w:r w:rsidR="002F611F">
        <w:t xml:space="preserve"> </w:t>
      </w:r>
      <w:r w:rsidR="009A7194">
        <w:t>для</w:t>
      </w:r>
      <w:r w:rsidR="00B4078F">
        <w:t xml:space="preserve"> нужд</w:t>
      </w:r>
      <w:r w:rsidR="009A7194">
        <w:t xml:space="preserve"> ФГУП «НИТИ им</w:t>
      </w:r>
      <w:r w:rsidR="00551DE9">
        <w:t>.</w:t>
      </w:r>
      <w:r w:rsidR="009A7194">
        <w:t xml:space="preserve"> А.П. Александрова»</w:t>
      </w:r>
    </w:p>
    <w:p w:rsidR="00D87123" w:rsidRDefault="00D87123" w:rsidP="008C0C4A">
      <w:pPr>
        <w:tabs>
          <w:tab w:val="left" w:pos="2291"/>
        </w:tabs>
        <w:spacing w:after="0"/>
        <w:jc w:val="center"/>
        <w:rPr>
          <w:b/>
        </w:rPr>
      </w:pPr>
    </w:p>
    <w:p w:rsidR="00485AEF"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W w:w="10245"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5"/>
        <w:gridCol w:w="1560"/>
        <w:gridCol w:w="5103"/>
        <w:gridCol w:w="709"/>
        <w:gridCol w:w="1134"/>
        <w:gridCol w:w="1134"/>
      </w:tblGrid>
      <w:tr w:rsidR="00485AEF" w:rsidTr="006B34C0">
        <w:tc>
          <w:tcPr>
            <w:tcW w:w="605" w:type="dxa"/>
            <w:tcBorders>
              <w:top w:val="single" w:sz="4" w:space="0" w:color="auto"/>
              <w:left w:val="single" w:sz="4" w:space="0" w:color="auto"/>
              <w:bottom w:val="single" w:sz="4" w:space="0" w:color="auto"/>
              <w:right w:val="single" w:sz="4" w:space="0" w:color="auto"/>
            </w:tcBorders>
            <w:vAlign w:val="center"/>
          </w:tcPr>
          <w:p w:rsidR="00485AEF" w:rsidRPr="00883F40" w:rsidRDefault="00485AEF" w:rsidP="00485AEF">
            <w:pPr>
              <w:jc w:val="center"/>
            </w:pPr>
            <w:r w:rsidRPr="0007000D">
              <w:rPr>
                <w:b/>
              </w:rPr>
              <w:t>№ п/п</w:t>
            </w:r>
          </w:p>
        </w:tc>
        <w:tc>
          <w:tcPr>
            <w:tcW w:w="1560" w:type="dxa"/>
            <w:tcBorders>
              <w:top w:val="single" w:sz="4" w:space="0" w:color="auto"/>
              <w:left w:val="single" w:sz="4" w:space="0" w:color="auto"/>
              <w:bottom w:val="single" w:sz="4" w:space="0" w:color="auto"/>
              <w:right w:val="single" w:sz="4" w:space="0" w:color="auto"/>
            </w:tcBorders>
            <w:vAlign w:val="center"/>
          </w:tcPr>
          <w:p w:rsidR="00485AEF" w:rsidRPr="00883F40" w:rsidRDefault="00485AEF" w:rsidP="00485AEF">
            <w:pPr>
              <w:jc w:val="center"/>
              <w:rPr>
                <w:b/>
                <w:bCs/>
              </w:rPr>
            </w:pPr>
            <w:r w:rsidRPr="0007000D">
              <w:rPr>
                <w:b/>
              </w:rPr>
              <w:t>Наимен</w:t>
            </w:r>
            <w:r w:rsidRPr="0007000D">
              <w:rPr>
                <w:b/>
              </w:rPr>
              <w:t>о</w:t>
            </w:r>
            <w:r w:rsidRPr="0007000D">
              <w:rPr>
                <w:b/>
              </w:rPr>
              <w:t>вание</w:t>
            </w:r>
            <w:r w:rsidRPr="0007000D">
              <w:rPr>
                <w:b/>
                <w:lang w:val="en-US"/>
              </w:rPr>
              <w:t xml:space="preserve"> </w:t>
            </w:r>
            <w:r>
              <w:rPr>
                <w:b/>
              </w:rPr>
              <w:t>тов</w:t>
            </w:r>
            <w:r>
              <w:rPr>
                <w:b/>
              </w:rPr>
              <w:t>а</w:t>
            </w:r>
            <w:r>
              <w:rPr>
                <w:b/>
              </w:rPr>
              <w:t>ра</w:t>
            </w:r>
          </w:p>
        </w:tc>
        <w:tc>
          <w:tcPr>
            <w:tcW w:w="5103" w:type="dxa"/>
            <w:tcBorders>
              <w:top w:val="single" w:sz="4" w:space="0" w:color="auto"/>
              <w:left w:val="single" w:sz="4" w:space="0" w:color="auto"/>
              <w:bottom w:val="single" w:sz="4" w:space="0" w:color="auto"/>
              <w:right w:val="single" w:sz="4" w:space="0" w:color="auto"/>
            </w:tcBorders>
            <w:vAlign w:val="center"/>
          </w:tcPr>
          <w:p w:rsidR="00485AEF" w:rsidRPr="00883F40" w:rsidRDefault="00485AEF" w:rsidP="00485AEF">
            <w:pPr>
              <w:jc w:val="center"/>
              <w:rPr>
                <w:b/>
                <w:bCs/>
              </w:rPr>
            </w:pPr>
            <w:r w:rsidRPr="0007000D">
              <w:rPr>
                <w:b/>
              </w:rPr>
              <w:t>Требования к качеству</w:t>
            </w:r>
          </w:p>
        </w:tc>
        <w:tc>
          <w:tcPr>
            <w:tcW w:w="709" w:type="dxa"/>
            <w:tcBorders>
              <w:top w:val="single" w:sz="4" w:space="0" w:color="auto"/>
              <w:left w:val="single" w:sz="4" w:space="0" w:color="auto"/>
              <w:bottom w:val="single" w:sz="4" w:space="0" w:color="auto"/>
              <w:right w:val="single" w:sz="4" w:space="0" w:color="auto"/>
            </w:tcBorders>
            <w:vAlign w:val="center"/>
          </w:tcPr>
          <w:p w:rsidR="006B34C0" w:rsidRDefault="00485AEF" w:rsidP="00485AEF">
            <w:pPr>
              <w:jc w:val="center"/>
              <w:rPr>
                <w:b/>
                <w:bCs/>
              </w:rPr>
            </w:pPr>
            <w:r w:rsidRPr="00017B2E">
              <w:rPr>
                <w:b/>
                <w:bCs/>
              </w:rPr>
              <w:t>Ед.</w:t>
            </w:r>
          </w:p>
          <w:p w:rsidR="00485AEF" w:rsidRPr="00017B2E" w:rsidRDefault="00485AEF" w:rsidP="00485AEF">
            <w:pPr>
              <w:jc w:val="center"/>
              <w:rPr>
                <w:b/>
                <w:bCs/>
              </w:rPr>
            </w:pPr>
            <w:r w:rsidRPr="00017B2E">
              <w:rPr>
                <w:b/>
                <w:bCs/>
              </w:rPr>
              <w:t>изм.</w:t>
            </w:r>
          </w:p>
        </w:tc>
        <w:tc>
          <w:tcPr>
            <w:tcW w:w="1134" w:type="dxa"/>
            <w:tcBorders>
              <w:top w:val="single" w:sz="4" w:space="0" w:color="auto"/>
              <w:left w:val="single" w:sz="4" w:space="0" w:color="auto"/>
              <w:bottom w:val="single" w:sz="4" w:space="0" w:color="auto"/>
              <w:right w:val="single" w:sz="4" w:space="0" w:color="auto"/>
            </w:tcBorders>
            <w:vAlign w:val="center"/>
          </w:tcPr>
          <w:p w:rsidR="00485AEF" w:rsidRPr="00017B2E" w:rsidRDefault="00485AEF" w:rsidP="00485AEF">
            <w:pPr>
              <w:jc w:val="center"/>
              <w:rPr>
                <w:b/>
                <w:bCs/>
              </w:rPr>
            </w:pPr>
            <w:r>
              <w:rPr>
                <w:b/>
                <w:bCs/>
              </w:rPr>
              <w:t>Р</w:t>
            </w:r>
            <w:r w:rsidRPr="00017B2E">
              <w:rPr>
                <w:b/>
                <w:bCs/>
              </w:rPr>
              <w:t>азмер</w:t>
            </w:r>
          </w:p>
        </w:tc>
        <w:tc>
          <w:tcPr>
            <w:tcW w:w="1134" w:type="dxa"/>
            <w:tcBorders>
              <w:top w:val="single" w:sz="4" w:space="0" w:color="auto"/>
              <w:left w:val="single" w:sz="4" w:space="0" w:color="auto"/>
              <w:bottom w:val="single" w:sz="4" w:space="0" w:color="auto"/>
              <w:right w:val="single" w:sz="4" w:space="0" w:color="auto"/>
            </w:tcBorders>
            <w:vAlign w:val="center"/>
          </w:tcPr>
          <w:p w:rsidR="00485AEF" w:rsidRPr="00883F40" w:rsidRDefault="00485AEF" w:rsidP="00485AEF">
            <w:pPr>
              <w:ind w:right="-108"/>
              <w:jc w:val="center"/>
              <w:rPr>
                <w:b/>
                <w:bCs/>
              </w:rPr>
            </w:pPr>
            <w:r>
              <w:rPr>
                <w:b/>
              </w:rPr>
              <w:t>К</w:t>
            </w:r>
            <w:r w:rsidRPr="0007000D">
              <w:rPr>
                <w:b/>
              </w:rPr>
              <w:t>олич</w:t>
            </w:r>
            <w:r w:rsidRPr="0007000D">
              <w:rPr>
                <w:b/>
              </w:rPr>
              <w:t>е</w:t>
            </w:r>
            <w:r w:rsidRPr="0007000D">
              <w:rPr>
                <w:b/>
              </w:rPr>
              <w:t>ство</w:t>
            </w:r>
          </w:p>
        </w:tc>
      </w:tr>
      <w:tr w:rsidR="006B34C0" w:rsidTr="006B34C0">
        <w:tc>
          <w:tcPr>
            <w:tcW w:w="605" w:type="dxa"/>
            <w:vMerge w:val="restart"/>
            <w:tcBorders>
              <w:top w:val="single" w:sz="4" w:space="0" w:color="auto"/>
              <w:left w:val="single" w:sz="4" w:space="0" w:color="auto"/>
              <w:right w:val="single" w:sz="4" w:space="0" w:color="auto"/>
            </w:tcBorders>
          </w:tcPr>
          <w:p w:rsidR="006B34C0" w:rsidRPr="00883F40" w:rsidRDefault="006B34C0" w:rsidP="006B34C0">
            <w:pPr>
              <w:jc w:val="right"/>
            </w:pPr>
            <w:r>
              <w:t>1</w:t>
            </w:r>
          </w:p>
          <w:p w:rsidR="006B34C0" w:rsidRPr="00883F40" w:rsidRDefault="006B34C0" w:rsidP="006B34C0">
            <w:pPr>
              <w:jc w:val="right"/>
            </w:pPr>
            <w:r w:rsidRPr="00883F40">
              <w:t> </w:t>
            </w:r>
          </w:p>
          <w:p w:rsidR="006B34C0" w:rsidRPr="00883F40" w:rsidRDefault="006B34C0" w:rsidP="006B34C0">
            <w:pPr>
              <w:jc w:val="right"/>
            </w:pPr>
            <w:r w:rsidRPr="00883F40">
              <w:t> </w:t>
            </w:r>
          </w:p>
          <w:p w:rsidR="006B34C0" w:rsidRPr="00883F40" w:rsidRDefault="006B34C0" w:rsidP="006B34C0">
            <w:pPr>
              <w:jc w:val="right"/>
            </w:pPr>
            <w:r w:rsidRPr="00883F40">
              <w:t> </w:t>
            </w:r>
          </w:p>
          <w:p w:rsidR="006B34C0" w:rsidRPr="00883F40" w:rsidRDefault="006B34C0" w:rsidP="006B34C0">
            <w:pPr>
              <w:jc w:val="right"/>
            </w:pPr>
            <w:r w:rsidRPr="00883F40">
              <w:t> </w:t>
            </w:r>
          </w:p>
          <w:p w:rsidR="006B34C0" w:rsidRPr="00883F40" w:rsidRDefault="006B34C0" w:rsidP="006B34C0">
            <w:pPr>
              <w:jc w:val="right"/>
            </w:pPr>
            <w:r w:rsidRPr="00883F40">
              <w:t> </w:t>
            </w:r>
          </w:p>
          <w:p w:rsidR="006B34C0" w:rsidRPr="00883F40" w:rsidRDefault="006B34C0" w:rsidP="006B34C0">
            <w:pPr>
              <w:jc w:val="right"/>
            </w:pPr>
            <w:r w:rsidRPr="00883F40">
              <w:t> </w:t>
            </w:r>
          </w:p>
        </w:tc>
        <w:tc>
          <w:tcPr>
            <w:tcW w:w="1560" w:type="dxa"/>
            <w:vMerge w:val="restart"/>
            <w:tcBorders>
              <w:top w:val="single" w:sz="4" w:space="0" w:color="auto"/>
              <w:left w:val="single" w:sz="4" w:space="0" w:color="auto"/>
              <w:right w:val="single" w:sz="4" w:space="0" w:color="auto"/>
            </w:tcBorders>
          </w:tcPr>
          <w:p w:rsidR="006B34C0" w:rsidRPr="002C7D93" w:rsidRDefault="006B34C0" w:rsidP="006B34C0">
            <w:r w:rsidRPr="00883F40">
              <w:t>Ботинки к</w:t>
            </w:r>
            <w:r w:rsidRPr="00883F40">
              <w:t>о</w:t>
            </w:r>
            <w:r w:rsidRPr="00883F40">
              <w:t xml:space="preserve">жаные </w:t>
            </w:r>
          </w:p>
          <w:p w:rsidR="002C7D93" w:rsidRDefault="002C7D93" w:rsidP="006B34C0"/>
          <w:p w:rsidR="006B34C0" w:rsidRPr="00883F40" w:rsidRDefault="002C7D93" w:rsidP="006B34C0">
            <w:r w:rsidRPr="00883F40">
              <w:t>Типа "Те</w:t>
            </w:r>
            <w:r w:rsidRPr="00883F40">
              <w:t>х</w:t>
            </w:r>
            <w:r w:rsidRPr="00883F40">
              <w:t>ногард"</w:t>
            </w:r>
            <w:r w:rsidRPr="002C7D93">
              <w:t xml:space="preserve"> </w:t>
            </w:r>
            <w:r>
              <w:t>или эквивалент</w:t>
            </w:r>
            <w:r w:rsidRPr="00883F40">
              <w:t>. </w:t>
            </w:r>
          </w:p>
          <w:p w:rsidR="006B34C0" w:rsidRPr="00883F40" w:rsidRDefault="006B34C0" w:rsidP="006B34C0">
            <w:r w:rsidRPr="00883F40">
              <w:t> </w:t>
            </w:r>
          </w:p>
          <w:p w:rsidR="006B34C0" w:rsidRPr="00883F40" w:rsidRDefault="006B34C0" w:rsidP="00485AEF">
            <w:r w:rsidRPr="00883F40">
              <w:t>   </w:t>
            </w:r>
          </w:p>
        </w:tc>
        <w:tc>
          <w:tcPr>
            <w:tcW w:w="5103" w:type="dxa"/>
            <w:vMerge w:val="restart"/>
            <w:tcBorders>
              <w:top w:val="single" w:sz="4" w:space="0" w:color="auto"/>
              <w:left w:val="single" w:sz="4" w:space="0" w:color="auto"/>
              <w:right w:val="single" w:sz="4" w:space="0" w:color="auto"/>
            </w:tcBorders>
          </w:tcPr>
          <w:p w:rsidR="006B34C0" w:rsidRPr="00485AEF" w:rsidRDefault="006B34C0" w:rsidP="00485AEF">
            <w:pPr>
              <w:spacing w:after="0"/>
            </w:pPr>
            <w:r w:rsidRPr="00883F40">
              <w:t>ГОСТ 12.4.137, ГОСТ 28507</w:t>
            </w:r>
          </w:p>
          <w:p w:rsidR="006B34C0" w:rsidRPr="00883F40" w:rsidRDefault="006B34C0" w:rsidP="002C7D93">
            <w:pPr>
              <w:spacing w:after="0"/>
            </w:pPr>
            <w:r w:rsidRPr="00883F40">
              <w:t>Ботинки из натуральной кожи с влагостойкой пропиткой литьевого метода крепления с мя</w:t>
            </w:r>
            <w:r w:rsidRPr="00883F40">
              <w:t>г</w:t>
            </w:r>
            <w:r w:rsidRPr="00883F40">
              <w:t>ким высоким манжетом, с глухим мягким кл</w:t>
            </w:r>
            <w:r w:rsidRPr="00883F40">
              <w:t>а</w:t>
            </w:r>
            <w:r w:rsidRPr="00883F40">
              <w:t>паном, на шнурках, на подкладке из натурал</w:t>
            </w:r>
            <w:r w:rsidRPr="00883F40">
              <w:t>ь</w:t>
            </w:r>
            <w:r w:rsidRPr="00883F40">
              <w:t>ной подкладочной кожи. Подошва и каблук с глубоким рифлением ходовой поверхности из двухслойного маслобензостойкого, износ</w:t>
            </w:r>
            <w:r w:rsidRPr="00883F40">
              <w:t>о</w:t>
            </w:r>
            <w:r w:rsidRPr="00883F40">
              <w:t>устойчивого полиуретана.</w:t>
            </w:r>
            <w:r>
              <w:t xml:space="preserve"> </w:t>
            </w:r>
          </w:p>
        </w:tc>
        <w:tc>
          <w:tcPr>
            <w:tcW w:w="709" w:type="dxa"/>
            <w:vMerge w:val="restart"/>
            <w:tcBorders>
              <w:top w:val="single" w:sz="4" w:space="0" w:color="auto"/>
              <w:left w:val="single" w:sz="4" w:space="0" w:color="auto"/>
              <w:right w:val="single" w:sz="4" w:space="0" w:color="auto"/>
            </w:tcBorders>
          </w:tcPr>
          <w:p w:rsidR="006B34C0" w:rsidRPr="00883F40" w:rsidRDefault="006B34C0" w:rsidP="006B34C0">
            <w:r w:rsidRPr="00883F40">
              <w:t>пара</w:t>
            </w:r>
          </w:p>
          <w:p w:rsidR="006B34C0" w:rsidRPr="00883F40" w:rsidRDefault="006B34C0" w:rsidP="006B34C0">
            <w:r w:rsidRPr="00883F40">
              <w:t> </w:t>
            </w:r>
          </w:p>
          <w:p w:rsidR="006B34C0" w:rsidRPr="00883F40" w:rsidRDefault="006B34C0" w:rsidP="006B34C0">
            <w:r w:rsidRPr="00883F40">
              <w:t> </w:t>
            </w:r>
          </w:p>
          <w:p w:rsidR="006B34C0" w:rsidRPr="00883F40" w:rsidRDefault="006B34C0" w:rsidP="006B34C0">
            <w:r w:rsidRPr="00883F40">
              <w:t> </w:t>
            </w:r>
          </w:p>
          <w:p w:rsidR="006B34C0" w:rsidRPr="00883F40" w:rsidRDefault="006B34C0" w:rsidP="006B34C0">
            <w:r w:rsidRPr="00883F40">
              <w:t> </w:t>
            </w:r>
          </w:p>
          <w:p w:rsidR="006B34C0" w:rsidRPr="00883F40" w:rsidRDefault="006B34C0" w:rsidP="006B34C0">
            <w:r w:rsidRPr="00883F40">
              <w:t> </w:t>
            </w:r>
          </w:p>
          <w:p w:rsidR="006B34C0" w:rsidRPr="00883F40" w:rsidRDefault="006B34C0" w:rsidP="006B34C0">
            <w:r w:rsidRPr="00883F40">
              <w:t> </w:t>
            </w:r>
          </w:p>
        </w:tc>
        <w:tc>
          <w:tcPr>
            <w:tcW w:w="1134" w:type="dxa"/>
            <w:tcBorders>
              <w:top w:val="single" w:sz="4" w:space="0" w:color="auto"/>
              <w:left w:val="single" w:sz="4" w:space="0" w:color="auto"/>
              <w:bottom w:val="single" w:sz="4" w:space="0" w:color="auto"/>
              <w:right w:val="single" w:sz="4" w:space="0" w:color="auto"/>
            </w:tcBorders>
            <w:vAlign w:val="bottom"/>
          </w:tcPr>
          <w:p w:rsidR="006B34C0" w:rsidRPr="00CB1269" w:rsidRDefault="006B34C0" w:rsidP="006B34C0">
            <w:pPr>
              <w:jc w:val="right"/>
            </w:pPr>
            <w:r w:rsidRPr="00CB1269">
              <w:t>41</w:t>
            </w:r>
          </w:p>
        </w:tc>
        <w:tc>
          <w:tcPr>
            <w:tcW w:w="1134" w:type="dxa"/>
            <w:tcBorders>
              <w:top w:val="single" w:sz="4" w:space="0" w:color="auto"/>
              <w:left w:val="single" w:sz="4" w:space="0" w:color="auto"/>
              <w:bottom w:val="single" w:sz="4" w:space="0" w:color="auto"/>
              <w:right w:val="single" w:sz="4" w:space="0" w:color="auto"/>
            </w:tcBorders>
            <w:vAlign w:val="bottom"/>
          </w:tcPr>
          <w:p w:rsidR="006B34C0" w:rsidRPr="00CB1269" w:rsidRDefault="006B34C0" w:rsidP="006B34C0">
            <w:pPr>
              <w:jc w:val="right"/>
            </w:pPr>
            <w:r w:rsidRPr="00CB1269">
              <w:t>6</w:t>
            </w:r>
          </w:p>
        </w:tc>
      </w:tr>
      <w:tr w:rsidR="006B34C0" w:rsidTr="006B34C0">
        <w:tc>
          <w:tcPr>
            <w:tcW w:w="605" w:type="dxa"/>
            <w:vMerge/>
            <w:tcBorders>
              <w:left w:val="single" w:sz="4" w:space="0" w:color="auto"/>
              <w:right w:val="single" w:sz="4" w:space="0" w:color="auto"/>
            </w:tcBorders>
          </w:tcPr>
          <w:p w:rsidR="006B34C0" w:rsidRPr="00883F40" w:rsidRDefault="006B34C0" w:rsidP="006B34C0">
            <w:pPr>
              <w:jc w:val="right"/>
            </w:pPr>
          </w:p>
        </w:tc>
        <w:tc>
          <w:tcPr>
            <w:tcW w:w="1560" w:type="dxa"/>
            <w:vMerge/>
            <w:tcBorders>
              <w:left w:val="single" w:sz="4" w:space="0" w:color="auto"/>
              <w:right w:val="single" w:sz="4" w:space="0" w:color="auto"/>
            </w:tcBorders>
          </w:tcPr>
          <w:p w:rsidR="006B34C0" w:rsidRPr="00883F40" w:rsidRDefault="006B34C0" w:rsidP="006B34C0"/>
        </w:tc>
        <w:tc>
          <w:tcPr>
            <w:tcW w:w="5103" w:type="dxa"/>
            <w:vMerge/>
            <w:tcBorders>
              <w:left w:val="single" w:sz="4" w:space="0" w:color="auto"/>
              <w:right w:val="single" w:sz="4" w:space="0" w:color="auto"/>
            </w:tcBorders>
          </w:tcPr>
          <w:p w:rsidR="006B34C0" w:rsidRPr="00883F40" w:rsidRDefault="006B34C0" w:rsidP="006B34C0"/>
        </w:tc>
        <w:tc>
          <w:tcPr>
            <w:tcW w:w="709" w:type="dxa"/>
            <w:vMerge/>
            <w:tcBorders>
              <w:left w:val="single" w:sz="4" w:space="0" w:color="auto"/>
              <w:right w:val="single" w:sz="4" w:space="0" w:color="auto"/>
            </w:tcBorders>
          </w:tcPr>
          <w:p w:rsidR="006B34C0" w:rsidRPr="00883F40" w:rsidRDefault="006B34C0" w:rsidP="006B34C0"/>
        </w:tc>
        <w:tc>
          <w:tcPr>
            <w:tcW w:w="1134" w:type="dxa"/>
            <w:tcBorders>
              <w:top w:val="single" w:sz="4" w:space="0" w:color="auto"/>
              <w:left w:val="single" w:sz="4" w:space="0" w:color="auto"/>
              <w:bottom w:val="single" w:sz="4" w:space="0" w:color="auto"/>
              <w:right w:val="single" w:sz="4" w:space="0" w:color="auto"/>
            </w:tcBorders>
            <w:vAlign w:val="bottom"/>
          </w:tcPr>
          <w:p w:rsidR="006B34C0" w:rsidRPr="00CB1269" w:rsidRDefault="006B34C0" w:rsidP="006B34C0">
            <w:pPr>
              <w:jc w:val="right"/>
            </w:pPr>
            <w:r w:rsidRPr="00CB1269">
              <w:t>42</w:t>
            </w:r>
          </w:p>
        </w:tc>
        <w:tc>
          <w:tcPr>
            <w:tcW w:w="1134" w:type="dxa"/>
            <w:tcBorders>
              <w:top w:val="single" w:sz="4" w:space="0" w:color="auto"/>
              <w:left w:val="single" w:sz="4" w:space="0" w:color="auto"/>
              <w:bottom w:val="single" w:sz="4" w:space="0" w:color="auto"/>
              <w:right w:val="single" w:sz="4" w:space="0" w:color="auto"/>
            </w:tcBorders>
            <w:vAlign w:val="bottom"/>
          </w:tcPr>
          <w:p w:rsidR="006B34C0" w:rsidRPr="00CB1269" w:rsidRDefault="006B34C0" w:rsidP="006B34C0">
            <w:pPr>
              <w:jc w:val="right"/>
            </w:pPr>
            <w:r w:rsidRPr="00CB1269">
              <w:t>10</w:t>
            </w:r>
          </w:p>
        </w:tc>
      </w:tr>
      <w:tr w:rsidR="006B34C0" w:rsidTr="006B34C0">
        <w:trPr>
          <w:trHeight w:val="297"/>
        </w:trPr>
        <w:tc>
          <w:tcPr>
            <w:tcW w:w="605" w:type="dxa"/>
            <w:vMerge/>
            <w:tcBorders>
              <w:left w:val="single" w:sz="4" w:space="0" w:color="auto"/>
              <w:right w:val="single" w:sz="4" w:space="0" w:color="auto"/>
            </w:tcBorders>
          </w:tcPr>
          <w:p w:rsidR="006B34C0" w:rsidRPr="00883F40" w:rsidRDefault="006B34C0" w:rsidP="006B34C0">
            <w:pPr>
              <w:jc w:val="right"/>
            </w:pPr>
          </w:p>
        </w:tc>
        <w:tc>
          <w:tcPr>
            <w:tcW w:w="1560" w:type="dxa"/>
            <w:vMerge/>
            <w:tcBorders>
              <w:left w:val="single" w:sz="4" w:space="0" w:color="auto"/>
              <w:right w:val="single" w:sz="4" w:space="0" w:color="auto"/>
            </w:tcBorders>
          </w:tcPr>
          <w:p w:rsidR="006B34C0" w:rsidRPr="00883F40" w:rsidRDefault="006B34C0" w:rsidP="006B34C0"/>
        </w:tc>
        <w:tc>
          <w:tcPr>
            <w:tcW w:w="5103" w:type="dxa"/>
            <w:vMerge/>
            <w:tcBorders>
              <w:left w:val="single" w:sz="4" w:space="0" w:color="auto"/>
              <w:right w:val="single" w:sz="4" w:space="0" w:color="auto"/>
            </w:tcBorders>
          </w:tcPr>
          <w:p w:rsidR="006B34C0" w:rsidRPr="00883F40" w:rsidRDefault="006B34C0" w:rsidP="006B34C0"/>
        </w:tc>
        <w:tc>
          <w:tcPr>
            <w:tcW w:w="709" w:type="dxa"/>
            <w:vMerge/>
            <w:tcBorders>
              <w:left w:val="single" w:sz="4" w:space="0" w:color="auto"/>
              <w:right w:val="single" w:sz="4" w:space="0" w:color="auto"/>
            </w:tcBorders>
          </w:tcPr>
          <w:p w:rsidR="006B34C0" w:rsidRPr="00883F40" w:rsidRDefault="006B34C0" w:rsidP="006B34C0"/>
        </w:tc>
        <w:tc>
          <w:tcPr>
            <w:tcW w:w="1134" w:type="dxa"/>
            <w:tcBorders>
              <w:top w:val="single" w:sz="4" w:space="0" w:color="auto"/>
              <w:left w:val="single" w:sz="4" w:space="0" w:color="auto"/>
              <w:right w:val="single" w:sz="4" w:space="0" w:color="auto"/>
            </w:tcBorders>
          </w:tcPr>
          <w:p w:rsidR="006B34C0" w:rsidRPr="00CB1269" w:rsidRDefault="006B34C0" w:rsidP="006B34C0">
            <w:pPr>
              <w:jc w:val="right"/>
            </w:pPr>
            <w:r w:rsidRPr="00CB1269">
              <w:t>43</w:t>
            </w:r>
          </w:p>
        </w:tc>
        <w:tc>
          <w:tcPr>
            <w:tcW w:w="1134" w:type="dxa"/>
            <w:tcBorders>
              <w:top w:val="single" w:sz="4" w:space="0" w:color="auto"/>
              <w:left w:val="single" w:sz="4" w:space="0" w:color="auto"/>
              <w:right w:val="single" w:sz="4" w:space="0" w:color="auto"/>
            </w:tcBorders>
          </w:tcPr>
          <w:p w:rsidR="006B34C0" w:rsidRPr="00CB1269" w:rsidRDefault="006B34C0" w:rsidP="006B34C0">
            <w:pPr>
              <w:jc w:val="right"/>
            </w:pPr>
            <w:r w:rsidRPr="00CB1269">
              <w:t>7</w:t>
            </w:r>
          </w:p>
        </w:tc>
      </w:tr>
      <w:tr w:rsidR="006B34C0" w:rsidTr="006B34C0">
        <w:trPr>
          <w:trHeight w:val="1502"/>
        </w:trPr>
        <w:tc>
          <w:tcPr>
            <w:tcW w:w="605" w:type="dxa"/>
            <w:vMerge/>
            <w:tcBorders>
              <w:left w:val="single" w:sz="4" w:space="0" w:color="auto"/>
              <w:right w:val="single" w:sz="4" w:space="0" w:color="auto"/>
            </w:tcBorders>
          </w:tcPr>
          <w:p w:rsidR="006B34C0" w:rsidRPr="00883F40" w:rsidRDefault="006B34C0" w:rsidP="006B34C0">
            <w:pPr>
              <w:jc w:val="right"/>
            </w:pPr>
          </w:p>
        </w:tc>
        <w:tc>
          <w:tcPr>
            <w:tcW w:w="1560" w:type="dxa"/>
            <w:vMerge/>
            <w:tcBorders>
              <w:left w:val="single" w:sz="4" w:space="0" w:color="auto"/>
              <w:right w:val="single" w:sz="4" w:space="0" w:color="auto"/>
            </w:tcBorders>
          </w:tcPr>
          <w:p w:rsidR="006B34C0" w:rsidRPr="00883F40" w:rsidRDefault="006B34C0" w:rsidP="006B34C0"/>
        </w:tc>
        <w:tc>
          <w:tcPr>
            <w:tcW w:w="5103" w:type="dxa"/>
            <w:vMerge/>
            <w:tcBorders>
              <w:left w:val="single" w:sz="4" w:space="0" w:color="auto"/>
              <w:right w:val="single" w:sz="4" w:space="0" w:color="auto"/>
            </w:tcBorders>
          </w:tcPr>
          <w:p w:rsidR="006B34C0" w:rsidRPr="00883F40" w:rsidRDefault="006B34C0" w:rsidP="006B34C0"/>
        </w:tc>
        <w:tc>
          <w:tcPr>
            <w:tcW w:w="709" w:type="dxa"/>
            <w:vMerge/>
            <w:tcBorders>
              <w:left w:val="single" w:sz="4" w:space="0" w:color="auto"/>
              <w:right w:val="single" w:sz="4" w:space="0" w:color="auto"/>
            </w:tcBorders>
          </w:tcPr>
          <w:p w:rsidR="006B34C0" w:rsidRPr="00883F40" w:rsidRDefault="006B34C0" w:rsidP="006B34C0"/>
        </w:tc>
        <w:tc>
          <w:tcPr>
            <w:tcW w:w="1134" w:type="dxa"/>
            <w:tcBorders>
              <w:top w:val="single" w:sz="4" w:space="0" w:color="auto"/>
              <w:left w:val="single" w:sz="4" w:space="0" w:color="auto"/>
              <w:right w:val="single" w:sz="4" w:space="0" w:color="auto"/>
            </w:tcBorders>
          </w:tcPr>
          <w:p w:rsidR="006B34C0" w:rsidRPr="00CB1269" w:rsidRDefault="006B34C0" w:rsidP="006B34C0">
            <w:pPr>
              <w:jc w:val="right"/>
            </w:pPr>
          </w:p>
        </w:tc>
        <w:tc>
          <w:tcPr>
            <w:tcW w:w="1134" w:type="dxa"/>
            <w:tcBorders>
              <w:left w:val="single" w:sz="4" w:space="0" w:color="auto"/>
              <w:right w:val="single" w:sz="4" w:space="0" w:color="auto"/>
            </w:tcBorders>
          </w:tcPr>
          <w:p w:rsidR="006B34C0" w:rsidRPr="00CB1269" w:rsidRDefault="006B34C0" w:rsidP="006B34C0">
            <w:pPr>
              <w:jc w:val="right"/>
            </w:pPr>
          </w:p>
        </w:tc>
      </w:tr>
      <w:tr w:rsidR="00485AEF" w:rsidTr="006B34C0">
        <w:trPr>
          <w:trHeight w:val="287"/>
        </w:trPr>
        <w:tc>
          <w:tcPr>
            <w:tcW w:w="605" w:type="dxa"/>
            <w:tcBorders>
              <w:top w:val="single" w:sz="4" w:space="0" w:color="auto"/>
              <w:left w:val="single" w:sz="4" w:space="0" w:color="auto"/>
              <w:right w:val="single" w:sz="4" w:space="0" w:color="auto"/>
            </w:tcBorders>
          </w:tcPr>
          <w:p w:rsidR="00485AEF" w:rsidRDefault="00485AEF" w:rsidP="006B34C0">
            <w:pPr>
              <w:jc w:val="right"/>
            </w:pPr>
          </w:p>
        </w:tc>
        <w:tc>
          <w:tcPr>
            <w:tcW w:w="1560" w:type="dxa"/>
            <w:tcBorders>
              <w:top w:val="single" w:sz="4" w:space="0" w:color="auto"/>
              <w:left w:val="single" w:sz="4" w:space="0" w:color="auto"/>
              <w:right w:val="single" w:sz="4" w:space="0" w:color="auto"/>
            </w:tcBorders>
          </w:tcPr>
          <w:p w:rsidR="00485AEF" w:rsidRPr="00883F40" w:rsidRDefault="00485AEF" w:rsidP="006B34C0"/>
        </w:tc>
        <w:tc>
          <w:tcPr>
            <w:tcW w:w="5103" w:type="dxa"/>
            <w:tcBorders>
              <w:top w:val="single" w:sz="4" w:space="0" w:color="auto"/>
              <w:left w:val="single" w:sz="4" w:space="0" w:color="auto"/>
              <w:right w:val="single" w:sz="4" w:space="0" w:color="auto"/>
            </w:tcBorders>
          </w:tcPr>
          <w:p w:rsidR="00485AEF" w:rsidRPr="00883F40" w:rsidRDefault="00485AEF" w:rsidP="006B34C0"/>
        </w:tc>
        <w:tc>
          <w:tcPr>
            <w:tcW w:w="709" w:type="dxa"/>
            <w:tcBorders>
              <w:top w:val="single" w:sz="4" w:space="0" w:color="auto"/>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tcPr>
          <w:p w:rsidR="00485AEF" w:rsidRPr="00883F40" w:rsidRDefault="00485AEF" w:rsidP="006B34C0">
            <w:pPr>
              <w:rPr>
                <w:b/>
                <w:bCs/>
              </w:rPr>
            </w:pPr>
            <w:r w:rsidRPr="00883F40">
              <w:rPr>
                <w:b/>
                <w:bCs/>
              </w:rPr>
              <w:t>Итого:</w:t>
            </w:r>
          </w:p>
        </w:tc>
        <w:tc>
          <w:tcPr>
            <w:tcW w:w="1134" w:type="dxa"/>
            <w:tcBorders>
              <w:top w:val="single" w:sz="4" w:space="0" w:color="auto"/>
              <w:left w:val="single" w:sz="4" w:space="0" w:color="auto"/>
              <w:right w:val="single" w:sz="4" w:space="0" w:color="auto"/>
            </w:tcBorders>
            <w:vAlign w:val="center"/>
          </w:tcPr>
          <w:p w:rsidR="00485AEF" w:rsidRPr="00CB1269" w:rsidRDefault="00485AEF" w:rsidP="006B34C0">
            <w:pPr>
              <w:jc w:val="right"/>
              <w:rPr>
                <w:b/>
                <w:bCs/>
                <w:lang w:val="en-US"/>
              </w:rPr>
            </w:pPr>
            <w:r>
              <w:rPr>
                <w:b/>
                <w:bCs/>
                <w:lang w:val="en-US"/>
              </w:rPr>
              <w:t>19</w:t>
            </w:r>
          </w:p>
        </w:tc>
      </w:tr>
      <w:tr w:rsidR="006B34C0" w:rsidTr="006B34C0">
        <w:trPr>
          <w:trHeight w:val="287"/>
        </w:trPr>
        <w:tc>
          <w:tcPr>
            <w:tcW w:w="605" w:type="dxa"/>
            <w:vMerge w:val="restart"/>
            <w:tcBorders>
              <w:top w:val="single" w:sz="4" w:space="0" w:color="auto"/>
              <w:left w:val="single" w:sz="4" w:space="0" w:color="auto"/>
              <w:right w:val="single" w:sz="4" w:space="0" w:color="auto"/>
            </w:tcBorders>
          </w:tcPr>
          <w:p w:rsidR="006B34C0" w:rsidRPr="00883F40" w:rsidRDefault="006B34C0" w:rsidP="006B34C0">
            <w:pPr>
              <w:jc w:val="right"/>
            </w:pPr>
            <w:r>
              <w:t>2</w:t>
            </w:r>
          </w:p>
        </w:tc>
        <w:tc>
          <w:tcPr>
            <w:tcW w:w="1560" w:type="dxa"/>
            <w:vMerge w:val="restart"/>
            <w:tcBorders>
              <w:top w:val="single" w:sz="4" w:space="0" w:color="auto"/>
              <w:left w:val="single" w:sz="4" w:space="0" w:color="auto"/>
              <w:right w:val="single" w:sz="4" w:space="0" w:color="auto"/>
            </w:tcBorders>
          </w:tcPr>
          <w:p w:rsidR="006B34C0" w:rsidRDefault="006B34C0" w:rsidP="006B34C0">
            <w:r w:rsidRPr="00883F40">
              <w:t>Ботинки к</w:t>
            </w:r>
            <w:r w:rsidRPr="00883F40">
              <w:t>о</w:t>
            </w:r>
            <w:r w:rsidRPr="00883F40">
              <w:t>жаные с м</w:t>
            </w:r>
            <w:r w:rsidRPr="00883F40">
              <w:t>е</w:t>
            </w:r>
            <w:r w:rsidRPr="00883F40">
              <w:t xml:space="preserve">таллическим  подноском </w:t>
            </w:r>
          </w:p>
          <w:p w:rsidR="002C7D93" w:rsidRDefault="002C7D93" w:rsidP="006B34C0"/>
          <w:p w:rsidR="006B34C0" w:rsidRPr="00883F40" w:rsidRDefault="002C7D93" w:rsidP="006B34C0">
            <w:r w:rsidRPr="00883F40">
              <w:t>Типа "Те</w:t>
            </w:r>
            <w:r w:rsidRPr="00883F40">
              <w:t>х</w:t>
            </w:r>
            <w:r w:rsidRPr="00883F40">
              <w:t>ногард"</w:t>
            </w:r>
            <w:r>
              <w:t xml:space="preserve"> или эквивалент</w:t>
            </w:r>
            <w:r w:rsidRPr="00883F40">
              <w:t>.</w:t>
            </w:r>
          </w:p>
        </w:tc>
        <w:tc>
          <w:tcPr>
            <w:tcW w:w="5103" w:type="dxa"/>
            <w:vMerge w:val="restart"/>
            <w:tcBorders>
              <w:top w:val="single" w:sz="4" w:space="0" w:color="auto"/>
              <w:left w:val="single" w:sz="4" w:space="0" w:color="auto"/>
              <w:right w:val="single" w:sz="4" w:space="0" w:color="auto"/>
            </w:tcBorders>
          </w:tcPr>
          <w:p w:rsidR="006B34C0" w:rsidRDefault="006B34C0" w:rsidP="006B34C0">
            <w:pPr>
              <w:spacing w:after="0"/>
            </w:pPr>
            <w:r w:rsidRPr="00883F40">
              <w:t>ГОСТ 12.4.137, ГОСТ 28507</w:t>
            </w:r>
          </w:p>
          <w:p w:rsidR="006B34C0" w:rsidRPr="00883F40" w:rsidRDefault="006B34C0" w:rsidP="002C7D93">
            <w:pPr>
              <w:spacing w:after="0"/>
            </w:pPr>
            <w:r w:rsidRPr="00883F40">
              <w:t>Ботинки из натуральной кожи с влагостойкой пропиткой литьевого метода крепления с мя</w:t>
            </w:r>
            <w:r w:rsidRPr="00883F40">
              <w:t>г</w:t>
            </w:r>
            <w:r w:rsidRPr="00883F40">
              <w:t>ким высоким манжетом, с глухим мягким кл</w:t>
            </w:r>
            <w:r w:rsidRPr="00883F40">
              <w:t>а</w:t>
            </w:r>
            <w:r w:rsidRPr="00883F40">
              <w:t>паном, на шнурках, на подкладке из натурал</w:t>
            </w:r>
            <w:r w:rsidRPr="00883F40">
              <w:t>ь</w:t>
            </w:r>
            <w:r w:rsidRPr="00883F40">
              <w:t>ной подкладочной кожи. Подошва и каблук с глубоким рифлением ходовой поверхности из двухслойного маслобензостойкого, износ</w:t>
            </w:r>
            <w:r w:rsidRPr="00883F40">
              <w:t>о</w:t>
            </w:r>
            <w:r w:rsidRPr="00883F40">
              <w:t xml:space="preserve">устойчивого полиуретана с металлическим подноском. </w:t>
            </w:r>
          </w:p>
        </w:tc>
        <w:tc>
          <w:tcPr>
            <w:tcW w:w="709" w:type="dxa"/>
            <w:vMerge w:val="restart"/>
            <w:tcBorders>
              <w:top w:val="single" w:sz="4" w:space="0" w:color="auto"/>
              <w:left w:val="single" w:sz="4" w:space="0" w:color="auto"/>
              <w:right w:val="single" w:sz="4" w:space="0" w:color="auto"/>
            </w:tcBorders>
          </w:tcPr>
          <w:p w:rsidR="006B34C0" w:rsidRPr="00883F40" w:rsidRDefault="006B34C0" w:rsidP="006B34C0">
            <w:r w:rsidRPr="00883F40">
              <w:t>пара</w:t>
            </w:r>
          </w:p>
        </w:tc>
        <w:tc>
          <w:tcPr>
            <w:tcW w:w="1134" w:type="dxa"/>
            <w:tcBorders>
              <w:top w:val="single" w:sz="4" w:space="0" w:color="auto"/>
              <w:left w:val="single" w:sz="4" w:space="0" w:color="auto"/>
              <w:bottom w:val="single" w:sz="4" w:space="0" w:color="auto"/>
              <w:right w:val="single" w:sz="4" w:space="0" w:color="auto"/>
            </w:tcBorders>
            <w:vAlign w:val="bottom"/>
          </w:tcPr>
          <w:p w:rsidR="006B34C0" w:rsidRPr="00CB1269" w:rsidRDefault="006B34C0" w:rsidP="006B34C0">
            <w:pPr>
              <w:jc w:val="right"/>
            </w:pPr>
            <w:r w:rsidRPr="00CB1269">
              <w:t>38</w:t>
            </w:r>
          </w:p>
        </w:tc>
        <w:tc>
          <w:tcPr>
            <w:tcW w:w="1134" w:type="dxa"/>
            <w:tcBorders>
              <w:top w:val="single" w:sz="4" w:space="0" w:color="auto"/>
              <w:left w:val="single" w:sz="4" w:space="0" w:color="auto"/>
              <w:right w:val="single" w:sz="4" w:space="0" w:color="auto"/>
            </w:tcBorders>
            <w:vAlign w:val="bottom"/>
          </w:tcPr>
          <w:p w:rsidR="006B34C0" w:rsidRPr="00CB1269" w:rsidRDefault="006B34C0" w:rsidP="006B34C0">
            <w:pPr>
              <w:jc w:val="right"/>
            </w:pPr>
            <w:r w:rsidRPr="00CB1269">
              <w:t>1</w:t>
            </w:r>
          </w:p>
        </w:tc>
      </w:tr>
      <w:tr w:rsidR="006B34C0" w:rsidTr="006B34C0">
        <w:trPr>
          <w:trHeight w:val="264"/>
        </w:trPr>
        <w:tc>
          <w:tcPr>
            <w:tcW w:w="605" w:type="dxa"/>
            <w:vMerge/>
            <w:tcBorders>
              <w:left w:val="single" w:sz="4" w:space="0" w:color="auto"/>
              <w:right w:val="single" w:sz="4" w:space="0" w:color="auto"/>
            </w:tcBorders>
          </w:tcPr>
          <w:p w:rsidR="006B34C0" w:rsidRDefault="006B34C0" w:rsidP="006B34C0">
            <w:pPr>
              <w:jc w:val="right"/>
            </w:pPr>
          </w:p>
        </w:tc>
        <w:tc>
          <w:tcPr>
            <w:tcW w:w="1560" w:type="dxa"/>
            <w:vMerge/>
            <w:tcBorders>
              <w:left w:val="single" w:sz="4" w:space="0" w:color="auto"/>
              <w:right w:val="single" w:sz="4" w:space="0" w:color="auto"/>
            </w:tcBorders>
          </w:tcPr>
          <w:p w:rsidR="006B34C0" w:rsidRPr="00883F40" w:rsidRDefault="006B34C0" w:rsidP="006B34C0"/>
        </w:tc>
        <w:tc>
          <w:tcPr>
            <w:tcW w:w="5103" w:type="dxa"/>
            <w:vMerge/>
            <w:tcBorders>
              <w:left w:val="single" w:sz="4" w:space="0" w:color="auto"/>
              <w:right w:val="single" w:sz="4" w:space="0" w:color="auto"/>
            </w:tcBorders>
          </w:tcPr>
          <w:p w:rsidR="006B34C0" w:rsidRPr="00883F40" w:rsidRDefault="006B34C0" w:rsidP="006B34C0"/>
        </w:tc>
        <w:tc>
          <w:tcPr>
            <w:tcW w:w="709" w:type="dxa"/>
            <w:vMerge/>
            <w:tcBorders>
              <w:left w:val="single" w:sz="4" w:space="0" w:color="auto"/>
              <w:right w:val="single" w:sz="4" w:space="0" w:color="auto"/>
            </w:tcBorders>
          </w:tcPr>
          <w:p w:rsidR="006B34C0" w:rsidRPr="00883F40" w:rsidRDefault="006B34C0" w:rsidP="006B34C0"/>
        </w:tc>
        <w:tc>
          <w:tcPr>
            <w:tcW w:w="1134" w:type="dxa"/>
            <w:tcBorders>
              <w:top w:val="single" w:sz="4" w:space="0" w:color="auto"/>
              <w:left w:val="single" w:sz="4" w:space="0" w:color="auto"/>
              <w:bottom w:val="single" w:sz="4" w:space="0" w:color="auto"/>
              <w:right w:val="single" w:sz="4" w:space="0" w:color="auto"/>
            </w:tcBorders>
            <w:vAlign w:val="bottom"/>
          </w:tcPr>
          <w:p w:rsidR="006B34C0" w:rsidRPr="00CB1269" w:rsidRDefault="006B34C0" w:rsidP="006B34C0">
            <w:pPr>
              <w:jc w:val="right"/>
            </w:pPr>
            <w:r w:rsidRPr="00CB1269">
              <w:t>41</w:t>
            </w:r>
          </w:p>
        </w:tc>
        <w:tc>
          <w:tcPr>
            <w:tcW w:w="1134" w:type="dxa"/>
            <w:tcBorders>
              <w:left w:val="single" w:sz="4" w:space="0" w:color="auto"/>
              <w:right w:val="single" w:sz="4" w:space="0" w:color="auto"/>
            </w:tcBorders>
            <w:vAlign w:val="bottom"/>
          </w:tcPr>
          <w:p w:rsidR="006B34C0" w:rsidRPr="00CB1269" w:rsidRDefault="006B34C0" w:rsidP="006B34C0">
            <w:pPr>
              <w:jc w:val="right"/>
            </w:pPr>
            <w:r w:rsidRPr="00CB1269">
              <w:t>2</w:t>
            </w:r>
          </w:p>
        </w:tc>
      </w:tr>
      <w:tr w:rsidR="006B34C0" w:rsidTr="006B34C0">
        <w:trPr>
          <w:trHeight w:val="264"/>
        </w:trPr>
        <w:tc>
          <w:tcPr>
            <w:tcW w:w="605" w:type="dxa"/>
            <w:vMerge/>
            <w:tcBorders>
              <w:left w:val="single" w:sz="4" w:space="0" w:color="auto"/>
              <w:right w:val="single" w:sz="4" w:space="0" w:color="auto"/>
            </w:tcBorders>
          </w:tcPr>
          <w:p w:rsidR="006B34C0" w:rsidRDefault="006B34C0" w:rsidP="006B34C0">
            <w:pPr>
              <w:jc w:val="right"/>
            </w:pPr>
          </w:p>
        </w:tc>
        <w:tc>
          <w:tcPr>
            <w:tcW w:w="1560" w:type="dxa"/>
            <w:vMerge/>
            <w:tcBorders>
              <w:left w:val="single" w:sz="4" w:space="0" w:color="auto"/>
              <w:right w:val="single" w:sz="4" w:space="0" w:color="auto"/>
            </w:tcBorders>
          </w:tcPr>
          <w:p w:rsidR="006B34C0" w:rsidRPr="00883F40" w:rsidRDefault="006B34C0" w:rsidP="006B34C0"/>
        </w:tc>
        <w:tc>
          <w:tcPr>
            <w:tcW w:w="5103" w:type="dxa"/>
            <w:vMerge/>
            <w:tcBorders>
              <w:left w:val="single" w:sz="4" w:space="0" w:color="auto"/>
              <w:right w:val="single" w:sz="4" w:space="0" w:color="auto"/>
            </w:tcBorders>
          </w:tcPr>
          <w:p w:rsidR="006B34C0" w:rsidRPr="00883F40" w:rsidRDefault="006B34C0" w:rsidP="006B34C0"/>
        </w:tc>
        <w:tc>
          <w:tcPr>
            <w:tcW w:w="709" w:type="dxa"/>
            <w:vMerge/>
            <w:tcBorders>
              <w:left w:val="single" w:sz="4" w:space="0" w:color="auto"/>
              <w:right w:val="single" w:sz="4" w:space="0" w:color="auto"/>
            </w:tcBorders>
          </w:tcPr>
          <w:p w:rsidR="006B34C0" w:rsidRPr="00883F40" w:rsidRDefault="006B34C0" w:rsidP="006B34C0"/>
        </w:tc>
        <w:tc>
          <w:tcPr>
            <w:tcW w:w="1134" w:type="dxa"/>
            <w:tcBorders>
              <w:top w:val="single" w:sz="4" w:space="0" w:color="auto"/>
              <w:left w:val="single" w:sz="4" w:space="0" w:color="auto"/>
              <w:bottom w:val="single" w:sz="4" w:space="0" w:color="auto"/>
              <w:right w:val="single" w:sz="4" w:space="0" w:color="auto"/>
            </w:tcBorders>
            <w:vAlign w:val="bottom"/>
          </w:tcPr>
          <w:p w:rsidR="006B34C0" w:rsidRPr="00CB1269" w:rsidRDefault="006B34C0" w:rsidP="006B34C0">
            <w:pPr>
              <w:jc w:val="right"/>
            </w:pPr>
            <w:r w:rsidRPr="00CB1269">
              <w:t>44</w:t>
            </w:r>
          </w:p>
        </w:tc>
        <w:tc>
          <w:tcPr>
            <w:tcW w:w="1134" w:type="dxa"/>
            <w:tcBorders>
              <w:left w:val="single" w:sz="4" w:space="0" w:color="auto"/>
              <w:right w:val="single" w:sz="4" w:space="0" w:color="auto"/>
            </w:tcBorders>
            <w:vAlign w:val="bottom"/>
          </w:tcPr>
          <w:p w:rsidR="006B34C0" w:rsidRPr="00CB1269" w:rsidRDefault="006B34C0" w:rsidP="006B34C0">
            <w:pPr>
              <w:jc w:val="right"/>
            </w:pPr>
            <w:r w:rsidRPr="00CB1269">
              <w:t>3</w:t>
            </w:r>
          </w:p>
        </w:tc>
      </w:tr>
      <w:tr w:rsidR="006B34C0" w:rsidTr="006B34C0">
        <w:trPr>
          <w:trHeight w:val="379"/>
        </w:trPr>
        <w:tc>
          <w:tcPr>
            <w:tcW w:w="605" w:type="dxa"/>
            <w:vMerge/>
            <w:tcBorders>
              <w:left w:val="single" w:sz="4" w:space="0" w:color="auto"/>
              <w:right w:val="single" w:sz="4" w:space="0" w:color="auto"/>
            </w:tcBorders>
          </w:tcPr>
          <w:p w:rsidR="006B34C0" w:rsidRDefault="006B34C0" w:rsidP="006B34C0">
            <w:pPr>
              <w:jc w:val="right"/>
            </w:pPr>
          </w:p>
        </w:tc>
        <w:tc>
          <w:tcPr>
            <w:tcW w:w="1560" w:type="dxa"/>
            <w:vMerge/>
            <w:tcBorders>
              <w:left w:val="single" w:sz="4" w:space="0" w:color="auto"/>
              <w:right w:val="single" w:sz="4" w:space="0" w:color="auto"/>
            </w:tcBorders>
          </w:tcPr>
          <w:p w:rsidR="006B34C0" w:rsidRPr="00883F40" w:rsidRDefault="006B34C0" w:rsidP="006B34C0"/>
        </w:tc>
        <w:tc>
          <w:tcPr>
            <w:tcW w:w="5103" w:type="dxa"/>
            <w:vMerge/>
            <w:tcBorders>
              <w:left w:val="single" w:sz="4" w:space="0" w:color="auto"/>
              <w:right w:val="single" w:sz="4" w:space="0" w:color="auto"/>
            </w:tcBorders>
          </w:tcPr>
          <w:p w:rsidR="006B34C0" w:rsidRPr="00883F40" w:rsidRDefault="006B34C0" w:rsidP="006B34C0"/>
        </w:tc>
        <w:tc>
          <w:tcPr>
            <w:tcW w:w="709" w:type="dxa"/>
            <w:vMerge/>
            <w:tcBorders>
              <w:left w:val="single" w:sz="4" w:space="0" w:color="auto"/>
              <w:right w:val="single" w:sz="4" w:space="0" w:color="auto"/>
            </w:tcBorders>
          </w:tcPr>
          <w:p w:rsidR="006B34C0" w:rsidRPr="00883F40" w:rsidRDefault="006B34C0" w:rsidP="006B34C0"/>
        </w:tc>
        <w:tc>
          <w:tcPr>
            <w:tcW w:w="1134" w:type="dxa"/>
            <w:tcBorders>
              <w:top w:val="single" w:sz="4" w:space="0" w:color="auto"/>
              <w:left w:val="single" w:sz="4" w:space="0" w:color="auto"/>
              <w:bottom w:val="single" w:sz="4" w:space="0" w:color="auto"/>
              <w:right w:val="single" w:sz="4" w:space="0" w:color="auto"/>
            </w:tcBorders>
            <w:vAlign w:val="bottom"/>
          </w:tcPr>
          <w:p w:rsidR="006B34C0" w:rsidRPr="00CB1269" w:rsidRDefault="006B34C0" w:rsidP="006B34C0">
            <w:pPr>
              <w:jc w:val="right"/>
            </w:pPr>
            <w:r w:rsidRPr="00CB1269">
              <w:t>45</w:t>
            </w:r>
          </w:p>
        </w:tc>
        <w:tc>
          <w:tcPr>
            <w:tcW w:w="1134" w:type="dxa"/>
            <w:tcBorders>
              <w:left w:val="single" w:sz="4" w:space="0" w:color="auto"/>
              <w:right w:val="single" w:sz="4" w:space="0" w:color="auto"/>
            </w:tcBorders>
            <w:vAlign w:val="bottom"/>
          </w:tcPr>
          <w:p w:rsidR="006B34C0" w:rsidRPr="00CB1269" w:rsidRDefault="006B34C0" w:rsidP="006B34C0">
            <w:pPr>
              <w:jc w:val="right"/>
            </w:pPr>
            <w:r w:rsidRPr="00CB1269">
              <w:t>1</w:t>
            </w:r>
          </w:p>
        </w:tc>
      </w:tr>
      <w:tr w:rsidR="006B34C0" w:rsidTr="006B34C0">
        <w:trPr>
          <w:trHeight w:val="1140"/>
        </w:trPr>
        <w:tc>
          <w:tcPr>
            <w:tcW w:w="605" w:type="dxa"/>
            <w:vMerge/>
            <w:tcBorders>
              <w:left w:val="single" w:sz="4" w:space="0" w:color="auto"/>
              <w:bottom w:val="single" w:sz="4" w:space="0" w:color="auto"/>
              <w:right w:val="single" w:sz="4" w:space="0" w:color="auto"/>
            </w:tcBorders>
          </w:tcPr>
          <w:p w:rsidR="006B34C0" w:rsidRDefault="006B34C0" w:rsidP="006B34C0">
            <w:pPr>
              <w:jc w:val="right"/>
            </w:pPr>
          </w:p>
        </w:tc>
        <w:tc>
          <w:tcPr>
            <w:tcW w:w="1560" w:type="dxa"/>
            <w:vMerge/>
            <w:tcBorders>
              <w:left w:val="single" w:sz="4" w:space="0" w:color="auto"/>
              <w:bottom w:val="single" w:sz="4" w:space="0" w:color="auto"/>
              <w:right w:val="single" w:sz="4" w:space="0" w:color="auto"/>
            </w:tcBorders>
          </w:tcPr>
          <w:p w:rsidR="006B34C0" w:rsidRPr="00883F40" w:rsidRDefault="006B34C0" w:rsidP="006B34C0"/>
        </w:tc>
        <w:tc>
          <w:tcPr>
            <w:tcW w:w="5103" w:type="dxa"/>
            <w:vMerge/>
            <w:tcBorders>
              <w:left w:val="single" w:sz="4" w:space="0" w:color="auto"/>
              <w:bottom w:val="single" w:sz="4" w:space="0" w:color="auto"/>
              <w:right w:val="single" w:sz="4" w:space="0" w:color="auto"/>
            </w:tcBorders>
          </w:tcPr>
          <w:p w:rsidR="006B34C0" w:rsidRPr="00883F40" w:rsidRDefault="006B34C0" w:rsidP="006B34C0"/>
        </w:tc>
        <w:tc>
          <w:tcPr>
            <w:tcW w:w="709" w:type="dxa"/>
            <w:vMerge/>
            <w:tcBorders>
              <w:left w:val="single" w:sz="4" w:space="0" w:color="auto"/>
              <w:bottom w:val="single" w:sz="4" w:space="0" w:color="auto"/>
              <w:right w:val="single" w:sz="4" w:space="0" w:color="auto"/>
            </w:tcBorders>
          </w:tcPr>
          <w:p w:rsidR="006B34C0" w:rsidRPr="00883F40" w:rsidRDefault="006B34C0" w:rsidP="006B34C0"/>
        </w:tc>
        <w:tc>
          <w:tcPr>
            <w:tcW w:w="1134" w:type="dxa"/>
            <w:tcBorders>
              <w:top w:val="single" w:sz="4" w:space="0" w:color="auto"/>
              <w:left w:val="single" w:sz="4" w:space="0" w:color="auto"/>
              <w:bottom w:val="single" w:sz="4" w:space="0" w:color="auto"/>
              <w:right w:val="single" w:sz="4" w:space="0" w:color="auto"/>
            </w:tcBorders>
            <w:vAlign w:val="bottom"/>
          </w:tcPr>
          <w:p w:rsidR="006B34C0" w:rsidRPr="00CB1269" w:rsidRDefault="006B34C0" w:rsidP="006B34C0">
            <w:pPr>
              <w:jc w:val="right"/>
            </w:pPr>
          </w:p>
        </w:tc>
        <w:tc>
          <w:tcPr>
            <w:tcW w:w="1134" w:type="dxa"/>
            <w:tcBorders>
              <w:left w:val="single" w:sz="4" w:space="0" w:color="auto"/>
              <w:bottom w:val="single" w:sz="4" w:space="0" w:color="auto"/>
              <w:right w:val="single" w:sz="4" w:space="0" w:color="auto"/>
            </w:tcBorders>
            <w:vAlign w:val="bottom"/>
          </w:tcPr>
          <w:p w:rsidR="006B34C0" w:rsidRPr="00CB1269" w:rsidRDefault="006B34C0" w:rsidP="006B34C0">
            <w:pPr>
              <w:jc w:val="right"/>
            </w:pPr>
          </w:p>
        </w:tc>
      </w:tr>
      <w:tr w:rsidR="00485AEF" w:rsidTr="006B34C0">
        <w:tc>
          <w:tcPr>
            <w:tcW w:w="605" w:type="dxa"/>
            <w:tcBorders>
              <w:top w:val="single" w:sz="4" w:space="0" w:color="auto"/>
              <w:left w:val="single" w:sz="4" w:space="0" w:color="auto"/>
              <w:bottom w:val="single" w:sz="4" w:space="0" w:color="auto"/>
              <w:right w:val="single" w:sz="4" w:space="0" w:color="auto"/>
            </w:tcBorders>
          </w:tcPr>
          <w:p w:rsidR="00485AEF" w:rsidRPr="00883F40" w:rsidRDefault="00485AEF" w:rsidP="006B34C0">
            <w:pPr>
              <w:jc w:val="right"/>
            </w:pPr>
            <w:r w:rsidRPr="00883F40">
              <w:t> </w:t>
            </w:r>
          </w:p>
        </w:tc>
        <w:tc>
          <w:tcPr>
            <w:tcW w:w="1560"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5103"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709"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1134" w:type="dxa"/>
            <w:tcBorders>
              <w:top w:val="single" w:sz="4" w:space="0" w:color="auto"/>
              <w:left w:val="single" w:sz="4" w:space="0" w:color="auto"/>
              <w:bottom w:val="single" w:sz="4" w:space="0" w:color="auto"/>
              <w:right w:val="single" w:sz="4" w:space="0" w:color="auto"/>
            </w:tcBorders>
          </w:tcPr>
          <w:p w:rsidR="00485AEF" w:rsidRPr="00883F40" w:rsidRDefault="00485AEF" w:rsidP="006B34C0">
            <w:pPr>
              <w:rPr>
                <w:b/>
                <w:bCs/>
              </w:rPr>
            </w:pPr>
            <w:r w:rsidRPr="00883F40">
              <w:rPr>
                <w:b/>
                <w:bC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485AEF" w:rsidRPr="00CB1269" w:rsidRDefault="00485AEF" w:rsidP="006B34C0">
            <w:pPr>
              <w:jc w:val="right"/>
              <w:rPr>
                <w:b/>
                <w:bCs/>
                <w:lang w:val="en-US"/>
              </w:rPr>
            </w:pPr>
            <w:r>
              <w:rPr>
                <w:b/>
                <w:bCs/>
                <w:lang w:val="en-US"/>
              </w:rPr>
              <w:t>7</w:t>
            </w:r>
          </w:p>
        </w:tc>
      </w:tr>
      <w:tr w:rsidR="00485AEF" w:rsidTr="006B34C0">
        <w:tc>
          <w:tcPr>
            <w:tcW w:w="605" w:type="dxa"/>
            <w:vMerge w:val="restart"/>
            <w:tcBorders>
              <w:top w:val="single" w:sz="4" w:space="0" w:color="auto"/>
              <w:left w:val="single" w:sz="4" w:space="0" w:color="auto"/>
              <w:right w:val="single" w:sz="4" w:space="0" w:color="auto"/>
            </w:tcBorders>
          </w:tcPr>
          <w:p w:rsidR="00485AEF" w:rsidRPr="00CB1269" w:rsidRDefault="00485AEF" w:rsidP="006B34C0">
            <w:pPr>
              <w:jc w:val="right"/>
              <w:rPr>
                <w:lang w:val="en-US"/>
              </w:rPr>
            </w:pPr>
            <w:r>
              <w:rPr>
                <w:lang w:val="en-US"/>
              </w:rPr>
              <w:t>3</w:t>
            </w:r>
          </w:p>
        </w:tc>
        <w:tc>
          <w:tcPr>
            <w:tcW w:w="1560" w:type="dxa"/>
            <w:vMerge w:val="restart"/>
            <w:tcBorders>
              <w:top w:val="single" w:sz="4" w:space="0" w:color="auto"/>
              <w:left w:val="single" w:sz="4" w:space="0" w:color="auto"/>
              <w:right w:val="single" w:sz="4" w:space="0" w:color="auto"/>
            </w:tcBorders>
          </w:tcPr>
          <w:p w:rsidR="00485AEF" w:rsidRPr="00883F40" w:rsidRDefault="00485AEF" w:rsidP="006B34C0">
            <w:r>
              <w:t>Валенки о</w:t>
            </w:r>
            <w:r>
              <w:t>б</w:t>
            </w:r>
            <w:r>
              <w:t xml:space="preserve">резиненные </w:t>
            </w:r>
          </w:p>
        </w:tc>
        <w:tc>
          <w:tcPr>
            <w:tcW w:w="5103" w:type="dxa"/>
            <w:vMerge w:val="restart"/>
            <w:tcBorders>
              <w:top w:val="single" w:sz="4" w:space="0" w:color="auto"/>
              <w:left w:val="single" w:sz="4" w:space="0" w:color="auto"/>
              <w:right w:val="single" w:sz="4" w:space="0" w:color="auto"/>
            </w:tcBorders>
          </w:tcPr>
          <w:p w:rsidR="006B34C0" w:rsidRDefault="006B34C0" w:rsidP="006B34C0">
            <w:pPr>
              <w:spacing w:after="0"/>
            </w:pPr>
            <w:r>
              <w:t>ГОСТ 18724-88</w:t>
            </w:r>
          </w:p>
          <w:p w:rsidR="00485AEF" w:rsidRDefault="00485AEF" w:rsidP="006B34C0">
            <w:pPr>
              <w:spacing w:after="0"/>
            </w:pPr>
            <w:r>
              <w:t>Валенки 100% шерсть, резиновая подошва с каблуком, горячая вулканизация</w:t>
            </w:r>
          </w:p>
          <w:p w:rsidR="006B34C0" w:rsidRPr="00883F40" w:rsidRDefault="006B34C0" w:rsidP="006B34C0">
            <w:pPr>
              <w:spacing w:after="0"/>
            </w:pPr>
          </w:p>
        </w:tc>
        <w:tc>
          <w:tcPr>
            <w:tcW w:w="709" w:type="dxa"/>
            <w:vMerge w:val="restart"/>
            <w:tcBorders>
              <w:top w:val="single" w:sz="4" w:space="0" w:color="auto"/>
              <w:left w:val="single" w:sz="4" w:space="0" w:color="auto"/>
              <w:right w:val="single" w:sz="4" w:space="0" w:color="auto"/>
            </w:tcBorders>
          </w:tcPr>
          <w:p w:rsidR="00485AEF" w:rsidRPr="00883F40" w:rsidRDefault="00485AEF" w:rsidP="006B34C0">
            <w:r>
              <w:t>пара</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F410CC" w:rsidRDefault="00485AEF" w:rsidP="006B34C0">
            <w:pPr>
              <w:jc w:val="right"/>
            </w:pPr>
            <w:r w:rsidRPr="00F410CC">
              <w:t>25</w:t>
            </w:r>
            <w:r>
              <w:t>.0</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F410CC" w:rsidRDefault="00485AEF" w:rsidP="006B34C0">
            <w:pPr>
              <w:jc w:val="right"/>
            </w:pPr>
            <w:r w:rsidRPr="00F410CC">
              <w:t>1</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tcPr>
          <w:p w:rsidR="00485AEF" w:rsidRPr="00F410CC" w:rsidRDefault="00485AEF" w:rsidP="006B34C0">
            <w:pPr>
              <w:jc w:val="right"/>
            </w:pPr>
            <w:r w:rsidRPr="00F410CC">
              <w:t>2</w:t>
            </w:r>
            <w:r>
              <w:rPr>
                <w:lang w:val="en-US"/>
              </w:rPr>
              <w:t>7</w:t>
            </w:r>
            <w:r w:rsidRPr="00F410CC">
              <w:t>.5</w:t>
            </w:r>
          </w:p>
        </w:tc>
        <w:tc>
          <w:tcPr>
            <w:tcW w:w="1134" w:type="dxa"/>
            <w:tcBorders>
              <w:top w:val="single" w:sz="4" w:space="0" w:color="auto"/>
              <w:left w:val="single" w:sz="4" w:space="0" w:color="auto"/>
              <w:bottom w:val="single" w:sz="4" w:space="0" w:color="auto"/>
              <w:right w:val="single" w:sz="4" w:space="0" w:color="auto"/>
            </w:tcBorders>
          </w:tcPr>
          <w:p w:rsidR="00485AEF" w:rsidRPr="00CB1269" w:rsidRDefault="00485AEF" w:rsidP="006B34C0">
            <w:pPr>
              <w:jc w:val="right"/>
              <w:rPr>
                <w:lang w:val="en-US"/>
              </w:rPr>
            </w:pPr>
            <w:r>
              <w:rPr>
                <w:lang w:val="en-US"/>
              </w:rPr>
              <w:t>2</w:t>
            </w:r>
          </w:p>
        </w:tc>
      </w:tr>
      <w:tr w:rsidR="00485AEF" w:rsidTr="006B34C0">
        <w:tc>
          <w:tcPr>
            <w:tcW w:w="605" w:type="dxa"/>
            <w:tcBorders>
              <w:top w:val="single" w:sz="4" w:space="0" w:color="auto"/>
              <w:left w:val="single" w:sz="4" w:space="0" w:color="auto"/>
              <w:bottom w:val="single" w:sz="4" w:space="0" w:color="auto"/>
              <w:right w:val="single" w:sz="4" w:space="0" w:color="auto"/>
            </w:tcBorders>
          </w:tcPr>
          <w:p w:rsidR="00485AEF" w:rsidRPr="00883F40" w:rsidRDefault="00485AEF" w:rsidP="006B34C0">
            <w:pPr>
              <w:jc w:val="right"/>
            </w:pPr>
          </w:p>
        </w:tc>
        <w:tc>
          <w:tcPr>
            <w:tcW w:w="1560" w:type="dxa"/>
            <w:tcBorders>
              <w:top w:val="single" w:sz="4" w:space="0" w:color="auto"/>
              <w:left w:val="single" w:sz="4" w:space="0" w:color="auto"/>
              <w:bottom w:val="single" w:sz="4" w:space="0" w:color="auto"/>
              <w:right w:val="single" w:sz="4" w:space="0" w:color="auto"/>
            </w:tcBorders>
          </w:tcPr>
          <w:p w:rsidR="00485AEF" w:rsidRPr="00883F40" w:rsidRDefault="00485AEF" w:rsidP="006B34C0"/>
        </w:tc>
        <w:tc>
          <w:tcPr>
            <w:tcW w:w="5103" w:type="dxa"/>
            <w:tcBorders>
              <w:top w:val="single" w:sz="4" w:space="0" w:color="auto"/>
              <w:left w:val="single" w:sz="4" w:space="0" w:color="auto"/>
              <w:bottom w:val="single" w:sz="4" w:space="0" w:color="auto"/>
              <w:right w:val="single" w:sz="4" w:space="0" w:color="auto"/>
            </w:tcBorders>
          </w:tcPr>
          <w:p w:rsidR="00485AEF" w:rsidRPr="00883F40" w:rsidRDefault="00485AEF" w:rsidP="006B34C0"/>
        </w:tc>
        <w:tc>
          <w:tcPr>
            <w:tcW w:w="709" w:type="dxa"/>
            <w:tcBorders>
              <w:top w:val="single" w:sz="4" w:space="0" w:color="auto"/>
              <w:left w:val="single" w:sz="4" w:space="0" w:color="auto"/>
              <w:bottom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tcPr>
          <w:p w:rsidR="00485AEF" w:rsidRPr="00883F40" w:rsidRDefault="00485AEF" w:rsidP="006B34C0">
            <w:pPr>
              <w:rPr>
                <w:b/>
                <w:bCs/>
              </w:rPr>
            </w:pPr>
            <w:r w:rsidRPr="00883F40">
              <w:rPr>
                <w:b/>
                <w:bC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485AEF" w:rsidRPr="00CB1269" w:rsidRDefault="00485AEF" w:rsidP="006B34C0">
            <w:pPr>
              <w:jc w:val="right"/>
              <w:rPr>
                <w:b/>
                <w:bCs/>
                <w:lang w:val="en-US"/>
              </w:rPr>
            </w:pPr>
            <w:r>
              <w:rPr>
                <w:b/>
                <w:bCs/>
                <w:lang w:val="en-US"/>
              </w:rPr>
              <w:t>3</w:t>
            </w:r>
          </w:p>
        </w:tc>
      </w:tr>
      <w:tr w:rsidR="00485AEF" w:rsidTr="006B34C0">
        <w:tc>
          <w:tcPr>
            <w:tcW w:w="605" w:type="dxa"/>
            <w:vMerge w:val="restart"/>
            <w:tcBorders>
              <w:top w:val="single" w:sz="4" w:space="0" w:color="auto"/>
              <w:left w:val="single" w:sz="4" w:space="0" w:color="auto"/>
              <w:right w:val="single" w:sz="4" w:space="0" w:color="auto"/>
            </w:tcBorders>
          </w:tcPr>
          <w:p w:rsidR="00485AEF" w:rsidRPr="00CB1269" w:rsidRDefault="00485AEF" w:rsidP="006B34C0">
            <w:pPr>
              <w:jc w:val="right"/>
              <w:rPr>
                <w:lang w:val="en-US"/>
              </w:rPr>
            </w:pPr>
            <w:r>
              <w:rPr>
                <w:lang w:val="en-US"/>
              </w:rPr>
              <w:t>4</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tc>
        <w:tc>
          <w:tcPr>
            <w:tcW w:w="1560" w:type="dxa"/>
            <w:vMerge w:val="restart"/>
            <w:tcBorders>
              <w:top w:val="single" w:sz="4" w:space="0" w:color="auto"/>
              <w:left w:val="single" w:sz="4" w:space="0" w:color="auto"/>
              <w:right w:val="single" w:sz="4" w:space="0" w:color="auto"/>
            </w:tcBorders>
          </w:tcPr>
          <w:p w:rsidR="00485AEF" w:rsidRPr="00883F40" w:rsidRDefault="00485AEF" w:rsidP="006B34C0">
            <w:r w:rsidRPr="00883F40">
              <w:t>Сапоги р</w:t>
            </w:r>
            <w:r w:rsidRPr="00883F40">
              <w:t>е</w:t>
            </w:r>
            <w:r w:rsidRPr="00883F40">
              <w:t>зиновые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A56A44" w:rsidRDefault="00485AEF" w:rsidP="006B34C0">
            <w:pPr>
              <w:rPr>
                <w:lang w:val="en-US"/>
              </w:rPr>
            </w:pPr>
            <w:r w:rsidRPr="00883F40">
              <w:t>  </w:t>
            </w:r>
          </w:p>
        </w:tc>
        <w:tc>
          <w:tcPr>
            <w:tcW w:w="5103" w:type="dxa"/>
            <w:vMerge w:val="restart"/>
            <w:tcBorders>
              <w:top w:val="single" w:sz="4" w:space="0" w:color="auto"/>
              <w:left w:val="single" w:sz="4" w:space="0" w:color="auto"/>
              <w:right w:val="single" w:sz="4" w:space="0" w:color="auto"/>
            </w:tcBorders>
          </w:tcPr>
          <w:p w:rsidR="006B34C0" w:rsidRPr="00883F40" w:rsidRDefault="006B34C0" w:rsidP="006B34C0">
            <w:pPr>
              <w:spacing w:after="0"/>
            </w:pPr>
            <w:r w:rsidRPr="00883F40">
              <w:t>ГОСТ 12.4.072-79</w:t>
            </w:r>
          </w:p>
          <w:p w:rsidR="00485AEF" w:rsidRPr="00A56A44" w:rsidRDefault="00485AEF" w:rsidP="006B34C0">
            <w:pPr>
              <w:spacing w:after="0"/>
              <w:rPr>
                <w:lang w:val="en-US"/>
              </w:rPr>
            </w:pPr>
            <w:r w:rsidRPr="00883F40">
              <w:t>Сапоги ПВХ маслостойкие, изготовлены лит</w:t>
            </w:r>
            <w:r w:rsidRPr="00883F40">
              <w:t>ь</w:t>
            </w:r>
            <w:r w:rsidRPr="00883F40">
              <w:t>евым способом. Самоочищающаяся подошва с нескользящим протектором. Высота 360 мм. С чулком из искусственного меха.</w:t>
            </w:r>
          </w:p>
        </w:tc>
        <w:tc>
          <w:tcPr>
            <w:tcW w:w="709" w:type="dxa"/>
            <w:vMerge w:val="restart"/>
            <w:tcBorders>
              <w:top w:val="single" w:sz="4" w:space="0" w:color="auto"/>
              <w:left w:val="single" w:sz="4" w:space="0" w:color="auto"/>
              <w:right w:val="single" w:sz="4" w:space="0" w:color="auto"/>
            </w:tcBorders>
            <w:vAlign w:val="center"/>
          </w:tcPr>
          <w:p w:rsidR="00485AEF" w:rsidRPr="00883F40" w:rsidRDefault="00485AEF" w:rsidP="006B34C0">
            <w:r w:rsidRPr="00883F40">
              <w:t>пара</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35</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6</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vAlign w:val="center"/>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36</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8</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vAlign w:val="center"/>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37</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21</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vAlign w:val="center"/>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38</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32</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vAlign w:val="center"/>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39</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26</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vAlign w:val="center"/>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40</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15</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vAlign w:val="center"/>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41</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vAlign w:val="center"/>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43</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24</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vAlign w:val="center"/>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44</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19</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vAlign w:val="center"/>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45</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15</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vAlign w:val="center"/>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46</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11</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vAlign w:val="center"/>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47</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w:t>
            </w:r>
          </w:p>
        </w:tc>
      </w:tr>
      <w:tr w:rsidR="00485AEF" w:rsidTr="006B34C0">
        <w:tc>
          <w:tcPr>
            <w:tcW w:w="605" w:type="dxa"/>
            <w:tcBorders>
              <w:top w:val="single" w:sz="4" w:space="0" w:color="auto"/>
              <w:left w:val="single" w:sz="4" w:space="0" w:color="auto"/>
              <w:bottom w:val="single" w:sz="4" w:space="0" w:color="auto"/>
              <w:right w:val="single" w:sz="4" w:space="0" w:color="auto"/>
            </w:tcBorders>
          </w:tcPr>
          <w:p w:rsidR="00485AEF" w:rsidRPr="00883F40" w:rsidRDefault="00485AEF" w:rsidP="006B34C0">
            <w:pPr>
              <w:jc w:val="right"/>
            </w:pPr>
            <w:r w:rsidRPr="00883F40">
              <w:t> </w:t>
            </w:r>
          </w:p>
        </w:tc>
        <w:tc>
          <w:tcPr>
            <w:tcW w:w="1560"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5103"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709" w:type="dxa"/>
            <w:tcBorders>
              <w:top w:val="single" w:sz="4" w:space="0" w:color="auto"/>
              <w:left w:val="single" w:sz="4" w:space="0" w:color="auto"/>
              <w:bottom w:val="single" w:sz="4" w:space="0" w:color="auto"/>
              <w:right w:val="single" w:sz="4" w:space="0" w:color="auto"/>
            </w:tcBorders>
            <w:vAlign w:val="center"/>
          </w:tcPr>
          <w:p w:rsidR="00485AEF" w:rsidRPr="00883F40" w:rsidRDefault="00485AEF" w:rsidP="006B34C0">
            <w:r w:rsidRPr="00883F40">
              <w:t> </w:t>
            </w:r>
          </w:p>
        </w:tc>
        <w:tc>
          <w:tcPr>
            <w:tcW w:w="1134" w:type="dxa"/>
            <w:tcBorders>
              <w:top w:val="single" w:sz="4" w:space="0" w:color="auto"/>
              <w:left w:val="single" w:sz="4" w:space="0" w:color="auto"/>
              <w:bottom w:val="single" w:sz="4" w:space="0" w:color="auto"/>
              <w:right w:val="single" w:sz="4" w:space="0" w:color="auto"/>
            </w:tcBorders>
          </w:tcPr>
          <w:p w:rsidR="00485AEF" w:rsidRPr="00883F40" w:rsidRDefault="00485AEF" w:rsidP="006B34C0">
            <w:pPr>
              <w:rPr>
                <w:b/>
                <w:bCs/>
              </w:rPr>
            </w:pPr>
            <w:r w:rsidRPr="00883F40">
              <w:rPr>
                <w:b/>
                <w:bC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485AEF" w:rsidRPr="00CB1269" w:rsidRDefault="00485AEF" w:rsidP="006B34C0">
            <w:pPr>
              <w:jc w:val="right"/>
              <w:rPr>
                <w:b/>
                <w:bCs/>
                <w:lang w:val="en-US"/>
              </w:rPr>
            </w:pPr>
            <w:r>
              <w:rPr>
                <w:b/>
                <w:bCs/>
                <w:lang w:val="en-US"/>
              </w:rPr>
              <w:t>183</w:t>
            </w:r>
          </w:p>
        </w:tc>
      </w:tr>
      <w:tr w:rsidR="00485AEF" w:rsidTr="006B34C0">
        <w:trPr>
          <w:trHeight w:val="346"/>
        </w:trPr>
        <w:tc>
          <w:tcPr>
            <w:tcW w:w="605" w:type="dxa"/>
            <w:vMerge w:val="restart"/>
            <w:tcBorders>
              <w:top w:val="single" w:sz="4" w:space="0" w:color="auto"/>
              <w:left w:val="single" w:sz="4" w:space="0" w:color="auto"/>
              <w:right w:val="single" w:sz="4" w:space="0" w:color="auto"/>
            </w:tcBorders>
          </w:tcPr>
          <w:p w:rsidR="00485AEF" w:rsidRPr="00CB1269" w:rsidRDefault="00485AEF" w:rsidP="006B34C0">
            <w:pPr>
              <w:jc w:val="right"/>
              <w:rPr>
                <w:lang w:val="en-US"/>
              </w:rPr>
            </w:pPr>
            <w:r>
              <w:rPr>
                <w:lang w:val="en-US"/>
              </w:rPr>
              <w:lastRenderedPageBreak/>
              <w:t>5</w:t>
            </w:r>
          </w:p>
          <w:p w:rsidR="00485AEF" w:rsidRPr="00883F40" w:rsidRDefault="00485AEF" w:rsidP="006B34C0">
            <w:pPr>
              <w:jc w:val="right"/>
            </w:pPr>
            <w:r w:rsidRPr="00883F40">
              <w:t> </w:t>
            </w:r>
          </w:p>
        </w:tc>
        <w:tc>
          <w:tcPr>
            <w:tcW w:w="1560" w:type="dxa"/>
            <w:vMerge w:val="restart"/>
            <w:tcBorders>
              <w:top w:val="single" w:sz="4" w:space="0" w:color="auto"/>
              <w:left w:val="single" w:sz="4" w:space="0" w:color="auto"/>
              <w:right w:val="single" w:sz="4" w:space="0" w:color="auto"/>
            </w:tcBorders>
          </w:tcPr>
          <w:p w:rsidR="00485AEF" w:rsidRPr="00883F40" w:rsidRDefault="00485AEF" w:rsidP="006B34C0">
            <w:r w:rsidRPr="00883F40">
              <w:t>Сапоги ко</w:t>
            </w:r>
            <w:r w:rsidRPr="00883F40">
              <w:t>м</w:t>
            </w:r>
            <w:r w:rsidRPr="00883F40">
              <w:t>биниро</w:t>
            </w:r>
            <w:r>
              <w:rPr>
                <w:lang w:val="en-US"/>
              </w:rPr>
              <w:t>-</w:t>
            </w:r>
            <w:r w:rsidRPr="00883F40">
              <w:t xml:space="preserve">ванные </w:t>
            </w:r>
          </w:p>
          <w:p w:rsidR="00485AEF" w:rsidRPr="00883F40" w:rsidRDefault="00485AEF" w:rsidP="006B34C0">
            <w:r w:rsidRPr="00883F40">
              <w:t> </w:t>
            </w:r>
          </w:p>
        </w:tc>
        <w:tc>
          <w:tcPr>
            <w:tcW w:w="5103" w:type="dxa"/>
            <w:vMerge w:val="restart"/>
            <w:tcBorders>
              <w:top w:val="single" w:sz="4" w:space="0" w:color="auto"/>
              <w:left w:val="single" w:sz="4" w:space="0" w:color="auto"/>
              <w:right w:val="single" w:sz="4" w:space="0" w:color="auto"/>
            </w:tcBorders>
          </w:tcPr>
          <w:p w:rsidR="006B34C0" w:rsidRDefault="006B34C0" w:rsidP="006B34C0">
            <w:pPr>
              <w:spacing w:after="0"/>
            </w:pPr>
            <w:r w:rsidRPr="00883F40">
              <w:t>ГОСТ 12.4.137-84</w:t>
            </w:r>
          </w:p>
          <w:p w:rsidR="00485AEF" w:rsidRPr="00883F40" w:rsidRDefault="00485AEF" w:rsidP="006B34C0">
            <w:pPr>
              <w:spacing w:after="0"/>
            </w:pPr>
            <w:r w:rsidRPr="00883F40">
              <w:t>Сапоги комбинированные с регулируемым г</w:t>
            </w:r>
            <w:r w:rsidRPr="00883F40">
              <w:t>о</w:t>
            </w:r>
            <w:r w:rsidRPr="00883F40">
              <w:t>ленищем. Верх обуви-юфть яловая, голенище-трехслойная кирза, подошва-износостойкий маслобензостойкий полиуретан. Метод кре</w:t>
            </w:r>
            <w:r w:rsidRPr="00883F40">
              <w:t>п</w:t>
            </w:r>
            <w:r w:rsidRPr="00883F40">
              <w:t>ления-литьевой. </w:t>
            </w:r>
          </w:p>
        </w:tc>
        <w:tc>
          <w:tcPr>
            <w:tcW w:w="709" w:type="dxa"/>
            <w:vMerge w:val="restart"/>
            <w:tcBorders>
              <w:top w:val="single" w:sz="4" w:space="0" w:color="auto"/>
              <w:left w:val="single" w:sz="4" w:space="0" w:color="auto"/>
              <w:right w:val="single" w:sz="4" w:space="0" w:color="auto"/>
            </w:tcBorders>
            <w:vAlign w:val="center"/>
          </w:tcPr>
          <w:p w:rsidR="00485AEF" w:rsidRPr="00883F40" w:rsidRDefault="00485AEF" w:rsidP="006B34C0">
            <w:r w:rsidRPr="00883F40">
              <w:t>пара</w:t>
            </w:r>
          </w:p>
          <w:p w:rsidR="00485AEF" w:rsidRPr="00883F40" w:rsidRDefault="00485AEF" w:rsidP="006B34C0">
            <w:r w:rsidRPr="00883F40">
              <w:t> </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rPr>
                <w:lang w:val="en-US"/>
              </w:rPr>
            </w:pPr>
            <w:r w:rsidRPr="00F410CC">
              <w:t>4</w:t>
            </w:r>
            <w:r>
              <w:rPr>
                <w:lang w:val="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rPr>
                <w:lang w:val="en-US"/>
              </w:rPr>
            </w:pPr>
            <w:r>
              <w:rPr>
                <w:lang w:val="en-US"/>
              </w:rPr>
              <w:t>4</w:t>
            </w:r>
          </w:p>
        </w:tc>
      </w:tr>
      <w:tr w:rsidR="00485AEF" w:rsidTr="006B34C0">
        <w:tc>
          <w:tcPr>
            <w:tcW w:w="605" w:type="dxa"/>
            <w:vMerge/>
            <w:tcBorders>
              <w:left w:val="single" w:sz="4" w:space="0" w:color="auto"/>
              <w:bottom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bottom w:val="single" w:sz="4" w:space="0" w:color="auto"/>
              <w:right w:val="single" w:sz="4" w:space="0" w:color="auto"/>
            </w:tcBorders>
          </w:tcPr>
          <w:p w:rsidR="00485AEF" w:rsidRPr="00883F40" w:rsidRDefault="00485AEF" w:rsidP="006B34C0"/>
        </w:tc>
        <w:tc>
          <w:tcPr>
            <w:tcW w:w="5103" w:type="dxa"/>
            <w:vMerge/>
            <w:tcBorders>
              <w:left w:val="single" w:sz="4" w:space="0" w:color="auto"/>
              <w:bottom w:val="single" w:sz="4" w:space="0" w:color="auto"/>
              <w:right w:val="single" w:sz="4" w:space="0" w:color="auto"/>
            </w:tcBorders>
          </w:tcPr>
          <w:p w:rsidR="00485AEF" w:rsidRPr="00883F40" w:rsidRDefault="00485AEF" w:rsidP="006B34C0"/>
        </w:tc>
        <w:tc>
          <w:tcPr>
            <w:tcW w:w="709" w:type="dxa"/>
            <w:vMerge/>
            <w:tcBorders>
              <w:left w:val="single" w:sz="4" w:space="0" w:color="auto"/>
              <w:bottom w:val="single" w:sz="4" w:space="0" w:color="auto"/>
              <w:right w:val="single" w:sz="4" w:space="0" w:color="auto"/>
            </w:tcBorders>
            <w:vAlign w:val="center"/>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tcPr>
          <w:p w:rsidR="00485AEF" w:rsidRPr="00CB1269" w:rsidRDefault="00485AEF" w:rsidP="006B34C0">
            <w:pPr>
              <w:jc w:val="right"/>
              <w:rPr>
                <w:lang w:val="en-US"/>
              </w:rPr>
            </w:pPr>
            <w:r w:rsidRPr="00F410CC">
              <w:t>4</w:t>
            </w:r>
            <w:r>
              <w:rPr>
                <w:lang w:val="en-US"/>
              </w:rPr>
              <w:t>3</w:t>
            </w:r>
          </w:p>
        </w:tc>
        <w:tc>
          <w:tcPr>
            <w:tcW w:w="1134" w:type="dxa"/>
            <w:tcBorders>
              <w:top w:val="single" w:sz="4" w:space="0" w:color="auto"/>
              <w:left w:val="single" w:sz="4" w:space="0" w:color="auto"/>
              <w:bottom w:val="single" w:sz="4" w:space="0" w:color="auto"/>
              <w:right w:val="single" w:sz="4" w:space="0" w:color="auto"/>
            </w:tcBorders>
          </w:tcPr>
          <w:p w:rsidR="00485AEF" w:rsidRPr="00CB1269" w:rsidRDefault="00485AEF" w:rsidP="006B34C0">
            <w:pPr>
              <w:jc w:val="right"/>
              <w:rPr>
                <w:lang w:val="en-US"/>
              </w:rPr>
            </w:pPr>
            <w:r>
              <w:rPr>
                <w:lang w:val="en-US"/>
              </w:rPr>
              <w:t>4</w:t>
            </w:r>
          </w:p>
        </w:tc>
      </w:tr>
      <w:tr w:rsidR="00485AEF" w:rsidTr="006B34C0">
        <w:tc>
          <w:tcPr>
            <w:tcW w:w="605" w:type="dxa"/>
            <w:tcBorders>
              <w:top w:val="single" w:sz="4" w:space="0" w:color="auto"/>
              <w:left w:val="single" w:sz="4" w:space="0" w:color="auto"/>
              <w:bottom w:val="single" w:sz="4" w:space="0" w:color="auto"/>
              <w:right w:val="single" w:sz="4" w:space="0" w:color="auto"/>
            </w:tcBorders>
          </w:tcPr>
          <w:p w:rsidR="00485AEF" w:rsidRPr="00883F40" w:rsidRDefault="00485AEF" w:rsidP="006B34C0">
            <w:pPr>
              <w:jc w:val="right"/>
            </w:pPr>
            <w:r w:rsidRPr="00883F40">
              <w:t> </w:t>
            </w:r>
          </w:p>
        </w:tc>
        <w:tc>
          <w:tcPr>
            <w:tcW w:w="1560"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5103"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709" w:type="dxa"/>
            <w:tcBorders>
              <w:top w:val="single" w:sz="4" w:space="0" w:color="auto"/>
              <w:left w:val="single" w:sz="4" w:space="0" w:color="auto"/>
              <w:bottom w:val="single" w:sz="4" w:space="0" w:color="auto"/>
              <w:right w:val="single" w:sz="4" w:space="0" w:color="auto"/>
            </w:tcBorders>
            <w:vAlign w:val="center"/>
          </w:tcPr>
          <w:p w:rsidR="00485AEF" w:rsidRPr="00883F40" w:rsidRDefault="00485AEF" w:rsidP="006B34C0">
            <w:r w:rsidRPr="00883F40">
              <w:t> </w:t>
            </w:r>
          </w:p>
        </w:tc>
        <w:tc>
          <w:tcPr>
            <w:tcW w:w="1134" w:type="dxa"/>
            <w:tcBorders>
              <w:top w:val="single" w:sz="4" w:space="0" w:color="auto"/>
              <w:left w:val="single" w:sz="4" w:space="0" w:color="auto"/>
              <w:bottom w:val="single" w:sz="4" w:space="0" w:color="auto"/>
              <w:right w:val="single" w:sz="4" w:space="0" w:color="auto"/>
            </w:tcBorders>
          </w:tcPr>
          <w:p w:rsidR="00485AEF" w:rsidRPr="00883F40" w:rsidRDefault="00485AEF" w:rsidP="006B34C0">
            <w:pPr>
              <w:rPr>
                <w:b/>
                <w:bCs/>
              </w:rPr>
            </w:pPr>
            <w:r w:rsidRPr="00883F40">
              <w:rPr>
                <w:b/>
                <w:bC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485AEF" w:rsidRPr="00CB1269" w:rsidRDefault="00485AEF" w:rsidP="006B34C0">
            <w:pPr>
              <w:jc w:val="right"/>
              <w:rPr>
                <w:b/>
                <w:bCs/>
                <w:lang w:val="en-US"/>
              </w:rPr>
            </w:pPr>
            <w:r>
              <w:rPr>
                <w:b/>
                <w:bCs/>
                <w:lang w:val="en-US"/>
              </w:rPr>
              <w:t>8</w:t>
            </w:r>
          </w:p>
        </w:tc>
      </w:tr>
      <w:tr w:rsidR="00485AEF" w:rsidTr="006B34C0">
        <w:tc>
          <w:tcPr>
            <w:tcW w:w="605" w:type="dxa"/>
            <w:vMerge w:val="restart"/>
            <w:tcBorders>
              <w:top w:val="single" w:sz="4" w:space="0" w:color="auto"/>
              <w:left w:val="single" w:sz="4" w:space="0" w:color="auto"/>
              <w:right w:val="single" w:sz="4" w:space="0" w:color="auto"/>
            </w:tcBorders>
          </w:tcPr>
          <w:p w:rsidR="00485AEF" w:rsidRPr="00CB1269" w:rsidRDefault="00485AEF" w:rsidP="006B34C0">
            <w:pPr>
              <w:jc w:val="right"/>
              <w:rPr>
                <w:lang w:val="en-US"/>
              </w:rPr>
            </w:pPr>
            <w:r>
              <w:rPr>
                <w:lang w:val="en-US"/>
              </w:rPr>
              <w:t>6</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tc>
        <w:tc>
          <w:tcPr>
            <w:tcW w:w="1560" w:type="dxa"/>
            <w:vMerge w:val="restart"/>
            <w:tcBorders>
              <w:top w:val="single" w:sz="4" w:space="0" w:color="auto"/>
              <w:left w:val="single" w:sz="4" w:space="0" w:color="auto"/>
              <w:right w:val="single" w:sz="4" w:space="0" w:color="auto"/>
            </w:tcBorders>
          </w:tcPr>
          <w:p w:rsidR="00485AEF" w:rsidRPr="00883F40" w:rsidRDefault="00485AEF" w:rsidP="006B34C0">
            <w:r w:rsidRPr="00883F40">
              <w:t>Сапоги к</w:t>
            </w:r>
            <w:r w:rsidRPr="00883F40">
              <w:t>о</w:t>
            </w:r>
            <w:r w:rsidRPr="00883F40">
              <w:t>жаные уте</w:t>
            </w:r>
            <w:r w:rsidRPr="00883F40">
              <w:t>п</w:t>
            </w:r>
            <w:r w:rsidRPr="00883F40">
              <w:t>ленные </w:t>
            </w:r>
          </w:p>
          <w:p w:rsidR="00485AEF" w:rsidRPr="00883F40" w:rsidRDefault="00485AEF" w:rsidP="006B34C0">
            <w:r w:rsidRPr="00883F40">
              <w:t> </w:t>
            </w:r>
          </w:p>
          <w:p w:rsidR="002C7D93" w:rsidRPr="00883F40" w:rsidRDefault="002C7D93" w:rsidP="002C7D93">
            <w:pPr>
              <w:spacing w:after="0"/>
            </w:pPr>
            <w:r w:rsidRPr="00883F40">
              <w:t>Типа "С</w:t>
            </w:r>
            <w:r w:rsidRPr="00883F40">
              <w:t>е</w:t>
            </w:r>
            <w:r w:rsidRPr="00883F40">
              <w:t>вер" или "Супер Юта"</w:t>
            </w:r>
            <w:r>
              <w:t xml:space="preserve"> или эквивалент</w:t>
            </w:r>
            <w:r w:rsidRPr="00883F40">
              <w:t>.</w:t>
            </w:r>
          </w:p>
          <w:p w:rsidR="00485AEF" w:rsidRPr="00883F40" w:rsidRDefault="00485AEF" w:rsidP="006B34C0"/>
          <w:p w:rsidR="00485AEF" w:rsidRPr="00883F40" w:rsidRDefault="00485AEF" w:rsidP="006B34C0">
            <w:r w:rsidRPr="00883F40">
              <w:t> </w:t>
            </w:r>
          </w:p>
        </w:tc>
        <w:tc>
          <w:tcPr>
            <w:tcW w:w="5103" w:type="dxa"/>
            <w:vMerge w:val="restart"/>
            <w:tcBorders>
              <w:top w:val="single" w:sz="4" w:space="0" w:color="auto"/>
              <w:left w:val="single" w:sz="4" w:space="0" w:color="auto"/>
              <w:right w:val="single" w:sz="4" w:space="0" w:color="auto"/>
            </w:tcBorders>
          </w:tcPr>
          <w:p w:rsidR="006B34C0" w:rsidRPr="00883F40" w:rsidRDefault="006B34C0" w:rsidP="006B34C0">
            <w:pPr>
              <w:spacing w:after="0"/>
            </w:pPr>
            <w:r w:rsidRPr="00883F40">
              <w:t>ГОСТ 12.4.137-84, ГОСТ 28507-90</w:t>
            </w:r>
          </w:p>
          <w:p w:rsidR="00485AEF" w:rsidRPr="00883F40" w:rsidRDefault="00485AEF" w:rsidP="006B34C0">
            <w:pPr>
              <w:spacing w:after="0"/>
            </w:pPr>
            <w:r w:rsidRPr="00883F40">
              <w:t>Сапоги хромовые, высота голенища 41 см, объ</w:t>
            </w:r>
            <w:r>
              <w:t>ё</w:t>
            </w:r>
            <w:r w:rsidRPr="00883F40">
              <w:t>м регулируется двумя пряжками, утепл</w:t>
            </w:r>
            <w:r w:rsidRPr="00883F40">
              <w:t>и</w:t>
            </w:r>
            <w:r w:rsidRPr="00883F40">
              <w:t>тель</w:t>
            </w:r>
            <w:r>
              <w:t xml:space="preserve"> </w:t>
            </w:r>
            <w:r w:rsidRPr="00883F40">
              <w:t>-</w:t>
            </w:r>
            <w:r>
              <w:t xml:space="preserve"> </w:t>
            </w:r>
            <w:r w:rsidRPr="00883F40">
              <w:t xml:space="preserve">натуральный мех, маслобензостойкая подошва.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tc>
        <w:tc>
          <w:tcPr>
            <w:tcW w:w="709" w:type="dxa"/>
            <w:vMerge w:val="restart"/>
            <w:tcBorders>
              <w:top w:val="single" w:sz="4" w:space="0" w:color="auto"/>
              <w:left w:val="single" w:sz="4" w:space="0" w:color="auto"/>
              <w:right w:val="single" w:sz="4" w:space="0" w:color="auto"/>
            </w:tcBorders>
          </w:tcPr>
          <w:p w:rsidR="00485AEF" w:rsidRPr="00883F40" w:rsidRDefault="00485AEF" w:rsidP="006B34C0">
            <w:r w:rsidRPr="00883F40">
              <w:t>пара</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37</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38</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39</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40</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41</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42</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6</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43</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8</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44</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5</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45</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46</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w:t>
            </w:r>
          </w:p>
        </w:tc>
      </w:tr>
      <w:tr w:rsidR="00485AEF" w:rsidTr="006B34C0">
        <w:tc>
          <w:tcPr>
            <w:tcW w:w="605" w:type="dxa"/>
            <w:tcBorders>
              <w:top w:val="single" w:sz="4" w:space="0" w:color="auto"/>
              <w:left w:val="single" w:sz="4" w:space="0" w:color="auto"/>
              <w:bottom w:val="single" w:sz="4" w:space="0" w:color="auto"/>
              <w:right w:val="single" w:sz="4" w:space="0" w:color="auto"/>
            </w:tcBorders>
          </w:tcPr>
          <w:p w:rsidR="00485AEF" w:rsidRPr="00883F40" w:rsidRDefault="00485AEF" w:rsidP="006B34C0">
            <w:pPr>
              <w:jc w:val="right"/>
            </w:pPr>
            <w:r w:rsidRPr="00883F40">
              <w:t> </w:t>
            </w:r>
          </w:p>
        </w:tc>
        <w:tc>
          <w:tcPr>
            <w:tcW w:w="1560"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5103"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709"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1134" w:type="dxa"/>
            <w:tcBorders>
              <w:top w:val="single" w:sz="4" w:space="0" w:color="auto"/>
              <w:left w:val="single" w:sz="4" w:space="0" w:color="auto"/>
              <w:bottom w:val="single" w:sz="4" w:space="0" w:color="auto"/>
              <w:right w:val="single" w:sz="4" w:space="0" w:color="auto"/>
            </w:tcBorders>
          </w:tcPr>
          <w:p w:rsidR="00485AEF" w:rsidRPr="00883F40" w:rsidRDefault="00485AEF" w:rsidP="006B34C0">
            <w:pPr>
              <w:rPr>
                <w:b/>
                <w:bCs/>
              </w:rPr>
            </w:pPr>
            <w:r w:rsidRPr="00883F40">
              <w:rPr>
                <w:b/>
                <w:bC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485AEF" w:rsidRPr="00CB1269" w:rsidRDefault="00485AEF" w:rsidP="006B34C0">
            <w:pPr>
              <w:jc w:val="right"/>
              <w:rPr>
                <w:b/>
                <w:bCs/>
                <w:lang w:val="en-US"/>
              </w:rPr>
            </w:pPr>
            <w:r>
              <w:rPr>
                <w:b/>
                <w:bCs/>
                <w:lang w:val="en-US"/>
              </w:rPr>
              <w:t>42</w:t>
            </w:r>
          </w:p>
        </w:tc>
      </w:tr>
      <w:tr w:rsidR="00485AEF" w:rsidTr="006B34C0">
        <w:tc>
          <w:tcPr>
            <w:tcW w:w="605" w:type="dxa"/>
            <w:vMerge w:val="restart"/>
            <w:tcBorders>
              <w:top w:val="single" w:sz="4" w:space="0" w:color="auto"/>
              <w:left w:val="single" w:sz="4" w:space="0" w:color="auto"/>
              <w:right w:val="single" w:sz="4" w:space="0" w:color="auto"/>
            </w:tcBorders>
          </w:tcPr>
          <w:p w:rsidR="00485AEF" w:rsidRPr="00CB1269" w:rsidRDefault="00485AEF" w:rsidP="006B34C0">
            <w:pPr>
              <w:jc w:val="right"/>
              <w:rPr>
                <w:lang w:val="en-US"/>
              </w:rPr>
            </w:pPr>
            <w:r>
              <w:rPr>
                <w:lang w:val="en-US"/>
              </w:rPr>
              <w:t>7</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tc>
        <w:tc>
          <w:tcPr>
            <w:tcW w:w="1560" w:type="dxa"/>
            <w:vMerge w:val="restart"/>
            <w:tcBorders>
              <w:top w:val="single" w:sz="4" w:space="0" w:color="auto"/>
              <w:left w:val="single" w:sz="4" w:space="0" w:color="auto"/>
              <w:right w:val="single" w:sz="4" w:space="0" w:color="auto"/>
            </w:tcBorders>
          </w:tcPr>
          <w:p w:rsidR="00485AEF" w:rsidRDefault="00485AEF" w:rsidP="006B34C0">
            <w:r w:rsidRPr="00883F40">
              <w:t>Тапки кож</w:t>
            </w:r>
            <w:r w:rsidRPr="00883F40">
              <w:t>а</w:t>
            </w:r>
            <w:r w:rsidRPr="00883F40">
              <w:t xml:space="preserve">ные </w:t>
            </w:r>
          </w:p>
          <w:p w:rsidR="002C7D93" w:rsidRDefault="002C7D93" w:rsidP="006B34C0"/>
          <w:p w:rsidR="00485AEF" w:rsidRPr="00883F40" w:rsidRDefault="002C7D93" w:rsidP="006B34C0">
            <w:r w:rsidRPr="00883F40">
              <w:t>Типа модели 2199-2 (арт.4С-14-130)</w:t>
            </w:r>
            <w:r>
              <w:t xml:space="preserve"> или э</w:t>
            </w:r>
            <w:r>
              <w:t>к</w:t>
            </w:r>
            <w:r>
              <w:t>вивалент</w:t>
            </w:r>
            <w:r w:rsidRPr="00883F40">
              <w:t>.</w:t>
            </w:r>
            <w:r w:rsidR="00485AEF"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tc>
        <w:tc>
          <w:tcPr>
            <w:tcW w:w="5103" w:type="dxa"/>
            <w:vMerge w:val="restart"/>
            <w:tcBorders>
              <w:top w:val="single" w:sz="4" w:space="0" w:color="auto"/>
              <w:left w:val="single" w:sz="4" w:space="0" w:color="auto"/>
              <w:right w:val="single" w:sz="4" w:space="0" w:color="auto"/>
            </w:tcBorders>
          </w:tcPr>
          <w:p w:rsidR="006C6205" w:rsidRDefault="006C6205" w:rsidP="006C6205">
            <w:pPr>
              <w:spacing w:after="0"/>
            </w:pPr>
            <w:r w:rsidRPr="00883F40">
              <w:t>ГОСТ 28507-90</w:t>
            </w:r>
          </w:p>
          <w:p w:rsidR="00485AEF" w:rsidRPr="00883F40" w:rsidRDefault="00485AEF" w:rsidP="002C7D93">
            <w:r>
              <w:t xml:space="preserve">Тапки кожаные. </w:t>
            </w:r>
            <w:r w:rsidRPr="00883F40">
              <w:t>Верх обуви</w:t>
            </w:r>
            <w:r>
              <w:t xml:space="preserve"> </w:t>
            </w:r>
            <w:r w:rsidRPr="00883F40">
              <w:t>-</w:t>
            </w:r>
            <w:r w:rsidRPr="00F410CC">
              <w:t xml:space="preserve"> </w:t>
            </w:r>
            <w:r w:rsidRPr="00883F40">
              <w:t>натуральная к</w:t>
            </w:r>
            <w:r w:rsidRPr="00883F40">
              <w:t>о</w:t>
            </w:r>
            <w:r w:rsidRPr="00883F40">
              <w:t xml:space="preserve">жа с </w:t>
            </w:r>
            <w:r>
              <w:t>перфорацией</w:t>
            </w:r>
            <w:r w:rsidRPr="00883F40">
              <w:t xml:space="preserve"> для вентиляции</w:t>
            </w:r>
            <w:r>
              <w:t>. Вставки из эластичной ленты для регулирования объёма. К</w:t>
            </w:r>
            <w:r w:rsidRPr="00883F40">
              <w:t>ожаная</w:t>
            </w:r>
            <w:r>
              <w:t xml:space="preserve"> подкладка и </w:t>
            </w:r>
            <w:r w:rsidRPr="00883F40">
              <w:t xml:space="preserve"> стелька. </w:t>
            </w:r>
            <w:r>
              <w:t>Метод крепл</w:t>
            </w:r>
            <w:r>
              <w:t>е</w:t>
            </w:r>
            <w:r>
              <w:t xml:space="preserve">ния подошвы – ранто-прошивной. </w:t>
            </w:r>
            <w:r w:rsidRPr="00883F40">
              <w:t>Подошва</w:t>
            </w:r>
            <w:r>
              <w:t xml:space="preserve"> </w:t>
            </w:r>
            <w:r w:rsidRPr="00883F40">
              <w:t>-</w:t>
            </w:r>
            <w:r>
              <w:t xml:space="preserve"> микропористая резина</w:t>
            </w:r>
            <w:r w:rsidRPr="00883F40">
              <w:t>.    </w:t>
            </w:r>
          </w:p>
        </w:tc>
        <w:tc>
          <w:tcPr>
            <w:tcW w:w="709" w:type="dxa"/>
            <w:vMerge w:val="restart"/>
            <w:tcBorders>
              <w:top w:val="single" w:sz="4" w:space="0" w:color="auto"/>
              <w:left w:val="single" w:sz="4" w:space="0" w:color="auto"/>
              <w:right w:val="single" w:sz="4" w:space="0" w:color="auto"/>
            </w:tcBorders>
          </w:tcPr>
          <w:p w:rsidR="00485AEF" w:rsidRPr="00883F40" w:rsidRDefault="00485AEF" w:rsidP="006B34C0">
            <w:r w:rsidRPr="00883F40">
              <w:t>пара</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24.0</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20</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25.0</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30</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26.0</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65</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26.5</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120</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27.0</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260</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27.5</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255</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28.0</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75</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29.0</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Pr>
                <w:lang w:val="en-US"/>
              </w:rPr>
              <w:t>4</w:t>
            </w:r>
            <w:r w:rsidRPr="00CB1269">
              <w:t>0</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29.5</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15</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30.5</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31.0</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10</w:t>
            </w:r>
          </w:p>
        </w:tc>
      </w:tr>
      <w:tr w:rsidR="00485AEF" w:rsidTr="006B34C0">
        <w:tc>
          <w:tcPr>
            <w:tcW w:w="605" w:type="dxa"/>
            <w:tcBorders>
              <w:top w:val="single" w:sz="4" w:space="0" w:color="auto"/>
              <w:left w:val="single" w:sz="4" w:space="0" w:color="auto"/>
              <w:bottom w:val="single" w:sz="4" w:space="0" w:color="auto"/>
              <w:right w:val="single" w:sz="4" w:space="0" w:color="auto"/>
            </w:tcBorders>
          </w:tcPr>
          <w:p w:rsidR="00485AEF" w:rsidRPr="00883F40" w:rsidRDefault="00485AEF" w:rsidP="006B34C0">
            <w:pPr>
              <w:jc w:val="right"/>
            </w:pPr>
            <w:r w:rsidRPr="00883F40">
              <w:t> </w:t>
            </w:r>
          </w:p>
        </w:tc>
        <w:tc>
          <w:tcPr>
            <w:tcW w:w="1560"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5103"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709"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1134" w:type="dxa"/>
            <w:tcBorders>
              <w:top w:val="single" w:sz="4" w:space="0" w:color="auto"/>
              <w:left w:val="single" w:sz="4" w:space="0" w:color="auto"/>
              <w:bottom w:val="single" w:sz="4" w:space="0" w:color="auto"/>
              <w:right w:val="single" w:sz="4" w:space="0" w:color="auto"/>
            </w:tcBorders>
          </w:tcPr>
          <w:p w:rsidR="00485AEF" w:rsidRPr="00883F40" w:rsidRDefault="00485AEF" w:rsidP="006B34C0">
            <w:pPr>
              <w:rPr>
                <w:b/>
                <w:bCs/>
              </w:rPr>
            </w:pPr>
            <w:r w:rsidRPr="00883F40">
              <w:rPr>
                <w:b/>
                <w:bC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485AEF" w:rsidRPr="00883F40" w:rsidRDefault="00485AEF" w:rsidP="006B34C0">
            <w:pPr>
              <w:jc w:val="right"/>
              <w:rPr>
                <w:b/>
                <w:bCs/>
              </w:rPr>
            </w:pPr>
            <w:r>
              <w:rPr>
                <w:b/>
                <w:bCs/>
                <w:lang w:val="en-US"/>
              </w:rPr>
              <w:t>892</w:t>
            </w:r>
          </w:p>
        </w:tc>
      </w:tr>
      <w:tr w:rsidR="00485AEF" w:rsidTr="006B34C0">
        <w:tc>
          <w:tcPr>
            <w:tcW w:w="605" w:type="dxa"/>
            <w:vMerge w:val="restart"/>
            <w:tcBorders>
              <w:top w:val="single" w:sz="4" w:space="0" w:color="auto"/>
              <w:left w:val="single" w:sz="4" w:space="0" w:color="auto"/>
              <w:right w:val="single" w:sz="4" w:space="0" w:color="auto"/>
            </w:tcBorders>
          </w:tcPr>
          <w:p w:rsidR="00485AEF" w:rsidRPr="00CB1269" w:rsidRDefault="00485AEF" w:rsidP="006B34C0">
            <w:pPr>
              <w:jc w:val="right"/>
              <w:rPr>
                <w:lang w:val="en-US"/>
              </w:rPr>
            </w:pPr>
            <w:r>
              <w:rPr>
                <w:lang w:val="en-US"/>
              </w:rPr>
              <w:t>8</w:t>
            </w:r>
          </w:p>
          <w:p w:rsidR="00485AEF" w:rsidRPr="00883F40" w:rsidRDefault="00485AEF" w:rsidP="006B34C0">
            <w:pPr>
              <w:jc w:val="right"/>
            </w:pPr>
            <w:r w:rsidRPr="00883F40">
              <w:t> </w:t>
            </w:r>
          </w:p>
          <w:p w:rsidR="00485AEF" w:rsidRPr="00883F40" w:rsidRDefault="00485AEF" w:rsidP="006B34C0">
            <w:pPr>
              <w:jc w:val="right"/>
            </w:pPr>
            <w:r w:rsidRPr="00883F40">
              <w:t> </w:t>
            </w:r>
          </w:p>
          <w:p w:rsidR="00485AEF" w:rsidRPr="00883F40" w:rsidRDefault="00485AEF" w:rsidP="006B34C0">
            <w:pPr>
              <w:jc w:val="right"/>
            </w:pPr>
            <w:r w:rsidRPr="00883F40">
              <w:t> </w:t>
            </w:r>
          </w:p>
        </w:tc>
        <w:tc>
          <w:tcPr>
            <w:tcW w:w="1560" w:type="dxa"/>
            <w:vMerge w:val="restart"/>
            <w:tcBorders>
              <w:top w:val="single" w:sz="4" w:space="0" w:color="auto"/>
              <w:left w:val="single" w:sz="4" w:space="0" w:color="auto"/>
              <w:right w:val="single" w:sz="4" w:space="0" w:color="auto"/>
            </w:tcBorders>
          </w:tcPr>
          <w:p w:rsidR="00485AEF" w:rsidRPr="00883F40" w:rsidRDefault="00485AEF" w:rsidP="006B34C0">
            <w:r w:rsidRPr="00883F40">
              <w:t>Тапки</w:t>
            </w:r>
            <w:r>
              <w:t xml:space="preserve"> мо</w:t>
            </w:r>
            <w:r>
              <w:t>ю</w:t>
            </w:r>
            <w:r>
              <w:t>щиеся</w:t>
            </w:r>
            <w:r w:rsidRPr="00883F40">
              <w:t xml:space="preserve"> </w:t>
            </w:r>
          </w:p>
          <w:p w:rsidR="00485AEF" w:rsidRPr="00883F40" w:rsidRDefault="00485AEF" w:rsidP="006B34C0">
            <w:r w:rsidRPr="00883F40">
              <w:t> </w:t>
            </w:r>
          </w:p>
          <w:p w:rsidR="00485AEF" w:rsidRPr="00883F40" w:rsidRDefault="00485AEF" w:rsidP="006B34C0">
            <w:r w:rsidRPr="00883F40">
              <w:t>  </w:t>
            </w:r>
          </w:p>
        </w:tc>
        <w:tc>
          <w:tcPr>
            <w:tcW w:w="5103" w:type="dxa"/>
            <w:vMerge w:val="restart"/>
            <w:tcBorders>
              <w:top w:val="single" w:sz="4" w:space="0" w:color="auto"/>
              <w:left w:val="single" w:sz="4" w:space="0" w:color="auto"/>
              <w:right w:val="single" w:sz="4" w:space="0" w:color="auto"/>
            </w:tcBorders>
          </w:tcPr>
          <w:p w:rsidR="00485AEF" w:rsidRPr="00883F40" w:rsidRDefault="00485AEF" w:rsidP="006B34C0">
            <w:r>
              <w:t>Тапки литые из ПВХ.</w:t>
            </w:r>
          </w:p>
          <w:p w:rsidR="00485AEF" w:rsidRPr="00883F40" w:rsidRDefault="00485AEF" w:rsidP="006B34C0">
            <w:r w:rsidRPr="00883F40">
              <w:t> </w:t>
            </w:r>
          </w:p>
          <w:p w:rsidR="00485AEF" w:rsidRPr="00883F40" w:rsidRDefault="00485AEF" w:rsidP="006B34C0">
            <w:r w:rsidRPr="00883F40">
              <w:t>  </w:t>
            </w:r>
          </w:p>
        </w:tc>
        <w:tc>
          <w:tcPr>
            <w:tcW w:w="709" w:type="dxa"/>
            <w:vMerge w:val="restart"/>
            <w:tcBorders>
              <w:top w:val="single" w:sz="4" w:space="0" w:color="auto"/>
              <w:left w:val="single" w:sz="4" w:space="0" w:color="auto"/>
              <w:right w:val="single" w:sz="4" w:space="0" w:color="auto"/>
            </w:tcBorders>
          </w:tcPr>
          <w:p w:rsidR="00485AEF" w:rsidRPr="00883F40" w:rsidRDefault="00485AEF" w:rsidP="006B34C0">
            <w:r w:rsidRPr="00883F40">
              <w:t>пара</w:t>
            </w:r>
          </w:p>
          <w:p w:rsidR="00485AEF" w:rsidRPr="00883F40" w:rsidRDefault="00485AEF" w:rsidP="006B34C0">
            <w:r w:rsidRPr="00883F40">
              <w:t> </w:t>
            </w:r>
          </w:p>
          <w:p w:rsidR="00485AEF" w:rsidRPr="00883F40" w:rsidRDefault="00485AEF" w:rsidP="006B34C0">
            <w:r w:rsidRPr="00883F40">
              <w:t> </w:t>
            </w:r>
          </w:p>
          <w:p w:rsidR="00485AEF" w:rsidRPr="00883F40" w:rsidRDefault="00485AEF" w:rsidP="006B34C0">
            <w:r w:rsidRPr="00883F40">
              <w:t>  </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25.5</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20</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26.5</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30</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27.0</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40</w:t>
            </w:r>
          </w:p>
        </w:tc>
      </w:tr>
      <w:tr w:rsidR="00485AEF" w:rsidTr="006B34C0">
        <w:tc>
          <w:tcPr>
            <w:tcW w:w="605" w:type="dxa"/>
            <w:vMerge/>
            <w:tcBorders>
              <w:left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right w:val="single" w:sz="4" w:space="0" w:color="auto"/>
            </w:tcBorders>
          </w:tcPr>
          <w:p w:rsidR="00485AEF" w:rsidRPr="00883F40" w:rsidRDefault="00485AEF" w:rsidP="006B34C0"/>
        </w:tc>
        <w:tc>
          <w:tcPr>
            <w:tcW w:w="5103" w:type="dxa"/>
            <w:vMerge/>
            <w:tcBorders>
              <w:left w:val="single" w:sz="4" w:space="0" w:color="auto"/>
              <w:right w:val="single" w:sz="4" w:space="0" w:color="auto"/>
            </w:tcBorders>
          </w:tcPr>
          <w:p w:rsidR="00485AEF" w:rsidRPr="00883F40" w:rsidRDefault="00485AEF" w:rsidP="006B34C0"/>
        </w:tc>
        <w:tc>
          <w:tcPr>
            <w:tcW w:w="709" w:type="dxa"/>
            <w:vMerge/>
            <w:tcBorders>
              <w:left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27.5</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30</w:t>
            </w:r>
          </w:p>
        </w:tc>
      </w:tr>
      <w:tr w:rsidR="00485AEF" w:rsidTr="006B34C0">
        <w:tc>
          <w:tcPr>
            <w:tcW w:w="605" w:type="dxa"/>
            <w:vMerge/>
            <w:tcBorders>
              <w:left w:val="single" w:sz="4" w:space="0" w:color="auto"/>
              <w:bottom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bottom w:val="single" w:sz="4" w:space="0" w:color="auto"/>
              <w:right w:val="single" w:sz="4" w:space="0" w:color="auto"/>
            </w:tcBorders>
          </w:tcPr>
          <w:p w:rsidR="00485AEF" w:rsidRPr="00883F40" w:rsidRDefault="00485AEF" w:rsidP="006B34C0"/>
        </w:tc>
        <w:tc>
          <w:tcPr>
            <w:tcW w:w="5103" w:type="dxa"/>
            <w:vMerge/>
            <w:tcBorders>
              <w:left w:val="single" w:sz="4" w:space="0" w:color="auto"/>
              <w:bottom w:val="single" w:sz="4" w:space="0" w:color="auto"/>
              <w:right w:val="single" w:sz="4" w:space="0" w:color="auto"/>
            </w:tcBorders>
          </w:tcPr>
          <w:p w:rsidR="00485AEF" w:rsidRPr="00883F40" w:rsidRDefault="00485AEF" w:rsidP="006B34C0"/>
        </w:tc>
        <w:tc>
          <w:tcPr>
            <w:tcW w:w="709" w:type="dxa"/>
            <w:vMerge/>
            <w:tcBorders>
              <w:left w:val="single" w:sz="4" w:space="0" w:color="auto"/>
              <w:bottom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28.5</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30</w:t>
            </w:r>
          </w:p>
        </w:tc>
      </w:tr>
      <w:tr w:rsidR="00485AEF" w:rsidTr="006B34C0">
        <w:tc>
          <w:tcPr>
            <w:tcW w:w="605" w:type="dxa"/>
            <w:vMerge/>
            <w:tcBorders>
              <w:left w:val="single" w:sz="4" w:space="0" w:color="auto"/>
              <w:bottom w:val="single" w:sz="4" w:space="0" w:color="auto"/>
              <w:right w:val="single" w:sz="4" w:space="0" w:color="auto"/>
            </w:tcBorders>
          </w:tcPr>
          <w:p w:rsidR="00485AEF" w:rsidRPr="00883F40" w:rsidRDefault="00485AEF" w:rsidP="006B34C0">
            <w:pPr>
              <w:jc w:val="right"/>
            </w:pPr>
          </w:p>
        </w:tc>
        <w:tc>
          <w:tcPr>
            <w:tcW w:w="1560" w:type="dxa"/>
            <w:vMerge/>
            <w:tcBorders>
              <w:left w:val="single" w:sz="4" w:space="0" w:color="auto"/>
              <w:bottom w:val="single" w:sz="4" w:space="0" w:color="auto"/>
              <w:right w:val="single" w:sz="4" w:space="0" w:color="auto"/>
            </w:tcBorders>
          </w:tcPr>
          <w:p w:rsidR="00485AEF" w:rsidRPr="00883F40" w:rsidRDefault="00485AEF" w:rsidP="006B34C0"/>
        </w:tc>
        <w:tc>
          <w:tcPr>
            <w:tcW w:w="5103" w:type="dxa"/>
            <w:vMerge/>
            <w:tcBorders>
              <w:left w:val="single" w:sz="4" w:space="0" w:color="auto"/>
              <w:bottom w:val="single" w:sz="4" w:space="0" w:color="auto"/>
              <w:right w:val="single" w:sz="4" w:space="0" w:color="auto"/>
            </w:tcBorders>
          </w:tcPr>
          <w:p w:rsidR="00485AEF" w:rsidRPr="00883F40" w:rsidRDefault="00485AEF" w:rsidP="006B34C0"/>
        </w:tc>
        <w:tc>
          <w:tcPr>
            <w:tcW w:w="709" w:type="dxa"/>
            <w:vMerge/>
            <w:tcBorders>
              <w:left w:val="single" w:sz="4" w:space="0" w:color="auto"/>
              <w:bottom w:val="single" w:sz="4" w:space="0" w:color="auto"/>
              <w:right w:val="single" w:sz="4" w:space="0" w:color="auto"/>
            </w:tcBorders>
          </w:tcPr>
          <w:p w:rsidR="00485AEF" w:rsidRPr="00883F40" w:rsidRDefault="00485AEF" w:rsidP="006B34C0"/>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29.0</w:t>
            </w:r>
          </w:p>
        </w:tc>
        <w:tc>
          <w:tcPr>
            <w:tcW w:w="1134" w:type="dxa"/>
            <w:tcBorders>
              <w:top w:val="single" w:sz="4" w:space="0" w:color="auto"/>
              <w:left w:val="single" w:sz="4" w:space="0" w:color="auto"/>
              <w:bottom w:val="single" w:sz="4" w:space="0" w:color="auto"/>
              <w:right w:val="single" w:sz="4" w:space="0" w:color="auto"/>
            </w:tcBorders>
            <w:vAlign w:val="bottom"/>
          </w:tcPr>
          <w:p w:rsidR="00485AEF" w:rsidRPr="00CB1269" w:rsidRDefault="00485AEF" w:rsidP="006B34C0">
            <w:pPr>
              <w:jc w:val="right"/>
            </w:pPr>
            <w:r w:rsidRPr="00CB1269">
              <w:t>20</w:t>
            </w:r>
          </w:p>
        </w:tc>
      </w:tr>
      <w:tr w:rsidR="00485AEF" w:rsidTr="006B34C0">
        <w:tc>
          <w:tcPr>
            <w:tcW w:w="605" w:type="dxa"/>
            <w:tcBorders>
              <w:top w:val="single" w:sz="4" w:space="0" w:color="auto"/>
              <w:left w:val="single" w:sz="4" w:space="0" w:color="auto"/>
              <w:bottom w:val="single" w:sz="4" w:space="0" w:color="auto"/>
              <w:right w:val="single" w:sz="4" w:space="0" w:color="auto"/>
            </w:tcBorders>
          </w:tcPr>
          <w:p w:rsidR="00485AEF" w:rsidRPr="00883F40" w:rsidRDefault="00485AEF" w:rsidP="006B34C0">
            <w:pPr>
              <w:jc w:val="right"/>
            </w:pPr>
            <w:r w:rsidRPr="00883F40">
              <w:t> </w:t>
            </w:r>
          </w:p>
        </w:tc>
        <w:tc>
          <w:tcPr>
            <w:tcW w:w="1560"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5103"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709" w:type="dxa"/>
            <w:tcBorders>
              <w:top w:val="single" w:sz="4" w:space="0" w:color="auto"/>
              <w:left w:val="single" w:sz="4" w:space="0" w:color="auto"/>
              <w:bottom w:val="single" w:sz="4" w:space="0" w:color="auto"/>
              <w:right w:val="single" w:sz="4" w:space="0" w:color="auto"/>
            </w:tcBorders>
          </w:tcPr>
          <w:p w:rsidR="00485AEF" w:rsidRPr="00883F40" w:rsidRDefault="00485AEF" w:rsidP="006B34C0">
            <w:r w:rsidRPr="00883F40">
              <w:t> </w:t>
            </w:r>
          </w:p>
        </w:tc>
        <w:tc>
          <w:tcPr>
            <w:tcW w:w="1134" w:type="dxa"/>
            <w:tcBorders>
              <w:top w:val="single" w:sz="4" w:space="0" w:color="auto"/>
              <w:left w:val="single" w:sz="4" w:space="0" w:color="auto"/>
              <w:bottom w:val="single" w:sz="4" w:space="0" w:color="auto"/>
              <w:right w:val="single" w:sz="4" w:space="0" w:color="auto"/>
            </w:tcBorders>
          </w:tcPr>
          <w:p w:rsidR="00485AEF" w:rsidRPr="00883F40" w:rsidRDefault="00485AEF" w:rsidP="006B34C0">
            <w:pPr>
              <w:rPr>
                <w:b/>
                <w:bCs/>
              </w:rPr>
            </w:pPr>
            <w:r w:rsidRPr="00883F40">
              <w:rPr>
                <w:b/>
                <w:bC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485AEF" w:rsidRPr="00883F40" w:rsidRDefault="00485AEF" w:rsidP="006B34C0">
            <w:pPr>
              <w:jc w:val="right"/>
              <w:rPr>
                <w:b/>
                <w:bCs/>
              </w:rPr>
            </w:pPr>
            <w:r>
              <w:rPr>
                <w:b/>
                <w:bCs/>
                <w:lang w:val="en-US"/>
              </w:rPr>
              <w:t>170</w:t>
            </w:r>
          </w:p>
        </w:tc>
      </w:tr>
    </w:tbl>
    <w:p w:rsidR="00485AEF" w:rsidRDefault="00485AEF" w:rsidP="008C0C4A">
      <w:pPr>
        <w:tabs>
          <w:tab w:val="left" w:pos="2291"/>
        </w:tabs>
        <w:spacing w:after="0"/>
        <w:jc w:val="center"/>
        <w:rPr>
          <w:b/>
        </w:rPr>
      </w:pPr>
    </w:p>
    <w:p w:rsidR="006C6205" w:rsidRDefault="004C3786" w:rsidP="00505FBC">
      <w:pPr>
        <w:pStyle w:val="21"/>
        <w:widowControl w:val="0"/>
        <w:autoSpaceDE w:val="0"/>
        <w:autoSpaceDN w:val="0"/>
        <w:adjustRightInd w:val="0"/>
        <w:spacing w:before="240" w:after="0" w:line="240" w:lineRule="auto"/>
        <w:ind w:left="0"/>
        <w:contextualSpacing/>
      </w:pPr>
      <w:r w:rsidRPr="0032321F">
        <w:rPr>
          <w:b/>
        </w:rPr>
        <w:t>Условия поставки:</w:t>
      </w:r>
      <w:r w:rsidR="0032321F" w:rsidRPr="0032321F">
        <w:t xml:space="preserve"> </w:t>
      </w:r>
    </w:p>
    <w:p w:rsidR="0099244D" w:rsidRDefault="006C6205" w:rsidP="006C6205">
      <w:pPr>
        <w:pStyle w:val="21"/>
        <w:widowControl w:val="0"/>
        <w:numPr>
          <w:ilvl w:val="0"/>
          <w:numId w:val="7"/>
        </w:numPr>
        <w:autoSpaceDE w:val="0"/>
        <w:autoSpaceDN w:val="0"/>
        <w:adjustRightInd w:val="0"/>
        <w:spacing w:before="240" w:after="0" w:line="240" w:lineRule="auto"/>
        <w:ind w:left="426"/>
        <w:contextualSpacing/>
      </w:pPr>
      <w:r>
        <w:t>У</w:t>
      </w:r>
      <w:r w:rsidR="009A7194">
        <w:t xml:space="preserve">частник размещения заказа обязуется выполнить поставку </w:t>
      </w:r>
      <w:r w:rsidR="005C5E82">
        <w:t>товара</w:t>
      </w:r>
      <w:r w:rsidR="009A7194">
        <w:t xml:space="preserve"> в полном объеме и в сроки в соответствии с требованиями Заказчика.</w:t>
      </w:r>
    </w:p>
    <w:p w:rsidR="006C6205" w:rsidRDefault="006C6205" w:rsidP="006C6205">
      <w:pPr>
        <w:pStyle w:val="21"/>
        <w:widowControl w:val="0"/>
        <w:numPr>
          <w:ilvl w:val="0"/>
          <w:numId w:val="7"/>
        </w:numPr>
        <w:autoSpaceDE w:val="0"/>
        <w:autoSpaceDN w:val="0"/>
        <w:adjustRightInd w:val="0"/>
        <w:spacing w:before="240" w:after="0" w:line="240" w:lineRule="auto"/>
        <w:ind w:left="426"/>
        <w:contextualSpacing/>
      </w:pPr>
      <w:r>
        <w:t xml:space="preserve">Поставка товара осуществляется Поставщиком на условиях </w:t>
      </w:r>
      <w:r w:rsidRPr="006C6205">
        <w:rPr>
          <w:lang w:val="en-US"/>
        </w:rPr>
        <w:t>DDP</w:t>
      </w:r>
      <w:r w:rsidRPr="006C6205">
        <w:t xml:space="preserve"> </w:t>
      </w:r>
      <w:r>
        <w:t xml:space="preserve">(ИНКОТЕРМС 2000) с разгрузкой с транспортного средства Покупателю по адресу склада покупателя: </w:t>
      </w:r>
    </w:p>
    <w:p w:rsidR="006C6205" w:rsidRDefault="006C6205" w:rsidP="006C6205">
      <w:pPr>
        <w:pStyle w:val="21"/>
        <w:widowControl w:val="0"/>
        <w:autoSpaceDE w:val="0"/>
        <w:autoSpaceDN w:val="0"/>
        <w:adjustRightInd w:val="0"/>
        <w:spacing w:before="240" w:after="0" w:line="240" w:lineRule="auto"/>
        <w:ind w:left="426"/>
        <w:contextualSpacing/>
      </w:pPr>
      <w:r>
        <w:t>г. Сосновый Бор Ленинградской области, ФГУП «НИТИ им. А.П. Александрова»</w:t>
      </w:r>
    </w:p>
    <w:p w:rsidR="006C6205" w:rsidRDefault="006C6205" w:rsidP="0032321F">
      <w:pPr>
        <w:pStyle w:val="21"/>
        <w:widowControl w:val="0"/>
        <w:autoSpaceDE w:val="0"/>
        <w:autoSpaceDN w:val="0"/>
        <w:adjustRightInd w:val="0"/>
        <w:spacing w:after="0" w:line="360" w:lineRule="auto"/>
        <w:ind w:left="0"/>
        <w:contextualSpacing/>
        <w:jc w:val="left"/>
        <w:rPr>
          <w:b/>
        </w:rPr>
      </w:pPr>
      <w:r>
        <w:rPr>
          <w:b/>
        </w:rPr>
        <w:lastRenderedPageBreak/>
        <w:t>Особые требования к закупаемой продукции:</w:t>
      </w:r>
    </w:p>
    <w:p w:rsidR="006C6205" w:rsidRDefault="006C6205" w:rsidP="006C6205">
      <w:pPr>
        <w:pStyle w:val="21"/>
        <w:widowControl w:val="0"/>
        <w:numPr>
          <w:ilvl w:val="0"/>
          <w:numId w:val="6"/>
        </w:numPr>
        <w:autoSpaceDE w:val="0"/>
        <w:autoSpaceDN w:val="0"/>
        <w:adjustRightInd w:val="0"/>
        <w:spacing w:after="0" w:line="240" w:lineRule="auto"/>
        <w:ind w:left="0" w:hanging="357"/>
        <w:contextualSpacing/>
        <w:jc w:val="left"/>
      </w:pPr>
      <w:r w:rsidRPr="006C6205">
        <w:rPr>
          <w:b/>
        </w:rPr>
        <w:t xml:space="preserve">обязательное наличие: </w:t>
      </w:r>
      <w:r w:rsidRPr="005C32A6">
        <w:t>сопроводительной</w:t>
      </w:r>
      <w:r>
        <w:t xml:space="preserve"> документации (паспорт, счет-фактура, сертификат соответствия, товарная накладная в 2-х экз. (один экземпляр для Покупателя и один экземпляр для Поставщика).</w:t>
      </w:r>
    </w:p>
    <w:p w:rsidR="006C6205" w:rsidRPr="006C6205" w:rsidRDefault="006C6205" w:rsidP="006C6205">
      <w:pPr>
        <w:pStyle w:val="21"/>
        <w:widowControl w:val="0"/>
        <w:autoSpaceDE w:val="0"/>
        <w:autoSpaceDN w:val="0"/>
        <w:adjustRightInd w:val="0"/>
        <w:spacing w:after="0" w:line="240" w:lineRule="auto"/>
        <w:ind w:left="0"/>
        <w:contextualSpacing/>
        <w:jc w:val="left"/>
      </w:pPr>
      <w:r>
        <w:t xml:space="preserve"> </w:t>
      </w:r>
    </w:p>
    <w:p w:rsidR="004C3786" w:rsidRDefault="004C3786" w:rsidP="0032321F">
      <w:pPr>
        <w:pStyle w:val="21"/>
        <w:widowControl w:val="0"/>
        <w:autoSpaceDE w:val="0"/>
        <w:autoSpaceDN w:val="0"/>
        <w:adjustRightInd w:val="0"/>
        <w:spacing w:after="0" w:line="360" w:lineRule="auto"/>
        <w:ind w:left="0"/>
        <w:contextualSpacing/>
        <w:jc w:val="left"/>
        <w:rPr>
          <w:b/>
        </w:rPr>
      </w:pPr>
      <w:r>
        <w:rPr>
          <w:b/>
        </w:rPr>
        <w:t>Прочие условия:</w:t>
      </w:r>
    </w:p>
    <w:p w:rsidR="006C6205" w:rsidRPr="006C6205" w:rsidRDefault="006C6205" w:rsidP="009E4F33">
      <w:pPr>
        <w:pStyle w:val="21"/>
        <w:widowControl w:val="0"/>
        <w:numPr>
          <w:ilvl w:val="0"/>
          <w:numId w:val="46"/>
        </w:numPr>
        <w:autoSpaceDE w:val="0"/>
        <w:autoSpaceDN w:val="0"/>
        <w:adjustRightInd w:val="0"/>
        <w:spacing w:after="0" w:line="240" w:lineRule="auto"/>
        <w:contextualSpacing/>
        <w:jc w:val="left"/>
      </w:pPr>
      <w:r w:rsidRPr="006C6205">
        <w:t xml:space="preserve">если </w:t>
      </w:r>
      <w:r w:rsidR="009E4F33">
        <w:t>поставка осуществляется с помощью автотранспорта, то дополнительно должна быть представлена транспортная накладная по форме, утвержденной Постановлением Правительства РФ от 15.04.2011 года №272 «Об утверждении правил перевозок грузов автомобильным транспортом»</w:t>
      </w:r>
      <w:r w:rsidRPr="006C6205">
        <w:t xml:space="preserve"> </w:t>
      </w:r>
    </w:p>
    <w:p w:rsidR="00075AD1" w:rsidRDefault="005C5E82" w:rsidP="008A1CE5">
      <w:pPr>
        <w:pStyle w:val="21"/>
        <w:widowControl w:val="0"/>
        <w:numPr>
          <w:ilvl w:val="0"/>
          <w:numId w:val="6"/>
        </w:numPr>
        <w:autoSpaceDE w:val="0"/>
        <w:autoSpaceDN w:val="0"/>
        <w:adjustRightInd w:val="0"/>
        <w:spacing w:after="0" w:line="240" w:lineRule="auto"/>
        <w:contextualSpacing/>
        <w:jc w:val="left"/>
      </w:pPr>
      <w:r>
        <w:t>товар</w:t>
      </w:r>
      <w:r w:rsidR="00645BAF">
        <w:t xml:space="preserve"> </w:t>
      </w:r>
      <w:r w:rsidR="009A7194" w:rsidRPr="009A7194">
        <w:t>долж</w:t>
      </w:r>
      <w:r>
        <w:t>ен</w:t>
      </w:r>
      <w:r w:rsidR="009A7194" w:rsidRPr="009A7194">
        <w:t xml:space="preserve"> быть новым</w:t>
      </w:r>
      <w:r w:rsidR="009A7194">
        <w:t>, не бывшим в употреблении</w:t>
      </w:r>
      <w:r w:rsidR="00767D15">
        <w:t>,</w:t>
      </w:r>
      <w:r w:rsidR="00505FBC">
        <w:t xml:space="preserve"> </w:t>
      </w:r>
      <w:r w:rsidR="00D04EAD">
        <w:t>дата изготовления не ранее 2011г.</w:t>
      </w:r>
    </w:p>
    <w:p w:rsidR="006C6205" w:rsidRDefault="009E4F33" w:rsidP="006C6205">
      <w:pPr>
        <w:pStyle w:val="21"/>
        <w:widowControl w:val="0"/>
        <w:numPr>
          <w:ilvl w:val="0"/>
          <w:numId w:val="6"/>
        </w:numPr>
        <w:autoSpaceDE w:val="0"/>
        <w:autoSpaceDN w:val="0"/>
        <w:adjustRightInd w:val="0"/>
        <w:spacing w:after="0" w:line="240" w:lineRule="auto"/>
        <w:contextualSpacing/>
        <w:jc w:val="left"/>
      </w:pPr>
      <w:r>
        <w:t xml:space="preserve">гарантийный срок на товар должен быть </w:t>
      </w:r>
      <w:r w:rsidRPr="009E4F33">
        <w:rPr>
          <w:b/>
        </w:rPr>
        <w:t>не менее</w:t>
      </w:r>
      <w:r>
        <w:t xml:space="preserve"> установленного производителем.</w:t>
      </w:r>
    </w:p>
    <w:p w:rsidR="006C6205" w:rsidRDefault="006C6205" w:rsidP="006C6205">
      <w:pPr>
        <w:pStyle w:val="21"/>
        <w:widowControl w:val="0"/>
        <w:autoSpaceDE w:val="0"/>
        <w:autoSpaceDN w:val="0"/>
        <w:adjustRightInd w:val="0"/>
        <w:spacing w:after="0" w:line="240" w:lineRule="auto"/>
        <w:contextualSpacing/>
        <w:jc w:val="left"/>
      </w:pPr>
    </w:p>
    <w:p w:rsidR="006C6205" w:rsidRDefault="006C6205" w:rsidP="006C6205">
      <w:pPr>
        <w:pStyle w:val="21"/>
        <w:widowControl w:val="0"/>
        <w:autoSpaceDE w:val="0"/>
        <w:autoSpaceDN w:val="0"/>
        <w:adjustRightInd w:val="0"/>
        <w:spacing w:after="0" w:line="240" w:lineRule="auto"/>
        <w:contextualSpacing/>
        <w:jc w:val="left"/>
      </w:pPr>
    </w:p>
    <w:p w:rsidR="005C32A6" w:rsidRPr="00B521DC" w:rsidRDefault="005C32A6" w:rsidP="005C32A6">
      <w:pPr>
        <w:pStyle w:val="PlainText1"/>
        <w:ind w:firstLine="709"/>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w:t>
      </w:r>
      <w:r w:rsidRPr="00B521DC">
        <w:rPr>
          <w:rFonts w:ascii="Times New Roman" w:hAnsi="Times New Roman"/>
          <w:sz w:val="24"/>
          <w:szCs w:val="24"/>
        </w:rPr>
        <w:t>а</w:t>
      </w:r>
      <w:r w:rsidRPr="00B521DC">
        <w:rPr>
          <w:rFonts w:ascii="Times New Roman" w:hAnsi="Times New Roman"/>
          <w:sz w:val="24"/>
          <w:szCs w:val="24"/>
        </w:rPr>
        <w:t>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w:t>
      </w:r>
      <w:r w:rsidRPr="00B521DC">
        <w:rPr>
          <w:rFonts w:ascii="Times New Roman" w:hAnsi="Times New Roman"/>
          <w:sz w:val="24"/>
          <w:szCs w:val="24"/>
        </w:rPr>
        <w:t>ы</w:t>
      </w:r>
      <w:r w:rsidRPr="00B521DC">
        <w:rPr>
          <w:rFonts w:ascii="Times New Roman" w:hAnsi="Times New Roman"/>
          <w:sz w:val="24"/>
          <w:szCs w:val="24"/>
        </w:rPr>
        <w:t>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5C6C49" w:rsidRDefault="005C6C49" w:rsidP="009E4F33">
      <w:pPr>
        <w:tabs>
          <w:tab w:val="left" w:pos="4678"/>
          <w:tab w:val="left" w:pos="5103"/>
          <w:tab w:val="left" w:pos="5670"/>
        </w:tabs>
        <w:spacing w:after="0"/>
        <w:ind w:left="4860" w:hanging="182"/>
        <w:jc w:val="right"/>
      </w:pPr>
      <w:r w:rsidRPr="0032321F">
        <w:rPr>
          <w:b/>
        </w:rPr>
        <w:lastRenderedPageBreak/>
        <w:t xml:space="preserve">Приложение № </w:t>
      </w:r>
      <w:r>
        <w:rPr>
          <w:b/>
        </w:rPr>
        <w:t>2</w:t>
      </w:r>
      <w:r>
        <w:t xml:space="preserve"> к извещению </w:t>
      </w:r>
    </w:p>
    <w:p w:rsidR="009E4F33" w:rsidRDefault="005C6C49" w:rsidP="009E4F33">
      <w:pPr>
        <w:tabs>
          <w:tab w:val="left" w:pos="4111"/>
          <w:tab w:val="left" w:pos="5954"/>
        </w:tabs>
        <w:spacing w:after="0"/>
        <w:ind w:left="4253"/>
        <w:jc w:val="righ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9E4F33">
        <w:t>рабочей обуви</w:t>
      </w:r>
      <w:r w:rsidR="0032028C">
        <w:t xml:space="preserve"> </w:t>
      </w:r>
      <w:r w:rsidR="00A63E1A">
        <w:t>для</w:t>
      </w:r>
      <w:r w:rsidR="00FB77A6">
        <w:t xml:space="preserve"> </w:t>
      </w:r>
      <w:r w:rsidR="004C0AFC">
        <w:t xml:space="preserve"> нужд </w:t>
      </w:r>
    </w:p>
    <w:p w:rsidR="005C6C49" w:rsidRDefault="005C6C49" w:rsidP="009E4F33">
      <w:pPr>
        <w:tabs>
          <w:tab w:val="left" w:pos="4111"/>
          <w:tab w:val="left" w:pos="5954"/>
        </w:tabs>
        <w:spacing w:after="0"/>
        <w:ind w:left="4253"/>
        <w:jc w:val="right"/>
      </w:pPr>
      <w:r>
        <w:t>ФГУП «НИТИ им</w:t>
      </w:r>
      <w:r w:rsidR="00551DE9">
        <w:t>.</w:t>
      </w:r>
      <w:r>
        <w:t xml:space="preserve"> А.П. Александрова»</w:t>
      </w:r>
    </w:p>
    <w:p w:rsidR="005C6C49" w:rsidRDefault="005C6C49" w:rsidP="005C6C49">
      <w:pPr>
        <w:tabs>
          <w:tab w:val="left" w:pos="5220"/>
        </w:tabs>
        <w:spacing w:after="0"/>
        <w:ind w:left="5220"/>
      </w:pPr>
    </w:p>
    <w:p w:rsidR="005C6C49" w:rsidRDefault="005C6C49" w:rsidP="005C6C49">
      <w:pPr>
        <w:tabs>
          <w:tab w:val="left" w:pos="5220"/>
        </w:tabs>
        <w:spacing w:after="0"/>
        <w:ind w:left="5220"/>
      </w:pPr>
    </w:p>
    <w:p w:rsidR="005C6C49" w:rsidRDefault="005C6C49" w:rsidP="005C6C49">
      <w:pPr>
        <w:pStyle w:val="27"/>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7"/>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0C0B82" w:rsidRDefault="005C6C49" w:rsidP="001A2A2A">
            <w:pPr>
              <w:pStyle w:val="27"/>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8E07D8" w:rsidRDefault="005C6C49" w:rsidP="001A2A2A">
            <w:pPr>
              <w:pStyle w:val="27"/>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suppressAutoHyphens/>
              <w:ind w:firstLine="0"/>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p>
        </w:tc>
        <w:tc>
          <w:tcPr>
            <w:tcW w:w="5040" w:type="dxa"/>
          </w:tcPr>
          <w:p w:rsidR="005C6C49" w:rsidRPr="007339A7" w:rsidRDefault="005C6C49" w:rsidP="001A2A2A">
            <w:pPr>
              <w:pStyle w:val="27"/>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Руководитель предприятия______________________/ФИО/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2F611F" w:rsidRDefault="002F611F" w:rsidP="002844EA"/>
    <w:p w:rsidR="008501C7" w:rsidRDefault="008501C7" w:rsidP="002844EA"/>
    <w:p w:rsidR="000A62F8" w:rsidRDefault="000A62F8" w:rsidP="009E4F33">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9E4F33" w:rsidRDefault="000A62F8" w:rsidP="009E4F33">
      <w:pPr>
        <w:tabs>
          <w:tab w:val="left" w:pos="4111"/>
          <w:tab w:val="left" w:pos="5954"/>
        </w:tabs>
        <w:spacing w:after="0"/>
        <w:ind w:left="4253"/>
        <w:jc w:val="righ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9E4F33">
        <w:t>рабочей обуви</w:t>
      </w:r>
      <w:r>
        <w:t xml:space="preserve"> для</w:t>
      </w:r>
      <w:r w:rsidR="005C5E82">
        <w:t xml:space="preserve"> </w:t>
      </w:r>
      <w:r w:rsidR="004C0AFC">
        <w:t xml:space="preserve">нужд </w:t>
      </w:r>
    </w:p>
    <w:p w:rsidR="000A62F8" w:rsidRDefault="000A62F8" w:rsidP="009E4F33">
      <w:pPr>
        <w:tabs>
          <w:tab w:val="left" w:pos="4111"/>
          <w:tab w:val="left" w:pos="5954"/>
        </w:tabs>
        <w:spacing w:after="0"/>
        <w:ind w:left="4253"/>
        <w:jc w:val="right"/>
      </w:pPr>
      <w:r>
        <w:t>ФГУП «НИТИ им. А.П. Александрова»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3"/>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правомочны заключать договор; </w:t>
      </w:r>
    </w:p>
    <w:p w:rsidR="008501C7" w:rsidRDefault="008501C7" w:rsidP="008501C7">
      <w:pPr>
        <w:pStyle w:val="Default"/>
        <w:jc w:val="both"/>
        <w:rPr>
          <w:sz w:val="28"/>
          <w:szCs w:val="28"/>
        </w:rPr>
      </w:pPr>
      <w:r>
        <w:rPr>
          <w:sz w:val="28"/>
          <w:szCs w:val="28"/>
        </w:rPr>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lastRenderedPageBreak/>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34C0" w:rsidRDefault="006B34C0">
      <w:r>
        <w:separator/>
      </w:r>
    </w:p>
  </w:endnote>
  <w:endnote w:type="continuationSeparator" w:id="1">
    <w:p w:rsidR="006B34C0" w:rsidRDefault="006B34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4C0" w:rsidRDefault="00481310" w:rsidP="00A50B8B">
    <w:pPr>
      <w:pStyle w:val="ad"/>
      <w:framePr w:wrap="around" w:vAnchor="text" w:hAnchor="margin" w:xAlign="center" w:y="1"/>
      <w:rPr>
        <w:rStyle w:val="af1"/>
      </w:rPr>
    </w:pPr>
    <w:r>
      <w:rPr>
        <w:rStyle w:val="af1"/>
      </w:rPr>
      <w:fldChar w:fldCharType="begin"/>
    </w:r>
    <w:r w:rsidR="006B34C0">
      <w:rPr>
        <w:rStyle w:val="af1"/>
      </w:rPr>
      <w:instrText xml:space="preserve">PAGE  </w:instrText>
    </w:r>
    <w:r>
      <w:rPr>
        <w:rStyle w:val="af1"/>
      </w:rPr>
      <w:fldChar w:fldCharType="end"/>
    </w:r>
  </w:p>
  <w:p w:rsidR="006B34C0" w:rsidRDefault="006B34C0">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4C0" w:rsidRDefault="00481310" w:rsidP="00A50B8B">
    <w:pPr>
      <w:pStyle w:val="ad"/>
      <w:framePr w:wrap="around" w:vAnchor="text" w:hAnchor="margin" w:xAlign="center" w:y="1"/>
      <w:rPr>
        <w:rStyle w:val="af1"/>
      </w:rPr>
    </w:pPr>
    <w:r>
      <w:rPr>
        <w:rStyle w:val="af1"/>
      </w:rPr>
      <w:fldChar w:fldCharType="begin"/>
    </w:r>
    <w:r w:rsidR="006B34C0">
      <w:rPr>
        <w:rStyle w:val="af1"/>
      </w:rPr>
      <w:instrText xml:space="preserve">PAGE  </w:instrText>
    </w:r>
    <w:r>
      <w:rPr>
        <w:rStyle w:val="af1"/>
      </w:rPr>
      <w:fldChar w:fldCharType="separate"/>
    </w:r>
    <w:r w:rsidR="004D07F5">
      <w:rPr>
        <w:rStyle w:val="af1"/>
      </w:rPr>
      <w:t>10</w:t>
    </w:r>
    <w:r>
      <w:rPr>
        <w:rStyle w:val="af1"/>
      </w:rPr>
      <w:fldChar w:fldCharType="end"/>
    </w:r>
  </w:p>
  <w:p w:rsidR="006B34C0" w:rsidRDefault="006B34C0">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34C0" w:rsidRDefault="006B34C0">
      <w:r>
        <w:separator/>
      </w:r>
    </w:p>
  </w:footnote>
  <w:footnote w:type="continuationSeparator" w:id="1">
    <w:p w:rsidR="006B34C0" w:rsidRDefault="006B34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4C0" w:rsidRDefault="006B34C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A7663E3"/>
    <w:multiLevelType w:val="hybridMultilevel"/>
    <w:tmpl w:val="8FB812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0">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1">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2">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5">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7">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8">
    <w:nsid w:val="44966B9F"/>
    <w:multiLevelType w:val="singleLevel"/>
    <w:tmpl w:val="0E4CEB3C"/>
    <w:lvl w:ilvl="0">
      <w:start w:val="1"/>
      <w:numFmt w:val="decimal"/>
      <w:pStyle w:val="a0"/>
      <w:lvlText w:val="%1."/>
      <w:lvlJc w:val="left"/>
      <w:pPr>
        <w:ind w:left="5180" w:hanging="360"/>
      </w:pPr>
      <w:rPr>
        <w:rFonts w:hint="default"/>
      </w:rPr>
    </w:lvl>
  </w:abstractNum>
  <w:abstractNum w:abstractNumId="19">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20">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1">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2">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3">
    <w:nsid w:val="49725325"/>
    <w:multiLevelType w:val="hybridMultilevel"/>
    <w:tmpl w:val="292033C8"/>
    <w:lvl w:ilvl="0" w:tplc="04190001">
      <w:start w:val="1"/>
      <w:numFmt w:val="bullet"/>
      <w:lvlText w:val=""/>
      <w:lvlJc w:val="left"/>
      <w:pPr>
        <w:ind w:left="1429" w:hanging="360"/>
      </w:pPr>
      <w:rPr>
        <w:rFonts w:ascii="Symbol" w:hAnsi="Symbol"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4">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6">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8">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30">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2">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3">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5">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6">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40">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1">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4">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6"/>
  </w:num>
  <w:num w:numId="6">
    <w:abstractNumId w:val="3"/>
  </w:num>
  <w:num w:numId="7">
    <w:abstractNumId w:val="23"/>
  </w:num>
  <w:num w:numId="8">
    <w:abstractNumId w:val="41"/>
  </w:num>
  <w:num w:numId="9">
    <w:abstractNumId w:val="35"/>
  </w:num>
  <w:num w:numId="10">
    <w:abstractNumId w:val="11"/>
  </w:num>
  <w:num w:numId="11">
    <w:abstractNumId w:val="40"/>
  </w:num>
  <w:num w:numId="12">
    <w:abstractNumId w:val="43"/>
  </w:num>
  <w:num w:numId="13">
    <w:abstractNumId w:val="14"/>
  </w:num>
  <w:num w:numId="14">
    <w:abstractNumId w:val="34"/>
  </w:num>
  <w:num w:numId="15">
    <w:abstractNumId w:val="26"/>
  </w:num>
  <w:num w:numId="16">
    <w:abstractNumId w:val="44"/>
  </w:num>
  <w:num w:numId="17">
    <w:abstractNumId w:val="28"/>
  </w:num>
  <w:num w:numId="18">
    <w:abstractNumId w:val="1"/>
  </w:num>
  <w:num w:numId="19">
    <w:abstractNumId w:val="37"/>
  </w:num>
  <w:num w:numId="20">
    <w:abstractNumId w:val="19"/>
  </w:num>
  <w:num w:numId="21">
    <w:abstractNumId w:val="15"/>
  </w:num>
  <w:num w:numId="22">
    <w:abstractNumId w:val="36"/>
  </w:num>
  <w:num w:numId="23">
    <w:abstractNumId w:val="38"/>
  </w:num>
  <w:num w:numId="24">
    <w:abstractNumId w:val="45"/>
  </w:num>
  <w:num w:numId="25">
    <w:abstractNumId w:val="42"/>
  </w:num>
  <w:num w:numId="26">
    <w:abstractNumId w:val="31"/>
  </w:num>
  <w:num w:numId="27">
    <w:abstractNumId w:val="18"/>
  </w:num>
  <w:num w:numId="28">
    <w:abstractNumId w:val="5"/>
  </w:num>
  <w:num w:numId="29">
    <w:abstractNumId w:val="17"/>
  </w:num>
  <w:num w:numId="30">
    <w:abstractNumId w:val="27"/>
  </w:num>
  <w:num w:numId="31">
    <w:abstractNumId w:val="24"/>
  </w:num>
  <w:num w:numId="32">
    <w:abstractNumId w:val="29"/>
  </w:num>
  <w:num w:numId="33">
    <w:abstractNumId w:val="32"/>
  </w:num>
  <w:num w:numId="34">
    <w:abstractNumId w:val="2"/>
  </w:num>
  <w:num w:numId="35">
    <w:abstractNumId w:val="10"/>
  </w:num>
  <w:num w:numId="36">
    <w:abstractNumId w:val="16"/>
  </w:num>
  <w:num w:numId="37">
    <w:abstractNumId w:val="9"/>
  </w:num>
  <w:num w:numId="38">
    <w:abstractNumId w:val="22"/>
  </w:num>
  <w:num w:numId="39">
    <w:abstractNumId w:val="20"/>
  </w:num>
  <w:num w:numId="40">
    <w:abstractNumId w:val="21"/>
  </w:num>
  <w:num w:numId="41">
    <w:abstractNumId w:val="33"/>
  </w:num>
  <w:num w:numId="42">
    <w:abstractNumId w:val="30"/>
  </w:num>
  <w:num w:numId="43">
    <w:abstractNumId w:val="13"/>
  </w:num>
  <w:num w:numId="44">
    <w:abstractNumId w:val="12"/>
  </w:num>
  <w:num w:numId="45">
    <w:abstractNumId w:val="39"/>
  </w:num>
  <w:num w:numId="46">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autoHyphenation/>
  <w:characterSpacingControl w:val="doNotCompress"/>
  <w:footnotePr>
    <w:footnote w:id="0"/>
    <w:footnote w:id="1"/>
  </w:footnotePr>
  <w:endnotePr>
    <w:endnote w:id="0"/>
    <w:endnote w:id="1"/>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860CA"/>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F61C4"/>
    <w:rsid w:val="0010545F"/>
    <w:rsid w:val="0011565F"/>
    <w:rsid w:val="00115BF4"/>
    <w:rsid w:val="001241B9"/>
    <w:rsid w:val="00131E00"/>
    <w:rsid w:val="001362D2"/>
    <w:rsid w:val="00136B78"/>
    <w:rsid w:val="00142C2C"/>
    <w:rsid w:val="00143F09"/>
    <w:rsid w:val="00146965"/>
    <w:rsid w:val="00153D3D"/>
    <w:rsid w:val="001618CB"/>
    <w:rsid w:val="00180CC1"/>
    <w:rsid w:val="001909DD"/>
    <w:rsid w:val="001979D4"/>
    <w:rsid w:val="001A2A2A"/>
    <w:rsid w:val="001A4AF5"/>
    <w:rsid w:val="001B1D52"/>
    <w:rsid w:val="001B3D66"/>
    <w:rsid w:val="001B6F9D"/>
    <w:rsid w:val="001C0BA2"/>
    <w:rsid w:val="001C4FD7"/>
    <w:rsid w:val="001D27C0"/>
    <w:rsid w:val="001D7775"/>
    <w:rsid w:val="001F0CE2"/>
    <w:rsid w:val="001F50E8"/>
    <w:rsid w:val="00214189"/>
    <w:rsid w:val="00221FAC"/>
    <w:rsid w:val="0023133B"/>
    <w:rsid w:val="00231754"/>
    <w:rsid w:val="00232742"/>
    <w:rsid w:val="00236B70"/>
    <w:rsid w:val="002462AE"/>
    <w:rsid w:val="0025204A"/>
    <w:rsid w:val="00252C6B"/>
    <w:rsid w:val="00255205"/>
    <w:rsid w:val="0025609E"/>
    <w:rsid w:val="00264A76"/>
    <w:rsid w:val="002660F8"/>
    <w:rsid w:val="002718D9"/>
    <w:rsid w:val="00272262"/>
    <w:rsid w:val="00277DD1"/>
    <w:rsid w:val="00281AD7"/>
    <w:rsid w:val="002844EA"/>
    <w:rsid w:val="002867AB"/>
    <w:rsid w:val="00290B57"/>
    <w:rsid w:val="002916D0"/>
    <w:rsid w:val="00295BAE"/>
    <w:rsid w:val="002A4556"/>
    <w:rsid w:val="002B463E"/>
    <w:rsid w:val="002C6AD5"/>
    <w:rsid w:val="002C7D93"/>
    <w:rsid w:val="002F149D"/>
    <w:rsid w:val="002F611F"/>
    <w:rsid w:val="002F726B"/>
    <w:rsid w:val="003050B4"/>
    <w:rsid w:val="00310CDF"/>
    <w:rsid w:val="00317F9F"/>
    <w:rsid w:val="0032028C"/>
    <w:rsid w:val="0032321F"/>
    <w:rsid w:val="00323D98"/>
    <w:rsid w:val="0034458B"/>
    <w:rsid w:val="003565F8"/>
    <w:rsid w:val="00364328"/>
    <w:rsid w:val="003718AE"/>
    <w:rsid w:val="0037535B"/>
    <w:rsid w:val="00380B39"/>
    <w:rsid w:val="00387C39"/>
    <w:rsid w:val="00392BA6"/>
    <w:rsid w:val="003A2EC9"/>
    <w:rsid w:val="003A31EC"/>
    <w:rsid w:val="003B1E10"/>
    <w:rsid w:val="003B6F31"/>
    <w:rsid w:val="003C0CC2"/>
    <w:rsid w:val="003D551A"/>
    <w:rsid w:val="003E5E34"/>
    <w:rsid w:val="003F0327"/>
    <w:rsid w:val="003F51C6"/>
    <w:rsid w:val="00401E17"/>
    <w:rsid w:val="0041280D"/>
    <w:rsid w:val="004137DD"/>
    <w:rsid w:val="0041467D"/>
    <w:rsid w:val="00417D89"/>
    <w:rsid w:val="00420475"/>
    <w:rsid w:val="00431696"/>
    <w:rsid w:val="00433DE8"/>
    <w:rsid w:val="00436F07"/>
    <w:rsid w:val="0044493D"/>
    <w:rsid w:val="00451F7C"/>
    <w:rsid w:val="00452C35"/>
    <w:rsid w:val="00467B0C"/>
    <w:rsid w:val="00471665"/>
    <w:rsid w:val="00481310"/>
    <w:rsid w:val="00484CCE"/>
    <w:rsid w:val="00485AEF"/>
    <w:rsid w:val="00485DBB"/>
    <w:rsid w:val="004A3F3F"/>
    <w:rsid w:val="004A4828"/>
    <w:rsid w:val="004A4859"/>
    <w:rsid w:val="004A5D7F"/>
    <w:rsid w:val="004C0AFC"/>
    <w:rsid w:val="004C1A93"/>
    <w:rsid w:val="004C3786"/>
    <w:rsid w:val="004C4FD9"/>
    <w:rsid w:val="004D07F5"/>
    <w:rsid w:val="004D1BDD"/>
    <w:rsid w:val="004D2D0F"/>
    <w:rsid w:val="004D4EBF"/>
    <w:rsid w:val="004D5CD1"/>
    <w:rsid w:val="004D6A01"/>
    <w:rsid w:val="004E53BF"/>
    <w:rsid w:val="004E7221"/>
    <w:rsid w:val="004E7BC6"/>
    <w:rsid w:val="004F53D3"/>
    <w:rsid w:val="00505FBC"/>
    <w:rsid w:val="00521221"/>
    <w:rsid w:val="00534C6D"/>
    <w:rsid w:val="00535E6A"/>
    <w:rsid w:val="00543B89"/>
    <w:rsid w:val="00551DE9"/>
    <w:rsid w:val="00552758"/>
    <w:rsid w:val="005534C2"/>
    <w:rsid w:val="00573184"/>
    <w:rsid w:val="005848E8"/>
    <w:rsid w:val="00584F36"/>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16FC1"/>
    <w:rsid w:val="0062379A"/>
    <w:rsid w:val="00625E1A"/>
    <w:rsid w:val="00627AC7"/>
    <w:rsid w:val="006351D5"/>
    <w:rsid w:val="00643201"/>
    <w:rsid w:val="00645BAF"/>
    <w:rsid w:val="006469CC"/>
    <w:rsid w:val="00661036"/>
    <w:rsid w:val="00672308"/>
    <w:rsid w:val="00674C55"/>
    <w:rsid w:val="0067694F"/>
    <w:rsid w:val="00693DFD"/>
    <w:rsid w:val="00693E3D"/>
    <w:rsid w:val="006A07CC"/>
    <w:rsid w:val="006B338F"/>
    <w:rsid w:val="006B34C0"/>
    <w:rsid w:val="006B490A"/>
    <w:rsid w:val="006B6CD0"/>
    <w:rsid w:val="006B7494"/>
    <w:rsid w:val="006C6205"/>
    <w:rsid w:val="006D300B"/>
    <w:rsid w:val="006E1D19"/>
    <w:rsid w:val="006E28F5"/>
    <w:rsid w:val="007040CD"/>
    <w:rsid w:val="00705FEE"/>
    <w:rsid w:val="007065B7"/>
    <w:rsid w:val="00707C74"/>
    <w:rsid w:val="00707ED5"/>
    <w:rsid w:val="00711B07"/>
    <w:rsid w:val="0071262C"/>
    <w:rsid w:val="007300D6"/>
    <w:rsid w:val="00741FA9"/>
    <w:rsid w:val="00744F39"/>
    <w:rsid w:val="0074653A"/>
    <w:rsid w:val="00757164"/>
    <w:rsid w:val="00767D15"/>
    <w:rsid w:val="00774D82"/>
    <w:rsid w:val="007758D2"/>
    <w:rsid w:val="00780AF6"/>
    <w:rsid w:val="00782C53"/>
    <w:rsid w:val="00797F3E"/>
    <w:rsid w:val="007A25A9"/>
    <w:rsid w:val="007A4786"/>
    <w:rsid w:val="007A57FE"/>
    <w:rsid w:val="007B0CDD"/>
    <w:rsid w:val="007B2CA3"/>
    <w:rsid w:val="007B397E"/>
    <w:rsid w:val="007B63F2"/>
    <w:rsid w:val="007B6A6D"/>
    <w:rsid w:val="007D0778"/>
    <w:rsid w:val="007D3282"/>
    <w:rsid w:val="007D64A1"/>
    <w:rsid w:val="007E013D"/>
    <w:rsid w:val="007E261E"/>
    <w:rsid w:val="007F07F5"/>
    <w:rsid w:val="007F39F7"/>
    <w:rsid w:val="00802BB7"/>
    <w:rsid w:val="0080305D"/>
    <w:rsid w:val="00804AC6"/>
    <w:rsid w:val="00823B03"/>
    <w:rsid w:val="00826DAD"/>
    <w:rsid w:val="00827FA3"/>
    <w:rsid w:val="00831F2F"/>
    <w:rsid w:val="00846731"/>
    <w:rsid w:val="008467D1"/>
    <w:rsid w:val="008501C7"/>
    <w:rsid w:val="00850966"/>
    <w:rsid w:val="00871EF1"/>
    <w:rsid w:val="0087389D"/>
    <w:rsid w:val="00875C2A"/>
    <w:rsid w:val="008768E7"/>
    <w:rsid w:val="008774D3"/>
    <w:rsid w:val="00886F42"/>
    <w:rsid w:val="00892AF6"/>
    <w:rsid w:val="008A1CE5"/>
    <w:rsid w:val="008A786C"/>
    <w:rsid w:val="008A7E19"/>
    <w:rsid w:val="008A7E77"/>
    <w:rsid w:val="008B43D9"/>
    <w:rsid w:val="008C0C4A"/>
    <w:rsid w:val="008C2B14"/>
    <w:rsid w:val="008C5027"/>
    <w:rsid w:val="008C670B"/>
    <w:rsid w:val="008C7EAA"/>
    <w:rsid w:val="008D368A"/>
    <w:rsid w:val="008D527B"/>
    <w:rsid w:val="008D5992"/>
    <w:rsid w:val="008E06EA"/>
    <w:rsid w:val="008E137E"/>
    <w:rsid w:val="008E15F9"/>
    <w:rsid w:val="008E5913"/>
    <w:rsid w:val="008E7FD2"/>
    <w:rsid w:val="008F150E"/>
    <w:rsid w:val="008F34CD"/>
    <w:rsid w:val="008F601D"/>
    <w:rsid w:val="008F61B4"/>
    <w:rsid w:val="008F66BA"/>
    <w:rsid w:val="00904A26"/>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121"/>
    <w:rsid w:val="009A4F42"/>
    <w:rsid w:val="009A7194"/>
    <w:rsid w:val="009B68A0"/>
    <w:rsid w:val="009D22CA"/>
    <w:rsid w:val="009D618A"/>
    <w:rsid w:val="009D762A"/>
    <w:rsid w:val="009E4F33"/>
    <w:rsid w:val="009E5C96"/>
    <w:rsid w:val="009E71DA"/>
    <w:rsid w:val="009F61B2"/>
    <w:rsid w:val="00A0303A"/>
    <w:rsid w:val="00A072DD"/>
    <w:rsid w:val="00A2247D"/>
    <w:rsid w:val="00A2330F"/>
    <w:rsid w:val="00A24360"/>
    <w:rsid w:val="00A257A0"/>
    <w:rsid w:val="00A2729B"/>
    <w:rsid w:val="00A310AD"/>
    <w:rsid w:val="00A320A4"/>
    <w:rsid w:val="00A33429"/>
    <w:rsid w:val="00A4615D"/>
    <w:rsid w:val="00A50B8B"/>
    <w:rsid w:val="00A51B53"/>
    <w:rsid w:val="00A60269"/>
    <w:rsid w:val="00A612E2"/>
    <w:rsid w:val="00A621DA"/>
    <w:rsid w:val="00A63E1A"/>
    <w:rsid w:val="00A73D41"/>
    <w:rsid w:val="00A8017D"/>
    <w:rsid w:val="00A8059C"/>
    <w:rsid w:val="00A84B00"/>
    <w:rsid w:val="00A97891"/>
    <w:rsid w:val="00AB1E0F"/>
    <w:rsid w:val="00AE4733"/>
    <w:rsid w:val="00AE72AB"/>
    <w:rsid w:val="00B047D6"/>
    <w:rsid w:val="00B06635"/>
    <w:rsid w:val="00B06BE4"/>
    <w:rsid w:val="00B132EE"/>
    <w:rsid w:val="00B34287"/>
    <w:rsid w:val="00B378A6"/>
    <w:rsid w:val="00B40702"/>
    <w:rsid w:val="00B4078F"/>
    <w:rsid w:val="00B40D60"/>
    <w:rsid w:val="00B42618"/>
    <w:rsid w:val="00B5167E"/>
    <w:rsid w:val="00B521C4"/>
    <w:rsid w:val="00B5417A"/>
    <w:rsid w:val="00B6461A"/>
    <w:rsid w:val="00B66014"/>
    <w:rsid w:val="00B6731A"/>
    <w:rsid w:val="00B83C72"/>
    <w:rsid w:val="00BA6F34"/>
    <w:rsid w:val="00BC6318"/>
    <w:rsid w:val="00BC76A3"/>
    <w:rsid w:val="00BD2737"/>
    <w:rsid w:val="00BD62C0"/>
    <w:rsid w:val="00BE3894"/>
    <w:rsid w:val="00BE57CB"/>
    <w:rsid w:val="00BF684E"/>
    <w:rsid w:val="00C05677"/>
    <w:rsid w:val="00C07E9C"/>
    <w:rsid w:val="00C123DD"/>
    <w:rsid w:val="00C1330E"/>
    <w:rsid w:val="00C17676"/>
    <w:rsid w:val="00C17734"/>
    <w:rsid w:val="00C26652"/>
    <w:rsid w:val="00C36D6D"/>
    <w:rsid w:val="00C45CCB"/>
    <w:rsid w:val="00C511D1"/>
    <w:rsid w:val="00C55DC0"/>
    <w:rsid w:val="00C614DA"/>
    <w:rsid w:val="00C66654"/>
    <w:rsid w:val="00C705BE"/>
    <w:rsid w:val="00C72806"/>
    <w:rsid w:val="00C901E9"/>
    <w:rsid w:val="00C92BE7"/>
    <w:rsid w:val="00CB1D9F"/>
    <w:rsid w:val="00CC00E1"/>
    <w:rsid w:val="00CC0799"/>
    <w:rsid w:val="00CC4D25"/>
    <w:rsid w:val="00CC6F8A"/>
    <w:rsid w:val="00CD56B3"/>
    <w:rsid w:val="00CE13FB"/>
    <w:rsid w:val="00CE7AE2"/>
    <w:rsid w:val="00CE7F69"/>
    <w:rsid w:val="00D04EAD"/>
    <w:rsid w:val="00D07422"/>
    <w:rsid w:val="00D11B93"/>
    <w:rsid w:val="00D13D48"/>
    <w:rsid w:val="00D15FA6"/>
    <w:rsid w:val="00D24A88"/>
    <w:rsid w:val="00D27B19"/>
    <w:rsid w:val="00D40668"/>
    <w:rsid w:val="00D423B6"/>
    <w:rsid w:val="00D423D8"/>
    <w:rsid w:val="00D43C1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06F08"/>
    <w:rsid w:val="00E1567B"/>
    <w:rsid w:val="00E16895"/>
    <w:rsid w:val="00E414F9"/>
    <w:rsid w:val="00E41C02"/>
    <w:rsid w:val="00E4545E"/>
    <w:rsid w:val="00E50102"/>
    <w:rsid w:val="00E560BF"/>
    <w:rsid w:val="00E6497E"/>
    <w:rsid w:val="00E71497"/>
    <w:rsid w:val="00E7533E"/>
    <w:rsid w:val="00E81FE2"/>
    <w:rsid w:val="00E87632"/>
    <w:rsid w:val="00E95722"/>
    <w:rsid w:val="00EA0509"/>
    <w:rsid w:val="00EA14EC"/>
    <w:rsid w:val="00EA2025"/>
    <w:rsid w:val="00EA33EC"/>
    <w:rsid w:val="00EA4A70"/>
    <w:rsid w:val="00EB11FB"/>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25FB7"/>
    <w:rsid w:val="00F31A8D"/>
    <w:rsid w:val="00F35895"/>
    <w:rsid w:val="00F37A1B"/>
    <w:rsid w:val="00F46A21"/>
    <w:rsid w:val="00F603E2"/>
    <w:rsid w:val="00F6327B"/>
    <w:rsid w:val="00F645B6"/>
    <w:rsid w:val="00F66EA9"/>
    <w:rsid w:val="00F7151B"/>
    <w:rsid w:val="00F75EB8"/>
    <w:rsid w:val="00F800D5"/>
    <w:rsid w:val="00F85B29"/>
    <w:rsid w:val="00F91C73"/>
    <w:rsid w:val="00F96081"/>
    <w:rsid w:val="00FA20DC"/>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link w:val="22"/>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3">
    <w:name w:val="Body Text 2"/>
    <w:basedOn w:val="a1"/>
    <w:link w:val="24"/>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5">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6">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7">
    <w:name w:val="Стиль2"/>
    <w:basedOn w:val="a1"/>
    <w:rsid w:val="005C6C49"/>
    <w:pPr>
      <w:spacing w:after="0"/>
      <w:ind w:firstLine="709"/>
    </w:pPr>
    <w:rPr>
      <w:kern w:val="1"/>
      <w:sz w:val="28"/>
      <w:szCs w:val="20"/>
      <w:lang w:eastAsia="ar-SA"/>
    </w:rPr>
  </w:style>
  <w:style w:type="character" w:customStyle="1" w:styleId="24">
    <w:name w:val="Основной текст 2 Знак"/>
    <w:basedOn w:val="a2"/>
    <w:link w:val="23"/>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 w:type="character" w:customStyle="1" w:styleId="22">
    <w:name w:val="Основной текст с отступом 2 Знак"/>
    <w:basedOn w:val="a2"/>
    <w:link w:val="21"/>
    <w:rsid w:val="00693E3D"/>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1302C-2D83-496D-9FE1-9F8280B9A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2567</Words>
  <Characters>14637</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17170</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ОКТ</cp:lastModifiedBy>
  <cp:revision>6</cp:revision>
  <cp:lastPrinted>2011-12-16T13:09:00Z</cp:lastPrinted>
  <dcterms:created xsi:type="dcterms:W3CDTF">2011-12-16T12:37:00Z</dcterms:created>
  <dcterms:modified xsi:type="dcterms:W3CDTF">2011-12-16T12:58:00Z</dcterms:modified>
</cp:coreProperties>
</file>