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C6426E">
        <w:rPr>
          <w:sz w:val="28"/>
          <w:szCs w:val="28"/>
        </w:rPr>
        <w:t>1</w:t>
      </w:r>
      <w:r w:rsidR="000476A8">
        <w:rPr>
          <w:sz w:val="28"/>
          <w:szCs w:val="28"/>
        </w:rPr>
        <w:t>25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006A11">
        <w:t>к</w:t>
      </w:r>
      <w:r w:rsidR="000476A8">
        <w:t>ондиционеров с установкой</w:t>
      </w:r>
      <w:proofErr w:type="gramStart"/>
      <w:r w:rsidR="000476A8">
        <w:t xml:space="preserve"> </w:t>
      </w:r>
      <w:r w:rsidR="00877CE5">
        <w:t>.</w:t>
      </w:r>
      <w:proofErr w:type="gramEnd"/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</w:t>
      </w:r>
      <w:r w:rsidR="009C745A">
        <w:rPr>
          <w:b/>
        </w:rPr>
        <w:t xml:space="preserve"> и его установки</w:t>
      </w:r>
      <w:r w:rsidRPr="00A109F8">
        <w:rPr>
          <w:b/>
        </w:rPr>
        <w:t>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0476A8">
        <w:t>2</w:t>
      </w:r>
      <w:r w:rsidR="00006A11">
        <w:t xml:space="preserve"> </w:t>
      </w:r>
      <w:r w:rsidR="000476A8">
        <w:t>недель</w:t>
      </w:r>
      <w:r w:rsidR="00006A11">
        <w:t xml:space="preserve"> </w:t>
      </w:r>
      <w:r w:rsidR="000A2A61">
        <w:t xml:space="preserve"> </w:t>
      </w:r>
      <w:proofErr w:type="gramStart"/>
      <w:r w:rsidR="000A2A61">
        <w:t xml:space="preserve">с </w:t>
      </w:r>
      <w:r w:rsidR="0095382C">
        <w:t>даты</w:t>
      </w:r>
      <w:r w:rsidR="005F20E7">
        <w:t xml:space="preserve"> заключения</w:t>
      </w:r>
      <w:proofErr w:type="gramEnd"/>
      <w:r w:rsidR="000A2A61">
        <w:t xml:space="preserve"> дог</w:t>
      </w:r>
      <w:r w:rsidR="000A2A61">
        <w:t>о</w:t>
      </w:r>
      <w:r w:rsidR="000A2A61">
        <w:t>вора</w:t>
      </w:r>
      <w:r w:rsidR="006C4A67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3A29FB">
        <w:t>3</w:t>
      </w:r>
      <w:r w:rsidR="00C20CAE">
        <w:t xml:space="preserve">0% от цены Договора в течение </w:t>
      </w:r>
      <w:r w:rsidR="000476A8">
        <w:t>5</w:t>
      </w:r>
      <w:r w:rsidR="00C20CAE">
        <w:t xml:space="preserve"> ба</w:t>
      </w:r>
      <w:r w:rsidR="00C20CAE">
        <w:t>н</w:t>
      </w:r>
      <w:r w:rsidR="00C20CAE">
        <w:t>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3A29FB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</w:t>
      </w:r>
      <w:r w:rsidR="00CB5301">
        <w:t xml:space="preserve"> и его установки</w:t>
      </w:r>
      <w:r w:rsidR="00C20CAE">
        <w:t xml:space="preserve"> и предоставления</w:t>
      </w:r>
      <w:r w:rsidR="00C20CAE" w:rsidRPr="005D2188">
        <w:t xml:space="preserve"> </w:t>
      </w:r>
      <w:r w:rsidR="00C20CAE">
        <w:t>всего комплекта сопр</w:t>
      </w:r>
      <w:r w:rsidR="00C20CAE">
        <w:t>о</w:t>
      </w:r>
      <w:r w:rsidR="00C20CAE">
        <w:t xml:space="preserve">водительной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>на 100% оплата по факту поставки</w:t>
      </w:r>
      <w:r w:rsidR="00CB5301">
        <w:t xml:space="preserve"> и установки</w:t>
      </w:r>
      <w:r w:rsidR="00C20CAE">
        <w:t xml:space="preserve">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</w:t>
      </w:r>
      <w:r w:rsidR="00C20CAE">
        <w:t>в</w:t>
      </w:r>
      <w:r w:rsidR="00C20CAE">
        <w:t>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требованиями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цен. Для участия в запросе цен участникам необходимо быть аккред</w:t>
      </w:r>
      <w:r w:rsidRPr="00F03F97">
        <w:rPr>
          <w:color w:val="000000"/>
        </w:rPr>
        <w:t>и</w:t>
      </w:r>
      <w:r w:rsidRPr="00F03F97">
        <w:rPr>
          <w:color w:val="000000"/>
        </w:rPr>
        <w:t>тованным на указанной электронной торговой площадке в соответствии с правилами да</w:t>
      </w:r>
      <w:r w:rsidRPr="00F03F97">
        <w:rPr>
          <w:color w:val="000000"/>
        </w:rPr>
        <w:t>н</w:t>
      </w:r>
      <w:r w:rsidRPr="00F03F97">
        <w:rPr>
          <w:color w:val="000000"/>
        </w:rPr>
        <w:t>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допуще</w:t>
      </w:r>
      <w:r w:rsidRPr="00F03F97">
        <w:rPr>
          <w:color w:val="000000"/>
        </w:rPr>
        <w:t>н</w:t>
      </w:r>
      <w:r w:rsidRPr="00F03F97">
        <w:rPr>
          <w:color w:val="000000"/>
        </w:rPr>
        <w:t>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0476A8">
        <w:rPr>
          <w:color w:val="000000"/>
        </w:rPr>
        <w:t>873 331,17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0476A8">
        <w:rPr>
          <w:color w:val="000000"/>
        </w:rPr>
        <w:t xml:space="preserve">Восемьсот семьдесят </w:t>
      </w:r>
      <w:r w:rsidR="00006A11">
        <w:rPr>
          <w:color w:val="000000"/>
        </w:rPr>
        <w:t xml:space="preserve"> три тысячи триста </w:t>
      </w:r>
      <w:r w:rsidR="000476A8">
        <w:rPr>
          <w:color w:val="000000"/>
        </w:rPr>
        <w:t>тридцать один</w:t>
      </w:r>
      <w:r w:rsidR="00241CF7">
        <w:rPr>
          <w:color w:val="000000"/>
        </w:rPr>
        <w:t xml:space="preserve"> рубл</w:t>
      </w:r>
      <w:r w:rsidR="000476A8">
        <w:rPr>
          <w:color w:val="000000"/>
        </w:rPr>
        <w:t>ь</w:t>
      </w:r>
      <w:r w:rsidR="0066416C" w:rsidRPr="000A2A61">
        <w:rPr>
          <w:color w:val="000000"/>
        </w:rPr>
        <w:t xml:space="preserve"> </w:t>
      </w:r>
      <w:r w:rsidR="000476A8">
        <w:rPr>
          <w:color w:val="000000"/>
        </w:rPr>
        <w:t>17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0476A8">
        <w:rPr>
          <w:color w:val="000000"/>
        </w:rPr>
        <w:t>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0476A8">
        <w:rPr>
          <w:color w:val="000000"/>
        </w:rPr>
        <w:t>133 220,01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0476A8">
        <w:rPr>
          <w:color w:val="000000"/>
        </w:rPr>
        <w:t>Сто тридцать три тысячи двести двадцать</w:t>
      </w:r>
      <w:r w:rsidR="00006A11">
        <w:rPr>
          <w:color w:val="000000"/>
        </w:rPr>
        <w:t xml:space="preserve"> рубл</w:t>
      </w:r>
      <w:r w:rsidR="000476A8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0476A8">
        <w:rPr>
          <w:color w:val="000000"/>
        </w:rPr>
        <w:t>01</w:t>
      </w:r>
      <w:r w:rsidRPr="000A2A61">
        <w:rPr>
          <w:color w:val="000000"/>
        </w:rPr>
        <w:t xml:space="preserve"> копе</w:t>
      </w:r>
      <w:r w:rsidR="000476A8">
        <w:rPr>
          <w:color w:val="000000"/>
        </w:rPr>
        <w:t>й</w:t>
      </w:r>
      <w:r w:rsidR="00006A11">
        <w:rPr>
          <w:color w:val="000000"/>
        </w:rPr>
        <w:t>к</w:t>
      </w:r>
      <w:r w:rsidR="000476A8">
        <w:rPr>
          <w:color w:val="000000"/>
        </w:rPr>
        <w:t>а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0476A8" w:rsidRPr="00F03F97" w:rsidRDefault="000476A8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>
        <w:rPr>
          <w:color w:val="000000"/>
        </w:rPr>
        <w:t>стоимость расходных материалов</w:t>
      </w:r>
      <w:r w:rsidR="00342CEB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342CEB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342CEB" w:rsidRPr="000476A8" w:rsidRDefault="00342CE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</w:p>
    <w:p w:rsidR="00342CEB" w:rsidRPr="00342CEB" w:rsidRDefault="00C979BD" w:rsidP="00342CE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 xml:space="preserve">монтаж, установку и </w:t>
      </w:r>
      <w:r w:rsidR="00342CEB">
        <w:rPr>
          <w:color w:val="000000"/>
        </w:rPr>
        <w:t>пуско-наладочные работы</w:t>
      </w:r>
      <w:r w:rsidR="0076793C">
        <w:rPr>
          <w:color w:val="000000"/>
        </w:rPr>
        <w:t xml:space="preserve"> в соответствии с техническим зад</w:t>
      </w:r>
      <w:r w:rsidR="0076793C">
        <w:rPr>
          <w:color w:val="000000"/>
        </w:rPr>
        <w:t>а</w:t>
      </w:r>
      <w:r w:rsidR="0076793C">
        <w:rPr>
          <w:color w:val="000000"/>
        </w:rPr>
        <w:t>нием</w:t>
      </w:r>
      <w:r>
        <w:rPr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</w:t>
      </w:r>
      <w:r w:rsidRPr="00F03F97">
        <w:rPr>
          <w:color w:val="000000"/>
        </w:rPr>
        <w:t>з</w:t>
      </w:r>
      <w:r w:rsidRPr="00F03F97">
        <w:rPr>
          <w:color w:val="000000"/>
        </w:rPr>
        <w:t>мещения информации о размещении заказов на поставки товаров, выполнение работ, ок</w:t>
      </w:r>
      <w:r w:rsidRPr="00F03F97">
        <w:rPr>
          <w:color w:val="000000"/>
        </w:rPr>
        <w:t>а</w:t>
      </w:r>
      <w:r w:rsidRPr="00F03F97">
        <w:rPr>
          <w:color w:val="000000"/>
        </w:rPr>
        <w:t>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</w:t>
      </w:r>
      <w:r w:rsidRPr="00F03F97">
        <w:rPr>
          <w:color w:val="000000"/>
        </w:rPr>
        <w:t>с</w:t>
      </w:r>
      <w:r w:rsidRPr="00F03F97">
        <w:rPr>
          <w:color w:val="000000"/>
        </w:rPr>
        <w:t>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>) документация по запросу цен нах</w:t>
      </w:r>
      <w:r w:rsidRPr="00F03F97">
        <w:rPr>
          <w:color w:val="000000"/>
          <w:spacing w:val="-6"/>
        </w:rPr>
        <w:t>о</w:t>
      </w:r>
      <w:r w:rsidRPr="00F03F97">
        <w:rPr>
          <w:color w:val="000000"/>
          <w:spacing w:val="-6"/>
        </w:rPr>
        <w:t xml:space="preserve">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документ</w:t>
      </w:r>
      <w:r w:rsidRPr="00F03F97">
        <w:rPr>
          <w:color w:val="000000"/>
        </w:rPr>
        <w:t>а</w:t>
      </w:r>
      <w:r w:rsidRPr="00F03F97">
        <w:rPr>
          <w:color w:val="000000"/>
        </w:rPr>
        <w:t>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>Заявки на участие в запросе цен предоставляются на эле</w:t>
      </w:r>
      <w:r w:rsidRPr="00D17097">
        <w:rPr>
          <w:spacing w:val="-6"/>
        </w:rPr>
        <w:t>к</w:t>
      </w:r>
      <w:r w:rsidRPr="00D17097">
        <w:rPr>
          <w:spacing w:val="-6"/>
        </w:rPr>
        <w:t xml:space="preserve">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342CEB">
        <w:rPr>
          <w:b/>
          <w:color w:val="000000"/>
          <w:spacing w:val="-6"/>
        </w:rPr>
        <w:t>07</w:t>
      </w:r>
      <w:r w:rsidRPr="00D17097">
        <w:rPr>
          <w:b/>
          <w:color w:val="000000"/>
          <w:spacing w:val="-6"/>
        </w:rPr>
        <w:t xml:space="preserve">» </w:t>
      </w:r>
      <w:r w:rsidR="00342CEB">
        <w:rPr>
          <w:b/>
          <w:color w:val="000000"/>
          <w:spacing w:val="-6"/>
        </w:rPr>
        <w:t>мая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42CEB">
        <w:rPr>
          <w:b/>
          <w:color w:val="000000"/>
          <w:spacing w:val="-6"/>
        </w:rPr>
        <w:t>07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342CEB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42CEB">
        <w:rPr>
          <w:b/>
          <w:color w:val="000000"/>
          <w:spacing w:val="-6"/>
        </w:rPr>
        <w:t>21</w:t>
      </w:r>
      <w:r>
        <w:rPr>
          <w:b/>
          <w:color w:val="000000"/>
          <w:spacing w:val="-6"/>
        </w:rPr>
        <w:t xml:space="preserve">» </w:t>
      </w:r>
      <w:r w:rsidR="00E61DCC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342CEB">
        <w:rPr>
          <w:b/>
          <w:color w:val="000000"/>
          <w:spacing w:val="-6"/>
        </w:rPr>
        <w:t>21</w:t>
      </w:r>
      <w:r>
        <w:rPr>
          <w:b/>
          <w:color w:val="000000"/>
          <w:spacing w:val="-6"/>
        </w:rPr>
        <w:t xml:space="preserve">» </w:t>
      </w:r>
      <w:r w:rsidR="00E61DCC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C1435A" w:rsidRPr="00C1435A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</w:t>
      </w:r>
      <w:r w:rsidRPr="003376AE">
        <w:t>о</w:t>
      </w:r>
      <w:r w:rsidRPr="003376AE">
        <w:t>кола.</w:t>
      </w:r>
      <w:r w:rsidR="00C1435A">
        <w:t xml:space="preserve"> </w:t>
      </w:r>
    </w:p>
    <w:p w:rsidR="0076027B" w:rsidRPr="001C6FE8" w:rsidRDefault="00C1435A" w:rsidP="00C1435A">
      <w:pPr>
        <w:ind w:right="141"/>
        <w:contextualSpacing/>
        <w:jc w:val="both"/>
        <w:rPr>
          <w:spacing w:val="-6"/>
        </w:rPr>
      </w:pPr>
      <w:proofErr w:type="gramStart"/>
      <w:r>
        <w:t>В случае признания запроса цен несостоявшимся по причине отсутствия заявок (</w:t>
      </w:r>
      <w:r w:rsidR="006851B3">
        <w:t>п.13.5.1</w:t>
      </w:r>
      <w:r>
        <w:t>б</w:t>
      </w:r>
      <w:r w:rsidR="006851B3" w:rsidRPr="006851B3">
        <w:t xml:space="preserve"> </w:t>
      </w:r>
      <w:r>
        <w:t xml:space="preserve"> ЕОСЗ) и принятия решения заключить договор у единственного поставщика в порядке, ук</w:t>
      </w:r>
      <w:r>
        <w:t>а</w:t>
      </w:r>
      <w:r>
        <w:t>занном в п.10.13.3 ЕОСЗ,</w:t>
      </w:r>
      <w:r w:rsidR="006851B3" w:rsidRPr="006851B3">
        <w:t xml:space="preserve"> </w:t>
      </w:r>
      <w:r>
        <w:t>заключение договора осуществляется не ранее чем через 10 дней после размещения протокола подведения итогов или признания процедуры закупки нес</w:t>
      </w:r>
      <w:r>
        <w:t>о</w:t>
      </w:r>
      <w:r>
        <w:t>стоявшейся на официальном сайте и не более 90 дней.</w:t>
      </w:r>
      <w:proofErr w:type="gramEnd"/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обеспеч</w:t>
      </w:r>
      <w:r w:rsidRPr="00C20CAE">
        <w:rPr>
          <w:snapToGrid w:val="0"/>
        </w:rPr>
        <w:t>е</w:t>
      </w:r>
      <w:r w:rsidRPr="00C20CAE">
        <w:rPr>
          <w:snapToGrid w:val="0"/>
        </w:rPr>
        <w:t>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>Дог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выбир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полностью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действ</w:t>
      </w:r>
      <w:r w:rsidRPr="00876025">
        <w:t>и</w:t>
      </w:r>
      <w:r w:rsidRPr="00876025">
        <w:t>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ранее 10 дней со дня размещения на официальном сайте протокола, на основании которого закл</w:t>
      </w:r>
      <w:r w:rsidRPr="00876025">
        <w:rPr>
          <w:bCs/>
        </w:rPr>
        <w:t>ю</w:t>
      </w:r>
      <w:r w:rsidRPr="00876025">
        <w:rPr>
          <w:bCs/>
        </w:rPr>
        <w:t>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соглас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о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публику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обесп</w:t>
      </w:r>
      <w:r w:rsidRPr="00876025">
        <w:rPr>
          <w:kern w:val="28"/>
        </w:rPr>
        <w:t>е</w:t>
      </w:r>
      <w:r w:rsidRPr="00876025">
        <w:rPr>
          <w:kern w:val="28"/>
        </w:rPr>
        <w:t>чение таких обязательств  может быть предоставлено от банков-резидентов страны местон</w:t>
      </w:r>
      <w:r w:rsidRPr="00876025">
        <w:rPr>
          <w:kern w:val="28"/>
        </w:rPr>
        <w:t>а</w:t>
      </w:r>
      <w:r w:rsidRPr="00876025">
        <w:rPr>
          <w:kern w:val="28"/>
        </w:rPr>
        <w:t>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</w:t>
      </w:r>
      <w:r w:rsidRPr="00876025">
        <w:rPr>
          <w:rFonts w:ascii="Times New Roman" w:hAnsi="Times New Roman" w:cs="Times New Roman"/>
        </w:rPr>
        <w:t>o</w:t>
      </w:r>
      <w:r w:rsidRPr="00876025">
        <w:rPr>
          <w:rFonts w:ascii="Times New Roman" w:hAnsi="Times New Roman" w:cs="Times New Roman"/>
        </w:rPr>
        <w:t>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следующих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устанавливается в ра</w:t>
      </w:r>
      <w:r w:rsidRPr="00876025">
        <w:rPr>
          <w:rFonts w:ascii="Times New Roman" w:hAnsi="Times New Roman" w:cs="Times New Roman"/>
          <w:lang w:val="ru-RU"/>
        </w:rPr>
        <w:t>з</w:t>
      </w:r>
      <w:r w:rsidRPr="00876025">
        <w:rPr>
          <w:rFonts w:ascii="Times New Roman" w:hAnsi="Times New Roman" w:cs="Times New Roman"/>
          <w:lang w:val="ru-RU"/>
        </w:rPr>
        <w:t>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сообщ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договор, по кот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рому предусмотрено предоставление обеспечения исполнения обязательств и т.д.) и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авиз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обязательным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банка-гаранта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выдающего обеспечение, необх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решениями, перечисленными в дов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заключения Дог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</w:t>
      </w:r>
      <w:r w:rsidRPr="00876025">
        <w:rPr>
          <w:rFonts w:ascii="Times New Roman" w:hAnsi="Times New Roman" w:cs="Times New Roman"/>
          <w:sz w:val="24"/>
          <w:szCs w:val="24"/>
        </w:rPr>
        <w:t>п</w:t>
      </w:r>
      <w:r w:rsidRPr="00876025">
        <w:rPr>
          <w:rFonts w:ascii="Times New Roman" w:hAnsi="Times New Roman" w:cs="Times New Roman"/>
          <w:sz w:val="24"/>
          <w:szCs w:val="24"/>
        </w:rPr>
        <w:t>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ваниями Договора приходится на нерабочий день, то банковская гарантия должна быть в</w:t>
      </w:r>
      <w:r w:rsidRPr="00876025">
        <w:rPr>
          <w:rFonts w:ascii="Times New Roman" w:hAnsi="Times New Roman" w:cs="Times New Roman"/>
          <w:sz w:val="24"/>
          <w:szCs w:val="24"/>
        </w:rPr>
        <w:t>ы</w:t>
      </w:r>
      <w:r w:rsidRPr="00876025">
        <w:rPr>
          <w:rFonts w:ascii="Times New Roman" w:hAnsi="Times New Roman" w:cs="Times New Roman"/>
          <w:sz w:val="24"/>
          <w:szCs w:val="24"/>
        </w:rPr>
        <w:t>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чае неисполнения или ненадлежащего исполнения Поставщиком своих обязательств по 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говору (за исключением гарантийных обязательств), в том числе просрочки исполнения,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полнения не в полном объеме или иного нарушения. При этом в банковской гарантии дол</w:t>
      </w:r>
      <w:r w:rsidRPr="00876025">
        <w:rPr>
          <w:rFonts w:ascii="Times New Roman" w:hAnsi="Times New Roman" w:cs="Times New Roman"/>
          <w:sz w:val="24"/>
          <w:szCs w:val="24"/>
        </w:rPr>
        <w:t>ж</w:t>
      </w:r>
      <w:r w:rsidRPr="00876025">
        <w:rPr>
          <w:rFonts w:ascii="Times New Roman" w:hAnsi="Times New Roman" w:cs="Times New Roman"/>
          <w:sz w:val="24"/>
          <w:szCs w:val="24"/>
        </w:rPr>
        <w:t>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ца, подписавшего требование об уплате, в случае, если требование подписано не руковод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>информация о нарушениях банком обязательных нормативов Банка России (в случае если банковскую г</w:t>
      </w:r>
      <w:r w:rsidRPr="00876025">
        <w:rPr>
          <w:rFonts w:ascii="Times New Roman" w:hAnsi="Times New Roman" w:cs="Times New Roman"/>
          <w:lang w:val="ru-RU"/>
        </w:rPr>
        <w:t>а</w:t>
      </w:r>
      <w:r w:rsidRPr="00876025">
        <w:rPr>
          <w:rFonts w:ascii="Times New Roman" w:hAnsi="Times New Roman" w:cs="Times New Roman"/>
          <w:lang w:val="ru-RU"/>
        </w:rPr>
        <w:t xml:space="preserve">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</w:t>
      </w:r>
      <w:r w:rsidRPr="00876025">
        <w:rPr>
          <w:rFonts w:ascii="Times New Roman" w:hAnsi="Times New Roman" w:cs="Times New Roman"/>
          <w:kern w:val="28"/>
          <w:lang w:val="ru-RU"/>
        </w:rPr>
        <w:t>а</w:t>
      </w:r>
      <w:r w:rsidRPr="00876025">
        <w:rPr>
          <w:rFonts w:ascii="Times New Roman" w:hAnsi="Times New Roman" w:cs="Times New Roman"/>
          <w:kern w:val="28"/>
          <w:lang w:val="ru-RU"/>
        </w:rPr>
        <w:t>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национальной вал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рейти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предоставления п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локальными нормативными а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Срок действия договора поручительства должен составлять срок исполнения П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согласова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прот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кола) уполномоченного органа управления Поручителя об избрании единоличного исполн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тельного органа (в случае, если поручительство, доверенность или приказ на временно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полняющего функции единоличного исполнительного органа Поручителя подписаны един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поручительс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осуществляе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назнач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нии лица, временно выполняющего функции единоличного исполнительного органа Пор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чителя, с приложением копии документа, подтверждающего, в соответствии с учредител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ными документами Поручителя, наличие у лица, подписавшего вышеуказанный приказ,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ответствующих полномочий (в случае если поручительство или доверенность подписаны лицом, временно исполняющим функции единоличного исполнительного органа Поручит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функции единоли</w:t>
      </w:r>
      <w:r w:rsidRPr="00876025">
        <w:rPr>
          <w:rFonts w:ascii="Times New Roman" w:hAnsi="Times New Roman" w:cs="Times New Roman"/>
          <w:sz w:val="24"/>
          <w:szCs w:val="24"/>
        </w:rPr>
        <w:t>ч</w:t>
      </w:r>
      <w:r w:rsidRPr="00876025">
        <w:rPr>
          <w:rFonts w:ascii="Times New Roman" w:hAnsi="Times New Roman" w:cs="Times New Roman"/>
          <w:sz w:val="24"/>
          <w:szCs w:val="24"/>
        </w:rPr>
        <w:t>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«Докуме</w:t>
      </w:r>
      <w:r w:rsidRPr="00876025">
        <w:rPr>
          <w:bCs/>
        </w:rPr>
        <w:t>н</w:t>
      </w:r>
      <w:r w:rsidRPr="00876025">
        <w:rPr>
          <w:bCs/>
        </w:rPr>
        <w:t>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перечи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19FE" w:rsidRPr="00C13FE4" w:rsidRDefault="00FD19FE" w:rsidP="00FD19FE">
            <w:pPr>
              <w:framePr w:wrap="notBeside" w:vAnchor="text" w:hAnchor="page" w:x="1817" w:y="1"/>
              <w:spacing w:line="240" w:lineRule="exact"/>
            </w:pPr>
            <w:r w:rsidRPr="00C13FE4">
              <w:t xml:space="preserve">188540, г. Сосновый Бор Ленинградской области, </w:t>
            </w:r>
            <w:proofErr w:type="spellStart"/>
            <w:r w:rsidRPr="00C13FE4">
              <w:t>Копорское</w:t>
            </w:r>
            <w:proofErr w:type="spellEnd"/>
            <w:r w:rsidRPr="00C13FE4">
              <w:t xml:space="preserve"> шоссе, д. 72.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количеству ко</w:t>
      </w:r>
      <w:r w:rsidRPr="00876025">
        <w:rPr>
          <w:rFonts w:ascii="Times New Roman" w:hAnsi="Times New Roman" w:cs="Times New Roman"/>
          <w:sz w:val="24"/>
          <w:szCs w:val="24"/>
        </w:rPr>
        <w:t>м</w:t>
      </w:r>
      <w:r w:rsidRPr="00876025">
        <w:rPr>
          <w:rFonts w:ascii="Times New Roman" w:hAnsi="Times New Roman" w:cs="Times New Roman"/>
          <w:sz w:val="24"/>
          <w:szCs w:val="24"/>
        </w:rPr>
        <w:t>плектности, работоспособности и качеству Товара (Оборудования), оказанных услуг, выпо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ненных работ и т.п., или иных претензий Заказчика по  Договору) осуществляется Заказч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ление денежных средств Заказчику, либо по иным реквизитам, письменно сообщенным П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ных авансовых платежей, уплате неустойки и/или возмещению убытков, удержав в одност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исключен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ром (за исключением гарантийных обязательств), подтвержденной первичными бухгалте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скими документами, в одностороннем, бесспорном и внесудебном порядке удержать соо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ветствующую сумму требований  из денежных средств, перечисленных в качестве обеспеч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</w:t>
      </w:r>
      <w:r w:rsidRPr="002925C8">
        <w:rPr>
          <w:bCs/>
          <w:snapToGrid w:val="0"/>
          <w:sz w:val="24"/>
        </w:rPr>
        <w:t>в</w:t>
      </w:r>
      <w:r w:rsidRPr="002925C8">
        <w:rPr>
          <w:bCs/>
          <w:snapToGrid w:val="0"/>
          <w:sz w:val="24"/>
        </w:rPr>
        <w:t>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FD19FE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A11"/>
    <w:rsid w:val="00006DE1"/>
    <w:rsid w:val="00022B6B"/>
    <w:rsid w:val="00026E2A"/>
    <w:rsid w:val="00031E76"/>
    <w:rsid w:val="0003510A"/>
    <w:rsid w:val="00042F18"/>
    <w:rsid w:val="00043BAB"/>
    <w:rsid w:val="000476A8"/>
    <w:rsid w:val="00050D73"/>
    <w:rsid w:val="00091EDC"/>
    <w:rsid w:val="000A2A61"/>
    <w:rsid w:val="000B1DCF"/>
    <w:rsid w:val="000B7D61"/>
    <w:rsid w:val="000E5398"/>
    <w:rsid w:val="00124D22"/>
    <w:rsid w:val="00137050"/>
    <w:rsid w:val="00150EF8"/>
    <w:rsid w:val="00151D97"/>
    <w:rsid w:val="0015418A"/>
    <w:rsid w:val="00182742"/>
    <w:rsid w:val="00187F47"/>
    <w:rsid w:val="001D127C"/>
    <w:rsid w:val="00204DBF"/>
    <w:rsid w:val="00230F57"/>
    <w:rsid w:val="002376BE"/>
    <w:rsid w:val="0024170D"/>
    <w:rsid w:val="00241CF7"/>
    <w:rsid w:val="00264A9F"/>
    <w:rsid w:val="00291BC2"/>
    <w:rsid w:val="002B4B33"/>
    <w:rsid w:val="002E0E09"/>
    <w:rsid w:val="002E7CC1"/>
    <w:rsid w:val="002F3D30"/>
    <w:rsid w:val="002F7968"/>
    <w:rsid w:val="00332CBD"/>
    <w:rsid w:val="00342CEB"/>
    <w:rsid w:val="00352FAB"/>
    <w:rsid w:val="003A16A7"/>
    <w:rsid w:val="003A29FB"/>
    <w:rsid w:val="003B2570"/>
    <w:rsid w:val="003D1499"/>
    <w:rsid w:val="003E52D6"/>
    <w:rsid w:val="00434D95"/>
    <w:rsid w:val="00443B98"/>
    <w:rsid w:val="00461B15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48A5"/>
    <w:rsid w:val="005D4DD0"/>
    <w:rsid w:val="005F20E7"/>
    <w:rsid w:val="00602754"/>
    <w:rsid w:val="0061143F"/>
    <w:rsid w:val="0061409C"/>
    <w:rsid w:val="0066337B"/>
    <w:rsid w:val="0066416C"/>
    <w:rsid w:val="0068034C"/>
    <w:rsid w:val="006828EC"/>
    <w:rsid w:val="006851B3"/>
    <w:rsid w:val="00697898"/>
    <w:rsid w:val="006B2D05"/>
    <w:rsid w:val="006B4A15"/>
    <w:rsid w:val="006C4A67"/>
    <w:rsid w:val="006E2A43"/>
    <w:rsid w:val="006F5B65"/>
    <w:rsid w:val="007217E5"/>
    <w:rsid w:val="00723455"/>
    <w:rsid w:val="007335EA"/>
    <w:rsid w:val="0076027B"/>
    <w:rsid w:val="0076793C"/>
    <w:rsid w:val="007A0A35"/>
    <w:rsid w:val="0080599B"/>
    <w:rsid w:val="008222E1"/>
    <w:rsid w:val="00833399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12713"/>
    <w:rsid w:val="00914EA6"/>
    <w:rsid w:val="0094505D"/>
    <w:rsid w:val="0095382C"/>
    <w:rsid w:val="00956BCC"/>
    <w:rsid w:val="00972336"/>
    <w:rsid w:val="009A3A81"/>
    <w:rsid w:val="009B24B5"/>
    <w:rsid w:val="009B4FEE"/>
    <w:rsid w:val="009B7FFA"/>
    <w:rsid w:val="009C5D90"/>
    <w:rsid w:val="009C745A"/>
    <w:rsid w:val="00A32084"/>
    <w:rsid w:val="00A7327C"/>
    <w:rsid w:val="00A76DE0"/>
    <w:rsid w:val="00AC204D"/>
    <w:rsid w:val="00AE063C"/>
    <w:rsid w:val="00AF7FEB"/>
    <w:rsid w:val="00B00C28"/>
    <w:rsid w:val="00B05807"/>
    <w:rsid w:val="00B62B46"/>
    <w:rsid w:val="00B66964"/>
    <w:rsid w:val="00B7311F"/>
    <w:rsid w:val="00BA4B48"/>
    <w:rsid w:val="00BB450B"/>
    <w:rsid w:val="00BE507C"/>
    <w:rsid w:val="00C02FA1"/>
    <w:rsid w:val="00C0628F"/>
    <w:rsid w:val="00C1435A"/>
    <w:rsid w:val="00C20398"/>
    <w:rsid w:val="00C20CAE"/>
    <w:rsid w:val="00C350AC"/>
    <w:rsid w:val="00C6426E"/>
    <w:rsid w:val="00C82A3E"/>
    <w:rsid w:val="00C840F4"/>
    <w:rsid w:val="00C979BD"/>
    <w:rsid w:val="00CA7923"/>
    <w:rsid w:val="00CB5301"/>
    <w:rsid w:val="00CC4442"/>
    <w:rsid w:val="00CD155E"/>
    <w:rsid w:val="00D21250"/>
    <w:rsid w:val="00D525C7"/>
    <w:rsid w:val="00D62C72"/>
    <w:rsid w:val="00D9205E"/>
    <w:rsid w:val="00DC2B4F"/>
    <w:rsid w:val="00DE59B6"/>
    <w:rsid w:val="00E06F7C"/>
    <w:rsid w:val="00E42D5E"/>
    <w:rsid w:val="00E45219"/>
    <w:rsid w:val="00E55BC4"/>
    <w:rsid w:val="00E61DCC"/>
    <w:rsid w:val="00E75CEC"/>
    <w:rsid w:val="00EB7428"/>
    <w:rsid w:val="00EE2F82"/>
    <w:rsid w:val="00F17528"/>
    <w:rsid w:val="00F30AF6"/>
    <w:rsid w:val="00F43004"/>
    <w:rsid w:val="00F55D85"/>
    <w:rsid w:val="00F75194"/>
    <w:rsid w:val="00FC1D53"/>
    <w:rsid w:val="00FD1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8</Pages>
  <Words>3949</Words>
  <Characters>22511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82</cp:revision>
  <cp:lastPrinted>2015-04-27T13:37:00Z</cp:lastPrinted>
  <dcterms:created xsi:type="dcterms:W3CDTF">2014-05-30T07:10:00Z</dcterms:created>
  <dcterms:modified xsi:type="dcterms:W3CDTF">2015-04-27T13:38:00Z</dcterms:modified>
</cp:coreProperties>
</file>