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1CA" w:rsidRDefault="00C071CA" w:rsidP="00DB788A">
      <w:pPr>
        <w:pStyle w:val="af8"/>
        <w:spacing w:before="0" w:beforeAutospacing="0" w:after="0" w:afterAutospacing="0"/>
        <w:jc w:val="center"/>
        <w:rPr>
          <w:b/>
          <w:sz w:val="22"/>
        </w:rPr>
      </w:pPr>
      <w:r w:rsidRPr="00FE6219">
        <w:tab/>
      </w:r>
      <w:r>
        <w:rPr>
          <w:b/>
          <w:sz w:val="22"/>
        </w:rPr>
        <w:t>ГОСУДАРСТВЕННАЯ КОРПОРАЦИЯ ПО АТОМНОЙ ЭНЕРГИИ «РОСАТОМ»</w:t>
      </w:r>
    </w:p>
    <w:p w:rsidR="00C071CA" w:rsidRDefault="00C071CA" w:rsidP="00DB788A">
      <w:pPr>
        <w:pStyle w:val="af8"/>
        <w:spacing w:before="0" w:beforeAutospacing="0" w:after="0" w:afterAutospacing="0"/>
        <w:contextualSpacing/>
        <w:jc w:val="center"/>
        <w:rPr>
          <w:b/>
          <w:sz w:val="22"/>
        </w:rPr>
      </w:pPr>
      <w:r>
        <w:rPr>
          <w:b/>
          <w:sz w:val="22"/>
        </w:rPr>
        <w:t xml:space="preserve">Федеральное государственное унитарное предприятие </w:t>
      </w:r>
    </w:p>
    <w:p w:rsidR="00C071CA" w:rsidRDefault="00C071CA" w:rsidP="00EF3011">
      <w:pPr>
        <w:pStyle w:val="111"/>
        <w:pBdr>
          <w:bottom w:val="single" w:sz="12" w:space="1" w:color="auto"/>
        </w:pBdr>
        <w:tabs>
          <w:tab w:val="left" w:pos="2400"/>
        </w:tabs>
        <w:spacing w:before="0" w:after="0"/>
        <w:jc w:val="center"/>
        <w:rPr>
          <w:b/>
          <w:sz w:val="22"/>
        </w:rPr>
      </w:pPr>
      <w:r>
        <w:rPr>
          <w:b/>
          <w:sz w:val="22"/>
        </w:rPr>
        <w:t>«Уральский электромеханический завод»</w:t>
      </w:r>
    </w:p>
    <w:p w:rsidR="00C071CA" w:rsidRDefault="00C071CA" w:rsidP="00DB788A">
      <w:pPr>
        <w:pStyle w:val="111"/>
        <w:tabs>
          <w:tab w:val="left" w:pos="2400"/>
        </w:tabs>
        <w:jc w:val="center"/>
      </w:pPr>
    </w:p>
    <w:p w:rsidR="00C071CA" w:rsidRPr="00FE6219" w:rsidRDefault="00C071CA">
      <w:pPr>
        <w:pStyle w:val="14"/>
        <w:tabs>
          <w:tab w:val="left" w:pos="2400"/>
        </w:tabs>
        <w:rPr>
          <w:szCs w:val="24"/>
        </w:rPr>
      </w:pPr>
    </w:p>
    <w:p w:rsidR="00C071CA" w:rsidRPr="00FE6219" w:rsidRDefault="00C071CA"/>
    <w:tbl>
      <w:tblPr>
        <w:tblpPr w:leftFromText="180" w:rightFromText="180" w:vertAnchor="page" w:horzAnchor="margin" w:tblpXSpec="right" w:tblpY="3691"/>
        <w:tblW w:w="6096" w:type="dxa"/>
        <w:tblLook w:val="0000"/>
      </w:tblPr>
      <w:tblGrid>
        <w:gridCol w:w="6096"/>
      </w:tblGrid>
      <w:tr w:rsidR="00C071CA" w:rsidRPr="00FE6219" w:rsidTr="00DB788A">
        <w:trPr>
          <w:trHeight w:val="1135"/>
        </w:trPr>
        <w:tc>
          <w:tcPr>
            <w:tcW w:w="6096" w:type="dxa"/>
          </w:tcPr>
          <w:p w:rsidR="00C071CA" w:rsidRDefault="00C071CA" w:rsidP="009016E1">
            <w:pPr>
              <w:pStyle w:val="HTML"/>
              <w:tabs>
                <w:tab w:val="clear" w:pos="2748"/>
              </w:tabs>
              <w:suppressAutoHyphens/>
              <w:ind w:left="2694"/>
              <w:rPr>
                <w:rFonts w:ascii="Times New Roman" w:hAnsi="Times New Roman" w:cs="Times New Roman"/>
                <w:b/>
                <w:bCs/>
                <w:sz w:val="24"/>
                <w:szCs w:val="24"/>
              </w:rPr>
            </w:pPr>
            <w:r>
              <w:rPr>
                <w:rFonts w:ascii="Times New Roman" w:hAnsi="Times New Roman" w:cs="Times New Roman"/>
                <w:b/>
                <w:bCs/>
                <w:sz w:val="24"/>
                <w:szCs w:val="24"/>
              </w:rPr>
              <w:t>УТВЕРЖДАЮ</w:t>
            </w:r>
          </w:p>
          <w:p w:rsidR="00C071CA" w:rsidRDefault="00C071C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 xml:space="preserve">Главный инженер </w:t>
            </w:r>
          </w:p>
          <w:p w:rsidR="00C071CA" w:rsidRDefault="00C071C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ФГУП УЭМЗ</w:t>
            </w:r>
          </w:p>
          <w:p w:rsidR="00C071CA" w:rsidRDefault="00C071C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Цветков Ю.В.______________</w:t>
            </w:r>
          </w:p>
          <w:p w:rsidR="00C071CA" w:rsidRDefault="00C071CA" w:rsidP="009016E1">
            <w:pPr>
              <w:pStyle w:val="HTML"/>
              <w:tabs>
                <w:tab w:val="clear" w:pos="2748"/>
              </w:tabs>
              <w:suppressAutoHyphens/>
              <w:ind w:left="2694"/>
              <w:rPr>
                <w:rFonts w:ascii="Times New Roman" w:hAnsi="Times New Roman" w:cs="Times New Roman"/>
                <w:sz w:val="24"/>
                <w:szCs w:val="24"/>
              </w:rPr>
            </w:pPr>
          </w:p>
          <w:p w:rsidR="00C071CA" w:rsidRPr="00D86B3C" w:rsidRDefault="00C071CA" w:rsidP="009016E1">
            <w:pPr>
              <w:pStyle w:val="HTML"/>
              <w:tabs>
                <w:tab w:val="clear" w:pos="916"/>
                <w:tab w:val="clear" w:pos="2748"/>
                <w:tab w:val="clear" w:pos="3664"/>
                <w:tab w:val="clear" w:pos="4580"/>
                <w:tab w:val="clear" w:pos="5496"/>
                <w:tab w:val="left" w:pos="1168"/>
                <w:tab w:val="left" w:pos="2019"/>
                <w:tab w:val="left" w:pos="6516"/>
              </w:tabs>
              <w:suppressAutoHyphens/>
              <w:ind w:left="2694"/>
              <w:rPr>
                <w:rFonts w:ascii="Times New Roman" w:hAnsi="Times New Roman" w:cs="Times New Roman"/>
                <w:sz w:val="28"/>
                <w:szCs w:val="28"/>
              </w:rPr>
            </w:pPr>
            <w:r>
              <w:rPr>
                <w:rFonts w:ascii="Times New Roman" w:hAnsi="Times New Roman" w:cs="Times New Roman"/>
                <w:sz w:val="24"/>
                <w:szCs w:val="24"/>
              </w:rPr>
              <w:t>«__» __________ 20___ года</w:t>
            </w:r>
          </w:p>
        </w:tc>
      </w:tr>
    </w:tbl>
    <w:p w:rsidR="00C071CA" w:rsidRPr="00FE6219" w:rsidRDefault="00C071CA"/>
    <w:p w:rsidR="00C071CA" w:rsidRPr="00D86B3C" w:rsidRDefault="00C071CA">
      <w:pPr>
        <w:pStyle w:val="110"/>
        <w:keepNext w:val="0"/>
        <w:rPr>
          <w:bCs/>
          <w:sz w:val="28"/>
          <w:szCs w:val="24"/>
        </w:rPr>
      </w:pPr>
    </w:p>
    <w:p w:rsidR="00C071CA" w:rsidRPr="00D86B3C" w:rsidRDefault="00C071CA">
      <w:pPr>
        <w:jc w:val="center"/>
        <w:rPr>
          <w:bCs/>
          <w:sz w:val="28"/>
        </w:rPr>
      </w:pPr>
    </w:p>
    <w:p w:rsidR="00C071CA" w:rsidRPr="00D86B3C" w:rsidRDefault="00C071CA">
      <w:pPr>
        <w:pStyle w:val="110"/>
        <w:keepNext w:val="0"/>
        <w:rPr>
          <w:bCs/>
          <w:sz w:val="28"/>
          <w:szCs w:val="24"/>
        </w:rPr>
      </w:pPr>
    </w:p>
    <w:p w:rsidR="00C071CA" w:rsidRPr="00D86B3C" w:rsidRDefault="00C071CA">
      <w:pPr>
        <w:jc w:val="center"/>
        <w:rPr>
          <w:bCs/>
          <w:sz w:val="28"/>
        </w:rPr>
      </w:pPr>
    </w:p>
    <w:p w:rsidR="00C071CA" w:rsidRDefault="00C071CA">
      <w:pPr>
        <w:jc w:val="center"/>
        <w:rPr>
          <w:bCs/>
          <w:sz w:val="28"/>
          <w:lang w:val="en-US"/>
        </w:rPr>
      </w:pPr>
    </w:p>
    <w:p w:rsidR="00C071CA" w:rsidRDefault="00C071CA">
      <w:pPr>
        <w:jc w:val="center"/>
        <w:rPr>
          <w:bCs/>
          <w:sz w:val="28"/>
          <w:lang w:val="en-US"/>
        </w:rPr>
      </w:pPr>
    </w:p>
    <w:p w:rsidR="00C071CA" w:rsidRDefault="00C071CA">
      <w:pPr>
        <w:jc w:val="center"/>
        <w:rPr>
          <w:bCs/>
          <w:sz w:val="28"/>
          <w:lang w:val="en-US"/>
        </w:rPr>
      </w:pPr>
    </w:p>
    <w:p w:rsidR="00C071CA" w:rsidRDefault="00C071CA">
      <w:pPr>
        <w:jc w:val="center"/>
        <w:rPr>
          <w:bCs/>
          <w:sz w:val="28"/>
          <w:lang w:val="en-US"/>
        </w:rPr>
      </w:pPr>
    </w:p>
    <w:p w:rsidR="00C071CA" w:rsidRDefault="00C071CA">
      <w:pPr>
        <w:jc w:val="center"/>
        <w:rPr>
          <w:bCs/>
          <w:sz w:val="28"/>
          <w:lang w:val="en-US"/>
        </w:rPr>
      </w:pPr>
    </w:p>
    <w:p w:rsidR="00C071CA" w:rsidRDefault="00C071CA">
      <w:pPr>
        <w:jc w:val="center"/>
        <w:rPr>
          <w:bCs/>
          <w:sz w:val="28"/>
          <w:lang w:val="en-US"/>
        </w:rPr>
      </w:pPr>
    </w:p>
    <w:p w:rsidR="00C071CA" w:rsidRDefault="00C071CA">
      <w:pPr>
        <w:jc w:val="center"/>
        <w:rPr>
          <w:bCs/>
          <w:sz w:val="28"/>
          <w:lang w:val="en-US"/>
        </w:rPr>
      </w:pPr>
    </w:p>
    <w:p w:rsidR="00C071CA" w:rsidRDefault="00C071CA">
      <w:pPr>
        <w:jc w:val="center"/>
        <w:rPr>
          <w:bCs/>
          <w:sz w:val="28"/>
          <w:lang w:val="en-US"/>
        </w:rPr>
      </w:pPr>
    </w:p>
    <w:p w:rsidR="00C071CA" w:rsidRPr="00DB788A" w:rsidRDefault="00C071CA">
      <w:pPr>
        <w:jc w:val="center"/>
        <w:rPr>
          <w:bCs/>
          <w:sz w:val="28"/>
          <w:lang w:val="en-US"/>
        </w:rPr>
      </w:pPr>
    </w:p>
    <w:p w:rsidR="00C071CA" w:rsidRPr="00D86B3C" w:rsidRDefault="00C071CA">
      <w:pPr>
        <w:jc w:val="center"/>
        <w:rPr>
          <w:bCs/>
          <w:sz w:val="28"/>
        </w:rPr>
      </w:pPr>
    </w:p>
    <w:p w:rsidR="00C071CA" w:rsidRPr="008F52CA" w:rsidRDefault="00C071CA" w:rsidP="008E4A7F">
      <w:pPr>
        <w:jc w:val="center"/>
        <w:rPr>
          <w:bCs/>
          <w:sz w:val="28"/>
          <w:szCs w:val="28"/>
        </w:rPr>
      </w:pPr>
      <w:r w:rsidRPr="00D86B3C">
        <w:rPr>
          <w:bCs/>
          <w:sz w:val="28"/>
          <w:szCs w:val="28"/>
        </w:rPr>
        <w:t>ДОКУМЕНТАЦИЯ ПО ПРОВЕДЕНИЮ ЗАПРОСА ПРЕДЛОЖЕНИЙ</w:t>
      </w:r>
      <w:r w:rsidRPr="008F52CA">
        <w:rPr>
          <w:bCs/>
          <w:sz w:val="28"/>
          <w:szCs w:val="28"/>
        </w:rPr>
        <w:t xml:space="preserve"> </w:t>
      </w:r>
      <w:r>
        <w:rPr>
          <w:bCs/>
          <w:sz w:val="28"/>
          <w:szCs w:val="28"/>
        </w:rPr>
        <w:t xml:space="preserve">                  В ЭЛЕКТРОННОЙ ФОРМЕ</w:t>
      </w:r>
    </w:p>
    <w:p w:rsidR="00C071CA" w:rsidRPr="00F85E2A" w:rsidRDefault="00C071CA" w:rsidP="00F85E2A">
      <w:pPr>
        <w:jc w:val="center"/>
        <w:rPr>
          <w:b/>
          <w:bCs/>
          <w:sz w:val="28"/>
          <w:szCs w:val="28"/>
        </w:rPr>
      </w:pPr>
      <w:r w:rsidRPr="00D86B3C">
        <w:rPr>
          <w:sz w:val="28"/>
          <w:szCs w:val="28"/>
        </w:rPr>
        <w:t>на право заключения договора</w:t>
      </w:r>
      <w:r>
        <w:rPr>
          <w:sz w:val="28"/>
          <w:szCs w:val="28"/>
        </w:rPr>
        <w:t xml:space="preserve"> </w:t>
      </w:r>
      <w:r w:rsidRPr="00D86B3C">
        <w:rPr>
          <w:sz w:val="28"/>
          <w:szCs w:val="28"/>
        </w:rPr>
        <w:t xml:space="preserve">на </w:t>
      </w:r>
      <w:r>
        <w:rPr>
          <w:sz w:val="28"/>
          <w:szCs w:val="28"/>
        </w:rPr>
        <w:t xml:space="preserve">поставку </w:t>
      </w:r>
      <w:r w:rsidRPr="00F85E2A">
        <w:rPr>
          <w:bCs/>
          <w:sz w:val="28"/>
          <w:szCs w:val="28"/>
        </w:rPr>
        <w:t xml:space="preserve">универсального фрезерного станка </w:t>
      </w:r>
    </w:p>
    <w:p w:rsidR="00C071CA" w:rsidRPr="00D86B3C" w:rsidRDefault="00C071CA" w:rsidP="00E1290C">
      <w:pPr>
        <w:jc w:val="center"/>
        <w:rPr>
          <w:sz w:val="28"/>
          <w:szCs w:val="28"/>
        </w:rPr>
      </w:pPr>
    </w:p>
    <w:p w:rsidR="00C071CA" w:rsidRPr="00D86B3C" w:rsidRDefault="00C071CA" w:rsidP="00E1290C">
      <w:pPr>
        <w:jc w:val="center"/>
        <w:rPr>
          <w:sz w:val="28"/>
          <w:szCs w:val="28"/>
        </w:rPr>
      </w:pPr>
    </w:p>
    <w:p w:rsidR="00C071CA" w:rsidRPr="00D86B3C" w:rsidRDefault="00C071CA" w:rsidP="00E1290C">
      <w:pPr>
        <w:jc w:val="center"/>
        <w:rPr>
          <w:sz w:val="28"/>
          <w:szCs w:val="28"/>
        </w:rPr>
      </w:pPr>
    </w:p>
    <w:p w:rsidR="00C071CA" w:rsidRPr="00D86B3C" w:rsidRDefault="00C071CA" w:rsidP="008E4A7F">
      <w:pPr>
        <w:jc w:val="center"/>
        <w:rPr>
          <w:caps/>
          <w:sz w:val="28"/>
          <w:szCs w:val="28"/>
        </w:rPr>
      </w:pPr>
      <w:r w:rsidRPr="00D86B3C">
        <w:rPr>
          <w:caps/>
          <w:sz w:val="28"/>
          <w:szCs w:val="28"/>
        </w:rPr>
        <w:t>том 1 «общая и коммерческая части»</w:t>
      </w:r>
    </w:p>
    <w:p w:rsidR="00C071CA" w:rsidRPr="00D86B3C" w:rsidRDefault="00C071CA">
      <w:pPr>
        <w:jc w:val="center"/>
        <w:rPr>
          <w:sz w:val="28"/>
          <w:szCs w:val="28"/>
        </w:rPr>
      </w:pPr>
    </w:p>
    <w:p w:rsidR="00C071CA" w:rsidRPr="00760CAF" w:rsidRDefault="00C071CA">
      <w:pPr>
        <w:jc w:val="center"/>
        <w:rPr>
          <w:i/>
          <w:sz w:val="28"/>
          <w:szCs w:val="28"/>
        </w:rPr>
      </w:pPr>
    </w:p>
    <w:p w:rsidR="00C071CA" w:rsidRDefault="00C071CA">
      <w:pPr>
        <w:jc w:val="center"/>
        <w:rPr>
          <w:sz w:val="28"/>
          <w:szCs w:val="28"/>
        </w:rPr>
      </w:pPr>
    </w:p>
    <w:p w:rsidR="00C071CA" w:rsidRDefault="00C071CA">
      <w:pPr>
        <w:jc w:val="center"/>
        <w:rPr>
          <w:sz w:val="28"/>
          <w:szCs w:val="28"/>
        </w:rPr>
      </w:pPr>
    </w:p>
    <w:p w:rsidR="00C071CA" w:rsidRPr="00D86B3C" w:rsidRDefault="00C071CA">
      <w:pPr>
        <w:jc w:val="center"/>
        <w:rPr>
          <w:sz w:val="28"/>
          <w:szCs w:val="28"/>
        </w:rPr>
      </w:pPr>
    </w:p>
    <w:p w:rsidR="00C071CA" w:rsidRPr="002C4440" w:rsidRDefault="00C071CA">
      <w:pPr>
        <w:jc w:val="center"/>
        <w:rPr>
          <w:sz w:val="28"/>
          <w:szCs w:val="28"/>
        </w:rPr>
      </w:pPr>
    </w:p>
    <w:p w:rsidR="00C071CA" w:rsidRPr="002C4440" w:rsidRDefault="00C071CA">
      <w:pPr>
        <w:jc w:val="center"/>
        <w:rPr>
          <w:sz w:val="28"/>
          <w:szCs w:val="28"/>
        </w:rPr>
      </w:pPr>
    </w:p>
    <w:p w:rsidR="00C071CA" w:rsidRPr="002C4440" w:rsidRDefault="00C071CA">
      <w:pPr>
        <w:jc w:val="center"/>
        <w:rPr>
          <w:sz w:val="28"/>
          <w:szCs w:val="28"/>
        </w:rPr>
      </w:pPr>
    </w:p>
    <w:p w:rsidR="00C071CA" w:rsidRPr="00D86B3C" w:rsidRDefault="00C071CA" w:rsidP="00760CAF">
      <w:pPr>
        <w:jc w:val="center"/>
        <w:rPr>
          <w:sz w:val="28"/>
          <w:szCs w:val="28"/>
        </w:rPr>
      </w:pPr>
    </w:p>
    <w:p w:rsidR="00C071CA" w:rsidRPr="00D86B3C" w:rsidRDefault="00C071CA" w:rsidP="00760CAF">
      <w:pPr>
        <w:jc w:val="center"/>
        <w:rPr>
          <w:sz w:val="28"/>
          <w:szCs w:val="28"/>
        </w:rPr>
      </w:pPr>
    </w:p>
    <w:p w:rsidR="00C071CA" w:rsidRPr="00D86B3C" w:rsidRDefault="00C071CA" w:rsidP="00760CAF">
      <w:pPr>
        <w:jc w:val="center"/>
        <w:rPr>
          <w:sz w:val="28"/>
          <w:szCs w:val="28"/>
        </w:rPr>
      </w:pPr>
    </w:p>
    <w:p w:rsidR="00C071CA" w:rsidRPr="00D86B3C" w:rsidRDefault="00C071CA" w:rsidP="00760CAF">
      <w:pPr>
        <w:jc w:val="center"/>
        <w:rPr>
          <w:sz w:val="28"/>
          <w:szCs w:val="28"/>
        </w:rPr>
      </w:pPr>
    </w:p>
    <w:p w:rsidR="00C071CA" w:rsidRPr="002C3F3D" w:rsidRDefault="00C071CA" w:rsidP="00DE7476">
      <w:pPr>
        <w:jc w:val="center"/>
      </w:pPr>
      <w:smartTag w:uri="urn:schemas-microsoft-com:office:smarttags" w:element="metricconverter">
        <w:smartTagPr>
          <w:attr w:name="ProductID" w:val="2011 г"/>
        </w:smartTagPr>
        <w:r w:rsidRPr="002C3F3D">
          <w:t>20</w:t>
        </w:r>
        <w:r>
          <w:rPr>
            <w:lang w:val="en-US"/>
          </w:rPr>
          <w:t>11</w:t>
        </w:r>
        <w:r w:rsidRPr="002C3F3D">
          <w:t xml:space="preserve"> г</w:t>
        </w:r>
      </w:smartTag>
      <w:r w:rsidRPr="002C3F3D">
        <w:t>.</w:t>
      </w:r>
    </w:p>
    <w:p w:rsidR="00C071CA" w:rsidRDefault="00C071CA" w:rsidP="00C43360"/>
    <w:p w:rsidR="00C071CA" w:rsidRPr="00561DF2" w:rsidRDefault="00C071CA" w:rsidP="00E1290C">
      <w:pPr>
        <w:rPr>
          <w:sz w:val="16"/>
          <w:szCs w:val="16"/>
        </w:rPr>
      </w:pPr>
    </w:p>
    <w:p w:rsidR="00C071CA" w:rsidRPr="00E26788" w:rsidRDefault="00C071CA" w:rsidP="00864C23">
      <w:pPr>
        <w:pStyle w:val="18"/>
        <w:widowControl/>
        <w:outlineLvl w:val="0"/>
        <w:rPr>
          <w:bCs/>
          <w:i/>
          <w:sz w:val="28"/>
          <w:szCs w:val="28"/>
        </w:rPr>
      </w:pPr>
      <w:bookmarkStart w:id="0" w:name="_Toc289433881"/>
      <w:bookmarkStart w:id="1" w:name="_Toc309737741"/>
      <w:r w:rsidRPr="00E26788">
        <w:rPr>
          <w:bCs/>
          <w:i/>
          <w:sz w:val="28"/>
          <w:szCs w:val="28"/>
        </w:rPr>
        <w:t>СОДЕРЖАНИЕ</w:t>
      </w:r>
      <w:bookmarkEnd w:id="0"/>
      <w:bookmarkEnd w:id="1"/>
    </w:p>
    <w:p w:rsidR="00C071CA" w:rsidRPr="00F35DAB" w:rsidRDefault="00C071CA" w:rsidP="008E4A7F">
      <w:pPr>
        <w:rPr>
          <w:sz w:val="28"/>
          <w:szCs w:val="28"/>
        </w:rPr>
      </w:pPr>
    </w:p>
    <w:p w:rsidR="00C071CA" w:rsidRPr="00D55E96" w:rsidRDefault="00770BA8" w:rsidP="00FB2AA5">
      <w:pPr>
        <w:pStyle w:val="1c"/>
        <w:rPr>
          <w:i/>
          <w:sz w:val="28"/>
          <w:szCs w:val="28"/>
        </w:rPr>
      </w:pPr>
      <w:r w:rsidRPr="00770BA8">
        <w:rPr>
          <w:sz w:val="28"/>
          <w:szCs w:val="28"/>
        </w:rPr>
        <w:fldChar w:fldCharType="begin"/>
      </w:r>
      <w:r w:rsidR="00C071CA" w:rsidRPr="00F35DAB">
        <w:rPr>
          <w:sz w:val="28"/>
          <w:szCs w:val="28"/>
        </w:rPr>
        <w:instrText xml:space="preserve"> TOC \o "1-3" \h \z \u </w:instrText>
      </w:r>
      <w:r w:rsidRPr="00770BA8">
        <w:rPr>
          <w:sz w:val="28"/>
          <w:szCs w:val="28"/>
        </w:rPr>
        <w:fldChar w:fldCharType="separate"/>
      </w:r>
      <w:hyperlink w:anchor="_Toc309737741" w:history="1">
        <w:r w:rsidR="00C071CA" w:rsidRPr="00E26788">
          <w:rPr>
            <w:rStyle w:val="afe"/>
            <w:b/>
            <w:bCs/>
            <w:i/>
            <w:sz w:val="28"/>
            <w:szCs w:val="28"/>
          </w:rPr>
          <w:t>СОДЕРЖАНИЕ</w:t>
        </w:r>
        <w:r w:rsidR="00C071CA" w:rsidRPr="00D55E96">
          <w:rPr>
            <w:i/>
            <w:webHidden/>
            <w:sz w:val="28"/>
            <w:szCs w:val="28"/>
          </w:rPr>
          <w:tab/>
        </w:r>
        <w:r w:rsidRPr="00E26788">
          <w:rPr>
            <w:b/>
            <w:i/>
            <w:webHidden/>
            <w:sz w:val="28"/>
            <w:szCs w:val="28"/>
          </w:rPr>
          <w:fldChar w:fldCharType="begin"/>
        </w:r>
        <w:r w:rsidR="00C071CA" w:rsidRPr="00E26788">
          <w:rPr>
            <w:b/>
            <w:i/>
            <w:webHidden/>
            <w:sz w:val="28"/>
            <w:szCs w:val="28"/>
          </w:rPr>
          <w:instrText xml:space="preserve"> PAGEREF _Toc309737741 \h </w:instrText>
        </w:r>
        <w:r w:rsidRPr="00E26788">
          <w:rPr>
            <w:b/>
            <w:i/>
            <w:webHidden/>
            <w:sz w:val="28"/>
            <w:szCs w:val="28"/>
          </w:rPr>
        </w:r>
        <w:r w:rsidRPr="00E26788">
          <w:rPr>
            <w:b/>
            <w:i/>
            <w:webHidden/>
            <w:sz w:val="28"/>
            <w:szCs w:val="28"/>
          </w:rPr>
          <w:fldChar w:fldCharType="separate"/>
        </w:r>
        <w:r w:rsidR="002D15E2">
          <w:rPr>
            <w:b/>
            <w:i/>
            <w:webHidden/>
            <w:sz w:val="28"/>
            <w:szCs w:val="28"/>
          </w:rPr>
          <w:t>2</w:t>
        </w:r>
        <w:r w:rsidRPr="00E26788">
          <w:rPr>
            <w:b/>
            <w:i/>
            <w:webHidden/>
            <w:sz w:val="28"/>
            <w:szCs w:val="28"/>
          </w:rPr>
          <w:fldChar w:fldCharType="end"/>
        </w:r>
      </w:hyperlink>
    </w:p>
    <w:p w:rsidR="00C071CA" w:rsidRPr="00D55E96" w:rsidRDefault="00770BA8" w:rsidP="00FB2AA5">
      <w:pPr>
        <w:pStyle w:val="1c"/>
        <w:rPr>
          <w:i/>
          <w:sz w:val="28"/>
          <w:szCs w:val="28"/>
        </w:rPr>
      </w:pPr>
      <w:hyperlink w:anchor="_Toc309737742" w:history="1">
        <w:r w:rsidR="00C071CA" w:rsidRPr="00E26788">
          <w:rPr>
            <w:rStyle w:val="afe"/>
            <w:b/>
            <w:i/>
            <w:sz w:val="28"/>
            <w:szCs w:val="28"/>
          </w:rPr>
          <w:t>1. Термины и определения</w:t>
        </w:r>
        <w:r w:rsidR="00C071CA" w:rsidRPr="00D55E96">
          <w:rPr>
            <w:i/>
            <w:webHidden/>
            <w:sz w:val="28"/>
            <w:szCs w:val="28"/>
          </w:rPr>
          <w:tab/>
        </w:r>
        <w:r w:rsidRPr="00E26788">
          <w:rPr>
            <w:b/>
            <w:i/>
            <w:webHidden/>
            <w:sz w:val="28"/>
            <w:szCs w:val="28"/>
          </w:rPr>
          <w:fldChar w:fldCharType="begin"/>
        </w:r>
        <w:r w:rsidR="00C071CA" w:rsidRPr="00E26788">
          <w:rPr>
            <w:b/>
            <w:i/>
            <w:webHidden/>
            <w:sz w:val="28"/>
            <w:szCs w:val="28"/>
          </w:rPr>
          <w:instrText xml:space="preserve"> PAGEREF _Toc309737742 \h </w:instrText>
        </w:r>
        <w:r w:rsidRPr="00E26788">
          <w:rPr>
            <w:b/>
            <w:i/>
            <w:webHidden/>
            <w:sz w:val="28"/>
            <w:szCs w:val="28"/>
          </w:rPr>
        </w:r>
        <w:r w:rsidRPr="00E26788">
          <w:rPr>
            <w:b/>
            <w:i/>
            <w:webHidden/>
            <w:sz w:val="28"/>
            <w:szCs w:val="28"/>
          </w:rPr>
          <w:fldChar w:fldCharType="separate"/>
        </w:r>
        <w:r w:rsidR="002D15E2">
          <w:rPr>
            <w:b/>
            <w:i/>
            <w:webHidden/>
            <w:sz w:val="28"/>
            <w:szCs w:val="28"/>
          </w:rPr>
          <w:t>3</w:t>
        </w:r>
        <w:r w:rsidRPr="00E26788">
          <w:rPr>
            <w:b/>
            <w:i/>
            <w:webHidden/>
            <w:sz w:val="28"/>
            <w:szCs w:val="28"/>
          </w:rPr>
          <w:fldChar w:fldCharType="end"/>
        </w:r>
      </w:hyperlink>
    </w:p>
    <w:p w:rsidR="00C071CA" w:rsidRPr="00D55E96" w:rsidRDefault="00770BA8" w:rsidP="00FB2AA5">
      <w:pPr>
        <w:pStyle w:val="1c"/>
        <w:rPr>
          <w:i/>
          <w:sz w:val="28"/>
          <w:szCs w:val="28"/>
        </w:rPr>
      </w:pPr>
      <w:hyperlink w:anchor="_Toc309737743" w:history="1">
        <w:r w:rsidR="00C071CA" w:rsidRPr="00E26788">
          <w:rPr>
            <w:rStyle w:val="afe"/>
            <w:b/>
            <w:i/>
            <w:sz w:val="28"/>
            <w:szCs w:val="28"/>
          </w:rPr>
          <w:t>2. Общие положения</w:t>
        </w:r>
        <w:r w:rsidR="00C071CA" w:rsidRPr="00D55E96">
          <w:rPr>
            <w:i/>
            <w:webHidden/>
            <w:sz w:val="28"/>
            <w:szCs w:val="28"/>
          </w:rPr>
          <w:tab/>
        </w:r>
        <w:r w:rsidRPr="00E26788">
          <w:rPr>
            <w:b/>
            <w:i/>
            <w:webHidden/>
            <w:sz w:val="28"/>
            <w:szCs w:val="28"/>
          </w:rPr>
          <w:fldChar w:fldCharType="begin"/>
        </w:r>
        <w:r w:rsidR="00C071CA" w:rsidRPr="00E26788">
          <w:rPr>
            <w:b/>
            <w:i/>
            <w:webHidden/>
            <w:sz w:val="28"/>
            <w:szCs w:val="28"/>
          </w:rPr>
          <w:instrText xml:space="preserve"> PAGEREF _Toc309737743 \h </w:instrText>
        </w:r>
        <w:r w:rsidRPr="00E26788">
          <w:rPr>
            <w:b/>
            <w:i/>
            <w:webHidden/>
            <w:sz w:val="28"/>
            <w:szCs w:val="28"/>
          </w:rPr>
        </w:r>
        <w:r w:rsidRPr="00E26788">
          <w:rPr>
            <w:b/>
            <w:i/>
            <w:webHidden/>
            <w:sz w:val="28"/>
            <w:szCs w:val="28"/>
          </w:rPr>
          <w:fldChar w:fldCharType="separate"/>
        </w:r>
        <w:r w:rsidR="002D15E2">
          <w:rPr>
            <w:b/>
            <w:i/>
            <w:webHidden/>
            <w:sz w:val="28"/>
            <w:szCs w:val="28"/>
          </w:rPr>
          <w:t>5</w:t>
        </w:r>
        <w:r w:rsidRPr="00E26788">
          <w:rPr>
            <w:b/>
            <w:i/>
            <w:webHidden/>
            <w:sz w:val="28"/>
            <w:szCs w:val="28"/>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44" w:history="1">
        <w:r w:rsidR="00C071CA" w:rsidRPr="00D55E96">
          <w:rPr>
            <w:rStyle w:val="afe"/>
            <w:rFonts w:ascii="Times New Roman" w:hAnsi="Times New Roman"/>
            <w:b w:val="0"/>
          </w:rPr>
          <w:t>2.1. Запрос предложений</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_Toc309737744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5</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45" w:history="1">
        <w:r w:rsidR="00C071CA" w:rsidRPr="00D55E96">
          <w:rPr>
            <w:rStyle w:val="afe"/>
            <w:rFonts w:ascii="Times New Roman" w:hAnsi="Times New Roman"/>
            <w:b w:val="0"/>
          </w:rPr>
          <w:t>2.2. Аккредитация участников процедуры закупки в электронной форме</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_Toc309737745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5</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46" w:history="1">
        <w:r w:rsidR="00C071CA" w:rsidRPr="00D55E96">
          <w:rPr>
            <w:rStyle w:val="afe"/>
            <w:rFonts w:ascii="Times New Roman" w:hAnsi="Times New Roman"/>
            <w:b w:val="0"/>
          </w:rPr>
          <w:t>2.3. Документооборот при проведении запроса предложений в электронной форме</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_Toc309737746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8</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47" w:history="1">
        <w:r w:rsidR="00C071CA" w:rsidRPr="00D55E96">
          <w:rPr>
            <w:rStyle w:val="afe"/>
            <w:rFonts w:ascii="Times New Roman" w:hAnsi="Times New Roman"/>
            <w:b w:val="0"/>
          </w:rPr>
          <w:t>2.4. Требования, предъявляемые к запросу предложений</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_Toc309737747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9</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48" w:history="1">
        <w:r w:rsidR="00C071CA" w:rsidRPr="00D55E96">
          <w:rPr>
            <w:rStyle w:val="afe"/>
            <w:rFonts w:ascii="Times New Roman" w:hAnsi="Times New Roman"/>
            <w:b w:val="0"/>
          </w:rPr>
          <w:t>2.5. Требования, предъявляемые к участнику процедуры закупки, документам, предоставляемым в составе Предложения</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_Toc309737748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9</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49" w:history="1">
        <w:r w:rsidR="00C071CA" w:rsidRPr="00D55E96">
          <w:rPr>
            <w:rStyle w:val="afe"/>
            <w:rFonts w:ascii="Times New Roman" w:hAnsi="Times New Roman"/>
            <w:b w:val="0"/>
          </w:rPr>
          <w:t>2.6. Обеспечение заявки на участие в процедуре закупки. Обеспечение исполнения договора и гарантийных обязательств.</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_Toc309737749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12</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50" w:history="1">
        <w:r w:rsidR="00C071CA" w:rsidRPr="00D55E96">
          <w:rPr>
            <w:rStyle w:val="afe"/>
            <w:rFonts w:ascii="Times New Roman" w:hAnsi="Times New Roman"/>
            <w:b w:val="0"/>
          </w:rPr>
          <w:t>2.7. Подача Предложений, открытие доступа к поданным в виде электронных документов Предложениям</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_Toc309737750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13</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51" w:history="1">
        <w:r w:rsidR="00C071CA" w:rsidRPr="00D55E96">
          <w:rPr>
            <w:rStyle w:val="afe"/>
            <w:rFonts w:ascii="Times New Roman" w:hAnsi="Times New Roman"/>
            <w:b w:val="0"/>
          </w:rPr>
          <w:t>2.8. Оценка предложений и выбор победителя</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_Toc309737751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14</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52" w:history="1">
        <w:r w:rsidR="00C071CA" w:rsidRPr="00D55E96">
          <w:rPr>
            <w:rStyle w:val="afe"/>
            <w:rFonts w:ascii="Times New Roman" w:hAnsi="Times New Roman"/>
            <w:b w:val="0"/>
          </w:rPr>
          <w:t>2.9. Заключение договора и порядок опубликования информации об итогах проведения электронного запроса предложений</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_Toc309737752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21</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53" w:history="1">
        <w:r w:rsidR="00C071CA" w:rsidRPr="00D55E96">
          <w:rPr>
            <w:rStyle w:val="afe"/>
            <w:rFonts w:ascii="Times New Roman" w:hAnsi="Times New Roman"/>
            <w:b w:val="0"/>
          </w:rPr>
          <w:t>2.10. Особенность проведения переторжки</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_Toc309737753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22</w:t>
        </w:r>
        <w:r w:rsidRPr="00D55E96">
          <w:rPr>
            <w:rFonts w:ascii="Times New Roman" w:hAnsi="Times New Roman" w:cs="Times New Roman"/>
            <w:b w:val="0"/>
            <w:webHidden/>
          </w:rPr>
          <w:fldChar w:fldCharType="end"/>
        </w:r>
      </w:hyperlink>
    </w:p>
    <w:p w:rsidR="00C071CA" w:rsidRPr="00D55E96" w:rsidRDefault="00770BA8" w:rsidP="00FB2AA5">
      <w:pPr>
        <w:pStyle w:val="1c"/>
        <w:rPr>
          <w:i/>
          <w:sz w:val="28"/>
          <w:szCs w:val="28"/>
        </w:rPr>
      </w:pPr>
      <w:hyperlink w:anchor="_Toc309737754" w:history="1">
        <w:r w:rsidR="00C071CA" w:rsidRPr="00E26788">
          <w:rPr>
            <w:rStyle w:val="afe"/>
            <w:b/>
            <w:i/>
            <w:sz w:val="28"/>
            <w:szCs w:val="28"/>
          </w:rPr>
          <w:t>3. Проект договора</w:t>
        </w:r>
        <w:r w:rsidR="00C071CA" w:rsidRPr="00D55E96">
          <w:rPr>
            <w:i/>
            <w:webHidden/>
            <w:sz w:val="28"/>
            <w:szCs w:val="28"/>
          </w:rPr>
          <w:tab/>
        </w:r>
        <w:r w:rsidRPr="00E26788">
          <w:rPr>
            <w:b/>
            <w:i/>
            <w:webHidden/>
            <w:sz w:val="28"/>
            <w:szCs w:val="28"/>
          </w:rPr>
          <w:fldChar w:fldCharType="begin"/>
        </w:r>
        <w:r w:rsidR="00C071CA" w:rsidRPr="00E26788">
          <w:rPr>
            <w:b/>
            <w:i/>
            <w:webHidden/>
            <w:sz w:val="28"/>
            <w:szCs w:val="28"/>
          </w:rPr>
          <w:instrText xml:space="preserve"> PAGEREF _Toc309737754 \h </w:instrText>
        </w:r>
        <w:r w:rsidRPr="00E26788">
          <w:rPr>
            <w:b/>
            <w:i/>
            <w:webHidden/>
            <w:sz w:val="28"/>
            <w:szCs w:val="28"/>
          </w:rPr>
        </w:r>
        <w:r w:rsidRPr="00E26788">
          <w:rPr>
            <w:b/>
            <w:i/>
            <w:webHidden/>
            <w:sz w:val="28"/>
            <w:szCs w:val="28"/>
          </w:rPr>
          <w:fldChar w:fldCharType="separate"/>
        </w:r>
        <w:r w:rsidR="002D15E2">
          <w:rPr>
            <w:b/>
            <w:i/>
            <w:webHidden/>
            <w:sz w:val="28"/>
            <w:szCs w:val="28"/>
          </w:rPr>
          <w:t>24</w:t>
        </w:r>
        <w:r w:rsidRPr="00E26788">
          <w:rPr>
            <w:b/>
            <w:i/>
            <w:webHidden/>
            <w:sz w:val="28"/>
            <w:szCs w:val="28"/>
          </w:rPr>
          <w:fldChar w:fldCharType="end"/>
        </w:r>
      </w:hyperlink>
    </w:p>
    <w:p w:rsidR="00C071CA" w:rsidRPr="00D55E96" w:rsidRDefault="00770BA8" w:rsidP="00FB2AA5">
      <w:pPr>
        <w:pStyle w:val="1c"/>
        <w:rPr>
          <w:i/>
          <w:sz w:val="28"/>
          <w:szCs w:val="28"/>
        </w:rPr>
      </w:pPr>
      <w:hyperlink w:anchor="_Toc309737755" w:history="1">
        <w:r w:rsidR="00C071CA" w:rsidRPr="00E26788">
          <w:rPr>
            <w:rStyle w:val="afe"/>
            <w:b/>
            <w:i/>
            <w:sz w:val="28"/>
            <w:szCs w:val="28"/>
          </w:rPr>
          <w:t>4. Информационная карта запроса предложений</w:t>
        </w:r>
        <w:r w:rsidR="00C071CA" w:rsidRPr="00D55E96">
          <w:rPr>
            <w:i/>
            <w:webHidden/>
            <w:sz w:val="28"/>
            <w:szCs w:val="28"/>
          </w:rPr>
          <w:tab/>
        </w:r>
        <w:r w:rsidRPr="00E26788">
          <w:rPr>
            <w:b/>
            <w:i/>
            <w:webHidden/>
            <w:sz w:val="28"/>
            <w:szCs w:val="28"/>
          </w:rPr>
          <w:fldChar w:fldCharType="begin"/>
        </w:r>
        <w:r w:rsidR="00C071CA" w:rsidRPr="00E26788">
          <w:rPr>
            <w:b/>
            <w:i/>
            <w:webHidden/>
            <w:sz w:val="28"/>
            <w:szCs w:val="28"/>
          </w:rPr>
          <w:instrText xml:space="preserve"> PAGEREF _Toc309737755 \h </w:instrText>
        </w:r>
        <w:r w:rsidRPr="00E26788">
          <w:rPr>
            <w:b/>
            <w:i/>
            <w:webHidden/>
            <w:sz w:val="28"/>
            <w:szCs w:val="28"/>
          </w:rPr>
        </w:r>
        <w:r w:rsidRPr="00E26788">
          <w:rPr>
            <w:b/>
            <w:i/>
            <w:webHidden/>
            <w:sz w:val="28"/>
            <w:szCs w:val="28"/>
          </w:rPr>
          <w:fldChar w:fldCharType="separate"/>
        </w:r>
        <w:r w:rsidR="002D15E2">
          <w:rPr>
            <w:b/>
            <w:i/>
            <w:webHidden/>
            <w:sz w:val="28"/>
            <w:szCs w:val="28"/>
          </w:rPr>
          <w:t>34</w:t>
        </w:r>
        <w:r w:rsidRPr="00E26788">
          <w:rPr>
            <w:b/>
            <w:i/>
            <w:webHidden/>
            <w:sz w:val="28"/>
            <w:szCs w:val="28"/>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56" w:history="1">
        <w:r w:rsidR="00C071CA" w:rsidRPr="00E26788">
          <w:rPr>
            <w:rStyle w:val="afe"/>
            <w:rFonts w:ascii="Times New Roman" w:hAnsi="Times New Roman"/>
          </w:rPr>
          <w:t>5. Образцы форм основных документов, включаемых в предложение</w:t>
        </w:r>
        <w:r w:rsidR="00C071CA" w:rsidRPr="00D55E96">
          <w:rPr>
            <w:rFonts w:ascii="Times New Roman" w:hAnsi="Times New Roman" w:cs="Times New Roman"/>
            <w:b w:val="0"/>
            <w:webHidden/>
          </w:rPr>
          <w:tab/>
        </w:r>
        <w:r w:rsidRPr="00E26788">
          <w:rPr>
            <w:rFonts w:ascii="Times New Roman" w:hAnsi="Times New Roman" w:cs="Times New Roman"/>
            <w:webHidden/>
          </w:rPr>
          <w:fldChar w:fldCharType="begin"/>
        </w:r>
        <w:r w:rsidR="00C071CA" w:rsidRPr="00E26788">
          <w:rPr>
            <w:rFonts w:ascii="Times New Roman" w:hAnsi="Times New Roman" w:cs="Times New Roman"/>
            <w:webHidden/>
          </w:rPr>
          <w:instrText xml:space="preserve"> PAGEREF _Toc309737756 \h </w:instrText>
        </w:r>
        <w:r w:rsidRPr="00E26788">
          <w:rPr>
            <w:rFonts w:ascii="Times New Roman" w:hAnsi="Times New Roman" w:cs="Times New Roman"/>
            <w:webHidden/>
          </w:rPr>
        </w:r>
        <w:r w:rsidRPr="00E26788">
          <w:rPr>
            <w:rFonts w:ascii="Times New Roman" w:hAnsi="Times New Roman" w:cs="Times New Roman"/>
            <w:webHidden/>
          </w:rPr>
          <w:fldChar w:fldCharType="separate"/>
        </w:r>
        <w:r w:rsidR="002D15E2">
          <w:rPr>
            <w:rFonts w:ascii="Times New Roman" w:hAnsi="Times New Roman" w:cs="Times New Roman"/>
            <w:webHidden/>
          </w:rPr>
          <w:t>43</w:t>
        </w:r>
        <w:r w:rsidRPr="00E26788">
          <w:rPr>
            <w:rFonts w:ascii="Times New Roman" w:hAnsi="Times New Roman" w:cs="Times New Roman"/>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57" w:history="1">
        <w:r w:rsidR="00C071CA" w:rsidRPr="00D55E96">
          <w:rPr>
            <w:rStyle w:val="afe"/>
            <w:rFonts w:ascii="Times New Roman" w:hAnsi="Times New Roman"/>
            <w:b w:val="0"/>
          </w:rPr>
          <w:t>ЗАЯВКА О ПОДАЧЕ ПРЕДЛОЖЕНИЯ (ФОРМА 1)</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_Toc309737757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43</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58" w:history="1">
        <w:r w:rsidR="00C071CA" w:rsidRPr="00D55E96">
          <w:rPr>
            <w:rStyle w:val="afe"/>
            <w:rFonts w:ascii="Times New Roman" w:hAnsi="Times New Roman"/>
            <w:b w:val="0"/>
          </w:rPr>
          <w:t>АНКЕТА УЧАСТНИКА ПРОЦЕДУРЫ ЗАКУПКИ (Форма 2)</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_Toc309737758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46</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59" w:history="1">
        <w:r w:rsidR="00C071CA" w:rsidRPr="00D55E96">
          <w:rPr>
            <w:rStyle w:val="afe"/>
            <w:rFonts w:ascii="Times New Roman" w:hAnsi="Times New Roman"/>
            <w:b w:val="0"/>
          </w:rPr>
          <w:t>ТЕХНИЧЕСКОЕ ПРЕДЛОЖЕНИЕ (Форма 3)</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_Toc309737759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48</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60" w:history="1">
        <w:r w:rsidR="00C071CA" w:rsidRPr="00D55E96">
          <w:rPr>
            <w:rStyle w:val="afe"/>
            <w:rFonts w:ascii="Times New Roman" w:hAnsi="Times New Roman"/>
            <w:b w:val="0"/>
          </w:rPr>
          <w:t>СПЕЦИФИКАЦИЯ ОБОРУДОВАНИЯ (МАТЕРИАЛОВ) (Форма 4)</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_Toc309737760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50</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61" w:history="1">
        <w:r w:rsidR="00C071CA" w:rsidRPr="00D55E96">
          <w:rPr>
            <w:rStyle w:val="afe"/>
            <w:rFonts w:ascii="Times New Roman" w:hAnsi="Times New Roman"/>
            <w:b w:val="0"/>
          </w:rPr>
          <w:t>СПРАВКА ОБ УЧАСТИИ В СУДЕБНЫХ РАЗБИРАТЕЛЬСТВАХ (Форма 5)</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_Toc309737761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51</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62" w:history="1">
        <w:r w:rsidR="00C071CA" w:rsidRPr="00D55E96">
          <w:rPr>
            <w:rStyle w:val="afe"/>
            <w:rFonts w:ascii="Times New Roman" w:hAnsi="Times New Roman"/>
            <w:b w:val="0"/>
          </w:rPr>
          <w:t>ПЛАН РАСПРЕДЕЛЕНИЯ ВЫПОЛНЕНИЯ ОБЪЕМОВ ПОСТАВОК МЕЖДУ УЧАСТНИКОМ ПРОЦЕДУРЫ ЗАКУПКИ И СОИСПОЛНИТЕЛЯМИ (Форма 6)</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_Toc309737762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52</w:t>
        </w:r>
        <w:r w:rsidRPr="00D55E96">
          <w:rPr>
            <w:rFonts w:ascii="Times New Roman" w:hAnsi="Times New Roman" w:cs="Times New Roman"/>
            <w:b w:val="0"/>
            <w:webHidden/>
          </w:rPr>
          <w:fldChar w:fldCharType="end"/>
        </w:r>
      </w:hyperlink>
    </w:p>
    <w:p w:rsidR="00C071CA" w:rsidRPr="00D55E96" w:rsidRDefault="00770BA8" w:rsidP="00FB2AA5">
      <w:pPr>
        <w:pStyle w:val="2b"/>
        <w:ind w:left="0" w:firstLine="0"/>
        <w:rPr>
          <w:rFonts w:ascii="Times New Roman" w:hAnsi="Times New Roman" w:cs="Times New Roman"/>
          <w:b w:val="0"/>
          <w:bCs w:val="0"/>
        </w:rPr>
      </w:pPr>
      <w:hyperlink w:anchor="_Toc309737763" w:history="1">
        <w:r w:rsidR="00C071CA" w:rsidRPr="00D55E96">
          <w:rPr>
            <w:rStyle w:val="afe"/>
            <w:rFonts w:ascii="Times New Roman" w:hAnsi="Times New Roman"/>
            <w:b w:val="0"/>
          </w:rPr>
          <w:t>СВИДЕТЕЛЬСТВО ИЗГОТОВИТЕЛЯ ОБОРУДОВАНИЯ (Форма 7)</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_Toc309737763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54</w:t>
        </w:r>
        <w:r w:rsidRPr="00D55E96">
          <w:rPr>
            <w:rFonts w:ascii="Times New Roman" w:hAnsi="Times New Roman" w:cs="Times New Roman"/>
            <w:b w:val="0"/>
            <w:webHidden/>
          </w:rPr>
          <w:fldChar w:fldCharType="end"/>
        </w:r>
      </w:hyperlink>
    </w:p>
    <w:p w:rsidR="00C071CA" w:rsidRDefault="00770BA8" w:rsidP="00FB2AA5">
      <w:pPr>
        <w:pStyle w:val="2b"/>
        <w:ind w:left="0" w:firstLine="0"/>
        <w:rPr>
          <w:rFonts w:ascii="Calibri" w:hAnsi="Calibri" w:cs="Times New Roman"/>
          <w:b w:val="0"/>
          <w:bCs w:val="0"/>
          <w:i w:val="0"/>
          <w:sz w:val="22"/>
          <w:szCs w:val="22"/>
        </w:rPr>
      </w:pPr>
      <w:hyperlink w:anchor="_Toc309737764" w:history="1">
        <w:r w:rsidR="00C071CA" w:rsidRPr="00D55E96">
          <w:rPr>
            <w:rStyle w:val="afe"/>
            <w:rFonts w:ascii="Times New Roman" w:hAnsi="Times New Roman"/>
            <w:b w:val="0"/>
          </w:rPr>
          <w:t>СПРАВКА ОБ ОПЫТЕ ВЫПОЛНЕНИЯ ДОГОВОРОВ (Форма 8)</w:t>
        </w:r>
        <w:r w:rsidR="00C071CA"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C071CA" w:rsidRPr="00D55E96">
          <w:rPr>
            <w:rFonts w:ascii="Times New Roman" w:hAnsi="Times New Roman" w:cs="Times New Roman"/>
            <w:b w:val="0"/>
            <w:webHidden/>
          </w:rPr>
          <w:instrText xml:space="preserve"> PAGEREF _Toc309737764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2D15E2">
          <w:rPr>
            <w:rFonts w:ascii="Times New Roman" w:hAnsi="Times New Roman" w:cs="Times New Roman"/>
            <w:b w:val="0"/>
            <w:webHidden/>
          </w:rPr>
          <w:t>56</w:t>
        </w:r>
        <w:r w:rsidRPr="00D55E96">
          <w:rPr>
            <w:rFonts w:ascii="Times New Roman" w:hAnsi="Times New Roman" w:cs="Times New Roman"/>
            <w:b w:val="0"/>
            <w:webHidden/>
          </w:rPr>
          <w:fldChar w:fldCharType="end"/>
        </w:r>
      </w:hyperlink>
    </w:p>
    <w:p w:rsidR="00C071CA" w:rsidRPr="00203071" w:rsidRDefault="00770BA8" w:rsidP="009016E1">
      <w:pPr>
        <w:pStyle w:val="2b"/>
        <w:ind w:left="0" w:firstLine="0"/>
        <w:outlineLvl w:val="0"/>
      </w:pPr>
      <w:r w:rsidRPr="00F35DAB">
        <w:fldChar w:fldCharType="end"/>
      </w:r>
      <w:r w:rsidR="00C071CA" w:rsidRPr="00760CAF">
        <w:br w:type="page"/>
      </w:r>
      <w:bookmarkStart w:id="2" w:name="_Toc309737742"/>
      <w:r w:rsidR="00C071CA" w:rsidRPr="00203071">
        <w:lastRenderedPageBreak/>
        <w:t>1. Термины и определения</w:t>
      </w:r>
      <w:bookmarkEnd w:id="2"/>
    </w:p>
    <w:p w:rsidR="00C071CA" w:rsidRPr="00665ECC" w:rsidRDefault="00C071CA" w:rsidP="00203071">
      <w:pPr>
        <w:jc w:val="both"/>
      </w:pPr>
      <w:bookmarkStart w:id="3" w:name="_Toc231549585"/>
      <w:bookmarkStart w:id="4" w:name="_Toc271125490"/>
      <w:r w:rsidRPr="00665ECC">
        <w:rPr>
          <w:b/>
        </w:rPr>
        <w:t>Договор</w:t>
      </w:r>
      <w:r w:rsidRPr="00665ECC">
        <w:t xml:space="preserve"> – договор на выполнение работ, оказание услуг</w:t>
      </w:r>
    </w:p>
    <w:p w:rsidR="00C071CA" w:rsidRPr="00665ECC" w:rsidRDefault="00C071CA" w:rsidP="00203071">
      <w:pPr>
        <w:jc w:val="both"/>
      </w:pPr>
      <w:r w:rsidRPr="00665ECC">
        <w:rPr>
          <w:b/>
        </w:rPr>
        <w:t>Заказчик</w:t>
      </w:r>
      <w:r w:rsidRPr="00665ECC">
        <w:t xml:space="preserve"> – </w:t>
      </w:r>
      <w:r>
        <w:t>ФГУП</w:t>
      </w:r>
      <w:r w:rsidRPr="00665ECC">
        <w:t xml:space="preserve"> «</w:t>
      </w:r>
      <w:r>
        <w:t>Уральский электромеханический завод</w:t>
      </w:r>
      <w:r w:rsidRPr="00665ECC">
        <w:t>»</w:t>
      </w:r>
    </w:p>
    <w:p w:rsidR="00C071CA" w:rsidRPr="00665ECC" w:rsidRDefault="00C071CA" w:rsidP="00203071">
      <w:pPr>
        <w:jc w:val="both"/>
      </w:pPr>
      <w:r w:rsidRPr="00665ECC">
        <w:rPr>
          <w:b/>
        </w:rPr>
        <w:t>Запрос предложений</w:t>
      </w:r>
      <w:r w:rsidRPr="00665ECC">
        <w:t xml:space="preserve"> – процедура исследования рыночных предложений и выбора поставщика, </w:t>
      </w:r>
      <w:proofErr w:type="gramStart"/>
      <w:r w:rsidRPr="00665ECC">
        <w:t>при</w:t>
      </w:r>
      <w:proofErr w:type="gramEnd"/>
      <w:r w:rsidRPr="00665ECC">
        <w:t xml:space="preserve"> которой комиссия по проведению закупок по результатам рассмотрения предложений поставщиков на основании критериев и порядка оценки, установленных в документации запроса предложений, определяет </w:t>
      </w:r>
      <w:r>
        <w:t>участн</w:t>
      </w:r>
      <w:r w:rsidRPr="00665ECC">
        <w:t>ика запроса предложений, предложившего лучшие условия выполнения договора выполнения работ, оказание услуг. Запрос предложений может быть открытым или закрытым, одноэтапным или многоэтапным.</w:t>
      </w:r>
    </w:p>
    <w:p w:rsidR="00C071CA" w:rsidRPr="00665ECC" w:rsidRDefault="00C071CA" w:rsidP="00203071">
      <w:pPr>
        <w:jc w:val="both"/>
      </w:pPr>
      <w:r w:rsidRPr="00665ECC">
        <w:rPr>
          <w:b/>
        </w:rPr>
        <w:t>Документация запроса предложений</w:t>
      </w:r>
      <w:r w:rsidRPr="00665ECC">
        <w:t xml:space="preserve"> – документация, содержащая сведения о порядке проведения запроса предложений и заключения договора, требования к содержанию, форме, оформлению и составу предложения, инструкцию по подготовке предложений, проект договора, заключаемого по результатам процедуры закупки, установленные Заказчиком требования к выполняемым работам, услугам, которые являются предметом процедуры закупки и иные </w:t>
      </w:r>
      <w:proofErr w:type="gramStart"/>
      <w:r w:rsidRPr="00665ECC">
        <w:t>показатели</w:t>
      </w:r>
      <w:proofErr w:type="gramEnd"/>
      <w:r w:rsidRPr="00665ECC">
        <w:t xml:space="preserve"> связанные с определением соответствия работ, услуг потребностям Заказчиком, а также требования к описанию </w:t>
      </w:r>
      <w:r>
        <w:t>участн</w:t>
      </w:r>
      <w:r w:rsidRPr="00665ECC">
        <w:t xml:space="preserve">иками процедуры закупки выполняемых работ/оказываемых услуг, которые являются предметом процедуры закупки, и другие сведения, необходимые для подготовки предложения. </w:t>
      </w:r>
    </w:p>
    <w:p w:rsidR="00C071CA" w:rsidRPr="00665ECC" w:rsidRDefault="00C071CA" w:rsidP="00203071">
      <w:pPr>
        <w:jc w:val="both"/>
      </w:pPr>
      <w:r w:rsidRPr="00665ECC">
        <w:rPr>
          <w:b/>
        </w:rPr>
        <w:t>Электронная торговая площадка</w:t>
      </w:r>
      <w:r w:rsidRPr="00665EC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071CA" w:rsidRPr="00665ECC" w:rsidRDefault="00C071CA" w:rsidP="00203071">
      <w:pPr>
        <w:jc w:val="both"/>
      </w:pPr>
      <w:r w:rsidRPr="00665ECC">
        <w:rPr>
          <w:b/>
          <w:bCs/>
        </w:rPr>
        <w:t>Заявка на участие в процедуре закупки</w:t>
      </w:r>
      <w:r w:rsidRPr="00665ECC">
        <w:t xml:space="preserve"> – комплект документов, содержащий предложение </w:t>
      </w:r>
      <w:r>
        <w:t>участн</w:t>
      </w:r>
      <w:r w:rsidRPr="00665ECC">
        <w:t>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C071CA" w:rsidRPr="00665ECC" w:rsidRDefault="00C071CA" w:rsidP="00203071">
      <w:pPr>
        <w:jc w:val="both"/>
      </w:pPr>
      <w:r w:rsidRPr="00665ECC">
        <w:rPr>
          <w:b/>
        </w:rPr>
        <w:t>Комиссия по проведению закупок</w:t>
      </w:r>
      <w:r w:rsidRPr="00665ECC">
        <w:t xml:space="preserve"> - коллегиальный орган, создаваемый для выбора поставщика путем проведения процедуры закупки, предусмотренной настоящей документацией с целью заключения </w:t>
      </w:r>
      <w:r>
        <w:t>д</w:t>
      </w:r>
      <w:r w:rsidRPr="00665ECC">
        <w:t xml:space="preserve">оговора. </w:t>
      </w:r>
    </w:p>
    <w:p w:rsidR="00C071CA" w:rsidRPr="00665ECC" w:rsidRDefault="00C071CA" w:rsidP="00203071">
      <w:pPr>
        <w:jc w:val="both"/>
      </w:pPr>
      <w:r w:rsidRPr="00665ECC">
        <w:rPr>
          <w:b/>
        </w:rPr>
        <w:t>Начальная (максимальная) цена договора</w:t>
      </w:r>
      <w:r w:rsidRPr="00665ECC">
        <w:t xml:space="preserve"> – предельно допустимая цена договора, определяемая Заказчиком (в случае если она определена) в документации запроса предложений.</w:t>
      </w:r>
    </w:p>
    <w:p w:rsidR="00C071CA" w:rsidRPr="00665ECC" w:rsidRDefault="00C071CA" w:rsidP="00203071">
      <w:pPr>
        <w:jc w:val="both"/>
      </w:pPr>
      <w:r w:rsidRPr="00665ECC">
        <w:rPr>
          <w:b/>
        </w:rPr>
        <w:t>Официальный сайт</w:t>
      </w:r>
      <w:r w:rsidRPr="00665ECC">
        <w:t xml:space="preserve"> – официальный сайт Госкорпорации «Росатом» в сети «Интернет» для размещения информации о закупках для нужд Заказчика – </w:t>
      </w:r>
      <w:hyperlink r:id="rId7" w:history="1">
        <w:r w:rsidRPr="00665ECC">
          <w:rPr>
            <w:rStyle w:val="afe"/>
          </w:rPr>
          <w:t>http://zakupki.rosatom.ru</w:t>
        </w:r>
      </w:hyperlink>
      <w:r w:rsidRPr="00665ECC">
        <w:t>.</w:t>
      </w:r>
    </w:p>
    <w:p w:rsidR="00C071CA" w:rsidRPr="00665ECC" w:rsidRDefault="00C071CA" w:rsidP="00203071">
      <w:pPr>
        <w:widowControl w:val="0"/>
        <w:autoSpaceDE w:val="0"/>
        <w:autoSpaceDN w:val="0"/>
        <w:adjustRightInd w:val="0"/>
        <w:jc w:val="both"/>
      </w:pPr>
      <w:r w:rsidRPr="00665ECC">
        <w:rPr>
          <w:b/>
        </w:rPr>
        <w:t>Победитель запроса предложений</w:t>
      </w:r>
      <w:r w:rsidRPr="00665ECC">
        <w:rPr>
          <w:b/>
          <w:sz w:val="28"/>
          <w:szCs w:val="28"/>
        </w:rPr>
        <w:t xml:space="preserve"> -</w:t>
      </w:r>
      <w:r w:rsidRPr="00665ECC">
        <w:rPr>
          <w:sz w:val="28"/>
          <w:szCs w:val="28"/>
        </w:rPr>
        <w:t xml:space="preserve"> </w:t>
      </w:r>
      <w:r w:rsidRPr="00665ECC">
        <w:t>(по какому-либо лоту запроса предложений)</w:t>
      </w:r>
      <w:r w:rsidRPr="00665ECC">
        <w:rPr>
          <w:i/>
        </w:rPr>
        <w:t xml:space="preserve"> </w:t>
      </w:r>
      <w:r w:rsidRPr="00665ECC">
        <w:t xml:space="preserve">– </w:t>
      </w:r>
      <w:r>
        <w:t>участ</w:t>
      </w:r>
      <w:r w:rsidRPr="00665ECC">
        <w:t>ник запроса предложений (по какому-либо лоту запроса предложений), предложивший лучшие условия выполнения договора (по данному лоту запроса</w:t>
      </w:r>
      <w:r w:rsidRPr="00665ECC">
        <w:rPr>
          <w:i/>
        </w:rPr>
        <w:t xml:space="preserve"> </w:t>
      </w:r>
      <w:r w:rsidRPr="00665ECC">
        <w:t>предложений) в соответствии с критериями, установленными в документации по проведению запроса предложений.</w:t>
      </w:r>
    </w:p>
    <w:p w:rsidR="00C071CA" w:rsidRPr="00665ECC" w:rsidRDefault="00C071CA" w:rsidP="00203071">
      <w:pPr>
        <w:jc w:val="both"/>
      </w:pPr>
      <w:r w:rsidRPr="00665ECC">
        <w:rPr>
          <w:b/>
        </w:rPr>
        <w:t>Подрядчик</w:t>
      </w:r>
      <w:r w:rsidRPr="00665ECC">
        <w:t xml:space="preserve"> – </w:t>
      </w:r>
      <w:r>
        <w:t>поб</w:t>
      </w:r>
      <w:r w:rsidRPr="00665ECC">
        <w:t xml:space="preserve">едитель процедуры закупки, заключивший </w:t>
      </w:r>
      <w:r>
        <w:t>д</w:t>
      </w:r>
      <w:r w:rsidRPr="00665ECC">
        <w:t>оговор на выполнение работ, оказание услуг</w:t>
      </w:r>
    </w:p>
    <w:p w:rsidR="00C071CA" w:rsidRPr="00665ECC" w:rsidRDefault="00C071CA" w:rsidP="00203071">
      <w:pPr>
        <w:jc w:val="both"/>
      </w:pPr>
      <w:r w:rsidRPr="00665ECC">
        <w:rPr>
          <w:b/>
        </w:rPr>
        <w:t>Работы</w:t>
      </w:r>
      <w:r w:rsidRPr="00665ECC">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665ECC">
        <w:t xml:space="preserve">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roofErr w:type="gramEnd"/>
    </w:p>
    <w:p w:rsidR="00C071CA" w:rsidRPr="00665ECC" w:rsidRDefault="00C071CA" w:rsidP="00203071">
      <w:pPr>
        <w:jc w:val="both"/>
      </w:pPr>
      <w:r w:rsidRPr="00665ECC">
        <w:rPr>
          <w:b/>
        </w:rPr>
        <w:t>Услуги</w:t>
      </w:r>
      <w:r w:rsidRPr="00665EC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w:t>
      </w:r>
      <w:r w:rsidRPr="00665ECC">
        <w:lastRenderedPageBreak/>
        <w:t>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071CA" w:rsidRPr="00665ECC" w:rsidRDefault="00C071CA" w:rsidP="00203071">
      <w:pPr>
        <w:jc w:val="both"/>
      </w:pPr>
      <w:r>
        <w:rPr>
          <w:b/>
        </w:rPr>
        <w:t>Участн</w:t>
      </w:r>
      <w:r w:rsidRPr="00665ECC">
        <w:rPr>
          <w:b/>
        </w:rPr>
        <w:t>ик запроса предложений</w:t>
      </w:r>
      <w:r w:rsidRPr="00665ECC">
        <w:t xml:space="preserve"> –</w:t>
      </w:r>
      <w:r w:rsidRPr="00665ECC">
        <w:rPr>
          <w:sz w:val="28"/>
          <w:szCs w:val="28"/>
        </w:rPr>
        <w:t xml:space="preserve"> </w:t>
      </w:r>
      <w:r w:rsidRPr="00665ECC">
        <w:t>юридическое или физическое лицо, представившее Предложение</w:t>
      </w:r>
      <w:r w:rsidRPr="00665ECC">
        <w:rPr>
          <w:b/>
        </w:rPr>
        <w:t xml:space="preserve"> </w:t>
      </w:r>
      <w:r w:rsidRPr="00665ECC">
        <w:t>(по какому-либо лоту запроса предложений), в отношении которого принято решение Комиссии о допуске к участию в запросе предложений (каком-либо лоте запроса предложений).</w:t>
      </w:r>
    </w:p>
    <w:p w:rsidR="00C071CA" w:rsidRPr="00665ECC" w:rsidRDefault="00C071CA" w:rsidP="004F3EED">
      <w:r>
        <w:br w:type="page"/>
      </w:r>
    </w:p>
    <w:p w:rsidR="00C071CA" w:rsidRPr="009016E1" w:rsidRDefault="00C071CA" w:rsidP="009016E1">
      <w:pPr>
        <w:pStyle w:val="11"/>
        <w:numPr>
          <w:ilvl w:val="0"/>
          <w:numId w:val="0"/>
        </w:numPr>
        <w:ind w:left="1134" w:hanging="1134"/>
        <w:jc w:val="left"/>
        <w:rPr>
          <w:rFonts w:ascii="Arial" w:hAnsi="Arial" w:cs="Arial"/>
          <w:b/>
          <w:i/>
          <w:sz w:val="28"/>
          <w:szCs w:val="28"/>
        </w:rPr>
      </w:pPr>
      <w:bookmarkStart w:id="5" w:name="_Toc309737743"/>
      <w:bookmarkStart w:id="6" w:name="_Toc285633120"/>
      <w:bookmarkStart w:id="7" w:name="_Toc285717736"/>
      <w:bookmarkStart w:id="8" w:name="_Toc285717759"/>
      <w:bookmarkStart w:id="9" w:name="_Toc286845865"/>
      <w:bookmarkStart w:id="10" w:name="_Toc299355190"/>
      <w:r w:rsidRPr="009016E1">
        <w:rPr>
          <w:rFonts w:ascii="Arial" w:hAnsi="Arial" w:cs="Arial"/>
          <w:b/>
          <w:i/>
          <w:sz w:val="28"/>
          <w:szCs w:val="28"/>
        </w:rPr>
        <w:lastRenderedPageBreak/>
        <w:t>2. Общие положения</w:t>
      </w:r>
      <w:bookmarkEnd w:id="5"/>
      <w:r w:rsidRPr="009016E1">
        <w:rPr>
          <w:rFonts w:ascii="Arial" w:hAnsi="Arial" w:cs="Arial"/>
          <w:b/>
          <w:i/>
          <w:sz w:val="28"/>
          <w:szCs w:val="28"/>
        </w:rPr>
        <w:t xml:space="preserve"> </w:t>
      </w:r>
    </w:p>
    <w:p w:rsidR="00C071CA" w:rsidRPr="00AE4D7E" w:rsidRDefault="00C071CA" w:rsidP="00315A8D">
      <w:pPr>
        <w:pStyle w:val="20"/>
        <w:numPr>
          <w:ilvl w:val="0"/>
          <w:numId w:val="0"/>
        </w:numPr>
        <w:rPr>
          <w:sz w:val="24"/>
          <w:szCs w:val="24"/>
        </w:rPr>
      </w:pPr>
      <w:bookmarkStart w:id="11" w:name="_Toc309737744"/>
      <w:r w:rsidRPr="00AE4D7E">
        <w:rPr>
          <w:sz w:val="24"/>
          <w:szCs w:val="24"/>
        </w:rPr>
        <w:t>2.1. Запрос предложений</w:t>
      </w:r>
      <w:bookmarkEnd w:id="3"/>
      <w:bookmarkEnd w:id="4"/>
      <w:bookmarkEnd w:id="6"/>
      <w:bookmarkEnd w:id="7"/>
      <w:bookmarkEnd w:id="8"/>
      <w:bookmarkEnd w:id="9"/>
      <w:bookmarkEnd w:id="10"/>
      <w:bookmarkEnd w:id="11"/>
    </w:p>
    <w:p w:rsidR="00C071CA" w:rsidRPr="00665ECC" w:rsidRDefault="00C071CA" w:rsidP="009016E1">
      <w:pPr>
        <w:spacing w:after="120"/>
        <w:ind w:firstLine="709"/>
        <w:jc w:val="both"/>
      </w:pPr>
      <w:r w:rsidRPr="00665ECC">
        <w:t>Запрос предложений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№518 от 29.07.2009г., а также с учётом дополнений и изменений к ЕОСЗ введённых приказами Госкорпорации «Росатом».</w:t>
      </w:r>
    </w:p>
    <w:p w:rsidR="00C071CA" w:rsidRPr="00665ECC" w:rsidRDefault="00C071CA" w:rsidP="009016E1">
      <w:pPr>
        <w:spacing w:after="120"/>
        <w:ind w:firstLine="709"/>
        <w:jc w:val="both"/>
      </w:pPr>
      <w:r w:rsidRPr="00665ECC">
        <w:t xml:space="preserve">1. Под запросом предложений в электронной форме (далее по тексту электронный запрос предложений) понимается процедура закупки, при которой Комиссия по проведению закупок (далее по тексту – Комиссия) на основании критериев и порядка оценки, установленных в документации запроса предложений, определяет </w:t>
      </w:r>
      <w:r>
        <w:t>участн</w:t>
      </w:r>
      <w:r w:rsidRPr="00665ECC">
        <w:t>ика процедуры закупки, предложившего лучшие условия выполнения договора на выполнение работ, оказание услуг. Проведение электронного запроса предложений обеспечивается оператором электронной торговой площадки на сайте в сети Интернет.</w:t>
      </w:r>
    </w:p>
    <w:p w:rsidR="00C071CA" w:rsidRPr="00665ECC" w:rsidRDefault="00C071CA" w:rsidP="009016E1">
      <w:pPr>
        <w:spacing w:after="120"/>
        <w:ind w:firstLine="709"/>
        <w:jc w:val="both"/>
      </w:pPr>
      <w:r w:rsidRPr="00665ECC">
        <w:t xml:space="preserve">2. Процедура открытого запроса предложений в электронном виде не является конкурсом, либо </w:t>
      </w:r>
      <w:proofErr w:type="spellStart"/>
      <w:r w:rsidRPr="00665ECC">
        <w:t>редукционом</w:t>
      </w:r>
      <w:proofErr w:type="spellEnd"/>
      <w:r w:rsidRPr="00665ECC">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предложений или иным его </w:t>
      </w:r>
      <w:r>
        <w:t>участн</w:t>
      </w:r>
      <w:r w:rsidRPr="00665ECC">
        <w:t>иком.</w:t>
      </w:r>
    </w:p>
    <w:p w:rsidR="00C071CA" w:rsidRPr="00665ECC" w:rsidRDefault="00C071CA" w:rsidP="009016E1">
      <w:pPr>
        <w:spacing w:after="120"/>
        <w:ind w:firstLine="567"/>
        <w:jc w:val="both"/>
      </w:pPr>
      <w:r w:rsidRPr="00665ECC">
        <w:t xml:space="preserve">3. Заказчик вправе на любом этапе отказаться от проведения запроса предложений, </w:t>
      </w:r>
      <w:proofErr w:type="gramStart"/>
      <w:r w:rsidRPr="00665ECC">
        <w:t>разместив сообщение</w:t>
      </w:r>
      <w:proofErr w:type="gramEnd"/>
      <w:r w:rsidRPr="00665ECC">
        <w:t xml:space="preserve"> об этом на официальном сайте.</w:t>
      </w:r>
    </w:p>
    <w:p w:rsidR="00C071CA" w:rsidRPr="00AE4D7E" w:rsidRDefault="00C071CA" w:rsidP="00AE4D7E">
      <w:pPr>
        <w:pStyle w:val="20"/>
        <w:numPr>
          <w:ilvl w:val="0"/>
          <w:numId w:val="0"/>
        </w:numPr>
        <w:ind w:left="567" w:hanging="567"/>
        <w:rPr>
          <w:sz w:val="24"/>
          <w:szCs w:val="24"/>
        </w:rPr>
      </w:pPr>
      <w:bookmarkStart w:id="12" w:name="_Toc271098353"/>
      <w:bookmarkStart w:id="13" w:name="_Toc299355191"/>
      <w:bookmarkStart w:id="14" w:name="_Toc309737745"/>
      <w:bookmarkStart w:id="15" w:name="_Toc207777994"/>
      <w:bookmarkStart w:id="16" w:name="_Toc271098325"/>
      <w:bookmarkStart w:id="17" w:name="_Toc285633121"/>
      <w:bookmarkStart w:id="18" w:name="_Toc285717737"/>
      <w:bookmarkStart w:id="19" w:name="_Toc285717760"/>
      <w:bookmarkStart w:id="20" w:name="_Toc286845866"/>
      <w:r w:rsidRPr="00AE4D7E">
        <w:rPr>
          <w:sz w:val="24"/>
          <w:szCs w:val="24"/>
        </w:rPr>
        <w:t>2.2. Аккредитация участников процедуры закупки в электронной форме</w:t>
      </w:r>
      <w:bookmarkEnd w:id="12"/>
      <w:bookmarkEnd w:id="13"/>
      <w:bookmarkEnd w:id="14"/>
    </w:p>
    <w:p w:rsidR="00C071CA" w:rsidRPr="00665ECC" w:rsidRDefault="00C071CA" w:rsidP="00AE4D7E">
      <w:pPr>
        <w:pStyle w:val="af8"/>
        <w:spacing w:before="0" w:beforeAutospacing="0"/>
        <w:ind w:firstLine="539"/>
        <w:jc w:val="both"/>
      </w:pPr>
      <w:r w:rsidRPr="00665ECC">
        <w:t xml:space="preserve">1. Для обеспечения доступа к участию в процедурах закупки в электронной форме оператор электронной торговой площадки осуществляет аккредитацию </w:t>
      </w:r>
      <w:r>
        <w:t>участн</w:t>
      </w:r>
      <w:r w:rsidRPr="00665ECC">
        <w:t>иков процедуры закупки.</w:t>
      </w:r>
    </w:p>
    <w:p w:rsidR="00C071CA" w:rsidRPr="00665ECC" w:rsidRDefault="00C071CA" w:rsidP="00AE4D7E">
      <w:pPr>
        <w:pStyle w:val="af8"/>
        <w:ind w:firstLine="540"/>
        <w:jc w:val="both"/>
      </w:pPr>
      <w:r w:rsidRPr="00665ECC">
        <w:t xml:space="preserve">2. Для получения аккредитации </w:t>
      </w:r>
      <w:r>
        <w:t>участн</w:t>
      </w:r>
      <w:r w:rsidRPr="00665ECC">
        <w:t>ик процедуры закупки представляет оператору электронной торговой площадки следующие документы и сведения:</w:t>
      </w:r>
    </w:p>
    <w:p w:rsidR="002D15E2" w:rsidRDefault="00C071CA">
      <w:pPr>
        <w:pStyle w:val="af8"/>
        <w:numPr>
          <w:ilvl w:val="0"/>
          <w:numId w:val="47"/>
        </w:numPr>
        <w:tabs>
          <w:tab w:val="clear" w:pos="1800"/>
          <w:tab w:val="num" w:pos="1260"/>
        </w:tabs>
        <w:spacing w:before="0" w:beforeAutospacing="0" w:after="0" w:afterAutospacing="0"/>
        <w:ind w:left="0" w:firstLine="900"/>
        <w:jc w:val="both"/>
      </w:pPr>
      <w:r w:rsidRPr="00665ECC">
        <w:t xml:space="preserve">заявление </w:t>
      </w:r>
      <w:r>
        <w:t>участн</w:t>
      </w:r>
      <w:r w:rsidRPr="00665ECC">
        <w:t xml:space="preserve">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w:t>
      </w:r>
      <w:r>
        <w:t>участн</w:t>
      </w:r>
      <w:r w:rsidRPr="00665ECC">
        <w:t xml:space="preserve">ику процедуры закупки уведомлений и иных сведений; </w:t>
      </w:r>
    </w:p>
    <w:p w:rsidR="002D15E2" w:rsidRDefault="00C071CA">
      <w:pPr>
        <w:pStyle w:val="af8"/>
        <w:numPr>
          <w:ilvl w:val="0"/>
          <w:numId w:val="47"/>
        </w:numPr>
        <w:tabs>
          <w:tab w:val="clear" w:pos="1800"/>
          <w:tab w:val="num" w:pos="1260"/>
        </w:tabs>
        <w:spacing w:before="0" w:beforeAutospacing="0" w:after="0" w:afterAutospacing="0"/>
        <w:ind w:left="0" w:firstLine="900"/>
        <w:jc w:val="both"/>
      </w:pPr>
      <w:proofErr w:type="gramStart"/>
      <w:r w:rsidRPr="00665ECC">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w:t>
      </w:r>
      <w:proofErr w:type="gramEnd"/>
      <w:r w:rsidRPr="00665ECC">
        <w:t xml:space="preserve">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2D15E2" w:rsidRDefault="00C071CA">
      <w:pPr>
        <w:pStyle w:val="af8"/>
        <w:numPr>
          <w:ilvl w:val="0"/>
          <w:numId w:val="47"/>
        </w:numPr>
        <w:tabs>
          <w:tab w:val="clear" w:pos="1800"/>
          <w:tab w:val="num" w:pos="1260"/>
        </w:tabs>
        <w:spacing w:before="0" w:beforeAutospacing="0" w:after="0" w:afterAutospacing="0"/>
        <w:ind w:left="0" w:firstLine="900"/>
        <w:jc w:val="both"/>
      </w:pPr>
      <w:r w:rsidRPr="00665ECC">
        <w:t xml:space="preserve">копии учредительных документов </w:t>
      </w:r>
      <w:r>
        <w:t>участн</w:t>
      </w:r>
      <w:r w:rsidRPr="00665ECC">
        <w:t>ика процедуры закупки (для юридических лиц), копии документов, удостоверяющих личность (для физических лиц);</w:t>
      </w:r>
    </w:p>
    <w:p w:rsidR="002D15E2" w:rsidRDefault="00C071CA">
      <w:pPr>
        <w:pStyle w:val="af8"/>
        <w:numPr>
          <w:ilvl w:val="0"/>
          <w:numId w:val="47"/>
        </w:numPr>
        <w:tabs>
          <w:tab w:val="clear" w:pos="1800"/>
          <w:tab w:val="num" w:pos="1260"/>
        </w:tabs>
        <w:spacing w:before="0" w:beforeAutospacing="0" w:after="0" w:afterAutospacing="0"/>
        <w:ind w:left="0" w:firstLine="900"/>
        <w:jc w:val="both"/>
      </w:pPr>
      <w:proofErr w:type="gramStart"/>
      <w:r w:rsidRPr="00665ECC">
        <w:lastRenderedPageBreak/>
        <w:t xml:space="preserve">копии документов, подтверждающих полномочия лица на получение аккредитации от имени </w:t>
      </w:r>
      <w:r>
        <w:t>участн</w:t>
      </w:r>
      <w:r w:rsidRPr="00665ECC">
        <w:t xml:space="preserve">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w:t>
      </w:r>
      <w:r>
        <w:t>участн</w:t>
      </w:r>
      <w:r w:rsidRPr="00665ECC">
        <w:t>ика процедуры закупки - юридического лица без доверенности для получения аккредитации (далее - руководитель)).</w:t>
      </w:r>
      <w:proofErr w:type="gramEnd"/>
      <w:r w:rsidRPr="00665ECC">
        <w:t xml:space="preserve"> В случае</w:t>
      </w:r>
      <w:proofErr w:type="gramStart"/>
      <w:r w:rsidRPr="00665ECC">
        <w:t>,</w:t>
      </w:r>
      <w:proofErr w:type="gramEnd"/>
      <w:r w:rsidRPr="00665ECC">
        <w:t xml:space="preserve"> если от имени </w:t>
      </w:r>
      <w:r>
        <w:t>участн</w:t>
      </w:r>
      <w:r w:rsidRPr="00665ECC">
        <w:t xml:space="preserve">ика процедуры закупки действует иное лицо, также должна представляться доверенность на осуществление действий от имени </w:t>
      </w:r>
      <w:r>
        <w:t>участн</w:t>
      </w:r>
      <w:r w:rsidRPr="00665ECC">
        <w:t xml:space="preserve">ика процедуры закупки, заверенная печатью такого </w:t>
      </w:r>
      <w:r>
        <w:t>участн</w:t>
      </w:r>
      <w:r w:rsidRPr="00665ECC">
        <w:t>ика процедуры закупки и подписанная руководителем или уполномоченным им лицом. В случае</w:t>
      </w:r>
      <w:proofErr w:type="gramStart"/>
      <w:r w:rsidRPr="00665ECC">
        <w:t>,</w:t>
      </w:r>
      <w:proofErr w:type="gramEnd"/>
      <w:r w:rsidRPr="00665ECC">
        <w:t xml:space="preserve">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2D15E2" w:rsidRDefault="00C071CA">
      <w:pPr>
        <w:pStyle w:val="af8"/>
        <w:numPr>
          <w:ilvl w:val="0"/>
          <w:numId w:val="47"/>
        </w:numPr>
        <w:tabs>
          <w:tab w:val="clear" w:pos="1800"/>
          <w:tab w:val="num" w:pos="1260"/>
        </w:tabs>
        <w:spacing w:before="0" w:beforeAutospacing="0" w:after="0" w:afterAutospacing="0"/>
        <w:ind w:left="0" w:firstLine="900"/>
        <w:jc w:val="both"/>
      </w:pPr>
      <w:r w:rsidRPr="00665ECC">
        <w:t>копии документов, подтверждающих полномочия руководителя. В случае</w:t>
      </w:r>
      <w:proofErr w:type="gramStart"/>
      <w:r w:rsidRPr="00665ECC">
        <w:t>,</w:t>
      </w:r>
      <w:proofErr w:type="gramEnd"/>
      <w:r w:rsidRPr="00665ECC">
        <w:t xml:space="preserve"> если от имени </w:t>
      </w:r>
      <w:r>
        <w:t>участн</w:t>
      </w:r>
      <w:r w:rsidRPr="00665ECC">
        <w:t xml:space="preserve">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w:t>
      </w:r>
      <w:r>
        <w:t>участн</w:t>
      </w:r>
      <w:r w:rsidRPr="00665ECC">
        <w:t xml:space="preserve">ика процедуры закупки по участию в электронном запросе предложений (в том числе на регистрацию в электронном запросе предложений), заверенные печатью </w:t>
      </w:r>
      <w:r>
        <w:t>участн</w:t>
      </w:r>
      <w:r w:rsidRPr="00665ECC">
        <w:t>ика процедуры закупки и подписанные руководителем или уполномоченным им лицом. В случае</w:t>
      </w:r>
      <w:proofErr w:type="gramStart"/>
      <w:r w:rsidRPr="00665ECC">
        <w:t>,</w:t>
      </w:r>
      <w:proofErr w:type="gramEnd"/>
      <w:r w:rsidRPr="00665ECC">
        <w:t xml:space="preserve">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w:t>
      </w:r>
      <w:r>
        <w:t>участн</w:t>
      </w:r>
      <w:r w:rsidRPr="00665ECC">
        <w:t xml:space="preserve">ика процедуры закупки и подписанная руководителем </w:t>
      </w:r>
      <w:r>
        <w:t>участн</w:t>
      </w:r>
      <w:r w:rsidRPr="00665ECC">
        <w:t>ика процедуры закупки;</w:t>
      </w:r>
    </w:p>
    <w:p w:rsidR="00C071CA" w:rsidRPr="00665ECC" w:rsidRDefault="00C071CA" w:rsidP="00D9342E">
      <w:pPr>
        <w:pStyle w:val="af8"/>
        <w:ind w:firstLine="540"/>
        <w:jc w:val="both"/>
      </w:pPr>
      <w:r w:rsidRPr="00665ECC">
        <w:t xml:space="preserve">3. В срок не более чем пять рабочих дней со дня поступления документов </w:t>
      </w:r>
      <w:r>
        <w:t>участн</w:t>
      </w:r>
      <w:r w:rsidRPr="00665ECC">
        <w:t xml:space="preserve">ика процедуры закупки, оператор электронной площадки обязан аккредитовать </w:t>
      </w:r>
      <w:r>
        <w:t>участн</w:t>
      </w:r>
      <w:r w:rsidRPr="00665ECC">
        <w:t xml:space="preserve">ика процедуры закупки или отказать </w:t>
      </w:r>
      <w:r>
        <w:t>участн</w:t>
      </w:r>
      <w:r w:rsidRPr="00665ECC">
        <w:t xml:space="preserve">ику процедуры закупки в аккредитации, а также направить уведомление о принятом решении </w:t>
      </w:r>
      <w:r>
        <w:t>участн</w:t>
      </w:r>
      <w:r w:rsidRPr="00665ECC">
        <w:t>ику процедуры закупки.</w:t>
      </w:r>
    </w:p>
    <w:p w:rsidR="00C071CA" w:rsidRPr="00665ECC" w:rsidRDefault="00C071CA" w:rsidP="004F3EED">
      <w:pPr>
        <w:pStyle w:val="af8"/>
        <w:spacing w:before="0" w:after="0"/>
        <w:ind w:firstLine="540"/>
        <w:jc w:val="both"/>
      </w:pPr>
      <w:r w:rsidRPr="00665ECC">
        <w:t xml:space="preserve">4. При принятии решения об аккредитации </w:t>
      </w:r>
      <w:r>
        <w:t>участн</w:t>
      </w:r>
      <w:r w:rsidRPr="00665ECC">
        <w:t xml:space="preserve">ика процедуры закупки электронная торговая площадка обеспечивает такому </w:t>
      </w:r>
      <w:r>
        <w:t>участн</w:t>
      </w:r>
      <w:r w:rsidRPr="00665ECC">
        <w:t>ику процедуры закупки возможность участия в любых электронных запросах предложений, проводимых на электронной торговой площадке предприятиями и организациями атомной отрасли.</w:t>
      </w:r>
    </w:p>
    <w:p w:rsidR="00C071CA" w:rsidRPr="00665ECC" w:rsidRDefault="00C071CA" w:rsidP="004F3EED">
      <w:pPr>
        <w:pStyle w:val="af8"/>
        <w:spacing w:before="0" w:after="0"/>
        <w:ind w:firstLine="540"/>
        <w:jc w:val="both"/>
      </w:pPr>
      <w:r w:rsidRPr="00665ECC">
        <w:t xml:space="preserve">5. Оператор электронной торговой площадки обязан отказать </w:t>
      </w:r>
      <w:r>
        <w:t>участн</w:t>
      </w:r>
      <w:r w:rsidRPr="00665ECC">
        <w:t>ику процедуры закупки в аккредитации в случае:</w:t>
      </w:r>
    </w:p>
    <w:p w:rsidR="002D15E2" w:rsidRDefault="00C071CA">
      <w:pPr>
        <w:pStyle w:val="af8"/>
        <w:numPr>
          <w:ilvl w:val="0"/>
          <w:numId w:val="48"/>
        </w:numPr>
        <w:tabs>
          <w:tab w:val="clear" w:pos="1800"/>
          <w:tab w:val="num" w:pos="1260"/>
        </w:tabs>
        <w:spacing w:before="0" w:beforeAutospacing="0" w:after="0" w:afterAutospacing="0"/>
        <w:ind w:left="0" w:firstLine="900"/>
        <w:jc w:val="both"/>
      </w:pPr>
      <w:r w:rsidRPr="00665ECC">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2D15E2" w:rsidRDefault="00C071CA">
      <w:pPr>
        <w:pStyle w:val="af8"/>
        <w:numPr>
          <w:ilvl w:val="0"/>
          <w:numId w:val="48"/>
        </w:numPr>
        <w:tabs>
          <w:tab w:val="clear" w:pos="1800"/>
          <w:tab w:val="num" w:pos="1260"/>
        </w:tabs>
        <w:spacing w:before="0" w:beforeAutospacing="0" w:after="0" w:afterAutospacing="0"/>
        <w:ind w:left="0" w:firstLine="900"/>
        <w:jc w:val="both"/>
      </w:pPr>
      <w:r w:rsidRPr="00665ECC">
        <w:t xml:space="preserve">несоответствия требуемых документов и сведений, требованиям аккредитации электронной торговой площадки. </w:t>
      </w:r>
    </w:p>
    <w:p w:rsidR="00C071CA" w:rsidRPr="00665ECC" w:rsidRDefault="00C071CA" w:rsidP="00D9342E">
      <w:pPr>
        <w:pStyle w:val="af8"/>
        <w:spacing w:after="0" w:afterAutospacing="0"/>
        <w:ind w:firstLine="540"/>
        <w:jc w:val="both"/>
      </w:pPr>
      <w:r w:rsidRPr="00665ECC">
        <w:t xml:space="preserve">6. При принятии оператором электронной площадки решения об отказе в аккредитации </w:t>
      </w:r>
      <w:r>
        <w:t>участн</w:t>
      </w:r>
      <w:r w:rsidRPr="00665ECC">
        <w:t xml:space="preserve">ика процедуры закупки уведомление содержит указание на основании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w:t>
      </w:r>
      <w:r>
        <w:t>участн</w:t>
      </w:r>
      <w:r w:rsidRPr="00665ECC">
        <w:t>ик процедуры закупки вправе вновь представить документы и сведения для получения аккредитации на электронной торговой площадке.</w:t>
      </w:r>
    </w:p>
    <w:p w:rsidR="00C071CA" w:rsidRPr="00665ECC" w:rsidRDefault="00C071CA" w:rsidP="00D9342E">
      <w:pPr>
        <w:pStyle w:val="af8"/>
        <w:ind w:firstLine="540"/>
        <w:jc w:val="both"/>
      </w:pPr>
      <w:r w:rsidRPr="00665ECC">
        <w:lastRenderedPageBreak/>
        <w:t xml:space="preserve">7. Аккредитация </w:t>
      </w:r>
      <w:r>
        <w:t>участн</w:t>
      </w:r>
      <w:r w:rsidRPr="00665ECC">
        <w:t xml:space="preserve">ика процедуры закупки на электронной площадке осуществляется сроком </w:t>
      </w:r>
      <w:proofErr w:type="gramStart"/>
      <w:r w:rsidRPr="00665ECC">
        <w:t xml:space="preserve">на два года с момента направления оператором электронной площадки </w:t>
      </w:r>
      <w:r>
        <w:t>участн</w:t>
      </w:r>
      <w:r w:rsidRPr="00665ECC">
        <w:t xml:space="preserve">ику процедуры закупки уведомления о принятии решения об аккредитации такого </w:t>
      </w:r>
      <w:r>
        <w:t>участн</w:t>
      </w:r>
      <w:r w:rsidRPr="00665ECC">
        <w:t>ика процедуры закупки на электронной площадке</w:t>
      </w:r>
      <w:proofErr w:type="gramEnd"/>
      <w:r w:rsidRPr="00665ECC">
        <w:t>.</w:t>
      </w:r>
    </w:p>
    <w:p w:rsidR="00C071CA" w:rsidRPr="00665ECC" w:rsidRDefault="00C071CA" w:rsidP="004F3EED">
      <w:pPr>
        <w:pStyle w:val="af8"/>
        <w:spacing w:before="0" w:after="0"/>
        <w:ind w:firstLine="540"/>
        <w:jc w:val="both"/>
      </w:pPr>
      <w:r w:rsidRPr="00665ECC">
        <w:t xml:space="preserve">8. </w:t>
      </w:r>
      <w:proofErr w:type="gramStart"/>
      <w:r w:rsidRPr="00665ECC">
        <w:t xml:space="preserve">В случае внесения изменений в документы и сведения </w:t>
      </w:r>
      <w:r>
        <w:t>участн</w:t>
      </w:r>
      <w:r w:rsidRPr="00665ECC">
        <w:t xml:space="preserve">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w:t>
      </w:r>
      <w:r>
        <w:t>участн</w:t>
      </w:r>
      <w:r w:rsidRPr="00665ECC">
        <w:t xml:space="preserve">иком процедуры закупки новых доверенностей на осуществление от имени </w:t>
      </w:r>
      <w:r>
        <w:t>участн</w:t>
      </w:r>
      <w:r w:rsidRPr="00665ECC">
        <w:t xml:space="preserve">ика процедуры закупки действий по участию в электронных запросах предложений такой </w:t>
      </w:r>
      <w:r>
        <w:t>участн</w:t>
      </w:r>
      <w:r w:rsidRPr="00665ECC">
        <w:t>ик процедуры закупки обязан незамедлительно направить оператору электронной площадки новые документы</w:t>
      </w:r>
      <w:proofErr w:type="gramEnd"/>
      <w:r w:rsidRPr="00665ECC">
        <w:t xml:space="preserve"> и сведения, уведомление о прекращении действия указанных документов, прекращении действия электронной цифровой подписи.</w:t>
      </w:r>
    </w:p>
    <w:p w:rsidR="00C071CA" w:rsidRPr="00665ECC" w:rsidRDefault="00C071CA" w:rsidP="004F3EED">
      <w:pPr>
        <w:pStyle w:val="af8"/>
        <w:spacing w:before="0" w:after="0"/>
        <w:ind w:firstLine="540"/>
        <w:jc w:val="both"/>
      </w:pPr>
      <w:r w:rsidRPr="00665ECC">
        <w:t xml:space="preserve">9. </w:t>
      </w:r>
      <w:proofErr w:type="gramStart"/>
      <w:r w:rsidRPr="00665ECC">
        <w:t xml:space="preserve">Ответственность за достоверность информации, содержащейся в документах и сведениях </w:t>
      </w:r>
      <w:r>
        <w:t>участн</w:t>
      </w:r>
      <w:r w:rsidRPr="00665ECC">
        <w:t xml:space="preserve">ика процедуры закупки,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замену или прекращение действия указанных документов (в том числе замену или прекращение действия электронной цифровой подписи) несет </w:t>
      </w:r>
      <w:r>
        <w:t>участн</w:t>
      </w:r>
      <w:r w:rsidRPr="00665ECC">
        <w:t>ик процедуры закупки</w:t>
      </w:r>
      <w:proofErr w:type="gramEnd"/>
      <w:r w:rsidRPr="00665ECC">
        <w:t xml:space="preserve">, </w:t>
      </w:r>
      <w:proofErr w:type="gramStart"/>
      <w:r w:rsidRPr="00665ECC">
        <w:t>представивший</w:t>
      </w:r>
      <w:proofErr w:type="gramEnd"/>
      <w:r w:rsidRPr="00665ECC">
        <w:t xml:space="preserve"> такие документы и сведения.</w:t>
      </w:r>
    </w:p>
    <w:p w:rsidR="00C071CA" w:rsidRPr="00665ECC" w:rsidRDefault="00C071CA" w:rsidP="004F3EED">
      <w:pPr>
        <w:pStyle w:val="af8"/>
        <w:spacing w:before="0" w:after="0"/>
        <w:ind w:firstLine="540"/>
        <w:jc w:val="both"/>
      </w:pPr>
      <w:r w:rsidRPr="00665ECC">
        <w:t>10. В течение двух суток с момента поступления изменений, замены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документы и сведения с указанием даты и времени поступления указанных документов и сведений.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документы и сведения.</w:t>
      </w:r>
    </w:p>
    <w:p w:rsidR="00C071CA" w:rsidRPr="00665ECC" w:rsidRDefault="00C071CA" w:rsidP="004F3EED">
      <w:pPr>
        <w:pStyle w:val="af8"/>
        <w:spacing w:before="0" w:after="0"/>
        <w:ind w:firstLine="540"/>
        <w:jc w:val="both"/>
      </w:pPr>
      <w:r w:rsidRPr="00665ECC">
        <w:t xml:space="preserve">11. </w:t>
      </w:r>
      <w:r>
        <w:t>Участн</w:t>
      </w:r>
      <w:r w:rsidRPr="00665ECC">
        <w:t xml:space="preserve">ик процедуры закупки, получивший аккредитацию на электронной площадке, вправе участвовать во всех электронных запросах предложений, и прочих процедурах закупки, проводимых на такой электронной торговой площадке. </w:t>
      </w:r>
      <w:r>
        <w:t>Участн</w:t>
      </w:r>
      <w:r w:rsidRPr="00665ECC">
        <w:t xml:space="preserve">ик процедуры закупки, получивший аккредитацию на электронной площадке, не вправе подавать заявку на участие в электронном запросе предложений за один месяц до окончания срока своей аккредитации. За три месяца до окончания </w:t>
      </w:r>
      <w:proofErr w:type="gramStart"/>
      <w:r w:rsidRPr="00665ECC">
        <w:t xml:space="preserve">срока аккредитации </w:t>
      </w:r>
      <w:r>
        <w:t>участн</w:t>
      </w:r>
      <w:r w:rsidRPr="00665ECC">
        <w:t>ика процедуры закупки</w:t>
      </w:r>
      <w:proofErr w:type="gramEnd"/>
      <w:r w:rsidRPr="00665ECC">
        <w:t xml:space="preserve"> оператор электронной площадки обязан направить соответствующее уведомление такому </w:t>
      </w:r>
      <w:r>
        <w:t>участн</w:t>
      </w:r>
      <w:r w:rsidRPr="00665ECC">
        <w:t>ику процедуры закупки.</w:t>
      </w:r>
    </w:p>
    <w:p w:rsidR="00C071CA" w:rsidRPr="00665ECC" w:rsidRDefault="00C071CA" w:rsidP="004F3EED">
      <w:pPr>
        <w:pStyle w:val="af8"/>
        <w:spacing w:before="0" w:after="0"/>
        <w:ind w:firstLine="540"/>
        <w:jc w:val="both"/>
      </w:pPr>
      <w:r w:rsidRPr="00665ECC">
        <w:t xml:space="preserve">12. Оператор электронной площадки осуществляет ведение реестра </w:t>
      </w:r>
      <w:r>
        <w:t>участн</w:t>
      </w:r>
      <w:r w:rsidRPr="00665ECC">
        <w:t>иков процедуры закупки, получивших аккредитацию на электронной площадке.</w:t>
      </w:r>
    </w:p>
    <w:p w:rsidR="00C071CA" w:rsidRPr="00665ECC" w:rsidRDefault="00C071CA" w:rsidP="004F3EED">
      <w:pPr>
        <w:pStyle w:val="af8"/>
        <w:spacing w:before="0" w:after="0"/>
        <w:ind w:firstLine="540"/>
        <w:jc w:val="both"/>
      </w:pPr>
      <w:r w:rsidRPr="00665ECC">
        <w:t xml:space="preserve">13. Оператор электронной площадки вносит в реестр </w:t>
      </w:r>
      <w:r>
        <w:t>участн</w:t>
      </w:r>
      <w:r w:rsidRPr="00665ECC">
        <w:t xml:space="preserve">иков процедуры закупки, получивших аккредитацию на электронной площадке, документы и сведения в день принятия решения об аккредитации </w:t>
      </w:r>
      <w:r>
        <w:t>участн</w:t>
      </w:r>
      <w:r w:rsidRPr="00665ECC">
        <w:t xml:space="preserve">ика процедуры закупки на электронной площадке. Все изменения в документах и сведениях </w:t>
      </w:r>
      <w:r>
        <w:t>участн</w:t>
      </w:r>
      <w:r w:rsidRPr="00665ECC">
        <w:t xml:space="preserve">ика процедуры закупки,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w:t>
      </w:r>
      <w:r>
        <w:t>участн</w:t>
      </w:r>
      <w:r w:rsidRPr="00665ECC">
        <w:t xml:space="preserve">иков процедуры </w:t>
      </w:r>
      <w:r w:rsidRPr="00665ECC">
        <w:lastRenderedPageBreak/>
        <w:t>закупки, получивших аккредитацию на электронной площадке, с указанием даты и времени их поступления.</w:t>
      </w:r>
    </w:p>
    <w:p w:rsidR="00C071CA" w:rsidRPr="00665ECC" w:rsidRDefault="00C071CA" w:rsidP="004F3EED">
      <w:pPr>
        <w:pStyle w:val="af8"/>
        <w:spacing w:before="0" w:after="0"/>
        <w:ind w:firstLine="540"/>
        <w:jc w:val="both"/>
        <w:rPr>
          <w:u w:val="single"/>
        </w:rPr>
      </w:pPr>
      <w:r w:rsidRPr="00665ECC">
        <w:t xml:space="preserve">14. Реестр </w:t>
      </w:r>
      <w:r>
        <w:t>участн</w:t>
      </w:r>
      <w:r w:rsidRPr="00665ECC">
        <w:t>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p>
    <w:p w:rsidR="00C071CA" w:rsidRPr="00665ECC" w:rsidRDefault="00C071CA" w:rsidP="004F3EED">
      <w:pPr>
        <w:pStyle w:val="af8"/>
        <w:spacing w:before="0" w:after="0"/>
        <w:ind w:firstLine="540"/>
        <w:jc w:val="both"/>
      </w:pPr>
      <w:r w:rsidRPr="00665ECC">
        <w:t xml:space="preserve">15. Оператор электронной площадки в трехдневный срок с момента </w:t>
      </w:r>
      <w:proofErr w:type="gramStart"/>
      <w:r w:rsidRPr="00665ECC">
        <w:t xml:space="preserve">истечения срока аккредитации </w:t>
      </w:r>
      <w:r>
        <w:t>участн</w:t>
      </w:r>
      <w:r w:rsidRPr="00665ECC">
        <w:t>ика процедуры закупки</w:t>
      </w:r>
      <w:proofErr w:type="gramEnd"/>
      <w:r w:rsidRPr="00665ECC">
        <w:t xml:space="preserve"> исключает такого </w:t>
      </w:r>
      <w:r>
        <w:t>участн</w:t>
      </w:r>
      <w:r w:rsidRPr="00665ECC">
        <w:t xml:space="preserve">ика из реестра </w:t>
      </w:r>
      <w:r>
        <w:t>участн</w:t>
      </w:r>
      <w:r w:rsidRPr="00665ECC">
        <w:t xml:space="preserve">иков процедуры закупки, получивших аккредитацию на электронной площадке, с направлением данному </w:t>
      </w:r>
      <w:r>
        <w:t>участн</w:t>
      </w:r>
      <w:r w:rsidRPr="00665ECC">
        <w:t>ику соответствующего уведомления.</w:t>
      </w:r>
    </w:p>
    <w:p w:rsidR="00C071CA" w:rsidRPr="00AE4D7E" w:rsidRDefault="00C071CA" w:rsidP="00AE4D7E">
      <w:pPr>
        <w:pStyle w:val="20"/>
        <w:numPr>
          <w:ilvl w:val="0"/>
          <w:numId w:val="0"/>
        </w:numPr>
        <w:rPr>
          <w:sz w:val="24"/>
          <w:szCs w:val="24"/>
        </w:rPr>
      </w:pPr>
      <w:bookmarkStart w:id="21" w:name="_Toc299355192"/>
      <w:bookmarkStart w:id="22" w:name="_Toc309737746"/>
      <w:r w:rsidRPr="00AE4D7E">
        <w:rPr>
          <w:sz w:val="24"/>
          <w:szCs w:val="24"/>
        </w:rPr>
        <w:t>2.3. Документооборот при проведении запроса предложений в электронной форме</w:t>
      </w:r>
      <w:bookmarkEnd w:id="21"/>
      <w:bookmarkEnd w:id="22"/>
    </w:p>
    <w:p w:rsidR="00C071CA" w:rsidRPr="00665ECC" w:rsidRDefault="00C071CA" w:rsidP="00AE4D7E">
      <w:pPr>
        <w:pStyle w:val="af8"/>
        <w:spacing w:before="0" w:beforeAutospacing="0"/>
        <w:ind w:firstLine="539"/>
        <w:jc w:val="both"/>
      </w:pPr>
      <w:r w:rsidRPr="00665ECC">
        <w:t>1. Все связанные с получением аккредитации на электронной площадке и проведением электронного запроса предложений  документы и сведения хранятся на электронной торговой площадке в форме электронных документов.</w:t>
      </w:r>
    </w:p>
    <w:p w:rsidR="00C071CA" w:rsidRPr="00665ECC" w:rsidRDefault="00C071CA" w:rsidP="004F3EED">
      <w:pPr>
        <w:pStyle w:val="af8"/>
        <w:spacing w:before="0" w:after="0"/>
        <w:ind w:firstLine="540"/>
        <w:jc w:val="both"/>
      </w:pPr>
      <w:r w:rsidRPr="00665ECC">
        <w:t xml:space="preserve">2. </w:t>
      </w:r>
      <w:proofErr w:type="gramStart"/>
      <w:r w:rsidRPr="00665ECC">
        <w:t xml:space="preserve">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лицом, имеющем право действовать от имени соответственно </w:t>
      </w:r>
      <w:r>
        <w:t>участн</w:t>
      </w:r>
      <w:r w:rsidRPr="00665ECC">
        <w:t xml:space="preserve">ика процедуры закупки и </w:t>
      </w:r>
      <w:r>
        <w:t>з</w:t>
      </w:r>
      <w:r w:rsidRPr="00665ECC">
        <w:t>аказчика.</w:t>
      </w:r>
      <w:proofErr w:type="gramEnd"/>
    </w:p>
    <w:p w:rsidR="00C071CA" w:rsidRPr="00665ECC" w:rsidRDefault="00C071CA" w:rsidP="004F3EED">
      <w:pPr>
        <w:pStyle w:val="af8"/>
        <w:spacing w:before="0" w:after="0"/>
        <w:ind w:firstLine="540"/>
        <w:jc w:val="both"/>
      </w:pPr>
      <w:r w:rsidRPr="00665ECC">
        <w:t xml:space="preserve">3. Документы и сведения, направляемые в форме электронных документов оператором электронной площадки </w:t>
      </w:r>
      <w:r>
        <w:t>участн</w:t>
      </w:r>
      <w:r w:rsidRPr="00665ECC">
        <w:t xml:space="preserve">ику процедуры закупки, </w:t>
      </w:r>
      <w:r>
        <w:t>з</w:t>
      </w:r>
      <w:r w:rsidRPr="00665ECC">
        <w:t>аказчику или размещаемые оператором электронной площадки на электронной площадке, заверяются оператором электронной площадки с помощью программных средств.</w:t>
      </w:r>
    </w:p>
    <w:p w:rsidR="00C071CA" w:rsidRPr="00665ECC" w:rsidRDefault="00C071CA" w:rsidP="004F3EED">
      <w:pPr>
        <w:pStyle w:val="af8"/>
        <w:spacing w:before="0" w:after="0"/>
        <w:ind w:firstLine="540"/>
        <w:jc w:val="both"/>
      </w:pPr>
      <w:r w:rsidRPr="00665ECC">
        <w:t>4. С момента размещения информации, связанной с проведением  электронного запроса предложений на официальном сайте и на электронной площадке такая информация доступна для ознакомления на официальном сайте о размещении заказов и на электронной площадке без взимания платы.</w:t>
      </w:r>
    </w:p>
    <w:p w:rsidR="00C071CA" w:rsidRPr="00665ECC" w:rsidRDefault="00C071CA" w:rsidP="004F3EED">
      <w:pPr>
        <w:pStyle w:val="af8"/>
        <w:spacing w:before="0" w:after="0"/>
        <w:ind w:firstLine="540"/>
        <w:jc w:val="both"/>
      </w:pPr>
      <w:r w:rsidRPr="00665ECC">
        <w:t xml:space="preserve">5. </w:t>
      </w:r>
      <w:proofErr w:type="gramStart"/>
      <w:r w:rsidRPr="00665ECC">
        <w:t>В течение суток, с момента размещения на официальном сайте и на электронной торговой площадке извещения об отказе от проведения электронного запроса предложений, изменений, внесенных в извещение о проведении электронного запроса предложений, в  документацию электронного запроса предложений, разъяснени</w:t>
      </w:r>
      <w:r>
        <w:t>й</w:t>
      </w:r>
      <w:r w:rsidRPr="00665ECC">
        <w:t xml:space="preserve"> положений документации, электронная торговая площадка автоматически направля</w:t>
      </w:r>
      <w:r>
        <w:t>ет</w:t>
      </w:r>
      <w:r w:rsidRPr="00665ECC">
        <w:t xml:space="preserve"> уведомления о таких извещениях, изменениях и разъяснениях всем </w:t>
      </w:r>
      <w:r>
        <w:t>участн</w:t>
      </w:r>
      <w:r w:rsidRPr="00665ECC">
        <w:t>икам процедуры закупки, подавшим заявки на участие в</w:t>
      </w:r>
      <w:proofErr w:type="gramEnd"/>
      <w:r w:rsidRPr="00665ECC">
        <w:t xml:space="preserve"> электронном </w:t>
      </w:r>
      <w:proofErr w:type="gramStart"/>
      <w:r w:rsidRPr="00665ECC">
        <w:t>запросе</w:t>
      </w:r>
      <w:proofErr w:type="gramEnd"/>
      <w:r w:rsidRPr="00665ECC">
        <w:t xml:space="preserve"> предложений, а также уведомление о таких разъяснениях лицу, направившему запрос о разъяснениях положений документации об электронном запросе предложений.</w:t>
      </w:r>
    </w:p>
    <w:p w:rsidR="00C071CA" w:rsidRPr="00665ECC" w:rsidRDefault="00C071CA" w:rsidP="004F3EED">
      <w:pPr>
        <w:pStyle w:val="af8"/>
        <w:spacing w:before="0" w:after="0"/>
        <w:ind w:firstLine="540"/>
        <w:jc w:val="both"/>
      </w:pPr>
      <w:r w:rsidRPr="00665ECC">
        <w:t>6. В случае</w:t>
      </w:r>
      <w:proofErr w:type="gramStart"/>
      <w:r w:rsidRPr="00665ECC">
        <w:t>,</w:t>
      </w:r>
      <w:proofErr w:type="gramEnd"/>
      <w:r w:rsidRPr="00665ECC">
        <w:t xml:space="preserve"> если предусмотрено направление документов и сведений </w:t>
      </w:r>
      <w:r>
        <w:t>з</w:t>
      </w:r>
      <w:r w:rsidRPr="00665ECC">
        <w:t xml:space="preserve">аказчиком </w:t>
      </w:r>
      <w:r>
        <w:t>участн</w:t>
      </w:r>
      <w:r w:rsidRPr="00665ECC">
        <w:t xml:space="preserve">ику процедуры закупки или </w:t>
      </w:r>
      <w:r>
        <w:t>участн</w:t>
      </w:r>
      <w:r w:rsidRPr="00665ECC">
        <w:t xml:space="preserve">иком процедуры закупки </w:t>
      </w:r>
      <w:r>
        <w:t>з</w:t>
      </w:r>
      <w:r w:rsidRPr="00665ECC">
        <w:t>аказчику, такой документооборот осуществляется через электронную площадку.</w:t>
      </w:r>
    </w:p>
    <w:p w:rsidR="00C071CA" w:rsidRPr="00665ECC" w:rsidRDefault="00C071CA" w:rsidP="004F3EED">
      <w:pPr>
        <w:pStyle w:val="af8"/>
        <w:spacing w:before="0" w:after="0"/>
        <w:ind w:firstLine="540"/>
        <w:jc w:val="both"/>
      </w:pPr>
      <w:r w:rsidRPr="00665ECC">
        <w:t>7. Документы и сведения, связанные с проведением электронного запроса предложений и полученные или направленные оператором электронной площадки в электронной форм</w:t>
      </w:r>
      <w:r>
        <w:t>е</w:t>
      </w:r>
      <w:r w:rsidRPr="00665ECC">
        <w:t xml:space="preserve">, </w:t>
      </w:r>
      <w:r w:rsidRPr="00665ECC">
        <w:lastRenderedPageBreak/>
        <w:t>хранятся оператором электронной площадки в соответствии с условиями функционирования электронных площадок.</w:t>
      </w:r>
    </w:p>
    <w:p w:rsidR="00C071CA" w:rsidRPr="00AE4D7E" w:rsidRDefault="00C071CA" w:rsidP="00315A8D">
      <w:pPr>
        <w:pStyle w:val="20"/>
        <w:numPr>
          <w:ilvl w:val="0"/>
          <w:numId w:val="0"/>
        </w:numPr>
        <w:ind w:left="1134" w:hanging="1134"/>
        <w:rPr>
          <w:sz w:val="24"/>
          <w:szCs w:val="24"/>
        </w:rPr>
      </w:pPr>
      <w:bookmarkStart w:id="23" w:name="_Toc299355193"/>
      <w:bookmarkStart w:id="24" w:name="_Toc309737747"/>
      <w:r w:rsidRPr="00AE4D7E">
        <w:rPr>
          <w:sz w:val="24"/>
          <w:szCs w:val="24"/>
        </w:rPr>
        <w:t xml:space="preserve">2.4. Требования, предъявляемые к </w:t>
      </w:r>
      <w:bookmarkEnd w:id="15"/>
      <w:r w:rsidRPr="00AE4D7E">
        <w:rPr>
          <w:sz w:val="24"/>
          <w:szCs w:val="24"/>
        </w:rPr>
        <w:t>запросу предложений</w:t>
      </w:r>
      <w:bookmarkEnd w:id="16"/>
      <w:bookmarkEnd w:id="17"/>
      <w:bookmarkEnd w:id="18"/>
      <w:bookmarkEnd w:id="19"/>
      <w:bookmarkEnd w:id="20"/>
      <w:bookmarkEnd w:id="23"/>
      <w:bookmarkEnd w:id="24"/>
    </w:p>
    <w:p w:rsidR="00C071CA" w:rsidRPr="00665ECC" w:rsidRDefault="00C071CA" w:rsidP="00D9342E">
      <w:pPr>
        <w:spacing w:after="120"/>
        <w:ind w:firstLine="709"/>
        <w:jc w:val="both"/>
      </w:pPr>
      <w:r w:rsidRPr="00665ECC">
        <w:t>1. В электронном запросе предложений может принять участие любое лицо,</w:t>
      </w:r>
      <w:r w:rsidRPr="00665ECC">
        <w:br/>
        <w:t>своевременно подавшее надлежащим образом оформленное Предложение по предмету запроса предложений (далее – Предложение) и документы согласно размещенным на официальном сайте о размещении заказов извещению и документации о проведении открытого запро</w:t>
      </w:r>
      <w:r>
        <w:t>са предложений</w:t>
      </w:r>
      <w:r w:rsidRPr="00665ECC">
        <w:t>.</w:t>
      </w:r>
    </w:p>
    <w:p w:rsidR="00C071CA" w:rsidRPr="00665ECC" w:rsidRDefault="00C071CA" w:rsidP="00D9342E">
      <w:pPr>
        <w:spacing w:after="120"/>
        <w:jc w:val="both"/>
      </w:pPr>
      <w:r w:rsidRPr="00665ECC">
        <w:t xml:space="preserve">2. Извещение о проведении запроса предложений размещается в сети Интернет на официальном сайте </w:t>
      </w:r>
      <w:r>
        <w:t>и электронной торговой площадке</w:t>
      </w:r>
      <w:r w:rsidRPr="00665ECC">
        <w:t xml:space="preserve"> не менее чем за 10 календарных дней до даты окончания приема </w:t>
      </w:r>
      <w:r>
        <w:t>п</w:t>
      </w:r>
      <w:r w:rsidRPr="00665ECC">
        <w:t xml:space="preserve">редложений. Одновременно с размещением в сети Интернет, по усмотрению </w:t>
      </w:r>
      <w:r>
        <w:t>з</w:t>
      </w:r>
      <w:r w:rsidRPr="00665ECC">
        <w:t xml:space="preserve">аказчика, извещение может быть опубликовано в периодическом печатном издании. </w:t>
      </w:r>
    </w:p>
    <w:p w:rsidR="00C071CA" w:rsidRPr="00665ECC" w:rsidRDefault="00C071CA" w:rsidP="00D9342E">
      <w:pPr>
        <w:spacing w:after="120"/>
        <w:jc w:val="both"/>
      </w:pPr>
      <w:r w:rsidRPr="00665ECC">
        <w:t>3. Документация размещается в сети Интернет на официальном сайте о размещении заказов одновременно с Извещением.</w:t>
      </w:r>
    </w:p>
    <w:p w:rsidR="00C071CA" w:rsidRPr="00AE4D7E" w:rsidRDefault="00C071CA" w:rsidP="00AE4D7E">
      <w:pPr>
        <w:pStyle w:val="20"/>
        <w:numPr>
          <w:ilvl w:val="0"/>
          <w:numId w:val="0"/>
        </w:numPr>
        <w:rPr>
          <w:sz w:val="24"/>
          <w:szCs w:val="24"/>
        </w:rPr>
      </w:pPr>
      <w:bookmarkStart w:id="25" w:name="_Toc299355194"/>
      <w:bookmarkStart w:id="26" w:name="_Toc309737748"/>
      <w:bookmarkStart w:id="27" w:name="_Toc231549587"/>
      <w:bookmarkStart w:id="28" w:name="_Toc271098366"/>
      <w:bookmarkStart w:id="29" w:name="_Toc285633122"/>
      <w:bookmarkStart w:id="30" w:name="_Toc285717738"/>
      <w:bookmarkStart w:id="31" w:name="_Toc285717761"/>
      <w:bookmarkStart w:id="32" w:name="_Toc286845867"/>
      <w:bookmarkStart w:id="33" w:name="_Toc231549588"/>
      <w:bookmarkStart w:id="34" w:name="_Toc271125493"/>
      <w:r w:rsidRPr="00AE4D7E">
        <w:rPr>
          <w:sz w:val="24"/>
          <w:szCs w:val="24"/>
        </w:rPr>
        <w:t>2.5. Требования, предъявляемые к участнику процедуры закупки, документам, предоставляемым в составе Предложения</w:t>
      </w:r>
      <w:bookmarkEnd w:id="25"/>
      <w:bookmarkEnd w:id="26"/>
      <w:r w:rsidRPr="00AE4D7E">
        <w:rPr>
          <w:sz w:val="24"/>
          <w:szCs w:val="24"/>
        </w:rPr>
        <w:t xml:space="preserve"> </w:t>
      </w:r>
      <w:bookmarkEnd w:id="27"/>
      <w:bookmarkEnd w:id="28"/>
      <w:bookmarkEnd w:id="29"/>
      <w:bookmarkEnd w:id="30"/>
      <w:bookmarkEnd w:id="31"/>
      <w:bookmarkEnd w:id="32"/>
    </w:p>
    <w:p w:rsidR="00C071CA" w:rsidRPr="00665ECC" w:rsidRDefault="00C071CA" w:rsidP="00D9342E">
      <w:pPr>
        <w:ind w:firstLine="709"/>
        <w:jc w:val="both"/>
      </w:pPr>
      <w:r w:rsidRPr="00665ECC">
        <w:t xml:space="preserve">1. </w:t>
      </w:r>
      <w:r>
        <w:t>Участн</w:t>
      </w:r>
      <w:r w:rsidRPr="00665ECC">
        <w:t xml:space="preserve">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w:t>
      </w:r>
      <w:r>
        <w:t>выполнение работ, оказание услуг</w:t>
      </w:r>
      <w:r w:rsidRPr="00665ECC">
        <w:t>, являющихся предметом закупки, в том числе:</w:t>
      </w:r>
    </w:p>
    <w:p w:rsidR="00C071CA" w:rsidRPr="00665ECC" w:rsidRDefault="00C071CA" w:rsidP="00D9342E">
      <w:pPr>
        <w:ind w:firstLine="709"/>
        <w:jc w:val="both"/>
      </w:pPr>
      <w:r w:rsidRPr="00665ECC">
        <w:t>1) быть правомочным заключать договор;</w:t>
      </w:r>
    </w:p>
    <w:p w:rsidR="00C071CA" w:rsidRPr="00665ECC" w:rsidRDefault="00C071CA" w:rsidP="00D9342E">
      <w:pPr>
        <w:ind w:firstLine="709"/>
        <w:jc w:val="both"/>
      </w:pPr>
      <w:r w:rsidRPr="00665ECC">
        <w:t xml:space="preserve">2) обладать необходимыми лицензиями или свидетельствами о допуске на </w:t>
      </w:r>
      <w:r>
        <w:t>выполнение работ, оказание услуг</w:t>
      </w:r>
      <w:r w:rsidRPr="00665ECC">
        <w:t xml:space="preserve">,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665ECC">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C071CA" w:rsidRPr="00D11BCC" w:rsidRDefault="00C071CA" w:rsidP="00D9342E">
      <w:pPr>
        <w:ind w:firstLine="709"/>
        <w:jc w:val="both"/>
      </w:pPr>
      <w:r>
        <w:t xml:space="preserve">3) </w:t>
      </w:r>
      <w:r w:rsidRPr="00D11BCC">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071CA" w:rsidRPr="00665ECC" w:rsidRDefault="00C071CA" w:rsidP="00D9342E">
      <w:pPr>
        <w:ind w:left="709"/>
        <w:jc w:val="both"/>
      </w:pPr>
      <w:r>
        <w:t>4</w:t>
      </w:r>
      <w:r w:rsidRPr="00665ECC">
        <w:t>) не находиться в процессе ликвидации (для юридического лица) или быть признанным по решению арбитражного суда несостоятельным (банкротом);</w:t>
      </w:r>
    </w:p>
    <w:p w:rsidR="00C071CA" w:rsidRPr="00665ECC" w:rsidRDefault="00C071CA" w:rsidP="00D9342E">
      <w:pPr>
        <w:ind w:firstLine="709"/>
        <w:jc w:val="both"/>
      </w:pPr>
      <w:r>
        <w:t>5</w:t>
      </w:r>
      <w:r w:rsidRPr="00665EC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071CA" w:rsidRPr="00665ECC" w:rsidRDefault="00C071CA" w:rsidP="00D9342E">
      <w:pPr>
        <w:autoSpaceDE w:val="0"/>
        <w:autoSpaceDN w:val="0"/>
        <w:adjustRightInd w:val="0"/>
        <w:ind w:firstLine="709"/>
        <w:jc w:val="both"/>
      </w:pPr>
      <w:r>
        <w:t>6</w:t>
      </w:r>
      <w:r w:rsidRPr="00665ECC">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t>участн</w:t>
      </w:r>
      <w:r w:rsidRPr="00665ECC">
        <w:t xml:space="preserve">ика процедуры закупки, определяемой по данным бухгалтерской отчетности за последний завершенный отчетный период. </w:t>
      </w:r>
      <w:r>
        <w:t>Участн</w:t>
      </w:r>
      <w:r w:rsidRPr="00665ECC">
        <w:t>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t xml:space="preserve"> в процедуре закупки не принято.</w:t>
      </w:r>
    </w:p>
    <w:p w:rsidR="00C071CA" w:rsidRDefault="00C071CA" w:rsidP="00D9342E">
      <w:pPr>
        <w:tabs>
          <w:tab w:val="left" w:pos="778"/>
        </w:tabs>
        <w:spacing w:after="120"/>
        <w:ind w:right="153" w:firstLine="720"/>
        <w:jc w:val="both"/>
      </w:pPr>
      <w:r>
        <w:lastRenderedPageBreak/>
        <w:t xml:space="preserve">7) не являться организацией, включённой в реестр недобросовестных поставщиков, который ведётся в соответствии с Федеральным законом от 21.07.2005 №94-ФЗ, и/или в реестре недобросовестных поставщиков атомной отрасли.   </w:t>
      </w:r>
    </w:p>
    <w:p w:rsidR="00C071CA" w:rsidRDefault="00C071CA" w:rsidP="00D9342E">
      <w:pPr>
        <w:tabs>
          <w:tab w:val="left" w:pos="778"/>
        </w:tabs>
        <w:spacing w:after="120"/>
        <w:ind w:right="153" w:firstLine="720"/>
        <w:jc w:val="both"/>
      </w:pPr>
      <w:r>
        <w:t xml:space="preserve">8) обладать </w:t>
      </w:r>
      <w:r w:rsidRPr="00D25BF5">
        <w:t xml:space="preserve">исключительными правами на </w:t>
      </w:r>
      <w:r>
        <w:t>входящее в состав поставки лицензионное программное обеспечение</w:t>
      </w:r>
      <w:r w:rsidRPr="00D25BF5">
        <w:t xml:space="preserve">, если в связи с исполнением </w:t>
      </w:r>
      <w:r>
        <w:t>контракта</w:t>
      </w:r>
      <w:r w:rsidRPr="00D25BF5">
        <w:t xml:space="preserve"> </w:t>
      </w:r>
      <w:r>
        <w:t>З</w:t>
      </w:r>
      <w:r w:rsidRPr="00D25BF5">
        <w:t>аказчик приобретает права на объекты интеллектуальной собственности.</w:t>
      </w:r>
    </w:p>
    <w:p w:rsidR="00C071CA" w:rsidRPr="00665ECC" w:rsidRDefault="00C071CA" w:rsidP="00D9342E">
      <w:pPr>
        <w:tabs>
          <w:tab w:val="left" w:pos="778"/>
        </w:tabs>
        <w:spacing w:after="120"/>
        <w:ind w:right="153" w:firstLine="720"/>
        <w:jc w:val="both"/>
        <w:rPr>
          <w:bCs/>
        </w:rPr>
      </w:pPr>
      <w:r w:rsidRPr="00665ECC">
        <w:t xml:space="preserve">2. </w:t>
      </w:r>
      <w:r>
        <w:t>Участн</w:t>
      </w:r>
      <w:r w:rsidRPr="00665ECC">
        <w:t xml:space="preserve">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t>выполнение работ, оказание услуг</w:t>
      </w:r>
      <w:r w:rsidRPr="00665ECC">
        <w:t xml:space="preserve">, системой управления охраной труда, если указанные требования содержатся в информационной карте документации процедуры закупки. </w:t>
      </w:r>
    </w:p>
    <w:p w:rsidR="00C071CA" w:rsidRDefault="00C071CA" w:rsidP="00D9342E">
      <w:pPr>
        <w:spacing w:after="120"/>
        <w:ind w:firstLine="709"/>
        <w:jc w:val="both"/>
      </w:pPr>
      <w:r w:rsidRPr="00665ECC">
        <w:t xml:space="preserve">3. </w:t>
      </w:r>
      <w:r w:rsidRPr="007F0AC0">
        <w:t xml:space="preserve">В случае привлечения </w:t>
      </w:r>
      <w:r>
        <w:t>участн</w:t>
      </w:r>
      <w:r w:rsidRPr="007F0AC0">
        <w:t xml:space="preserve">иком процедуры закупки субподрядчиков для исполнения договора производства работ, оказания услуг, если предполагаемый объём таких работ, услуг составляет более 5% от общей цены заявки </w:t>
      </w:r>
      <w:r>
        <w:t>участн</w:t>
      </w:r>
      <w:r w:rsidRPr="007F0AC0">
        <w:t xml:space="preserve">ика процедуры закупки, требования установленные заказчиком в документации процедуры закупки относятся также к субподрядчикам, привлекаемых </w:t>
      </w:r>
      <w:r>
        <w:t>участн</w:t>
      </w:r>
      <w:r w:rsidRPr="007F0AC0">
        <w:t xml:space="preserve">иком процедуры закупки. В этом случае, в составе заявки </w:t>
      </w:r>
      <w:r>
        <w:t>участн</w:t>
      </w:r>
      <w:r w:rsidRPr="007F0AC0">
        <w:t>ик должен представить документы, подтверждающие соответствие предлагаемого субподрядчика установленным требованиям.</w:t>
      </w:r>
      <w:r w:rsidRPr="00DD3350">
        <w:rPr>
          <w:highlight w:val="green"/>
        </w:rPr>
        <w:t xml:space="preserve"> </w:t>
      </w:r>
    </w:p>
    <w:p w:rsidR="00C071CA" w:rsidRDefault="00C071CA" w:rsidP="00D9342E">
      <w:pPr>
        <w:spacing w:after="120"/>
        <w:ind w:firstLine="709"/>
        <w:jc w:val="both"/>
      </w:pPr>
      <w:r w:rsidRPr="00D25F5B">
        <w:t>4. Объем работ, выполняемых подрядчиком собственными силами должен составлять не</w:t>
      </w:r>
      <w:r w:rsidRPr="00EC2339">
        <w:t xml:space="preserve"> менее 60% (данный пункт внесён на основании поручения Генерального директора Госкорпорации Росатом от 29.07.2011).</w:t>
      </w:r>
    </w:p>
    <w:p w:rsidR="00C071CA" w:rsidRPr="00665ECC" w:rsidRDefault="00C071CA" w:rsidP="00D9342E">
      <w:pPr>
        <w:spacing w:after="120"/>
        <w:ind w:firstLine="709"/>
        <w:jc w:val="both"/>
      </w:pPr>
      <w:r>
        <w:t xml:space="preserve">5. </w:t>
      </w:r>
      <w:r w:rsidRPr="00665ECC">
        <w:t xml:space="preserve">Заявка на участие в электронном запросе предложений направляется </w:t>
      </w:r>
      <w:r>
        <w:t>участн</w:t>
      </w:r>
      <w:r w:rsidRPr="00665ECC">
        <w:t>иком процедуры закупки оператору электронной площадки в форме электронного документа.</w:t>
      </w:r>
    </w:p>
    <w:p w:rsidR="00C071CA" w:rsidRPr="00665ECC" w:rsidRDefault="00C071CA" w:rsidP="00D9342E">
      <w:pPr>
        <w:ind w:firstLine="709"/>
        <w:jc w:val="both"/>
      </w:pPr>
      <w:r>
        <w:t>5</w:t>
      </w:r>
      <w:r w:rsidRPr="00665ECC">
        <w:t xml:space="preserve">.1. </w:t>
      </w:r>
      <w:r>
        <w:t>Участн</w:t>
      </w:r>
      <w:r w:rsidRPr="00665ECC">
        <w:t>ик запроса предложений должен подготовить Предложение, включающее:</w:t>
      </w:r>
    </w:p>
    <w:p w:rsidR="00C071CA" w:rsidRPr="00665ECC" w:rsidRDefault="00C071CA" w:rsidP="00D9342E">
      <w:pPr>
        <w:ind w:firstLine="709"/>
        <w:jc w:val="both"/>
      </w:pPr>
      <w:r w:rsidRPr="00665ECC">
        <w:t xml:space="preserve">1) заявку о подаче Предложения по форме и в соответствии с требованиями </w:t>
      </w:r>
      <w:r>
        <w:t>д</w:t>
      </w:r>
      <w:r w:rsidRPr="00665ECC">
        <w:t>окументации</w:t>
      </w:r>
      <w:r>
        <w:t xml:space="preserve"> запроса предложений</w:t>
      </w:r>
      <w:r w:rsidRPr="00665ECC">
        <w:t>;</w:t>
      </w:r>
    </w:p>
    <w:p w:rsidR="00C071CA" w:rsidRPr="00665ECC" w:rsidRDefault="00C071CA" w:rsidP="00D9342E">
      <w:pPr>
        <w:ind w:firstLine="709"/>
        <w:jc w:val="both"/>
      </w:pPr>
      <w:r w:rsidRPr="00665ECC">
        <w:t xml:space="preserve">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t>д</w:t>
      </w:r>
      <w:r w:rsidRPr="00665ECC">
        <w:t>окументации</w:t>
      </w:r>
      <w:r>
        <w:t xml:space="preserve"> запроса предложений</w:t>
      </w:r>
      <w:r w:rsidRPr="00665ECC">
        <w:t>;</w:t>
      </w:r>
    </w:p>
    <w:p w:rsidR="00C071CA" w:rsidRPr="00665ECC" w:rsidRDefault="00C071CA" w:rsidP="00D9342E">
      <w:pPr>
        <w:ind w:firstLine="709"/>
        <w:jc w:val="both"/>
      </w:pPr>
      <w:r w:rsidRPr="00665ECC">
        <w:t xml:space="preserve">3) проект </w:t>
      </w:r>
      <w:r>
        <w:t>д</w:t>
      </w:r>
      <w:r w:rsidRPr="00665ECC">
        <w:t xml:space="preserve">оговора, заполненный в соответствии с требованиями и условиями, установленными </w:t>
      </w:r>
      <w:r>
        <w:t>д</w:t>
      </w:r>
      <w:r w:rsidRPr="00665ECC">
        <w:t>окументацией</w:t>
      </w:r>
      <w:r>
        <w:t xml:space="preserve"> запроса предложений</w:t>
      </w:r>
      <w:r w:rsidRPr="00665ECC">
        <w:t>;</w:t>
      </w:r>
    </w:p>
    <w:p w:rsidR="00C071CA" w:rsidRPr="00665ECC" w:rsidRDefault="00C071CA" w:rsidP="00D9342E">
      <w:pPr>
        <w:ind w:firstLine="709"/>
        <w:jc w:val="both"/>
      </w:pPr>
      <w:r w:rsidRPr="00665ECC">
        <w:t xml:space="preserve">4) документы, подтверждающие соответствие </w:t>
      </w:r>
      <w:r>
        <w:t>участн</w:t>
      </w:r>
      <w:r w:rsidRPr="00665ECC">
        <w:t xml:space="preserve">ика требованиям </w:t>
      </w:r>
      <w:r>
        <w:t>д</w:t>
      </w:r>
      <w:r w:rsidRPr="00665ECC">
        <w:t>окументации</w:t>
      </w:r>
      <w:r>
        <w:t xml:space="preserve"> запроса предложений</w:t>
      </w:r>
      <w:r w:rsidRPr="00665ECC">
        <w:t>;</w:t>
      </w:r>
    </w:p>
    <w:p w:rsidR="00C071CA" w:rsidRPr="00665ECC" w:rsidRDefault="00C071CA" w:rsidP="00D9342E">
      <w:pPr>
        <w:spacing w:after="120"/>
        <w:ind w:firstLine="709"/>
        <w:jc w:val="both"/>
      </w:pPr>
      <w:r w:rsidRPr="00665ECC">
        <w:t xml:space="preserve">5) сведения и документы, подтверждающие соответствие привлекаемых </w:t>
      </w:r>
      <w:r>
        <w:t>участн</w:t>
      </w:r>
      <w:r w:rsidRPr="00665ECC">
        <w:t>иком процедуры закупки субподрядчиков требованиям документации процедуры закупки, или информационную справку об отказе от привлечения субподрядчиков.</w:t>
      </w:r>
    </w:p>
    <w:p w:rsidR="00C071CA" w:rsidRPr="00665ECC" w:rsidRDefault="00C071CA" w:rsidP="00D9342E">
      <w:pPr>
        <w:ind w:firstLine="709"/>
        <w:jc w:val="both"/>
      </w:pPr>
      <w:r>
        <w:t>5</w:t>
      </w:r>
      <w:r w:rsidRPr="00665ECC">
        <w:t>.2. Перечень документов:</w:t>
      </w:r>
    </w:p>
    <w:p w:rsidR="00C071CA" w:rsidRPr="00665ECC" w:rsidRDefault="00C071CA" w:rsidP="00D9342E">
      <w:pPr>
        <w:ind w:firstLine="709"/>
        <w:jc w:val="both"/>
      </w:pPr>
      <w:proofErr w:type="gramStart"/>
      <w:r w:rsidRPr="00665ECC">
        <w:t xml:space="preserve">1) Анкета включающая: фирменное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t>д</w:t>
      </w:r>
      <w:r w:rsidRPr="00665ECC">
        <w:t>окументацией сведения;</w:t>
      </w:r>
      <w:proofErr w:type="gramEnd"/>
    </w:p>
    <w:p w:rsidR="00C071CA" w:rsidRPr="00665ECC" w:rsidRDefault="00C071CA" w:rsidP="00D9342E">
      <w:pPr>
        <w:ind w:firstLine="709"/>
        <w:jc w:val="both"/>
      </w:pPr>
      <w:r>
        <w:t>2</w:t>
      </w:r>
      <w:r w:rsidRPr="00665ECC">
        <w:t xml:space="preserve">) учредительные документы </w:t>
      </w:r>
      <w:r>
        <w:t>участн</w:t>
      </w:r>
      <w:r w:rsidRPr="00665ECC">
        <w:t>ика, паспорт гражданина Российской Федерации (для физических лиц);</w:t>
      </w:r>
    </w:p>
    <w:p w:rsidR="00C071CA" w:rsidRPr="00665ECC" w:rsidRDefault="00C071CA" w:rsidP="00D9342E">
      <w:pPr>
        <w:ind w:firstLine="709"/>
        <w:jc w:val="both"/>
      </w:pPr>
      <w:r>
        <w:lastRenderedPageBreak/>
        <w:t>3</w:t>
      </w:r>
      <w:r w:rsidRPr="00665ECC">
        <w:t xml:space="preserve">) полученную не ранее чем за шесть месяцев до дня размещения извещения о проведении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индивидуальных предпринимателей); </w:t>
      </w:r>
    </w:p>
    <w:p w:rsidR="00C071CA" w:rsidRPr="00665ECC" w:rsidRDefault="00C071CA" w:rsidP="00D9342E">
      <w:pPr>
        <w:ind w:firstLine="709"/>
        <w:jc w:val="both"/>
      </w:pPr>
      <w:proofErr w:type="gramStart"/>
      <w:r>
        <w:t>4</w:t>
      </w:r>
      <w:r w:rsidRPr="00665ECC">
        <w:t xml:space="preserve">) иностранные </w:t>
      </w:r>
      <w:r>
        <w:t>участн</w:t>
      </w:r>
      <w:r w:rsidRPr="00665ECC">
        <w:t xml:space="preserve">ики </w:t>
      </w:r>
      <w:r>
        <w:t>з</w:t>
      </w:r>
      <w:r w:rsidRPr="00665ECC">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запроса предложений;</w:t>
      </w:r>
      <w:proofErr w:type="gramEnd"/>
    </w:p>
    <w:p w:rsidR="00C071CA" w:rsidRPr="00665ECC" w:rsidRDefault="00C071CA" w:rsidP="00D9342E">
      <w:pPr>
        <w:ind w:firstLine="709"/>
        <w:jc w:val="both"/>
      </w:pPr>
      <w:proofErr w:type="gramStart"/>
      <w:r>
        <w:t>5</w:t>
      </w:r>
      <w:r w:rsidRPr="00665ECC">
        <w:t xml:space="preserve">) документы, подтверждающие соответствие </w:t>
      </w:r>
      <w:r>
        <w:t>участн</w:t>
      </w:r>
      <w:r w:rsidRPr="00665ECC">
        <w:t>иков требованиям, устанавливаемым в соответствии с законодательством Российской Федерации к лицам, осуществляющим</w:t>
      </w:r>
      <w:r w:rsidRPr="00FB2AA5">
        <w:t xml:space="preserve"> </w:t>
      </w:r>
      <w:r>
        <w:t>поставку товара,</w:t>
      </w:r>
      <w:r w:rsidRPr="00665ECC">
        <w:t xml:space="preserve">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(лицензии и иные разрешительные документы)</w:t>
      </w:r>
      <w:r>
        <w:t>, в том числе документ, подтверждающий наличие исключительных прав на предлагаемое к поставке лицензионное программное обеспечение</w:t>
      </w:r>
      <w:r w:rsidRPr="00665ECC">
        <w:t xml:space="preserve">; </w:t>
      </w:r>
      <w:proofErr w:type="gramEnd"/>
    </w:p>
    <w:p w:rsidR="00C071CA" w:rsidRPr="00665ECC" w:rsidRDefault="00C071CA" w:rsidP="00D9342E">
      <w:pPr>
        <w:ind w:firstLine="709"/>
        <w:jc w:val="both"/>
      </w:pPr>
      <w:proofErr w:type="gramStart"/>
      <w:r>
        <w:t>6</w:t>
      </w:r>
      <w:r w:rsidRPr="00665ECC">
        <w:t xml:space="preserve">) баланс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налоговые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w:t>
      </w:r>
      <w:r>
        <w:t>участн</w:t>
      </w:r>
      <w:r w:rsidRPr="00665ECC">
        <w:t xml:space="preserve">ик применяет упрощенную систему налогообложения, заверенные печатью и подписью уполномоченного лица </w:t>
      </w:r>
      <w:r>
        <w:t>участн</w:t>
      </w:r>
      <w:r w:rsidRPr="00665ECC">
        <w:t>ика;</w:t>
      </w:r>
      <w:proofErr w:type="gramEnd"/>
    </w:p>
    <w:p w:rsidR="00C071CA" w:rsidRPr="00665ECC" w:rsidRDefault="00C071CA" w:rsidP="00D9342E">
      <w:pPr>
        <w:ind w:firstLine="709"/>
        <w:jc w:val="both"/>
      </w:pPr>
      <w:r>
        <w:t>7</w:t>
      </w:r>
      <w:r w:rsidRPr="00665ECC">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C071CA" w:rsidRPr="00665ECC" w:rsidRDefault="00C071CA" w:rsidP="00D9342E">
      <w:pPr>
        <w:jc w:val="both"/>
      </w:pPr>
      <w:r w:rsidRPr="00665ECC">
        <w:t>В случае</w:t>
      </w:r>
      <w:proofErr w:type="gramStart"/>
      <w:r w:rsidRPr="00665ECC">
        <w:t>,</w:t>
      </w:r>
      <w:proofErr w:type="gramEnd"/>
      <w:r w:rsidRPr="00665ECC">
        <w:t xml:space="preserve"> если получение указанного решения до истечения срока подачи заявок на участие в запросе предложений для </w:t>
      </w:r>
      <w:r>
        <w:t>участн</w:t>
      </w:r>
      <w:r w:rsidRPr="00665ECC">
        <w:t>ика запроса предложений</w:t>
      </w:r>
      <w:r>
        <w:t>,</w:t>
      </w:r>
      <w:r w:rsidRPr="00665ECC">
        <w:t xml:space="preserve"> невозможно в силу необходимости соблюдения установленного законодательством и учредительными документами </w:t>
      </w:r>
      <w:r>
        <w:t>участн</w:t>
      </w:r>
      <w:r w:rsidRPr="00665ECC">
        <w:t xml:space="preserve">ика процедуры закупки порядка созыва заседания органа, к компетенции которого относится вопрос об одобрении или о совершении крупных сделок, </w:t>
      </w:r>
      <w:r>
        <w:t>участн</w:t>
      </w:r>
      <w:r w:rsidRPr="00665ECC">
        <w:t>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071CA" w:rsidRPr="00665ECC" w:rsidRDefault="00C071CA" w:rsidP="00D9342E">
      <w:pPr>
        <w:jc w:val="both"/>
      </w:pPr>
      <w:r w:rsidRPr="00665ECC">
        <w:t>В случае</w:t>
      </w:r>
      <w:proofErr w:type="gramStart"/>
      <w:r w:rsidRPr="00665ECC">
        <w:t>,</w:t>
      </w:r>
      <w:proofErr w:type="gramEnd"/>
      <w:r w:rsidRPr="00665ECC">
        <w:t xml:space="preserve"> если для данного </w:t>
      </w:r>
      <w:r>
        <w:t>участн</w:t>
      </w:r>
      <w:r w:rsidRPr="00665ECC">
        <w:t xml:space="preserve">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w:t>
      </w:r>
      <w:r>
        <w:t>участн</w:t>
      </w:r>
      <w:r w:rsidRPr="00665ECC">
        <w:t>ик процедуры закупки представляет соответствующее письмо.</w:t>
      </w:r>
    </w:p>
    <w:p w:rsidR="00C071CA" w:rsidRPr="00665ECC" w:rsidRDefault="00C071CA" w:rsidP="008709D0">
      <w:pPr>
        <w:pStyle w:val="38"/>
        <w:tabs>
          <w:tab w:val="clear" w:pos="1307"/>
        </w:tabs>
        <w:ind w:left="0"/>
        <w:rPr>
          <w:szCs w:val="24"/>
        </w:rPr>
      </w:pPr>
      <w:r>
        <w:rPr>
          <w:szCs w:val="24"/>
        </w:rPr>
        <w:tab/>
        <w:t>8</w:t>
      </w:r>
      <w:r w:rsidRPr="00665ECC">
        <w:rPr>
          <w:szCs w:val="24"/>
        </w:rPr>
        <w:t xml:space="preserve">) информационное письмо налогового органа, указывающее дату представления </w:t>
      </w:r>
      <w:r>
        <w:rPr>
          <w:szCs w:val="24"/>
        </w:rPr>
        <w:t>участн</w:t>
      </w:r>
      <w:r w:rsidRPr="00665ECC">
        <w:rPr>
          <w:szCs w:val="24"/>
        </w:rPr>
        <w:t xml:space="preserve">иком заявления о переходе на упрощенную систему налогообложения, заверенное печатью и подписью уполномоченного лица </w:t>
      </w:r>
      <w:r>
        <w:rPr>
          <w:szCs w:val="24"/>
        </w:rPr>
        <w:t>участн</w:t>
      </w:r>
      <w:r w:rsidRPr="00665ECC">
        <w:rPr>
          <w:szCs w:val="24"/>
        </w:rPr>
        <w:t xml:space="preserve">ика, в случае, если </w:t>
      </w:r>
      <w:r>
        <w:rPr>
          <w:szCs w:val="24"/>
        </w:rPr>
        <w:t>участн</w:t>
      </w:r>
      <w:r w:rsidRPr="00665ECC">
        <w:rPr>
          <w:szCs w:val="24"/>
        </w:rPr>
        <w:t>ик применяет упрощенную систему налогообложения;</w:t>
      </w:r>
    </w:p>
    <w:p w:rsidR="00C071CA" w:rsidRPr="00665ECC" w:rsidRDefault="00C071CA" w:rsidP="00D9342E">
      <w:pPr>
        <w:ind w:firstLine="709"/>
        <w:jc w:val="both"/>
      </w:pPr>
      <w:r>
        <w:t>9</w:t>
      </w:r>
      <w:r w:rsidRPr="00665ECC">
        <w:t xml:space="preserve">) иные документы, которые, по мнению </w:t>
      </w:r>
      <w:r>
        <w:t>участн</w:t>
      </w:r>
      <w:r w:rsidRPr="00665ECC">
        <w:t>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071CA" w:rsidRPr="008709D0" w:rsidRDefault="00C071CA" w:rsidP="008709D0">
      <w:pPr>
        <w:spacing w:after="120"/>
        <w:ind w:firstLine="709"/>
        <w:jc w:val="both"/>
      </w:pPr>
      <w:r w:rsidRPr="008709D0">
        <w:t>6.</w:t>
      </w:r>
      <w:r>
        <w:rPr>
          <w:b/>
        </w:rPr>
        <w:t xml:space="preserve"> </w:t>
      </w:r>
      <w:r w:rsidRPr="008709D0">
        <w:t>Все вышеуказанные документы прилагаются участником к Предложению в отсканированном виде. Документы, печати и подписи на документах должны быть читабельными.</w:t>
      </w:r>
    </w:p>
    <w:p w:rsidR="00C071CA" w:rsidRDefault="00C071CA" w:rsidP="00D9342E">
      <w:pPr>
        <w:ind w:firstLine="709"/>
        <w:jc w:val="both"/>
      </w:pPr>
      <w:r>
        <w:lastRenderedPageBreak/>
        <w:t>7</w:t>
      </w:r>
      <w:r w:rsidRPr="00665ECC">
        <w:t xml:space="preserve">. Прием Предложений от </w:t>
      </w:r>
      <w:r>
        <w:t>участн</w:t>
      </w:r>
      <w:r w:rsidRPr="00665ECC">
        <w:t>иков осуществляется в течение срока, указанного в извещении о проведении запроса предложений на официальном сайте.</w:t>
      </w:r>
    </w:p>
    <w:p w:rsidR="00C071CA" w:rsidRPr="00A82DD4" w:rsidRDefault="00C071CA" w:rsidP="00D9342E">
      <w:pPr>
        <w:ind w:firstLine="709"/>
        <w:jc w:val="both"/>
      </w:pPr>
      <w:r>
        <w:t xml:space="preserve">8. </w:t>
      </w:r>
      <w:r w:rsidRPr="00A82DD4">
        <w:t xml:space="preserve">В составе заявки </w:t>
      </w:r>
      <w:r>
        <w:t xml:space="preserve">Участник указывает </w:t>
      </w:r>
      <w:r w:rsidRPr="00A82DD4">
        <w:t>марк</w:t>
      </w:r>
      <w:r>
        <w:t>у</w:t>
      </w:r>
      <w:r w:rsidRPr="00A82DD4">
        <w:t>, модель, завод изготовитель, стран</w:t>
      </w:r>
      <w:r>
        <w:t>у</w:t>
      </w:r>
      <w:r w:rsidRPr="00A82DD4">
        <w:t xml:space="preserve"> происхождения каждой позиции предлагаемого к поставке оборудования, номера </w:t>
      </w:r>
      <w:proofErr w:type="spellStart"/>
      <w:r w:rsidRPr="00A82DD4">
        <w:t>ГОСТ-ов</w:t>
      </w:r>
      <w:proofErr w:type="spellEnd"/>
      <w:r w:rsidRPr="00A82DD4">
        <w:t xml:space="preserve"> и ТУ, которым соответствует </w:t>
      </w:r>
      <w:r>
        <w:t xml:space="preserve">каждая </w:t>
      </w:r>
      <w:r w:rsidRPr="00A82DD4">
        <w:t>предлагаем</w:t>
      </w:r>
      <w:r>
        <w:t>ая</w:t>
      </w:r>
      <w:r w:rsidRPr="00A82DD4">
        <w:t xml:space="preserve"> к поставке позиция оборудования.</w:t>
      </w:r>
    </w:p>
    <w:p w:rsidR="00C071CA" w:rsidRPr="00AE4D7E" w:rsidRDefault="00C071CA" w:rsidP="00AE4D7E">
      <w:pPr>
        <w:pStyle w:val="20"/>
        <w:numPr>
          <w:ilvl w:val="0"/>
          <w:numId w:val="0"/>
        </w:numPr>
        <w:rPr>
          <w:sz w:val="24"/>
          <w:szCs w:val="24"/>
        </w:rPr>
      </w:pPr>
      <w:bookmarkStart w:id="35" w:name="_Toc285633123"/>
      <w:bookmarkStart w:id="36" w:name="_Toc285717739"/>
      <w:bookmarkStart w:id="37" w:name="_Toc285717762"/>
      <w:bookmarkStart w:id="38" w:name="_Toc286845868"/>
      <w:bookmarkStart w:id="39" w:name="_Toc299355195"/>
      <w:bookmarkStart w:id="40" w:name="_Toc309737749"/>
      <w:r w:rsidRPr="00AE4D7E">
        <w:rPr>
          <w:sz w:val="24"/>
          <w:szCs w:val="24"/>
        </w:rPr>
        <w:t>2.6. Обеспечение заявки на участие в процедуре закупки. Обеспечение исполнения договора и гарантийных обязательств.</w:t>
      </w:r>
      <w:bookmarkEnd w:id="35"/>
      <w:bookmarkEnd w:id="36"/>
      <w:bookmarkEnd w:id="37"/>
      <w:bookmarkEnd w:id="38"/>
      <w:bookmarkEnd w:id="39"/>
      <w:bookmarkEnd w:id="40"/>
    </w:p>
    <w:p w:rsidR="00C071CA" w:rsidRPr="00665ECC" w:rsidRDefault="00C071CA" w:rsidP="001E6731">
      <w:pPr>
        <w:spacing w:after="120"/>
        <w:ind w:firstLine="709"/>
        <w:jc w:val="both"/>
      </w:pPr>
      <w:r w:rsidRPr="00665ECC">
        <w:t>1. Заказчик вправе установить в документации запроса предложений требование об обеспечении заявки на участие в процедуре закупки.</w:t>
      </w:r>
    </w:p>
    <w:p w:rsidR="00C071CA" w:rsidRPr="00665ECC" w:rsidRDefault="00C071CA" w:rsidP="001E6731">
      <w:pPr>
        <w:spacing w:after="120"/>
        <w:ind w:firstLine="709"/>
        <w:jc w:val="both"/>
        <w:rPr>
          <w:strike/>
          <w:color w:val="FF0000"/>
        </w:rPr>
      </w:pPr>
      <w:r w:rsidRPr="00665ECC">
        <w:t xml:space="preserve">2. Заказчик вправе установить обеспечение исполнения договора, заключаемого по </w:t>
      </w:r>
      <w:r w:rsidRPr="00D25F5B">
        <w:t xml:space="preserve">результатам проведения процедуры закупки. </w:t>
      </w:r>
      <w:r w:rsidRPr="00D25F5B">
        <w:rPr>
          <w:color w:val="000000"/>
        </w:rPr>
        <w:t>Срок обеспечения исполнения договора составляет срок исполнения обязательств по договору подрядчиком, плюс 60 дней.</w:t>
      </w:r>
      <w:r w:rsidRPr="00665ECC">
        <w:t xml:space="preserve"> </w:t>
      </w:r>
      <w:r w:rsidRPr="00665ECC">
        <w:rPr>
          <w:strike/>
          <w:color w:val="FF0000"/>
        </w:rPr>
        <w:t xml:space="preserve"> </w:t>
      </w:r>
    </w:p>
    <w:p w:rsidR="00C071CA" w:rsidRPr="00665ECC" w:rsidRDefault="00C071CA" w:rsidP="001E6731">
      <w:pPr>
        <w:spacing w:after="120"/>
        <w:ind w:firstLine="709"/>
        <w:jc w:val="both"/>
      </w:pPr>
      <w:r w:rsidRPr="00665ECC">
        <w:t xml:space="preserve">3. Если условиями процедуры закупки предусмотрена выплата аванса, то </w:t>
      </w:r>
      <w:r>
        <w:t>з</w:t>
      </w:r>
      <w:r w:rsidRPr="00665ECC">
        <w:t>аказчик вправе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w:t>
      </w:r>
    </w:p>
    <w:p w:rsidR="00C071CA" w:rsidRPr="00665ECC" w:rsidRDefault="00C071CA" w:rsidP="001E6731">
      <w:pPr>
        <w:spacing w:after="120"/>
        <w:ind w:firstLine="709"/>
        <w:jc w:val="both"/>
      </w:pPr>
      <w:r w:rsidRPr="00665ECC">
        <w:t>4. Заказчик вправе также установить требование об обеспечении исполнения гарантийных обязательств, предусмотренных договором.</w:t>
      </w:r>
    </w:p>
    <w:p w:rsidR="00C071CA" w:rsidRPr="00665ECC" w:rsidRDefault="00C071CA" w:rsidP="001E6731">
      <w:pPr>
        <w:spacing w:after="120"/>
        <w:ind w:firstLine="709"/>
        <w:jc w:val="both"/>
      </w:pPr>
      <w:r w:rsidRPr="00665ECC">
        <w:t xml:space="preserve">5. В случае </w:t>
      </w:r>
      <w:proofErr w:type="gramStart"/>
      <w:r w:rsidRPr="00665ECC">
        <w:t>наличия требований обеспечения исполнения договора</w:t>
      </w:r>
      <w:proofErr w:type="gramEnd"/>
      <w:r w:rsidRPr="00665ECC">
        <w:t xml:space="preserve"> и/или обеспечения возврата аванса, обеспечение должно быть предоставлено </w:t>
      </w:r>
      <w:r>
        <w:t>участн</w:t>
      </w:r>
      <w:r w:rsidRPr="00665ECC">
        <w:t>иком процедуры закупки до заключения договора, за исключение случаев, предусмотренных в п.6</w:t>
      </w:r>
      <w:r>
        <w:t xml:space="preserve"> настоящей документации</w:t>
      </w:r>
      <w:r w:rsidRPr="00665ECC">
        <w:t xml:space="preserve">. </w:t>
      </w:r>
    </w:p>
    <w:p w:rsidR="00C071CA" w:rsidRPr="00665ECC" w:rsidRDefault="00C071CA" w:rsidP="001E6731">
      <w:pPr>
        <w:spacing w:after="120"/>
        <w:jc w:val="both"/>
      </w:pPr>
      <w:r w:rsidRPr="00665ECC">
        <w:t>В случае</w:t>
      </w:r>
      <w:proofErr w:type="gramStart"/>
      <w:r w:rsidRPr="00665ECC">
        <w:t>,</w:t>
      </w:r>
      <w:proofErr w:type="gramEnd"/>
      <w:r w:rsidRPr="00665ECC">
        <w:t xml:space="preserve"> если документацией запроса предложений установлено требование о предоставлении обеспечения исполнения договора и/или обеспечения возврата аванса до заключения договора, и в установленный срок </w:t>
      </w:r>
      <w:r>
        <w:t>участн</w:t>
      </w:r>
      <w:r w:rsidRPr="00665ECC">
        <w:t xml:space="preserve">ик процедуры закупки, с которым заключается договор, не предоставил требуемое обеспечение, такой </w:t>
      </w:r>
      <w:r>
        <w:t>участн</w:t>
      </w:r>
      <w:r w:rsidRPr="00665ECC">
        <w:t xml:space="preserve">ик (победитель) признаётся уклонившимся от заключения договора и </w:t>
      </w:r>
      <w:r>
        <w:t>з</w:t>
      </w:r>
      <w:r w:rsidRPr="00665ECC">
        <w:t xml:space="preserve">аказчик вправе заключить договор с </w:t>
      </w:r>
      <w:r>
        <w:t>участн</w:t>
      </w:r>
      <w:r w:rsidRPr="00665ECC">
        <w:t>иком процедуры закупки, предложившим лучшие условия после победителя.</w:t>
      </w:r>
    </w:p>
    <w:p w:rsidR="00C071CA" w:rsidRPr="00665ECC" w:rsidRDefault="00C071CA" w:rsidP="001E6731">
      <w:pPr>
        <w:spacing w:after="120"/>
        <w:ind w:firstLine="709"/>
        <w:jc w:val="both"/>
      </w:pPr>
      <w:r w:rsidRPr="00665ECC">
        <w:t xml:space="preserve">6. В случае установления в документации запроса предложений требования предоставления обеспечения исполнения договора и/или обеспечения возврата аванса, </w:t>
      </w:r>
      <w:r>
        <w:t>з</w:t>
      </w:r>
      <w:r w:rsidRPr="00665ECC">
        <w:t xml:space="preserve">аказчик вправе заключить договор до предоставления подрядчиком обеспечения исполнения договора (обеспечения возврата аванса), при условии, что в такой договор будет включено положение об обязанности предоставления подрядчиком обеспечения исполнения договора (обеспечения возврата аванса) в </w:t>
      </w:r>
      <w:proofErr w:type="gramStart"/>
      <w:r w:rsidRPr="00665ECC">
        <w:t>срок</w:t>
      </w:r>
      <w:proofErr w:type="gramEnd"/>
      <w:r w:rsidRPr="00665ECC">
        <w:t xml:space="preserve"> не превышающий пятнадцати дней с даты заключения договора и о выплате аванса подрядчику только после предоставления обеспечения.</w:t>
      </w:r>
    </w:p>
    <w:p w:rsidR="00C071CA" w:rsidRPr="00665ECC" w:rsidRDefault="00C071CA" w:rsidP="001E6731">
      <w:pPr>
        <w:spacing w:after="120"/>
        <w:ind w:firstLine="709"/>
        <w:jc w:val="both"/>
      </w:pPr>
      <w:r w:rsidRPr="00665ECC">
        <w:t>7. 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документа, подтверждающего выполнение подрядчиком основных обязательств по договору.</w:t>
      </w:r>
    </w:p>
    <w:p w:rsidR="00C071CA" w:rsidRPr="00665ECC" w:rsidRDefault="00C071CA" w:rsidP="001E6731">
      <w:pPr>
        <w:ind w:firstLine="709"/>
        <w:jc w:val="both"/>
      </w:pPr>
      <w:r w:rsidRPr="00665ECC">
        <w:t>8. В случае</w:t>
      </w:r>
      <w:proofErr w:type="gramStart"/>
      <w:r w:rsidRPr="00665ECC">
        <w:t>,</w:t>
      </w:r>
      <w:proofErr w:type="gramEnd"/>
      <w:r w:rsidRPr="00665ECC">
        <w:t xml:space="preserve"> если установлено требование обеспечения предложения </w:t>
      </w:r>
      <w:r>
        <w:t>участн</w:t>
      </w:r>
      <w:r w:rsidRPr="00665ECC">
        <w:t xml:space="preserve">ика запроса предложений, </w:t>
      </w:r>
      <w:r>
        <w:t>з</w:t>
      </w:r>
      <w:r w:rsidRPr="00665ECC">
        <w:t>аказчик возвращает денежные средства, внесенные в качестве обеспечения предложения, в течение пяти рабочих дней со дня:</w:t>
      </w:r>
    </w:p>
    <w:p w:rsidR="00C071CA" w:rsidRPr="00665ECC" w:rsidRDefault="00C071CA" w:rsidP="001E6731">
      <w:pPr>
        <w:ind w:firstLine="709"/>
        <w:jc w:val="both"/>
      </w:pPr>
      <w:r w:rsidRPr="00665ECC">
        <w:t xml:space="preserve">1) принятия </w:t>
      </w:r>
      <w:r>
        <w:t>з</w:t>
      </w:r>
      <w:r w:rsidRPr="00665ECC">
        <w:t xml:space="preserve">аказчиком решения об отказе от проведения запроса предложений </w:t>
      </w:r>
      <w:r>
        <w:t>- участн</w:t>
      </w:r>
      <w:r w:rsidRPr="00665ECC">
        <w:t>ику процедур закупки, подавшему предложение на участие в процедуре закупки;</w:t>
      </w:r>
    </w:p>
    <w:p w:rsidR="00C071CA" w:rsidRPr="00665ECC" w:rsidRDefault="00C071CA" w:rsidP="001E6731">
      <w:pPr>
        <w:ind w:firstLine="709"/>
        <w:jc w:val="both"/>
      </w:pPr>
      <w:r w:rsidRPr="00665ECC">
        <w:lastRenderedPageBreak/>
        <w:t xml:space="preserve">2) поступления </w:t>
      </w:r>
      <w:r>
        <w:t>з</w:t>
      </w:r>
      <w:r w:rsidRPr="00665ECC">
        <w:t xml:space="preserve">аказчику уведомления об отзыве предложения на участие в запросе предложений - </w:t>
      </w:r>
      <w:r>
        <w:t>участн</w:t>
      </w:r>
      <w:r w:rsidRPr="00665ECC">
        <w:t>ику процедур закупки, подавшему предложение на участие в процедуре закупки;</w:t>
      </w:r>
    </w:p>
    <w:p w:rsidR="00C071CA" w:rsidRPr="00665ECC" w:rsidRDefault="00C071CA" w:rsidP="001E6731">
      <w:pPr>
        <w:ind w:firstLine="709"/>
        <w:jc w:val="both"/>
      </w:pPr>
      <w:r w:rsidRPr="00665ECC">
        <w:t xml:space="preserve">3) подписания протокола оценки предложений - </w:t>
      </w:r>
      <w:r>
        <w:t>участн</w:t>
      </w:r>
      <w:r w:rsidRPr="00665ECC">
        <w:t>ику процедур закупки, подавшему предложение после окончания срока их приема;</w:t>
      </w:r>
    </w:p>
    <w:p w:rsidR="00C071CA" w:rsidRPr="00665ECC" w:rsidRDefault="00C071CA" w:rsidP="001E6731">
      <w:pPr>
        <w:ind w:firstLine="709"/>
        <w:jc w:val="both"/>
      </w:pPr>
      <w:r w:rsidRPr="00665ECC">
        <w:t xml:space="preserve">4) подписания протокола оценки предложений - </w:t>
      </w:r>
      <w:r>
        <w:t>участн</w:t>
      </w:r>
      <w:r w:rsidRPr="00665ECC">
        <w:t>ику процедуры закупки, подавшему предложение на участие и не допущенному к участию в процедуре закупки;</w:t>
      </w:r>
    </w:p>
    <w:p w:rsidR="00C071CA" w:rsidRPr="00665ECC" w:rsidRDefault="00C071CA" w:rsidP="001E6731">
      <w:pPr>
        <w:ind w:firstLine="709"/>
        <w:jc w:val="both"/>
      </w:pPr>
      <w:r w:rsidRPr="00665ECC">
        <w:t xml:space="preserve">5) подписания протокола оценки предложений - </w:t>
      </w:r>
      <w:r>
        <w:t>участн</w:t>
      </w:r>
      <w:r w:rsidRPr="00665ECC">
        <w:t xml:space="preserve">икам процедур закупки, которые участвовали, но не стали победителями запроса предложений, кроме </w:t>
      </w:r>
      <w:r>
        <w:t>участн</w:t>
      </w:r>
      <w:r w:rsidRPr="00665ECC">
        <w:t>ика, занявшего при проведении запроса предложений второе место;</w:t>
      </w:r>
    </w:p>
    <w:p w:rsidR="00C071CA" w:rsidRPr="00665ECC" w:rsidRDefault="00C071CA" w:rsidP="001E6731">
      <w:pPr>
        <w:ind w:firstLine="709"/>
        <w:jc w:val="both"/>
      </w:pPr>
      <w:r w:rsidRPr="00665ECC">
        <w:t>6) со дня заключения договора - победителю запроса предложений;</w:t>
      </w:r>
    </w:p>
    <w:p w:rsidR="00C071CA" w:rsidRPr="00665ECC" w:rsidRDefault="00C071CA" w:rsidP="001E6731">
      <w:pPr>
        <w:ind w:firstLine="709"/>
        <w:jc w:val="both"/>
      </w:pPr>
      <w:r w:rsidRPr="00665ECC">
        <w:t xml:space="preserve">7) со дня заключения договора - </w:t>
      </w:r>
      <w:r>
        <w:t>участн</w:t>
      </w:r>
      <w:r w:rsidRPr="00665ECC">
        <w:t>ику запроса предложений, занявшему при проведении запроса предложений второе место;</w:t>
      </w:r>
    </w:p>
    <w:p w:rsidR="00C071CA" w:rsidRPr="00665ECC" w:rsidRDefault="00C071CA" w:rsidP="001E6731">
      <w:pPr>
        <w:ind w:firstLine="709"/>
        <w:jc w:val="both"/>
      </w:pPr>
      <w:r w:rsidRPr="00665ECC">
        <w:t xml:space="preserve">8) со дня признания запроса предложений несостоявшимся – единственному </w:t>
      </w:r>
      <w:r>
        <w:t>участн</w:t>
      </w:r>
      <w:r w:rsidRPr="00665ECC">
        <w:t>ику запроса предложений, предложение которого было признано Комиссией, как не соответствующее требованиям документации запроса предложений;</w:t>
      </w:r>
    </w:p>
    <w:p w:rsidR="00C071CA" w:rsidRPr="00665ECC" w:rsidRDefault="00C071CA" w:rsidP="001E6731">
      <w:pPr>
        <w:ind w:firstLine="709"/>
        <w:jc w:val="both"/>
      </w:pPr>
      <w:r w:rsidRPr="00665ECC">
        <w:t xml:space="preserve">9) со дня заключения договора с </w:t>
      </w:r>
      <w:r>
        <w:t>участн</w:t>
      </w:r>
      <w:r w:rsidRPr="00665ECC">
        <w:t xml:space="preserve">иком, подавшим единственное предложение на участие в запросе предложений, соответствующее требованиям документации - такому </w:t>
      </w:r>
      <w:r>
        <w:t>участн</w:t>
      </w:r>
      <w:r w:rsidRPr="00665ECC">
        <w:t>ику;</w:t>
      </w:r>
    </w:p>
    <w:p w:rsidR="00C071CA" w:rsidRPr="00665ECC" w:rsidRDefault="00C071CA" w:rsidP="001E6731">
      <w:pPr>
        <w:ind w:firstLine="709"/>
        <w:jc w:val="both"/>
      </w:pPr>
      <w:r w:rsidRPr="00665ECC">
        <w:t xml:space="preserve">10) со дня заключения договора с единственным допущенным </w:t>
      </w:r>
      <w:r>
        <w:t>участн</w:t>
      </w:r>
      <w:r w:rsidRPr="00665ECC">
        <w:t xml:space="preserve">иком к участию в запросе предложений - такому </w:t>
      </w:r>
      <w:r>
        <w:t>участн</w:t>
      </w:r>
      <w:r w:rsidRPr="00665ECC">
        <w:t>ику;</w:t>
      </w:r>
    </w:p>
    <w:p w:rsidR="00C071CA" w:rsidRPr="00665ECC" w:rsidRDefault="00C071CA" w:rsidP="001E6731">
      <w:pPr>
        <w:spacing w:after="120"/>
        <w:ind w:firstLine="709"/>
        <w:jc w:val="both"/>
      </w:pPr>
      <w:r w:rsidRPr="00665ECC">
        <w:t xml:space="preserve">11) со дня принятия решения о </w:t>
      </w:r>
      <w:proofErr w:type="spellStart"/>
      <w:r w:rsidRPr="00665ECC">
        <w:t>незаключении</w:t>
      </w:r>
      <w:proofErr w:type="spellEnd"/>
      <w:r w:rsidRPr="00665ECC">
        <w:t xml:space="preserve"> договора (но не более 20 дней с момента подписания протокола рассмотрения заявок на участие в запросе предложений) с </w:t>
      </w:r>
      <w:r>
        <w:t>участн</w:t>
      </w:r>
      <w:r w:rsidRPr="00665ECC">
        <w:t xml:space="preserve">иком, единственно допущенным к участию в запросе предложений подавшим единственную заявку на участие в запросе предложений, соответствующую требованиям документации, такому </w:t>
      </w:r>
      <w:r>
        <w:t>участн</w:t>
      </w:r>
      <w:r w:rsidRPr="00665ECC">
        <w:t>ику.</w:t>
      </w:r>
    </w:p>
    <w:p w:rsidR="00C071CA" w:rsidRPr="00665ECC" w:rsidRDefault="00C071CA" w:rsidP="001E6731">
      <w:pPr>
        <w:spacing w:after="120"/>
        <w:ind w:firstLine="709"/>
        <w:jc w:val="both"/>
      </w:pPr>
      <w:r w:rsidRPr="00665ECC">
        <w:t xml:space="preserve">9. В случае уклонения победителя запроса предложений от заключения договора денежные средства, внесенные в качестве обеспечения предложения, не возвращаются и удерживаются в пользу </w:t>
      </w:r>
      <w:r>
        <w:t>з</w:t>
      </w:r>
      <w:r w:rsidRPr="00665ECC">
        <w:t>аказчика.</w:t>
      </w:r>
    </w:p>
    <w:p w:rsidR="00C071CA" w:rsidRPr="00AE4D7E" w:rsidRDefault="00C071CA" w:rsidP="00AE4D7E">
      <w:pPr>
        <w:pStyle w:val="20"/>
        <w:numPr>
          <w:ilvl w:val="0"/>
          <w:numId w:val="0"/>
        </w:numPr>
        <w:rPr>
          <w:sz w:val="24"/>
          <w:szCs w:val="24"/>
        </w:rPr>
      </w:pPr>
      <w:bookmarkStart w:id="41" w:name="_Toc285633124"/>
      <w:bookmarkStart w:id="42" w:name="_Toc285717740"/>
      <w:bookmarkStart w:id="43" w:name="_Toc285717763"/>
      <w:bookmarkStart w:id="44" w:name="_Toc286845869"/>
      <w:bookmarkStart w:id="45" w:name="_Toc286845929"/>
      <w:bookmarkStart w:id="46" w:name="_Toc299355196"/>
      <w:bookmarkStart w:id="47" w:name="_Toc309737750"/>
      <w:r w:rsidRPr="00AE4D7E">
        <w:rPr>
          <w:sz w:val="24"/>
          <w:szCs w:val="24"/>
        </w:rPr>
        <w:t>2.7. Подача Предложений, открытие доступа к поданным в виде электронных документов Предло</w:t>
      </w:r>
      <w:bookmarkEnd w:id="41"/>
      <w:bookmarkEnd w:id="42"/>
      <w:bookmarkEnd w:id="43"/>
      <w:bookmarkEnd w:id="44"/>
      <w:bookmarkEnd w:id="45"/>
      <w:r w:rsidRPr="00AE4D7E">
        <w:rPr>
          <w:sz w:val="24"/>
          <w:szCs w:val="24"/>
        </w:rPr>
        <w:t>ж</w:t>
      </w:r>
      <w:bookmarkEnd w:id="33"/>
      <w:bookmarkEnd w:id="34"/>
      <w:r w:rsidRPr="00AE4D7E">
        <w:rPr>
          <w:sz w:val="24"/>
          <w:szCs w:val="24"/>
        </w:rPr>
        <w:t>ениям</w:t>
      </w:r>
      <w:bookmarkEnd w:id="46"/>
      <w:bookmarkEnd w:id="47"/>
    </w:p>
    <w:p w:rsidR="00C071CA" w:rsidRPr="00665ECC" w:rsidRDefault="00C071CA" w:rsidP="001E6731">
      <w:pPr>
        <w:pStyle w:val="ConsPlusNormal"/>
        <w:widowControl/>
        <w:spacing w:before="120" w:after="120"/>
        <w:ind w:firstLine="709"/>
        <w:jc w:val="both"/>
        <w:rPr>
          <w:rFonts w:ascii="Times New Roman" w:hAnsi="Times New Roman" w:cs="Times New Roman"/>
          <w:sz w:val="24"/>
          <w:szCs w:val="24"/>
        </w:rPr>
      </w:pPr>
      <w:bookmarkStart w:id="48" w:name="_Ref55307583"/>
      <w:r w:rsidRPr="00665ECC">
        <w:rPr>
          <w:rFonts w:ascii="Times New Roman" w:hAnsi="Times New Roman" w:cs="Times New Roman"/>
          <w:sz w:val="24"/>
          <w:szCs w:val="24"/>
        </w:rPr>
        <w:t xml:space="preserve">1. Для участия в запросе предложений </w:t>
      </w:r>
      <w:r>
        <w:rPr>
          <w:rFonts w:ascii="Times New Roman" w:hAnsi="Times New Roman" w:cs="Times New Roman"/>
          <w:sz w:val="24"/>
          <w:szCs w:val="24"/>
        </w:rPr>
        <w:t>участн</w:t>
      </w:r>
      <w:r w:rsidRPr="00665ECC">
        <w:rPr>
          <w:rFonts w:ascii="Times New Roman" w:hAnsi="Times New Roman" w:cs="Times New Roman"/>
          <w:sz w:val="24"/>
          <w:szCs w:val="24"/>
        </w:rPr>
        <w:t>ик процедуры закупки подает заявку на участие в электронном запросе предложений в срок и по форме, которые установлены документацией запроса предложений.</w:t>
      </w:r>
    </w:p>
    <w:p w:rsidR="00C071CA" w:rsidRPr="00665ECC" w:rsidRDefault="00C071CA" w:rsidP="001E6731">
      <w:pPr>
        <w:spacing w:after="120"/>
        <w:ind w:firstLine="709"/>
        <w:jc w:val="both"/>
      </w:pPr>
      <w:r w:rsidRPr="00665ECC">
        <w:t xml:space="preserve">2. Время окончания приема </w:t>
      </w:r>
      <w:r>
        <w:t>П</w:t>
      </w:r>
      <w:r w:rsidRPr="00665ECC">
        <w:t>редложений указывается в извещении. Предложения, полученные позже установленного в извещении срока, не рассматриваются, независимо от причин опоздания.</w:t>
      </w:r>
      <w:bookmarkEnd w:id="48"/>
    </w:p>
    <w:p w:rsidR="00C071CA" w:rsidRPr="00665ECC" w:rsidRDefault="00C071CA" w:rsidP="001E6731">
      <w:pPr>
        <w:spacing w:after="120"/>
        <w:ind w:firstLine="709"/>
        <w:jc w:val="both"/>
      </w:pPr>
      <w:r w:rsidRPr="00665ECC">
        <w:t xml:space="preserve">3. </w:t>
      </w:r>
      <w:r>
        <w:t>Участн</w:t>
      </w:r>
      <w:r w:rsidRPr="00665ECC">
        <w:t>ик имеет право подать только одно Предложение на участие в открытом запросе предложений в электронной форме. В случае</w:t>
      </w:r>
      <w:proofErr w:type="gramStart"/>
      <w:r w:rsidRPr="00665ECC">
        <w:t>,</w:t>
      </w:r>
      <w:proofErr w:type="gramEnd"/>
      <w:r w:rsidRPr="00665ECC">
        <w:t xml:space="preserve"> если </w:t>
      </w:r>
      <w:r>
        <w:t>участн</w:t>
      </w:r>
      <w:r w:rsidRPr="00665ECC">
        <w:t xml:space="preserve">ик подал более одного Предложения, все Предложения на участие в открытом запросе предложений в электронной форме </w:t>
      </w:r>
      <w:r>
        <w:t>участн</w:t>
      </w:r>
      <w:r w:rsidRPr="00665ECC">
        <w:t xml:space="preserve">ика отклоняются без рассмотрения, если ранее поданные предложения не отозваны. </w:t>
      </w:r>
    </w:p>
    <w:p w:rsidR="00C071CA" w:rsidRPr="00665ECC" w:rsidRDefault="00C071CA" w:rsidP="001E6731">
      <w:pPr>
        <w:spacing w:after="120"/>
        <w:ind w:firstLine="709"/>
        <w:jc w:val="both"/>
      </w:pPr>
      <w:r w:rsidRPr="00665ECC">
        <w:t>4. Официальный язык запроса предложений:</w:t>
      </w:r>
    </w:p>
    <w:p w:rsidR="00C071CA" w:rsidRPr="00665ECC" w:rsidRDefault="00C071CA" w:rsidP="001E6731">
      <w:pPr>
        <w:tabs>
          <w:tab w:val="num" w:pos="720"/>
        </w:tabs>
        <w:spacing w:after="120"/>
        <w:jc w:val="both"/>
      </w:pPr>
      <w:r w:rsidRPr="00665ECC">
        <w:lastRenderedPageBreak/>
        <w:tab/>
        <w:t xml:space="preserve">4.1. Предложение, подготовленное </w:t>
      </w:r>
      <w:r>
        <w:t>участн</w:t>
      </w:r>
      <w:r w:rsidRPr="00665ECC">
        <w:t xml:space="preserve">иком процедуры закупки, а также вся корреспонденция и документация, связанная с запросом предложений, которыми обмениваются </w:t>
      </w:r>
      <w:r>
        <w:t>участн</w:t>
      </w:r>
      <w:r w:rsidRPr="00665ECC">
        <w:t xml:space="preserve">ик запроса предложений и </w:t>
      </w:r>
      <w:r>
        <w:t>з</w:t>
      </w:r>
      <w:r w:rsidRPr="00665ECC">
        <w:t>аказчик, должны быть написаны на русском языке.</w:t>
      </w:r>
    </w:p>
    <w:p w:rsidR="00C071CA" w:rsidRPr="00665ECC" w:rsidRDefault="00C071CA" w:rsidP="001E6731">
      <w:pPr>
        <w:tabs>
          <w:tab w:val="num" w:pos="1260"/>
        </w:tabs>
        <w:spacing w:after="120"/>
        <w:ind w:firstLine="720"/>
        <w:jc w:val="both"/>
      </w:pPr>
      <w:r w:rsidRPr="00665ECC">
        <w:t xml:space="preserve">4.2. Любые вспомогательные документы, представленные </w:t>
      </w:r>
      <w:r>
        <w:t>участн</w:t>
      </w:r>
      <w:r w:rsidRPr="00665ECC">
        <w:t xml:space="preserve">иком процедуры закупки, могут быть составлены на иностранном языке, если такие документы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65ECC">
        <w:t>апостиль</w:t>
      </w:r>
      <w:proofErr w:type="spellEnd"/>
      <w:r w:rsidRPr="00665ECC">
        <w:t xml:space="preserve"> компетентного органа государства, в котором этот документ был составлен).</w:t>
      </w:r>
    </w:p>
    <w:p w:rsidR="00C071CA" w:rsidRPr="00665ECC" w:rsidRDefault="00C071CA" w:rsidP="001E6731">
      <w:pPr>
        <w:spacing w:after="120"/>
        <w:ind w:firstLine="709"/>
        <w:jc w:val="both"/>
      </w:pPr>
      <w:r w:rsidRPr="00665ECC">
        <w:t>4.3. Использование других языков для подготовки Предложения, может быть расценено Комиссией как несоответствие предложения требованиям, установленным настоящей документацией.</w:t>
      </w:r>
    </w:p>
    <w:p w:rsidR="00C071CA" w:rsidRPr="00665ECC" w:rsidRDefault="00C071CA" w:rsidP="001E6731">
      <w:pPr>
        <w:pStyle w:val="af8"/>
        <w:spacing w:before="0" w:beforeAutospacing="0" w:after="120" w:afterAutospacing="0"/>
        <w:ind w:firstLine="709"/>
        <w:jc w:val="both"/>
      </w:pPr>
      <w:r w:rsidRPr="00665ECC">
        <w:t xml:space="preserve">5. В течение одного часа с момента получения заявки на участие в электронном запросе предложений оператор электронной площадки присваивает ей порядковый номер и подтверждает в форме электронного документа, направляемого </w:t>
      </w:r>
      <w:r>
        <w:t>участн</w:t>
      </w:r>
      <w:r w:rsidRPr="00665ECC">
        <w:t>ику процедуры закупки, подавшему заявку на участие в электронном запросе предложений, ее получение с указанием присвоенного ей порядкового номера.</w:t>
      </w:r>
    </w:p>
    <w:p w:rsidR="00C071CA" w:rsidRPr="00665ECC" w:rsidRDefault="00C071CA" w:rsidP="001E6731">
      <w:pPr>
        <w:pStyle w:val="af8"/>
        <w:spacing w:after="120" w:afterAutospacing="0"/>
        <w:ind w:firstLine="709"/>
        <w:jc w:val="both"/>
      </w:pPr>
      <w:r w:rsidRPr="00665ECC">
        <w:t xml:space="preserve">6. По истечении срока подачи Предложений на участие в электронном запросе предложений на электронной торговой площадке автоматически открывается </w:t>
      </w:r>
      <w:r>
        <w:t>з</w:t>
      </w:r>
      <w:r w:rsidRPr="00665ECC">
        <w:t xml:space="preserve">аказчику доступ к Предложению на участие в электронном запросе предложений, размещенной </w:t>
      </w:r>
      <w:r>
        <w:t>участн</w:t>
      </w:r>
      <w:r w:rsidRPr="00665ECC">
        <w:t>иком процедуры закупки на электронной торговой площадке.</w:t>
      </w:r>
    </w:p>
    <w:p w:rsidR="00C071CA" w:rsidRPr="00665ECC" w:rsidRDefault="00C071CA" w:rsidP="001E6731">
      <w:pPr>
        <w:pStyle w:val="af8"/>
        <w:spacing w:after="120" w:afterAutospacing="0"/>
        <w:ind w:firstLine="709"/>
        <w:jc w:val="both"/>
      </w:pPr>
      <w:r w:rsidRPr="00665ECC">
        <w:t xml:space="preserve">7. </w:t>
      </w:r>
      <w:r>
        <w:t>Участн</w:t>
      </w:r>
      <w:r w:rsidRPr="00665ECC">
        <w:t xml:space="preserve">ик процедуры закупки вправе изменить или отозвать своё Предложение на участие в электронном запросе предложений после его подачи в любое время до истечения срока подачи Предложений, направив об этом уведомление оператору электронной площадки. </w:t>
      </w:r>
    </w:p>
    <w:p w:rsidR="00C071CA" w:rsidRPr="00665ECC" w:rsidRDefault="00C071CA" w:rsidP="001E6731">
      <w:pPr>
        <w:pStyle w:val="af8"/>
        <w:spacing w:after="120" w:afterAutospacing="0"/>
        <w:ind w:firstLine="709"/>
        <w:jc w:val="both"/>
      </w:pPr>
      <w:r w:rsidRPr="00665ECC">
        <w:t>8. </w:t>
      </w:r>
      <w:proofErr w:type="gramStart"/>
      <w:r w:rsidRPr="00665ECC">
        <w:t xml:space="preserve">Электронная торговая площадка обеспечивает конфиденциальность данных об </w:t>
      </w:r>
      <w:r>
        <w:t>участн</w:t>
      </w:r>
      <w:r w:rsidRPr="00665ECC">
        <w:t xml:space="preserve">иках процедуры закупки, подавших Предложения на участие в электронном запросе предложений, и конфиденциальность сведений, содержащихся в Предложениях, до даты и времени окончания срока подачи заявок на участие в электронном запросе предложений, а также конфиденциальность данных об </w:t>
      </w:r>
      <w:r>
        <w:t>участн</w:t>
      </w:r>
      <w:r w:rsidRPr="00665ECC">
        <w:t>иках электронного запроса предложений в период его проведения.</w:t>
      </w:r>
      <w:proofErr w:type="gramEnd"/>
    </w:p>
    <w:p w:rsidR="00C071CA" w:rsidRPr="00AE4D7E" w:rsidRDefault="00C071CA" w:rsidP="001E6731">
      <w:pPr>
        <w:spacing w:after="120"/>
        <w:ind w:firstLine="709"/>
        <w:jc w:val="both"/>
      </w:pPr>
      <w:r w:rsidRPr="00665ECC">
        <w:t xml:space="preserve">9. 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 </w:t>
      </w:r>
      <w:bookmarkStart w:id="49" w:name="_Toc285633125"/>
      <w:bookmarkStart w:id="50" w:name="_Toc285717741"/>
      <w:bookmarkStart w:id="51" w:name="_Toc285717764"/>
      <w:bookmarkStart w:id="52" w:name="_Toc286845870"/>
      <w:bookmarkStart w:id="53" w:name="_Toc231549589"/>
      <w:bookmarkStart w:id="54" w:name="_Toc271125494"/>
    </w:p>
    <w:p w:rsidR="00C071CA" w:rsidRPr="00AE4D7E" w:rsidRDefault="00C071CA" w:rsidP="00315A8D">
      <w:pPr>
        <w:pStyle w:val="20"/>
        <w:numPr>
          <w:ilvl w:val="0"/>
          <w:numId w:val="0"/>
        </w:numPr>
        <w:ind w:left="1134" w:hanging="1134"/>
        <w:rPr>
          <w:sz w:val="24"/>
          <w:szCs w:val="24"/>
        </w:rPr>
      </w:pPr>
      <w:bookmarkStart w:id="55" w:name="_Toc299355197"/>
      <w:bookmarkStart w:id="56" w:name="_Toc309737751"/>
      <w:r w:rsidRPr="00AE4D7E">
        <w:rPr>
          <w:sz w:val="24"/>
          <w:szCs w:val="24"/>
        </w:rPr>
        <w:t>2.8. Оценка предложений и выбор победителя</w:t>
      </w:r>
      <w:bookmarkEnd w:id="49"/>
      <w:bookmarkEnd w:id="50"/>
      <w:bookmarkEnd w:id="51"/>
      <w:bookmarkEnd w:id="52"/>
      <w:bookmarkEnd w:id="55"/>
      <w:bookmarkEnd w:id="56"/>
    </w:p>
    <w:bookmarkEnd w:id="53"/>
    <w:bookmarkEnd w:id="54"/>
    <w:p w:rsidR="00C071CA" w:rsidRPr="00665ECC" w:rsidRDefault="00C071CA" w:rsidP="001E6731">
      <w:pPr>
        <w:ind w:firstLine="709"/>
        <w:jc w:val="both"/>
      </w:pPr>
      <w:r w:rsidRPr="00665ECC">
        <w:t xml:space="preserve">1. Рассмотрение и оценка Предложений </w:t>
      </w:r>
      <w:r>
        <w:t>участн</w:t>
      </w:r>
      <w:r w:rsidRPr="00665ECC">
        <w:t xml:space="preserve">иков проводится в день, указанный в Извещении, и проходит в два этапа. </w:t>
      </w:r>
    </w:p>
    <w:p w:rsidR="00C071CA" w:rsidRPr="00665ECC" w:rsidRDefault="00C071CA" w:rsidP="001E6731">
      <w:pPr>
        <w:spacing w:after="120"/>
        <w:jc w:val="both"/>
      </w:pPr>
      <w:r w:rsidRPr="00665ECC">
        <w:t>Рассмотрение и оценка предложений осуществляется Комиссией.</w:t>
      </w:r>
    </w:p>
    <w:p w:rsidR="00C071CA" w:rsidRPr="00665ECC" w:rsidRDefault="00C071CA" w:rsidP="001E6731">
      <w:pPr>
        <w:spacing w:after="120"/>
        <w:ind w:firstLine="709"/>
        <w:jc w:val="both"/>
      </w:pPr>
      <w:r w:rsidRPr="00665ECC">
        <w:t xml:space="preserve">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C071CA" w:rsidRPr="00665ECC" w:rsidRDefault="00C071CA" w:rsidP="001E6731">
      <w:pPr>
        <w:ind w:firstLine="709"/>
        <w:jc w:val="both"/>
      </w:pPr>
      <w:bookmarkStart w:id="57" w:name="_Ref55304418"/>
      <w:bookmarkStart w:id="58" w:name="_Ref93089454"/>
      <w:bookmarkStart w:id="59" w:name="_Toc98254001"/>
      <w:bookmarkStart w:id="60" w:name="_Toc176759497"/>
      <w:bookmarkStart w:id="61" w:name="_Toc176866248"/>
      <w:r w:rsidRPr="00665ECC">
        <w:t>3. Стадия рассмотрения предложений:</w:t>
      </w:r>
    </w:p>
    <w:p w:rsidR="00C071CA" w:rsidRPr="00665ECC" w:rsidRDefault="00C071CA" w:rsidP="001E6731">
      <w:pPr>
        <w:ind w:firstLine="709"/>
        <w:jc w:val="both"/>
      </w:pPr>
      <w:r w:rsidRPr="00665ECC">
        <w:t xml:space="preserve">1) в рамках стадии рассмотрения предложений </w:t>
      </w:r>
      <w:r>
        <w:t>участн</w:t>
      </w:r>
      <w:r w:rsidRPr="00665ECC">
        <w:t>иков процедуры закупки, Комиссия проверяет:</w:t>
      </w:r>
    </w:p>
    <w:p w:rsidR="00C071CA" w:rsidRPr="00665ECC" w:rsidRDefault="00C071CA" w:rsidP="001E6731">
      <w:pPr>
        <w:jc w:val="both"/>
      </w:pPr>
      <w:r w:rsidRPr="00665ECC">
        <w:lastRenderedPageBreak/>
        <w:t>правильность оформления предложений и их соответствие требованиям документации;</w:t>
      </w:r>
    </w:p>
    <w:p w:rsidR="00C071CA" w:rsidRPr="00665ECC" w:rsidRDefault="00C071CA" w:rsidP="001E6731">
      <w:pPr>
        <w:jc w:val="both"/>
      </w:pPr>
      <w:r w:rsidRPr="00665ECC">
        <w:t xml:space="preserve">соответствие </w:t>
      </w:r>
      <w:r>
        <w:t>участн</w:t>
      </w:r>
      <w:r w:rsidRPr="00665ECC">
        <w:t>ика процедуры закупки, а также привлекаемых им субподрядчиков, требованиям документации.</w:t>
      </w:r>
    </w:p>
    <w:p w:rsidR="00C071CA" w:rsidRPr="0005271F" w:rsidRDefault="00C071CA" w:rsidP="001E6731">
      <w:pPr>
        <w:pStyle w:val="Style9"/>
        <w:widowControl/>
        <w:spacing w:line="240" w:lineRule="auto"/>
        <w:rPr>
          <w:rStyle w:val="FontStyle22"/>
          <w:sz w:val="24"/>
          <w:szCs w:val="24"/>
        </w:rPr>
      </w:pPr>
      <w:r w:rsidRPr="0005271F">
        <w:rPr>
          <w:rStyle w:val="FontStyle22"/>
          <w:sz w:val="24"/>
          <w:szCs w:val="24"/>
        </w:rPr>
        <w:t xml:space="preserve">В ходе рассмотрения Предложений </w:t>
      </w:r>
      <w:r>
        <w:rPr>
          <w:rStyle w:val="FontStyle22"/>
          <w:sz w:val="24"/>
          <w:szCs w:val="24"/>
        </w:rPr>
        <w:t>з</w:t>
      </w:r>
      <w:r w:rsidRPr="0005271F">
        <w:rPr>
          <w:rStyle w:val="FontStyle22"/>
          <w:sz w:val="24"/>
          <w:szCs w:val="24"/>
        </w:rPr>
        <w:t xml:space="preserve">аказчик по решению Комиссии вправе, в случае если такая возможность была предусмотрена документацией, направить запросы </w:t>
      </w:r>
      <w:r>
        <w:rPr>
          <w:rStyle w:val="FontStyle22"/>
          <w:sz w:val="24"/>
          <w:szCs w:val="24"/>
        </w:rPr>
        <w:t>участн</w:t>
      </w:r>
      <w:r w:rsidRPr="0005271F">
        <w:rPr>
          <w:rStyle w:val="FontStyle22"/>
          <w:sz w:val="24"/>
          <w:szCs w:val="24"/>
        </w:rPr>
        <w:t xml:space="preserve">икам процедуры закупки (при этом </w:t>
      </w:r>
      <w:r>
        <w:rPr>
          <w:rStyle w:val="FontStyle22"/>
          <w:sz w:val="24"/>
          <w:szCs w:val="24"/>
        </w:rPr>
        <w:t>з</w:t>
      </w:r>
      <w:r w:rsidRPr="0005271F">
        <w:rPr>
          <w:rStyle w:val="FontStyle22"/>
          <w:sz w:val="24"/>
          <w:szCs w:val="24"/>
        </w:rPr>
        <w:t xml:space="preserve">аказчиком не должны создаваться преимущественные условия </w:t>
      </w:r>
      <w:r>
        <w:rPr>
          <w:rStyle w:val="FontStyle22"/>
          <w:sz w:val="24"/>
          <w:szCs w:val="24"/>
        </w:rPr>
        <w:t>участн</w:t>
      </w:r>
      <w:r w:rsidRPr="0005271F">
        <w:rPr>
          <w:rStyle w:val="FontStyle22"/>
          <w:sz w:val="24"/>
          <w:szCs w:val="24"/>
        </w:rPr>
        <w:t xml:space="preserve">ику или нескольким </w:t>
      </w:r>
      <w:r>
        <w:rPr>
          <w:rStyle w:val="FontStyle22"/>
          <w:sz w:val="24"/>
          <w:szCs w:val="24"/>
        </w:rPr>
        <w:t>участн</w:t>
      </w:r>
      <w:r w:rsidRPr="0005271F">
        <w:rPr>
          <w:rStyle w:val="FontStyle22"/>
          <w:sz w:val="24"/>
          <w:szCs w:val="24"/>
        </w:rPr>
        <w:t>икам процедуры закупки):</w:t>
      </w:r>
    </w:p>
    <w:p w:rsidR="00C071CA" w:rsidRPr="0005271F" w:rsidRDefault="00C071CA" w:rsidP="001E6731">
      <w:pPr>
        <w:pStyle w:val="Style6"/>
        <w:widowControl/>
        <w:tabs>
          <w:tab w:val="left" w:pos="1032"/>
        </w:tabs>
        <w:spacing w:line="240" w:lineRule="auto"/>
        <w:ind w:firstLine="682"/>
        <w:rPr>
          <w:rStyle w:val="FontStyle22"/>
          <w:sz w:val="24"/>
          <w:szCs w:val="24"/>
        </w:rPr>
      </w:pPr>
      <w:proofErr w:type="gramStart"/>
      <w:r w:rsidRPr="0005271F">
        <w:rPr>
          <w:rStyle w:val="FontStyle22"/>
          <w:sz w:val="24"/>
          <w:szCs w:val="24"/>
        </w:rPr>
        <w:t>а)</w:t>
      </w:r>
      <w:r w:rsidRPr="0005271F">
        <w:rPr>
          <w:rStyle w:val="FontStyle22"/>
          <w:sz w:val="24"/>
          <w:szCs w:val="24"/>
        </w:rPr>
        <w:tab/>
        <w:t xml:space="preserve">о предоставлении </w:t>
      </w:r>
      <w:proofErr w:type="spellStart"/>
      <w:r w:rsidRPr="0005271F">
        <w:rPr>
          <w:rStyle w:val="FontStyle22"/>
          <w:sz w:val="24"/>
          <w:szCs w:val="24"/>
        </w:rPr>
        <w:t>непредставленных</w:t>
      </w:r>
      <w:proofErr w:type="spellEnd"/>
      <w:r w:rsidRPr="0005271F">
        <w:rPr>
          <w:rStyle w:val="FontStyle22"/>
          <w:sz w:val="24"/>
          <w:szCs w:val="24"/>
        </w:rPr>
        <w:t>, представленных не в полном</w:t>
      </w:r>
      <w:r w:rsidRPr="0005271F">
        <w:rPr>
          <w:rStyle w:val="FontStyle22"/>
          <w:sz w:val="24"/>
          <w:szCs w:val="24"/>
        </w:rPr>
        <w:br/>
        <w:t>объеме или в нечитаемым виде разрешающих документов (лицензий,</w:t>
      </w:r>
      <w:r w:rsidRPr="0005271F">
        <w:rPr>
          <w:rStyle w:val="FontStyle22"/>
          <w:sz w:val="24"/>
          <w:szCs w:val="24"/>
        </w:rPr>
        <w:br/>
        <w:t>свидетельств, сертификатов), доверенности на осуществление действий от имени</w:t>
      </w:r>
      <w:r w:rsidRPr="0005271F">
        <w:rPr>
          <w:rStyle w:val="FontStyle22"/>
          <w:sz w:val="24"/>
          <w:szCs w:val="24"/>
        </w:rPr>
        <w:br/>
      </w:r>
      <w:r>
        <w:rPr>
          <w:rStyle w:val="FontStyle22"/>
          <w:sz w:val="24"/>
          <w:szCs w:val="24"/>
        </w:rPr>
        <w:t>участн</w:t>
      </w:r>
      <w:r w:rsidRPr="0005271F">
        <w:rPr>
          <w:rStyle w:val="FontStyle22"/>
          <w:sz w:val="24"/>
          <w:szCs w:val="24"/>
        </w:rPr>
        <w:t>ика процедуры закупки, бухгалтерских балансов или</w:t>
      </w:r>
      <w:r w:rsidRPr="0005271F">
        <w:rPr>
          <w:rStyle w:val="FontStyle22"/>
          <w:sz w:val="24"/>
          <w:szCs w:val="24"/>
        </w:rPr>
        <w:br/>
        <w:t>налоговых деклараций по налогу, уплачиваемому в связи с применением</w:t>
      </w:r>
      <w:r w:rsidRPr="0005271F">
        <w:rPr>
          <w:rStyle w:val="FontStyle22"/>
          <w:sz w:val="24"/>
          <w:szCs w:val="24"/>
        </w:rPr>
        <w:br/>
        <w:t>упрощенной системы налогообложения, документов, подтверждающих наличие</w:t>
      </w:r>
      <w:r w:rsidRPr="0005271F">
        <w:rPr>
          <w:rStyle w:val="FontStyle22"/>
          <w:sz w:val="24"/>
          <w:szCs w:val="24"/>
        </w:rPr>
        <w:br/>
        <w:t xml:space="preserve">у </w:t>
      </w:r>
      <w:r>
        <w:rPr>
          <w:rStyle w:val="FontStyle22"/>
          <w:sz w:val="24"/>
          <w:szCs w:val="24"/>
        </w:rPr>
        <w:t>участн</w:t>
      </w:r>
      <w:r w:rsidRPr="0005271F">
        <w:rPr>
          <w:rStyle w:val="FontStyle22"/>
          <w:sz w:val="24"/>
          <w:szCs w:val="24"/>
        </w:rPr>
        <w:t>ика процедуры закупки правомочий от изготовителей предлагаемого им</w:t>
      </w:r>
      <w:r w:rsidRPr="0005271F">
        <w:rPr>
          <w:rStyle w:val="FontStyle22"/>
          <w:sz w:val="24"/>
          <w:szCs w:val="24"/>
        </w:rPr>
        <w:br/>
        <w:t>оборудования.</w:t>
      </w:r>
      <w:proofErr w:type="gramEnd"/>
    </w:p>
    <w:p w:rsidR="00C071CA" w:rsidRPr="0005271F" w:rsidRDefault="00C071CA" w:rsidP="001E6731">
      <w:pPr>
        <w:pStyle w:val="Style9"/>
        <w:widowControl/>
        <w:spacing w:before="5" w:line="302" w:lineRule="exact"/>
        <w:ind w:firstLine="672"/>
        <w:rPr>
          <w:rStyle w:val="FontStyle22"/>
          <w:sz w:val="24"/>
          <w:szCs w:val="24"/>
        </w:rPr>
      </w:pPr>
      <w:r w:rsidRPr="0005271F">
        <w:rPr>
          <w:rStyle w:val="FontStyle22"/>
          <w:sz w:val="24"/>
          <w:szCs w:val="24"/>
        </w:rPr>
        <w:t>Отсутствие документа, подтверждающего внесение денежных сре</w:t>
      </w:r>
      <w:proofErr w:type="gramStart"/>
      <w:r w:rsidRPr="0005271F">
        <w:rPr>
          <w:rStyle w:val="FontStyle22"/>
          <w:sz w:val="24"/>
          <w:szCs w:val="24"/>
        </w:rPr>
        <w:t>дств в к</w:t>
      </w:r>
      <w:proofErr w:type="gramEnd"/>
      <w:r w:rsidRPr="0005271F">
        <w:rPr>
          <w:rStyle w:val="FontStyle22"/>
          <w:sz w:val="24"/>
          <w:szCs w:val="24"/>
        </w:rPr>
        <w:t xml:space="preserve">ачестве обеспечения заявки на участие в запросе предложений, в случае поступления на расчетный счет Заказчика денежных средств в размере обеспечения заявки за данного </w:t>
      </w:r>
      <w:r>
        <w:rPr>
          <w:rStyle w:val="FontStyle22"/>
          <w:sz w:val="24"/>
          <w:szCs w:val="24"/>
        </w:rPr>
        <w:t>участн</w:t>
      </w:r>
      <w:r w:rsidRPr="0005271F">
        <w:rPr>
          <w:rStyle w:val="FontStyle22"/>
          <w:sz w:val="24"/>
          <w:szCs w:val="24"/>
        </w:rPr>
        <w:t xml:space="preserve">ика, не является основанием для отказа в допуске к участию в запросе предложений. </w:t>
      </w:r>
    </w:p>
    <w:p w:rsidR="00C071CA" w:rsidRPr="0005271F" w:rsidRDefault="00C071CA" w:rsidP="001E6731">
      <w:pPr>
        <w:pStyle w:val="Style6"/>
        <w:widowControl/>
        <w:tabs>
          <w:tab w:val="left" w:pos="1032"/>
        </w:tabs>
        <w:spacing w:before="10" w:line="302" w:lineRule="exact"/>
        <w:ind w:firstLine="682"/>
        <w:rPr>
          <w:rStyle w:val="FontStyle22"/>
          <w:sz w:val="24"/>
          <w:szCs w:val="24"/>
        </w:rPr>
      </w:pPr>
      <w:r w:rsidRPr="0005271F">
        <w:rPr>
          <w:rStyle w:val="FontStyle22"/>
          <w:sz w:val="24"/>
          <w:szCs w:val="24"/>
        </w:rPr>
        <w:t>б)</w:t>
      </w:r>
      <w:r w:rsidRPr="0005271F">
        <w:rPr>
          <w:rStyle w:val="FontStyle22"/>
          <w:sz w:val="24"/>
          <w:szCs w:val="24"/>
        </w:rPr>
        <w:tab/>
        <w:t>об исправлении выявленных в ходе рассмотрения арифметических и</w:t>
      </w:r>
      <w:r w:rsidRPr="0005271F">
        <w:rPr>
          <w:rStyle w:val="FontStyle22"/>
          <w:sz w:val="24"/>
          <w:szCs w:val="24"/>
        </w:rPr>
        <w:br/>
        <w:t>грамматических ошибок в документах, представленных в составе Предложения</w:t>
      </w:r>
      <w:r w:rsidRPr="0005271F">
        <w:rPr>
          <w:rStyle w:val="FontStyle22"/>
          <w:sz w:val="24"/>
          <w:szCs w:val="24"/>
        </w:rPr>
        <w:br/>
        <w:t xml:space="preserve">и направлении </w:t>
      </w:r>
      <w:r>
        <w:rPr>
          <w:rStyle w:val="FontStyle22"/>
          <w:sz w:val="24"/>
          <w:szCs w:val="24"/>
        </w:rPr>
        <w:t>з</w:t>
      </w:r>
      <w:r w:rsidRPr="0005271F">
        <w:rPr>
          <w:rStyle w:val="FontStyle22"/>
          <w:sz w:val="24"/>
          <w:szCs w:val="24"/>
        </w:rPr>
        <w:t>аказчику исправленных документов. При</w:t>
      </w:r>
      <w:r w:rsidRPr="0005271F">
        <w:rPr>
          <w:rStyle w:val="FontStyle22"/>
          <w:sz w:val="24"/>
          <w:szCs w:val="24"/>
        </w:rPr>
        <w:br/>
        <w:t>исправлении арифметических ошибок в заявках применяется следующие</w:t>
      </w:r>
      <w:r w:rsidRPr="0005271F">
        <w:rPr>
          <w:rStyle w:val="FontStyle22"/>
          <w:sz w:val="24"/>
          <w:szCs w:val="24"/>
        </w:rPr>
        <w:br/>
        <w:t>правила: при наличии разночтений между суммой, указанной словами, и суммой,</w:t>
      </w:r>
      <w:r w:rsidRPr="0005271F">
        <w:rPr>
          <w:rStyle w:val="FontStyle22"/>
          <w:sz w:val="24"/>
          <w:szCs w:val="24"/>
        </w:rPr>
        <w:br/>
        <w:t>указанной цифрами, преимущество имеет сумма, указанная словами; при</w:t>
      </w:r>
      <w:r w:rsidRPr="0005271F">
        <w:rPr>
          <w:rStyle w:val="FontStyle22"/>
          <w:sz w:val="24"/>
          <w:szCs w:val="24"/>
        </w:rPr>
        <w:br/>
        <w:t>наличии разночтений между ценой, указанной в заявке и ценой, получаемой</w:t>
      </w:r>
      <w:r w:rsidRPr="0005271F">
        <w:rPr>
          <w:rStyle w:val="FontStyle22"/>
          <w:sz w:val="24"/>
          <w:szCs w:val="24"/>
        </w:rPr>
        <w:br/>
        <w:t>путем суммирования итоговых сумм по каждой строке, преимущество имеет</w:t>
      </w:r>
      <w:r w:rsidRPr="0005271F">
        <w:rPr>
          <w:rStyle w:val="FontStyle22"/>
          <w:sz w:val="24"/>
          <w:szCs w:val="24"/>
        </w:rPr>
        <w:br/>
        <w:t>итоговая цена, указанная в заявке; при несоответствии итогов умножения</w:t>
      </w:r>
      <w:r w:rsidRPr="0005271F">
        <w:rPr>
          <w:rStyle w:val="FontStyle22"/>
          <w:sz w:val="24"/>
          <w:szCs w:val="24"/>
        </w:rPr>
        <w:br/>
        <w:t>единичной   цены   на   количество   исправление   арифметической   ошибки</w:t>
      </w:r>
      <w:r w:rsidRPr="0005271F">
        <w:rPr>
          <w:rStyle w:val="FontStyle22"/>
          <w:sz w:val="24"/>
          <w:szCs w:val="24"/>
        </w:rPr>
        <w:br/>
        <w:t xml:space="preserve">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Заказчиком арифметических и грамматических ошибок, в случае выявления иных противоречий в представленных документах, такой </w:t>
      </w:r>
      <w:r>
        <w:rPr>
          <w:rStyle w:val="FontStyle22"/>
          <w:sz w:val="24"/>
          <w:szCs w:val="24"/>
        </w:rPr>
        <w:t>участн</w:t>
      </w:r>
      <w:r w:rsidRPr="0005271F">
        <w:rPr>
          <w:rStyle w:val="FontStyle22"/>
          <w:sz w:val="24"/>
          <w:szCs w:val="24"/>
        </w:rPr>
        <w:t>ик не допускается к участию в запросе предложений;</w:t>
      </w:r>
    </w:p>
    <w:p w:rsidR="00C071CA" w:rsidRPr="0005271F" w:rsidRDefault="00C071CA" w:rsidP="001E6731">
      <w:pPr>
        <w:pStyle w:val="Style9"/>
        <w:widowControl/>
        <w:spacing w:line="302" w:lineRule="exact"/>
        <w:ind w:firstLine="672"/>
        <w:rPr>
          <w:rStyle w:val="FontStyle22"/>
          <w:sz w:val="24"/>
          <w:szCs w:val="24"/>
        </w:rPr>
      </w:pPr>
      <w:r w:rsidRPr="0005271F">
        <w:rPr>
          <w:rStyle w:val="FontStyle22"/>
          <w:sz w:val="24"/>
          <w:szCs w:val="24"/>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w:t>
      </w:r>
      <w:r>
        <w:rPr>
          <w:rStyle w:val="FontStyle22"/>
          <w:sz w:val="24"/>
          <w:szCs w:val="24"/>
        </w:rPr>
        <w:t>участн</w:t>
      </w:r>
      <w:r w:rsidRPr="0005271F">
        <w:rPr>
          <w:rStyle w:val="FontStyle22"/>
          <w:sz w:val="24"/>
          <w:szCs w:val="24"/>
        </w:rPr>
        <w:t>иком продукции.</w:t>
      </w:r>
    </w:p>
    <w:p w:rsidR="00C071CA" w:rsidRPr="0005271F" w:rsidRDefault="00C071CA" w:rsidP="001E6731">
      <w:pPr>
        <w:pStyle w:val="Style9"/>
        <w:widowControl/>
        <w:spacing w:line="302" w:lineRule="exact"/>
        <w:rPr>
          <w:rStyle w:val="FontStyle22"/>
          <w:sz w:val="24"/>
          <w:szCs w:val="24"/>
        </w:rPr>
      </w:pPr>
      <w:r w:rsidRPr="0005271F">
        <w:rPr>
          <w:rStyle w:val="FontStyle22"/>
          <w:sz w:val="24"/>
          <w:szCs w:val="24"/>
        </w:rPr>
        <w:t xml:space="preserve">Допускается не направлять </w:t>
      </w:r>
      <w:r>
        <w:rPr>
          <w:rStyle w:val="FontStyle22"/>
          <w:sz w:val="24"/>
          <w:szCs w:val="24"/>
        </w:rPr>
        <w:t>участн</w:t>
      </w:r>
      <w:r w:rsidRPr="0005271F">
        <w:rPr>
          <w:rStyle w:val="FontStyle22"/>
          <w:sz w:val="24"/>
          <w:szCs w:val="24"/>
        </w:rPr>
        <w:t xml:space="preserve">ику процедуры закупки запросы, если имеются иные основания для отклонения Предложений такого </w:t>
      </w:r>
      <w:r>
        <w:rPr>
          <w:rStyle w:val="FontStyle22"/>
          <w:sz w:val="24"/>
          <w:szCs w:val="24"/>
        </w:rPr>
        <w:t>участн</w:t>
      </w:r>
      <w:r w:rsidRPr="0005271F">
        <w:rPr>
          <w:rStyle w:val="FontStyle22"/>
          <w:sz w:val="24"/>
          <w:szCs w:val="24"/>
        </w:rPr>
        <w:t>ика.</w:t>
      </w:r>
    </w:p>
    <w:p w:rsidR="00C071CA" w:rsidRPr="0005271F" w:rsidRDefault="00C071CA" w:rsidP="001E6731">
      <w:pPr>
        <w:pStyle w:val="Style9"/>
        <w:widowControl/>
        <w:spacing w:before="5" w:line="302" w:lineRule="exact"/>
        <w:ind w:firstLine="672"/>
        <w:rPr>
          <w:rStyle w:val="FontStyle22"/>
          <w:sz w:val="24"/>
          <w:szCs w:val="24"/>
        </w:rPr>
      </w:pPr>
      <w:r w:rsidRPr="0005271F">
        <w:rPr>
          <w:rStyle w:val="FontStyle22"/>
          <w:sz w:val="24"/>
          <w:szCs w:val="24"/>
        </w:rPr>
        <w:lastRenderedPageBreak/>
        <w:t xml:space="preserve">Решение Комиссии о направлении </w:t>
      </w:r>
      <w:r>
        <w:rPr>
          <w:rStyle w:val="FontStyle22"/>
          <w:sz w:val="24"/>
          <w:szCs w:val="24"/>
        </w:rPr>
        <w:t>участн</w:t>
      </w:r>
      <w:r w:rsidRPr="0005271F">
        <w:rPr>
          <w:rStyle w:val="FontStyle22"/>
          <w:sz w:val="24"/>
          <w:szCs w:val="24"/>
        </w:rPr>
        <w:t xml:space="preserve">икам процедуры закупки запросов отражается в протоколе заседания Комиссии в течение дня, следующего за днем проведения заседания Комиссии. Протокол заседания Комиссии размещается на официальном сайте Заказчиком в течение дня, следующего за днем подписания указанного протокола. </w:t>
      </w:r>
    </w:p>
    <w:p w:rsidR="00C071CA" w:rsidRPr="0005271F" w:rsidRDefault="00C071CA" w:rsidP="001E6731">
      <w:pPr>
        <w:pStyle w:val="Style9"/>
        <w:widowControl/>
        <w:spacing w:line="302" w:lineRule="exact"/>
        <w:ind w:firstLine="672"/>
        <w:rPr>
          <w:rStyle w:val="FontStyle22"/>
          <w:sz w:val="24"/>
          <w:szCs w:val="24"/>
        </w:rPr>
      </w:pPr>
      <w:r w:rsidRPr="0005271F">
        <w:rPr>
          <w:rStyle w:val="FontStyle22"/>
          <w:sz w:val="24"/>
          <w:szCs w:val="24"/>
        </w:rPr>
        <w:t xml:space="preserve">Запросы направляются </w:t>
      </w:r>
      <w:r>
        <w:rPr>
          <w:rStyle w:val="FontStyle22"/>
          <w:sz w:val="24"/>
          <w:szCs w:val="24"/>
        </w:rPr>
        <w:t>участн</w:t>
      </w:r>
      <w:r w:rsidRPr="0005271F">
        <w:rPr>
          <w:rStyle w:val="FontStyle22"/>
          <w:sz w:val="24"/>
          <w:szCs w:val="24"/>
        </w:rPr>
        <w:t xml:space="preserve">икам процедуры закупки после размещения на официальном сайте протокола заседания Комиссии. Все направленные </w:t>
      </w:r>
      <w:r>
        <w:rPr>
          <w:rStyle w:val="FontStyle22"/>
          <w:sz w:val="24"/>
          <w:szCs w:val="24"/>
        </w:rPr>
        <w:t>участн</w:t>
      </w:r>
      <w:r w:rsidRPr="0005271F">
        <w:rPr>
          <w:rStyle w:val="FontStyle22"/>
          <w:sz w:val="24"/>
          <w:szCs w:val="24"/>
        </w:rPr>
        <w:t xml:space="preserve">икам процедуры запросы и полученные от них ответы регистрируются </w:t>
      </w:r>
      <w:r>
        <w:rPr>
          <w:rStyle w:val="FontStyle22"/>
          <w:sz w:val="24"/>
          <w:szCs w:val="24"/>
        </w:rPr>
        <w:t>з</w:t>
      </w:r>
      <w:r w:rsidRPr="0005271F">
        <w:rPr>
          <w:rStyle w:val="FontStyle22"/>
          <w:sz w:val="24"/>
          <w:szCs w:val="24"/>
        </w:rPr>
        <w:t xml:space="preserve">аказчиком в </w:t>
      </w:r>
      <w:r>
        <w:rPr>
          <w:rStyle w:val="FontStyle22"/>
          <w:sz w:val="24"/>
          <w:szCs w:val="24"/>
        </w:rPr>
        <w:t>Ж</w:t>
      </w:r>
      <w:r w:rsidRPr="0005271F">
        <w:rPr>
          <w:rStyle w:val="FontStyle22"/>
          <w:sz w:val="24"/>
          <w:szCs w:val="24"/>
        </w:rPr>
        <w:t>урнале запросов - ответов.</w:t>
      </w:r>
    </w:p>
    <w:p w:rsidR="00C071CA" w:rsidRPr="0005271F" w:rsidRDefault="00C071CA" w:rsidP="001E6731">
      <w:pPr>
        <w:spacing w:after="120"/>
        <w:jc w:val="both"/>
      </w:pPr>
      <w:r w:rsidRPr="0005271F">
        <w:rPr>
          <w:rStyle w:val="FontStyle22"/>
          <w:sz w:val="24"/>
          <w:szCs w:val="24"/>
        </w:rPr>
        <w:t xml:space="preserve">Срок предоставления </w:t>
      </w:r>
      <w:r>
        <w:rPr>
          <w:rStyle w:val="FontStyle22"/>
          <w:sz w:val="24"/>
          <w:szCs w:val="24"/>
        </w:rPr>
        <w:t>участн</w:t>
      </w:r>
      <w:r w:rsidRPr="0005271F">
        <w:rPr>
          <w:rStyle w:val="FontStyle22"/>
          <w:sz w:val="24"/>
          <w:szCs w:val="24"/>
        </w:rPr>
        <w:t xml:space="preserve">иком процедуры закупки документов и/или разъяснений устанавливается одинаковый для всех </w:t>
      </w:r>
      <w:r>
        <w:rPr>
          <w:rStyle w:val="FontStyle22"/>
          <w:sz w:val="24"/>
          <w:szCs w:val="24"/>
        </w:rPr>
        <w:t>участн</w:t>
      </w:r>
      <w:r w:rsidRPr="0005271F">
        <w:rPr>
          <w:rStyle w:val="FontStyle22"/>
          <w:sz w:val="24"/>
          <w:szCs w:val="24"/>
        </w:rPr>
        <w:t xml:space="preserve">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w:t>
      </w:r>
      <w:r>
        <w:rPr>
          <w:rStyle w:val="FontStyle22"/>
          <w:sz w:val="24"/>
          <w:szCs w:val="24"/>
        </w:rPr>
        <w:t>участн</w:t>
      </w:r>
      <w:r w:rsidRPr="0005271F">
        <w:rPr>
          <w:rStyle w:val="FontStyle22"/>
          <w:sz w:val="24"/>
          <w:szCs w:val="24"/>
        </w:rPr>
        <w:t>ика</w:t>
      </w:r>
    </w:p>
    <w:p w:rsidR="00C071CA" w:rsidRPr="00665ECC" w:rsidRDefault="00C071CA" w:rsidP="001E6731">
      <w:pPr>
        <w:ind w:firstLine="709"/>
        <w:jc w:val="both"/>
      </w:pPr>
      <w:r w:rsidRPr="00665ECC">
        <w:t>2) по результатам проведения рассмотрения предложений Комиссия имеет право отклонить предложения, которые:</w:t>
      </w:r>
    </w:p>
    <w:p w:rsidR="00C071CA" w:rsidRPr="00665ECC" w:rsidRDefault="00C071CA" w:rsidP="001E6731">
      <w:pPr>
        <w:jc w:val="both"/>
      </w:pPr>
      <w:r w:rsidRPr="00665ECC">
        <w:t>не отвечают требованиям к оформлению и составу предложения;</w:t>
      </w:r>
    </w:p>
    <w:p w:rsidR="00C071CA" w:rsidRPr="00665ECC" w:rsidRDefault="00C071CA" w:rsidP="001E6731">
      <w:pPr>
        <w:jc w:val="both"/>
      </w:pPr>
      <w:r w:rsidRPr="00665ECC">
        <w:t>не отвечают требованиям документации;</w:t>
      </w:r>
    </w:p>
    <w:p w:rsidR="00C071CA" w:rsidRPr="00665ECC" w:rsidRDefault="00C071CA" w:rsidP="001E6731">
      <w:pPr>
        <w:jc w:val="both"/>
      </w:pPr>
      <w:r w:rsidRPr="00665ECC">
        <w:t>содержат предложения, по существу не отвечающие коммерческим или договорным требованиям документации;</w:t>
      </w:r>
    </w:p>
    <w:p w:rsidR="00C071CA" w:rsidRPr="00665ECC" w:rsidRDefault="00C071CA" w:rsidP="001E6731">
      <w:pPr>
        <w:spacing w:after="120"/>
        <w:jc w:val="both"/>
      </w:pPr>
      <w:r w:rsidRPr="00665ECC">
        <w:t xml:space="preserve">подавшие их </w:t>
      </w:r>
      <w:r>
        <w:t>участн</w:t>
      </w:r>
      <w:r w:rsidRPr="00665ECC">
        <w:t>ики, а также указанные в заявке субподрядчики не соответствуют требованиям документации.</w:t>
      </w:r>
    </w:p>
    <w:bookmarkEnd w:id="57"/>
    <w:bookmarkEnd w:id="58"/>
    <w:bookmarkEnd w:id="59"/>
    <w:bookmarkEnd w:id="60"/>
    <w:bookmarkEnd w:id="61"/>
    <w:p w:rsidR="00C071CA" w:rsidRPr="00665ECC" w:rsidRDefault="00C071CA" w:rsidP="001E6731">
      <w:pPr>
        <w:ind w:firstLine="660"/>
        <w:jc w:val="both"/>
      </w:pPr>
      <w:r w:rsidRPr="00665ECC">
        <w:t xml:space="preserve">4. Стадия оценки и сопоставления предложений: 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 </w:t>
      </w:r>
    </w:p>
    <w:p w:rsidR="00C071CA" w:rsidRPr="00665ECC" w:rsidRDefault="00C071CA" w:rsidP="001E6731">
      <w:pPr>
        <w:ind w:right="153" w:firstLine="660"/>
        <w:jc w:val="both"/>
      </w:pPr>
      <w:r w:rsidRPr="00665ECC">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071CA" w:rsidRPr="00665ECC" w:rsidRDefault="00C071CA" w:rsidP="001E6731">
      <w:pPr>
        <w:ind w:right="153" w:firstLine="660"/>
        <w:jc w:val="both"/>
        <w:rPr>
          <w:bCs/>
        </w:rPr>
      </w:pPr>
      <w:r w:rsidRPr="00665ECC">
        <w:t>Если какой-либо критерий имеет подкритерии, то выставляются оценки по каждому подкритерию, общая о</w:t>
      </w:r>
      <w:r w:rsidRPr="00665EC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071CA" w:rsidRPr="00665ECC" w:rsidRDefault="00C071CA" w:rsidP="001E6731">
      <w:pPr>
        <w:ind w:right="153"/>
        <w:jc w:val="both"/>
        <w:rPr>
          <w:bCs/>
        </w:rPr>
      </w:pPr>
      <w:r w:rsidRPr="00665ECC">
        <w:rPr>
          <w:bCs/>
        </w:rPr>
        <w:t>Возможные критерии оценки Предложений, корректируются при проведении конкретных процедур закупок:</w:t>
      </w:r>
    </w:p>
    <w:p w:rsidR="002D15E2" w:rsidRDefault="00C071CA">
      <w:pPr>
        <w:pStyle w:val="a4"/>
        <w:numPr>
          <w:ilvl w:val="4"/>
          <w:numId w:val="11"/>
        </w:numPr>
        <w:tabs>
          <w:tab w:val="clear" w:pos="1134"/>
          <w:tab w:val="clear" w:pos="1494"/>
          <w:tab w:val="left" w:pos="0"/>
          <w:tab w:val="num" w:pos="720"/>
          <w:tab w:val="left" w:pos="1140"/>
        </w:tabs>
        <w:spacing w:line="240" w:lineRule="auto"/>
        <w:ind w:left="0" w:right="153" w:firstLine="900"/>
        <w:rPr>
          <w:color w:val="000000"/>
        </w:rPr>
      </w:pPr>
      <w:r w:rsidRPr="00D25F5B">
        <w:rPr>
          <w:bCs w:val="0"/>
        </w:rPr>
        <w:t xml:space="preserve">цена </w:t>
      </w:r>
      <w:r w:rsidRPr="00D25F5B">
        <w:rPr>
          <w:color w:val="000000"/>
        </w:rPr>
        <w:t>договора</w:t>
      </w:r>
      <w:r w:rsidRPr="00D25F5B">
        <w:rPr>
          <w:bCs w:val="0"/>
        </w:rPr>
        <w:t xml:space="preserve">, цена единицы продукции (значимость критерия </w:t>
      </w:r>
      <w:proofErr w:type="gramStart"/>
      <w:r w:rsidRPr="00D25F5B">
        <w:rPr>
          <w:bCs w:val="0"/>
        </w:rPr>
        <w:t>Ц</w:t>
      </w:r>
      <w:proofErr w:type="gramEnd"/>
      <w:r w:rsidRPr="00D25F5B">
        <w:rPr>
          <w:bCs w:val="0"/>
        </w:rPr>
        <w:t> </w:t>
      </w:r>
      <w:proofErr w:type="spellStart"/>
      <w:r w:rsidRPr="00D25F5B">
        <w:rPr>
          <w:bCs w:val="0"/>
          <w:vertAlign w:val="subscript"/>
          <w:lang w:val="en-US"/>
        </w:rPr>
        <w:t>i</w:t>
      </w:r>
      <w:proofErr w:type="spellEnd"/>
      <w:r w:rsidRPr="00D25F5B">
        <w:rPr>
          <w:bCs w:val="0"/>
          <w:vertAlign w:val="subscript"/>
        </w:rPr>
        <w:t xml:space="preserve"> </w:t>
      </w:r>
      <w:r w:rsidRPr="00D25F5B">
        <w:rPr>
          <w:bCs w:val="0"/>
        </w:rPr>
        <w:t>– ___%) В качестве единого базиса сравнения ценовых предложений используется цена предложений участников с учётом всех налогов, сборов и прочих расходов в соответствии с законодательством РФ;</w:t>
      </w:r>
    </w:p>
    <w:p w:rsidR="002D15E2" w:rsidRDefault="00C071CA">
      <w:pPr>
        <w:pStyle w:val="a4"/>
        <w:numPr>
          <w:ilvl w:val="4"/>
          <w:numId w:val="11"/>
        </w:numPr>
        <w:tabs>
          <w:tab w:val="clear" w:pos="1134"/>
          <w:tab w:val="clear" w:pos="1494"/>
          <w:tab w:val="left" w:pos="0"/>
          <w:tab w:val="num" w:pos="637"/>
          <w:tab w:val="left" w:pos="1140"/>
        </w:tabs>
        <w:spacing w:line="240" w:lineRule="auto"/>
        <w:ind w:left="0" w:right="153" w:firstLine="660"/>
        <w:rPr>
          <w:color w:val="000000"/>
        </w:rPr>
      </w:pPr>
      <w:r w:rsidRPr="00665ECC">
        <w:t xml:space="preserve">срок выполнения работ, оказания услуг (значимость </w:t>
      </w:r>
      <w:r w:rsidRPr="00665ECC">
        <w:rPr>
          <w:bCs w:val="0"/>
        </w:rPr>
        <w:t>критерия</w:t>
      </w:r>
      <w:proofErr w:type="gramStart"/>
      <w:r w:rsidRPr="00665ECC">
        <w:rPr>
          <w:bCs w:val="0"/>
        </w:rPr>
        <w:t xml:space="preserve"> С</w:t>
      </w:r>
      <w:proofErr w:type="gramEnd"/>
      <w:r w:rsidRPr="00665ECC">
        <w:rPr>
          <w:bCs w:val="0"/>
          <w:vertAlign w:val="subscript"/>
        </w:rPr>
        <w:t> </w:t>
      </w:r>
      <w:proofErr w:type="spellStart"/>
      <w:r w:rsidRPr="00665ECC">
        <w:rPr>
          <w:bCs w:val="0"/>
          <w:vertAlign w:val="subscript"/>
          <w:lang w:val="en-US"/>
        </w:rPr>
        <w:t>i</w:t>
      </w:r>
      <w:proofErr w:type="spellEnd"/>
      <w:r w:rsidRPr="00665ECC">
        <w:rPr>
          <w:bCs w:val="0"/>
        </w:rPr>
        <w:t>– ___%);</w:t>
      </w:r>
    </w:p>
    <w:p w:rsidR="002D15E2" w:rsidRDefault="00C071CA">
      <w:pPr>
        <w:pStyle w:val="a4"/>
        <w:numPr>
          <w:ilvl w:val="4"/>
          <w:numId w:val="11"/>
        </w:numPr>
        <w:tabs>
          <w:tab w:val="clear" w:pos="1134"/>
          <w:tab w:val="clear" w:pos="1494"/>
          <w:tab w:val="left" w:pos="0"/>
          <w:tab w:val="num" w:pos="637"/>
          <w:tab w:val="left" w:pos="1140"/>
        </w:tabs>
        <w:spacing w:line="240" w:lineRule="auto"/>
        <w:ind w:left="0" w:right="153" w:firstLine="660"/>
        <w:rPr>
          <w:color w:val="000000"/>
        </w:rPr>
      </w:pPr>
      <w:r w:rsidRPr="00CD5A69">
        <w:rPr>
          <w:color w:val="000000"/>
        </w:rPr>
        <w:t>функциональные</w:t>
      </w:r>
      <w:r w:rsidRPr="00CD5A69">
        <w:t xml:space="preserve"> </w:t>
      </w:r>
      <w:r w:rsidRPr="00CD5A69">
        <w:rPr>
          <w:bCs w:val="0"/>
        </w:rPr>
        <w:t xml:space="preserve">характеристики (потребительские свойства) </w:t>
      </w:r>
      <w:r w:rsidRPr="00CD5A69">
        <w:t xml:space="preserve">или качественные характеристики </w:t>
      </w:r>
      <w:r w:rsidRPr="00CD5A69">
        <w:rPr>
          <w:bCs w:val="0"/>
        </w:rPr>
        <w:t>товара</w:t>
      </w:r>
      <w:r w:rsidRPr="00CD5A69">
        <w:t xml:space="preserve"> </w:t>
      </w:r>
      <w:r w:rsidRPr="00CD5A69">
        <w:rPr>
          <w:bCs w:val="0"/>
        </w:rPr>
        <w:t xml:space="preserve">(значимость критерия ФТ </w:t>
      </w:r>
      <w:proofErr w:type="spellStart"/>
      <w:r w:rsidRPr="00CD5A69">
        <w:rPr>
          <w:bCs w:val="0"/>
          <w:vertAlign w:val="subscript"/>
          <w:lang w:val="en-US"/>
        </w:rPr>
        <w:t>i</w:t>
      </w:r>
      <w:proofErr w:type="spellEnd"/>
      <w:r w:rsidRPr="00CD5A69">
        <w:rPr>
          <w:bCs w:val="0"/>
        </w:rPr>
        <w:t xml:space="preserve"> – ___%)</w:t>
      </w:r>
      <w:r w:rsidRPr="00CD5A69">
        <w:t>;</w:t>
      </w:r>
    </w:p>
    <w:p w:rsidR="002D15E2" w:rsidRDefault="00C071CA">
      <w:pPr>
        <w:pStyle w:val="a4"/>
        <w:numPr>
          <w:ilvl w:val="4"/>
          <w:numId w:val="11"/>
        </w:numPr>
        <w:tabs>
          <w:tab w:val="clear" w:pos="1134"/>
          <w:tab w:val="clear" w:pos="1494"/>
          <w:tab w:val="left" w:pos="0"/>
          <w:tab w:val="num" w:pos="637"/>
          <w:tab w:val="left" w:pos="1140"/>
        </w:tabs>
        <w:spacing w:line="240" w:lineRule="auto"/>
        <w:ind w:left="0" w:right="153" w:firstLine="660"/>
        <w:rPr>
          <w:color w:val="000000"/>
        </w:rPr>
      </w:pPr>
      <w:r w:rsidRPr="00665ECC">
        <w:t xml:space="preserve">срок </w:t>
      </w:r>
      <w:r w:rsidRPr="00665ECC">
        <w:rPr>
          <w:color w:val="000000"/>
        </w:rPr>
        <w:t>представляемых</w:t>
      </w:r>
      <w:r w:rsidRPr="00665ECC">
        <w:t xml:space="preserve"> гарантий качества (</w:t>
      </w:r>
      <w:r w:rsidRPr="00665ECC">
        <w:rPr>
          <w:bCs w:val="0"/>
        </w:rPr>
        <w:t>значимость критерия Г</w:t>
      </w:r>
      <w:r w:rsidRPr="00665ECC">
        <w:rPr>
          <w:bCs w:val="0"/>
          <w:vertAlign w:val="subscript"/>
        </w:rPr>
        <w:t xml:space="preserve"> </w:t>
      </w:r>
      <w:proofErr w:type="spellStart"/>
      <w:r w:rsidRPr="00665ECC">
        <w:rPr>
          <w:bCs w:val="0"/>
          <w:vertAlign w:val="subscript"/>
          <w:lang w:val="en-US"/>
        </w:rPr>
        <w:t>i</w:t>
      </w:r>
      <w:proofErr w:type="spellEnd"/>
      <w:r w:rsidRPr="00665ECC">
        <w:rPr>
          <w:bCs w:val="0"/>
        </w:rPr>
        <w:t>– ___%);</w:t>
      </w:r>
    </w:p>
    <w:p w:rsidR="002D15E2" w:rsidRDefault="00C071CA">
      <w:pPr>
        <w:pStyle w:val="a4"/>
        <w:numPr>
          <w:ilvl w:val="4"/>
          <w:numId w:val="11"/>
        </w:numPr>
        <w:tabs>
          <w:tab w:val="clear" w:pos="1134"/>
          <w:tab w:val="clear" w:pos="1494"/>
          <w:tab w:val="left" w:pos="0"/>
          <w:tab w:val="num" w:pos="637"/>
          <w:tab w:val="left" w:pos="1140"/>
        </w:tabs>
        <w:spacing w:line="240" w:lineRule="auto"/>
        <w:ind w:left="0" w:right="153" w:firstLine="660"/>
        <w:rPr>
          <w:bCs w:val="0"/>
        </w:rPr>
      </w:pPr>
      <w:r w:rsidRPr="00665ECC">
        <w:rPr>
          <w:color w:val="000000"/>
        </w:rPr>
        <w:t>квалификация</w:t>
      </w:r>
      <w:r w:rsidRPr="00665ECC">
        <w:rPr>
          <w:bCs w:val="0"/>
        </w:rPr>
        <w:t xml:space="preserve"> </w:t>
      </w:r>
      <w:r>
        <w:rPr>
          <w:bCs w:val="0"/>
        </w:rPr>
        <w:t>участн</w:t>
      </w:r>
      <w:r w:rsidRPr="00665ECC">
        <w:rPr>
          <w:bCs w:val="0"/>
        </w:rPr>
        <w:t xml:space="preserve">ика </w:t>
      </w:r>
      <w:r w:rsidRPr="00665ECC">
        <w:t>(</w:t>
      </w:r>
      <w:r w:rsidRPr="00665ECC">
        <w:rPr>
          <w:bCs w:val="0"/>
        </w:rPr>
        <w:t>значимость критерия К</w:t>
      </w:r>
      <w:proofErr w:type="spellStart"/>
      <w:proofErr w:type="gramStart"/>
      <w:r w:rsidRPr="00665ECC">
        <w:rPr>
          <w:bCs w:val="0"/>
          <w:vertAlign w:val="subscript"/>
          <w:lang w:val="en-US"/>
        </w:rPr>
        <w:t>i</w:t>
      </w:r>
      <w:proofErr w:type="spellEnd"/>
      <w:proofErr w:type="gramEnd"/>
      <w:r w:rsidRPr="00665ECC">
        <w:rPr>
          <w:bCs w:val="0"/>
        </w:rPr>
        <w:t xml:space="preserve">– ___%) </w:t>
      </w:r>
      <w:r w:rsidRPr="00665ECC">
        <w:rPr>
          <w:bCs w:val="0"/>
          <w:i/>
        </w:rPr>
        <w:t>(если не оценивались на этапе предварительной квалификации)</w:t>
      </w:r>
      <w:r w:rsidRPr="00665ECC">
        <w:rPr>
          <w:b/>
          <w:bCs w:val="0"/>
          <w:i/>
        </w:rPr>
        <w:t>,</w:t>
      </w:r>
      <w:r w:rsidRPr="00665ECC">
        <w:t xml:space="preserve"> в том числе:</w:t>
      </w:r>
    </w:p>
    <w:p w:rsidR="002D15E2" w:rsidRDefault="00C071CA">
      <w:pPr>
        <w:numPr>
          <w:ilvl w:val="3"/>
          <w:numId w:val="46"/>
        </w:numPr>
        <w:tabs>
          <w:tab w:val="left" w:pos="1140"/>
        </w:tabs>
        <w:ind w:right="153" w:firstLine="360"/>
        <w:jc w:val="both"/>
        <w:rPr>
          <w:bCs/>
        </w:rPr>
      </w:pPr>
      <w:r w:rsidRPr="00665ECC">
        <w:t>опыт и репутация поставщика (</w:t>
      </w:r>
      <w:r w:rsidRPr="00665ECC">
        <w:rPr>
          <w:bCs/>
        </w:rPr>
        <w:t>значимость подкритерия О</w:t>
      </w:r>
      <w:proofErr w:type="spellStart"/>
      <w:r w:rsidRPr="00665ECC">
        <w:rPr>
          <w:bCs/>
          <w:vertAlign w:val="subscript"/>
          <w:lang w:val="en-US"/>
        </w:rPr>
        <w:t>i</w:t>
      </w:r>
      <w:proofErr w:type="spellEnd"/>
      <w:r w:rsidRPr="00665ECC">
        <w:rPr>
          <w:bCs/>
        </w:rPr>
        <w:t>– ___%</w:t>
      </w:r>
      <w:proofErr w:type="gramStart"/>
      <w:r w:rsidRPr="00665ECC">
        <w:rPr>
          <w:bCs/>
        </w:rPr>
        <w:t xml:space="preserve"> )</w:t>
      </w:r>
      <w:proofErr w:type="gramEnd"/>
      <w:r w:rsidRPr="00665ECC">
        <w:t>;</w:t>
      </w:r>
    </w:p>
    <w:p w:rsidR="002D15E2" w:rsidRDefault="00C071CA">
      <w:pPr>
        <w:numPr>
          <w:ilvl w:val="3"/>
          <w:numId w:val="46"/>
        </w:numPr>
        <w:tabs>
          <w:tab w:val="clear" w:pos="360"/>
          <w:tab w:val="num" w:pos="0"/>
          <w:tab w:val="left" w:pos="1140"/>
        </w:tabs>
        <w:ind w:left="0" w:right="153" w:firstLine="720"/>
        <w:jc w:val="both"/>
      </w:pPr>
      <w:r w:rsidRPr="00665ECC">
        <w:rPr>
          <w:bCs/>
        </w:rPr>
        <w:t>обеспеченность</w:t>
      </w:r>
      <w:r w:rsidRPr="00665ECC">
        <w:t xml:space="preserve"> материально-техническими рес</w:t>
      </w:r>
      <w:r w:rsidRPr="00665ECC">
        <w:rPr>
          <w:bCs/>
        </w:rPr>
        <w:t>урсами (основные машины и м</w:t>
      </w:r>
      <w:r w:rsidRPr="00665ECC">
        <w:t>е</w:t>
      </w:r>
      <w:r w:rsidRPr="00665ECC">
        <w:rPr>
          <w:bCs/>
        </w:rPr>
        <w:t>ханизмы)</w:t>
      </w:r>
      <w:r w:rsidRPr="00665ECC">
        <w:t xml:space="preserve"> </w:t>
      </w:r>
      <w:r w:rsidRPr="00665ECC">
        <w:rPr>
          <w:bCs/>
        </w:rPr>
        <w:t xml:space="preserve">(значимость подкритерия М </w:t>
      </w:r>
      <w:proofErr w:type="spellStart"/>
      <w:r w:rsidRPr="00665ECC">
        <w:rPr>
          <w:bCs/>
          <w:vertAlign w:val="subscript"/>
          <w:lang w:val="en-US"/>
        </w:rPr>
        <w:t>i</w:t>
      </w:r>
      <w:proofErr w:type="spellEnd"/>
      <w:r w:rsidRPr="00665ECC">
        <w:rPr>
          <w:bCs/>
        </w:rPr>
        <w:t xml:space="preserve"> – ___%)</w:t>
      </w:r>
      <w:r w:rsidRPr="00665ECC">
        <w:t>;</w:t>
      </w:r>
    </w:p>
    <w:p w:rsidR="002D15E2" w:rsidRDefault="00C071CA">
      <w:pPr>
        <w:numPr>
          <w:ilvl w:val="3"/>
          <w:numId w:val="46"/>
        </w:numPr>
        <w:tabs>
          <w:tab w:val="left" w:pos="1140"/>
        </w:tabs>
        <w:ind w:right="153" w:firstLine="360"/>
        <w:jc w:val="both"/>
        <w:rPr>
          <w:bCs/>
        </w:rPr>
      </w:pPr>
      <w:r w:rsidRPr="00665ECC">
        <w:rPr>
          <w:bCs/>
        </w:rPr>
        <w:t>обеспеченность кадровыми ресурсами (значимость подкритерия</w:t>
      </w:r>
      <w:proofErr w:type="gramStart"/>
      <w:r w:rsidRPr="00665ECC">
        <w:rPr>
          <w:bCs/>
        </w:rPr>
        <w:t xml:space="preserve"> К</w:t>
      </w:r>
      <w:proofErr w:type="gramEnd"/>
      <w:r w:rsidRPr="00665ECC">
        <w:rPr>
          <w:bCs/>
        </w:rPr>
        <w:t xml:space="preserve"> </w:t>
      </w:r>
      <w:proofErr w:type="spellStart"/>
      <w:r w:rsidRPr="00665ECC">
        <w:rPr>
          <w:bCs/>
          <w:vertAlign w:val="subscript"/>
        </w:rPr>
        <w:t>i</w:t>
      </w:r>
      <w:proofErr w:type="spellEnd"/>
      <w:r w:rsidRPr="00665ECC">
        <w:rPr>
          <w:bCs/>
        </w:rPr>
        <w:t>– ___%);</w:t>
      </w:r>
    </w:p>
    <w:p w:rsidR="00C071CA" w:rsidRPr="00665ECC" w:rsidRDefault="00C071CA" w:rsidP="001E6731">
      <w:pPr>
        <w:ind w:right="153" w:firstLine="660"/>
        <w:jc w:val="both"/>
      </w:pPr>
    </w:p>
    <w:p w:rsidR="00C071CA" w:rsidRPr="00665ECC" w:rsidRDefault="00C071CA" w:rsidP="001E6731">
      <w:pPr>
        <w:ind w:right="153" w:firstLine="660"/>
        <w:jc w:val="both"/>
      </w:pPr>
      <w:r w:rsidRPr="00665ECC">
        <w:lastRenderedPageBreak/>
        <w:t xml:space="preserve">Рейтинг заявки на участие в запросе предложений </w:t>
      </w:r>
      <w:proofErr w:type="spellStart"/>
      <w:r w:rsidRPr="00665ECC">
        <w:rPr>
          <w:lang w:val="en-US"/>
        </w:rPr>
        <w:t>i</w:t>
      </w:r>
      <w:proofErr w:type="spellEnd"/>
      <w:r w:rsidRPr="00665ECC">
        <w:t xml:space="preserve">-го </w:t>
      </w:r>
      <w:r>
        <w:t>участн</w:t>
      </w:r>
      <w:r w:rsidRPr="00665ECC">
        <w:t>ика запроса предложений  определяется по формуле:</w:t>
      </w:r>
    </w:p>
    <w:p w:rsidR="00C071CA" w:rsidRPr="00665ECC" w:rsidRDefault="00C071CA" w:rsidP="001E6731">
      <w:pPr>
        <w:ind w:left="1020" w:right="153" w:hanging="360"/>
        <w:jc w:val="both"/>
        <w:rPr>
          <w:bCs/>
          <w:lang w:val="en-US"/>
        </w:rPr>
      </w:pPr>
      <w:r w:rsidRPr="00665ECC">
        <w:rPr>
          <w:lang w:val="en-US"/>
        </w:rPr>
        <w:t>R</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bCs/>
        </w:rPr>
        <w:t>БЦ</w:t>
      </w:r>
      <w:r w:rsidRPr="00665ECC">
        <w:rPr>
          <w:bCs/>
          <w:lang w:val="en-US"/>
        </w:rPr>
        <w:t xml:space="preserve"> </w:t>
      </w:r>
      <w:proofErr w:type="spellStart"/>
      <w:proofErr w:type="gram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proofErr w:type="gramEnd"/>
      <w:r w:rsidRPr="00665ECC">
        <w:rPr>
          <w:bCs/>
          <w:lang w:val="en-US"/>
        </w:rPr>
        <w:t xml:space="preserve"> V</w:t>
      </w:r>
      <w:r w:rsidRPr="00665ECC">
        <w:rPr>
          <w:bCs/>
          <w:vertAlign w:val="subscript"/>
          <w:lang w:val="en-US"/>
        </w:rPr>
        <w:t xml:space="preserve">i </w:t>
      </w:r>
      <w:r w:rsidRPr="00665ECC">
        <w:rPr>
          <w:bCs/>
          <w:lang w:val="en-US"/>
        </w:rPr>
        <w:t xml:space="preserve"> + </w:t>
      </w:r>
      <w:r w:rsidRPr="00665ECC">
        <w:rPr>
          <w:bCs/>
        </w:rPr>
        <w:t>БС</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с</w:t>
      </w:r>
      <w:r w:rsidRPr="00665ECC">
        <w:rPr>
          <w:bCs/>
          <w:vertAlign w:val="subscript"/>
          <w:lang w:val="en-US"/>
        </w:rPr>
        <w:t xml:space="preserve"> </w:t>
      </w:r>
      <w:r w:rsidRPr="00665ECC">
        <w:rPr>
          <w:bCs/>
          <w:lang w:val="en-US"/>
        </w:rPr>
        <w:t xml:space="preserve"> + </w:t>
      </w:r>
      <w:r w:rsidRPr="00665ECC">
        <w:rPr>
          <w:bCs/>
        </w:rPr>
        <w:t>БТ</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т</w:t>
      </w:r>
      <w:r w:rsidRPr="00665ECC">
        <w:rPr>
          <w:bCs/>
          <w:vertAlign w:val="subscript"/>
          <w:lang w:val="en-US"/>
        </w:rPr>
        <w:t xml:space="preserve"> </w:t>
      </w:r>
      <w:r w:rsidRPr="00665ECC">
        <w:rPr>
          <w:bCs/>
          <w:lang w:val="en-US"/>
        </w:rPr>
        <w:t xml:space="preserve"> + </w:t>
      </w:r>
      <w:r w:rsidRPr="00665ECC">
        <w:rPr>
          <w:bCs/>
        </w:rPr>
        <w:t>БГ</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г</w:t>
      </w:r>
      <w:r w:rsidRPr="00665ECC">
        <w:rPr>
          <w:bCs/>
          <w:lang w:val="en-US"/>
        </w:rPr>
        <w:t xml:space="preserve"> + </w:t>
      </w:r>
      <w:r w:rsidRPr="00665ECC">
        <w:rPr>
          <w:bCs/>
        </w:rPr>
        <w:t>БК</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к</w:t>
      </w:r>
      <w:r w:rsidRPr="00665ECC">
        <w:rPr>
          <w:bCs/>
          <w:lang w:val="en-US"/>
        </w:rPr>
        <w:t>;</w:t>
      </w:r>
    </w:p>
    <w:p w:rsidR="00C071CA" w:rsidRPr="00665ECC" w:rsidRDefault="00C071CA" w:rsidP="001E6731">
      <w:pPr>
        <w:ind w:left="495" w:right="153" w:hanging="495"/>
        <w:jc w:val="both"/>
        <w:rPr>
          <w:bCs/>
        </w:rPr>
      </w:pPr>
      <w:r w:rsidRPr="00665ECC">
        <w:rPr>
          <w:bCs/>
        </w:rPr>
        <w:t xml:space="preserve">где </w:t>
      </w:r>
      <w:r w:rsidRPr="00665ECC">
        <w:rPr>
          <w:bCs/>
          <w:lang w:val="en-US"/>
        </w:rPr>
        <w:t>V</w:t>
      </w:r>
      <w:r w:rsidRPr="00665ECC">
        <w:rPr>
          <w:bCs/>
        </w:rPr>
        <w:t xml:space="preserve"> – значимость (вес) соответствующего критерия,</w:t>
      </w:r>
    </w:p>
    <w:p w:rsidR="00C071CA" w:rsidRPr="00665ECC" w:rsidRDefault="00C071CA" w:rsidP="001E6731">
      <w:pPr>
        <w:ind w:right="153"/>
        <w:jc w:val="both"/>
      </w:pPr>
      <w:r w:rsidRPr="00665ECC">
        <w:rPr>
          <w:bCs/>
        </w:rPr>
        <w:t>БЦ, БС, БТ, БГ, БК, – оценка (балл) соответствующего критерия.</w:t>
      </w:r>
    </w:p>
    <w:p w:rsidR="00C071CA" w:rsidRPr="00665ECC" w:rsidRDefault="00C071CA" w:rsidP="001E6731">
      <w:pPr>
        <w:ind w:right="153" w:firstLine="660"/>
        <w:jc w:val="both"/>
        <w:rPr>
          <w:bCs/>
        </w:rPr>
      </w:pPr>
      <w:r w:rsidRPr="00665ECC">
        <w:rPr>
          <w:bCs/>
        </w:rPr>
        <w:t>Совокупная значимость всех критериев равна 100 процентам</w:t>
      </w:r>
      <w:r w:rsidRPr="00665ECC">
        <w:t xml:space="preserve"> Максимальная оценка в баллах по критериям </w:t>
      </w:r>
      <w:r w:rsidRPr="00665ECC">
        <w:rPr>
          <w:bCs/>
        </w:rPr>
        <w:t>Ц</w:t>
      </w:r>
      <w:proofErr w:type="spellStart"/>
      <w:proofErr w:type="gramStart"/>
      <w:r w:rsidRPr="00665ECC">
        <w:rPr>
          <w:bCs/>
          <w:vertAlign w:val="subscript"/>
          <w:lang w:val="en-US"/>
        </w:rPr>
        <w:t>i</w:t>
      </w:r>
      <w:proofErr w:type="spellEnd"/>
      <w:proofErr w:type="gramEnd"/>
      <w:r w:rsidRPr="00665ECC">
        <w:rPr>
          <w:bCs/>
          <w:vertAlign w:val="subscript"/>
        </w:rPr>
        <w:t xml:space="preserve"> </w:t>
      </w:r>
      <w:r w:rsidRPr="00665ECC">
        <w:rPr>
          <w:bCs/>
        </w:rPr>
        <w:t>,С</w:t>
      </w:r>
      <w:proofErr w:type="spellStart"/>
      <w:r w:rsidRPr="00665ECC">
        <w:rPr>
          <w:bCs/>
          <w:vertAlign w:val="subscript"/>
          <w:lang w:val="en-US"/>
        </w:rPr>
        <w:t>i</w:t>
      </w:r>
      <w:proofErr w:type="spellEnd"/>
      <w:r w:rsidRPr="00665ECC">
        <w:rPr>
          <w:bCs/>
        </w:rPr>
        <w:t>,</w:t>
      </w:r>
      <w:r w:rsidRPr="00665ECC">
        <w:rPr>
          <w:bCs/>
          <w:vertAlign w:val="subscript"/>
        </w:rPr>
        <w:t xml:space="preserve"> </w:t>
      </w:r>
      <w:r w:rsidRPr="00665ECC">
        <w:rPr>
          <w:bCs/>
        </w:rPr>
        <w:t>Т</w:t>
      </w:r>
      <w:proofErr w:type="spellStart"/>
      <w:r w:rsidRPr="00665ECC">
        <w:rPr>
          <w:bCs/>
          <w:vertAlign w:val="subscript"/>
          <w:lang w:val="en-US"/>
        </w:rPr>
        <w:t>i</w:t>
      </w:r>
      <w:proofErr w:type="spellEnd"/>
      <w:r w:rsidRPr="00665ECC">
        <w:rPr>
          <w:bCs/>
        </w:rPr>
        <w:t>,</w:t>
      </w:r>
      <w:r w:rsidRPr="00665ECC">
        <w:rPr>
          <w:bCs/>
          <w:vertAlign w:val="subscript"/>
        </w:rPr>
        <w:t xml:space="preserve"> </w:t>
      </w:r>
      <w:r w:rsidRPr="00665ECC">
        <w:rPr>
          <w:bCs/>
        </w:rPr>
        <w:t>Г</w:t>
      </w:r>
      <w:proofErr w:type="spellStart"/>
      <w:r w:rsidRPr="00665ECC">
        <w:rPr>
          <w:bCs/>
          <w:vertAlign w:val="subscript"/>
          <w:lang w:val="en-US"/>
        </w:rPr>
        <w:t>i</w:t>
      </w:r>
      <w:proofErr w:type="spellEnd"/>
      <w:r w:rsidRPr="00665ECC">
        <w:rPr>
          <w:bCs/>
          <w:vertAlign w:val="subscript"/>
        </w:rPr>
        <w:t xml:space="preserve">, </w:t>
      </w:r>
      <w:r w:rsidRPr="00665ECC">
        <w:rPr>
          <w:bCs/>
        </w:rPr>
        <w:t>К</w:t>
      </w:r>
      <w:proofErr w:type="spellStart"/>
      <w:r w:rsidRPr="00665ECC">
        <w:rPr>
          <w:bCs/>
          <w:vertAlign w:val="subscript"/>
          <w:lang w:val="en-US"/>
        </w:rPr>
        <w:t>i</w:t>
      </w:r>
      <w:proofErr w:type="spellEnd"/>
      <w:r w:rsidRPr="00665ECC">
        <w:rPr>
          <w:bCs/>
          <w:vertAlign w:val="subscript"/>
        </w:rPr>
        <w:t xml:space="preserve"> </w:t>
      </w:r>
      <w:r w:rsidRPr="00665ECC">
        <w:rPr>
          <w:bCs/>
        </w:rPr>
        <w:t>– 100 баллов (значимость каждого критерия определена в п.19 Информационной карты).</w:t>
      </w:r>
    </w:p>
    <w:p w:rsidR="00C071CA" w:rsidRPr="00665ECC" w:rsidRDefault="00C071CA" w:rsidP="004F3EED">
      <w:pPr>
        <w:autoSpaceDE w:val="0"/>
        <w:autoSpaceDN w:val="0"/>
        <w:adjustRightInd w:val="0"/>
        <w:ind w:right="153"/>
        <w:jc w:val="center"/>
        <w:rPr>
          <w:b/>
          <w:bCs/>
        </w:rPr>
      </w:pPr>
    </w:p>
    <w:p w:rsidR="00C071CA" w:rsidRPr="00883991" w:rsidRDefault="00C071CA" w:rsidP="00C23BE7">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C071CA" w:rsidRPr="00FB4FC4" w:rsidTr="00FC1A88">
        <w:trPr>
          <w:cantSplit/>
          <w:trHeight w:val="243"/>
          <w:jc w:val="center"/>
        </w:trPr>
        <w:tc>
          <w:tcPr>
            <w:tcW w:w="711" w:type="dxa"/>
            <w:vMerge w:val="restart"/>
            <w:vAlign w:val="center"/>
          </w:tcPr>
          <w:p w:rsidR="00C071CA" w:rsidRPr="00FB4FC4" w:rsidRDefault="00C071CA" w:rsidP="00FC1A88">
            <w:pPr>
              <w:pStyle w:val="af8"/>
              <w:spacing w:before="120" w:beforeAutospacing="0"/>
              <w:ind w:right="113"/>
            </w:pPr>
            <w:r>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C071CA" w:rsidRPr="00FB4FC4" w:rsidRDefault="00C071CA" w:rsidP="00FC1A88">
            <w:pPr>
              <w:pStyle w:val="af8"/>
              <w:spacing w:before="120" w:beforeAutospacing="0"/>
              <w:ind w:right="113"/>
            </w:pPr>
            <w:r w:rsidRPr="00FB4FC4">
              <w:t>=</w:t>
            </w:r>
          </w:p>
        </w:tc>
        <w:tc>
          <w:tcPr>
            <w:tcW w:w="1272" w:type="dxa"/>
            <w:tcBorders>
              <w:bottom w:val="single" w:sz="4" w:space="0" w:color="auto"/>
            </w:tcBorders>
          </w:tcPr>
          <w:p w:rsidR="00C071CA" w:rsidRPr="00FB4FC4" w:rsidRDefault="00C071CA" w:rsidP="00FC1A88">
            <w:pPr>
              <w:pStyle w:val="af8"/>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C071CA" w:rsidRPr="00FB4FC4" w:rsidRDefault="00C071CA" w:rsidP="00FC1A88">
            <w:pPr>
              <w:pStyle w:val="af8"/>
              <w:spacing w:before="120" w:beforeAutospacing="0"/>
              <w:ind w:right="113"/>
            </w:pPr>
            <w:r>
              <w:rPr>
                <w:bCs/>
              </w:rPr>
              <w:t>*</w:t>
            </w:r>
            <w:r w:rsidRPr="00FB4FC4">
              <w:rPr>
                <w:bCs/>
              </w:rPr>
              <w:t>100</w:t>
            </w:r>
          </w:p>
        </w:tc>
      </w:tr>
      <w:tr w:rsidR="00C071CA" w:rsidRPr="00FB4FC4" w:rsidTr="00FC1A88">
        <w:trPr>
          <w:cantSplit/>
          <w:jc w:val="center"/>
        </w:trPr>
        <w:tc>
          <w:tcPr>
            <w:tcW w:w="711" w:type="dxa"/>
            <w:vMerge/>
          </w:tcPr>
          <w:p w:rsidR="00C071CA" w:rsidRPr="00FB4FC4" w:rsidRDefault="00C071CA" w:rsidP="00FC1A88">
            <w:pPr>
              <w:pStyle w:val="af8"/>
              <w:spacing w:before="120" w:beforeAutospacing="0"/>
              <w:ind w:right="113"/>
            </w:pPr>
          </w:p>
        </w:tc>
        <w:tc>
          <w:tcPr>
            <w:tcW w:w="399" w:type="dxa"/>
            <w:vMerge/>
          </w:tcPr>
          <w:p w:rsidR="00C071CA" w:rsidRPr="00FB4FC4" w:rsidRDefault="00C071CA" w:rsidP="00FC1A88">
            <w:pPr>
              <w:pStyle w:val="af8"/>
              <w:spacing w:before="120" w:beforeAutospacing="0"/>
              <w:ind w:right="113"/>
            </w:pPr>
          </w:p>
        </w:tc>
        <w:tc>
          <w:tcPr>
            <w:tcW w:w="1272" w:type="dxa"/>
            <w:tcBorders>
              <w:top w:val="single" w:sz="4" w:space="0" w:color="auto"/>
            </w:tcBorders>
          </w:tcPr>
          <w:p w:rsidR="00C071CA" w:rsidRPr="00FB4FC4" w:rsidRDefault="00C071CA" w:rsidP="00FC1A88">
            <w:pPr>
              <w:pStyle w:val="af8"/>
              <w:spacing w:before="120" w:beforeAutospacing="0"/>
              <w:ind w:right="113"/>
              <w:jc w:val="center"/>
            </w:pPr>
            <w:proofErr w:type="gramStart"/>
            <w:r w:rsidRPr="00FB4FC4">
              <w:t>Ц</w:t>
            </w:r>
            <w:proofErr w:type="gramEnd"/>
            <w:r w:rsidRPr="00FB4FC4">
              <w:rPr>
                <w:vertAlign w:val="subscript"/>
              </w:rPr>
              <w:t xml:space="preserve"> </w:t>
            </w:r>
            <w:proofErr w:type="spellStart"/>
            <w:r w:rsidRPr="00FB4FC4">
              <w:rPr>
                <w:vertAlign w:val="subscript"/>
                <w:lang w:val="en-US"/>
              </w:rPr>
              <w:t>i</w:t>
            </w:r>
            <w:proofErr w:type="spellEnd"/>
          </w:p>
        </w:tc>
        <w:tc>
          <w:tcPr>
            <w:tcW w:w="843" w:type="dxa"/>
            <w:vMerge/>
          </w:tcPr>
          <w:p w:rsidR="00C071CA" w:rsidRPr="00FB4FC4" w:rsidRDefault="00C071CA" w:rsidP="00FC1A88">
            <w:pPr>
              <w:pStyle w:val="af8"/>
              <w:spacing w:before="120" w:beforeAutospacing="0"/>
              <w:ind w:right="113"/>
            </w:pPr>
          </w:p>
        </w:tc>
      </w:tr>
    </w:tbl>
    <w:p w:rsidR="00C071CA" w:rsidRPr="00FB4FC4" w:rsidRDefault="00C071CA" w:rsidP="00C23BE7">
      <w:pPr>
        <w:pStyle w:val="af8"/>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C071CA" w:rsidRPr="00FB4FC4" w:rsidRDefault="00C071CA" w:rsidP="00C23BE7">
      <w:pPr>
        <w:pStyle w:val="af8"/>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C071CA" w:rsidRPr="00FB4FC4" w:rsidRDefault="00C071CA" w:rsidP="00C23BE7">
      <w:pPr>
        <w:pStyle w:val="af8"/>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C071CA" w:rsidRPr="00864C23" w:rsidRDefault="00C071CA" w:rsidP="00C23BE7">
      <w:pPr>
        <w:autoSpaceDE w:val="0"/>
        <w:autoSpaceDN w:val="0"/>
        <w:adjustRightInd w:val="0"/>
        <w:ind w:right="153"/>
        <w:jc w:val="both"/>
        <w:rPr>
          <w:b/>
          <w:bCs/>
          <w:i/>
        </w:rPr>
      </w:pPr>
    </w:p>
    <w:p w:rsidR="00C071CA" w:rsidRPr="00C23BE7" w:rsidRDefault="00C071CA" w:rsidP="00C23BE7">
      <w:pPr>
        <w:autoSpaceDE w:val="0"/>
        <w:autoSpaceDN w:val="0"/>
        <w:adjustRightInd w:val="0"/>
        <w:spacing w:after="120"/>
        <w:ind w:right="153"/>
        <w:jc w:val="both"/>
        <w:rPr>
          <w:bCs/>
        </w:rPr>
      </w:pPr>
      <w:r w:rsidRPr="00C23BE7">
        <w:rPr>
          <w:bCs/>
        </w:rPr>
        <w:t xml:space="preserve">Если в документации по проведению запроса предложений предусмотрены стоимостные критерии, то для оценки по критерию «цена договора, цена единицы продукции» используется следующая формула: </w:t>
      </w:r>
    </w:p>
    <w:tbl>
      <w:tblPr>
        <w:tblW w:w="0" w:type="auto"/>
        <w:jc w:val="center"/>
        <w:tblInd w:w="534" w:type="dxa"/>
        <w:tblLayout w:type="fixed"/>
        <w:tblLook w:val="0000"/>
      </w:tblPr>
      <w:tblGrid>
        <w:gridCol w:w="762"/>
        <w:gridCol w:w="399"/>
        <w:gridCol w:w="1272"/>
        <w:gridCol w:w="1190"/>
      </w:tblGrid>
      <w:tr w:rsidR="00C071CA" w:rsidRPr="00FB4FC4" w:rsidTr="00FC1A88">
        <w:trPr>
          <w:cantSplit/>
          <w:trHeight w:val="243"/>
          <w:jc w:val="center"/>
        </w:trPr>
        <w:tc>
          <w:tcPr>
            <w:tcW w:w="762" w:type="dxa"/>
            <w:vMerge w:val="restart"/>
            <w:vAlign w:val="center"/>
          </w:tcPr>
          <w:p w:rsidR="00C071CA" w:rsidRPr="00FB4FC4" w:rsidRDefault="00C071CA" w:rsidP="00FC1A88">
            <w:pPr>
              <w:pStyle w:val="af8"/>
              <w:spacing w:before="120" w:beforeAutospacing="0"/>
            </w:pPr>
            <w:r w:rsidRPr="00FB4FC4">
              <w:rPr>
                <w:bCs/>
              </w:rPr>
              <w:t xml:space="preserve">БЦ </w:t>
            </w:r>
            <w:proofErr w:type="spellStart"/>
            <w:r w:rsidRPr="00FB4FC4">
              <w:rPr>
                <w:bCs/>
                <w:vertAlign w:val="subscript"/>
                <w:lang w:val="en-US"/>
              </w:rPr>
              <w:t>i</w:t>
            </w:r>
            <w:proofErr w:type="spellEnd"/>
          </w:p>
        </w:tc>
        <w:tc>
          <w:tcPr>
            <w:tcW w:w="399" w:type="dxa"/>
            <w:vMerge w:val="restart"/>
            <w:vAlign w:val="center"/>
          </w:tcPr>
          <w:p w:rsidR="00C071CA" w:rsidRPr="00FB4FC4" w:rsidRDefault="00C071CA" w:rsidP="00FC1A88">
            <w:pPr>
              <w:pStyle w:val="af8"/>
              <w:spacing w:before="120" w:beforeAutospacing="0"/>
              <w:ind w:right="153"/>
            </w:pPr>
            <w:r w:rsidRPr="00FB4FC4">
              <w:t>=</w:t>
            </w:r>
          </w:p>
        </w:tc>
        <w:tc>
          <w:tcPr>
            <w:tcW w:w="1272" w:type="dxa"/>
            <w:tcBorders>
              <w:bottom w:val="single" w:sz="4" w:space="0" w:color="auto"/>
            </w:tcBorders>
          </w:tcPr>
          <w:p w:rsidR="00C071CA" w:rsidRPr="00FB4FC4" w:rsidRDefault="00C071CA" w:rsidP="00FC1A88">
            <w:pPr>
              <w:pStyle w:val="af8"/>
              <w:spacing w:before="120" w:beforeAutospacing="0"/>
              <w:ind w:right="153"/>
              <w:jc w:val="center"/>
            </w:pPr>
            <w:r w:rsidRPr="00FB4FC4">
              <w:rPr>
                <w:lang w:val="en-US"/>
              </w:rPr>
              <w:t>O</w:t>
            </w: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1190" w:type="dxa"/>
            <w:vMerge w:val="restart"/>
            <w:vAlign w:val="center"/>
          </w:tcPr>
          <w:p w:rsidR="00C071CA" w:rsidRPr="00FB4FC4" w:rsidRDefault="00C071CA" w:rsidP="00FC1A88">
            <w:pPr>
              <w:pStyle w:val="af8"/>
              <w:spacing w:before="120" w:beforeAutospacing="0"/>
              <w:ind w:right="153"/>
            </w:pPr>
            <w:r w:rsidRPr="00FB4FC4">
              <w:rPr>
                <w:bCs/>
              </w:rPr>
              <w:t>* 100</w:t>
            </w:r>
          </w:p>
        </w:tc>
      </w:tr>
      <w:tr w:rsidR="00C071CA" w:rsidRPr="00FB4FC4" w:rsidTr="00FC1A88">
        <w:trPr>
          <w:cantSplit/>
          <w:jc w:val="center"/>
        </w:trPr>
        <w:tc>
          <w:tcPr>
            <w:tcW w:w="762" w:type="dxa"/>
            <w:vMerge/>
          </w:tcPr>
          <w:p w:rsidR="00C071CA" w:rsidRPr="00FB4FC4" w:rsidRDefault="00C071CA" w:rsidP="00FC1A88">
            <w:pPr>
              <w:pStyle w:val="af8"/>
              <w:spacing w:before="120" w:beforeAutospacing="0"/>
              <w:ind w:right="153"/>
            </w:pPr>
          </w:p>
        </w:tc>
        <w:tc>
          <w:tcPr>
            <w:tcW w:w="399" w:type="dxa"/>
            <w:vMerge/>
          </w:tcPr>
          <w:p w:rsidR="00C071CA" w:rsidRPr="00FB4FC4" w:rsidRDefault="00C071CA" w:rsidP="00FC1A88">
            <w:pPr>
              <w:pStyle w:val="af8"/>
              <w:spacing w:before="120" w:beforeAutospacing="0"/>
              <w:ind w:right="153"/>
            </w:pPr>
          </w:p>
        </w:tc>
        <w:tc>
          <w:tcPr>
            <w:tcW w:w="1272" w:type="dxa"/>
            <w:tcBorders>
              <w:top w:val="single" w:sz="4" w:space="0" w:color="auto"/>
            </w:tcBorders>
          </w:tcPr>
          <w:p w:rsidR="00C071CA" w:rsidRPr="00FB4FC4" w:rsidRDefault="00C071CA" w:rsidP="00FC1A88">
            <w:pPr>
              <w:pStyle w:val="af8"/>
              <w:spacing w:before="120" w:beforeAutospacing="0"/>
              <w:ind w:right="153"/>
              <w:jc w:val="center"/>
            </w:pPr>
            <w:r w:rsidRPr="00FB4FC4">
              <w:rPr>
                <w:lang w:val="en-US"/>
              </w:rPr>
              <w:t>O</w:t>
            </w:r>
            <w:r w:rsidRPr="00FB4FC4">
              <w:t>Ц</w:t>
            </w:r>
            <w:r w:rsidRPr="00FB4FC4">
              <w:rPr>
                <w:vertAlign w:val="subscript"/>
              </w:rPr>
              <w:t xml:space="preserve"> </w:t>
            </w:r>
            <w:proofErr w:type="spellStart"/>
            <w:r w:rsidRPr="00FB4FC4">
              <w:rPr>
                <w:vertAlign w:val="subscript"/>
                <w:lang w:val="en-US"/>
              </w:rPr>
              <w:t>i</w:t>
            </w:r>
            <w:proofErr w:type="spellEnd"/>
          </w:p>
        </w:tc>
        <w:tc>
          <w:tcPr>
            <w:tcW w:w="1190" w:type="dxa"/>
            <w:vMerge/>
          </w:tcPr>
          <w:p w:rsidR="00C071CA" w:rsidRPr="00FB4FC4" w:rsidRDefault="00C071CA" w:rsidP="00FC1A88">
            <w:pPr>
              <w:pStyle w:val="af8"/>
              <w:spacing w:before="120" w:beforeAutospacing="0"/>
              <w:ind w:right="153"/>
            </w:pPr>
          </w:p>
        </w:tc>
      </w:tr>
    </w:tbl>
    <w:p w:rsidR="00C071CA" w:rsidRPr="00FB4FC4" w:rsidRDefault="00C071CA" w:rsidP="00C23BE7">
      <w:pPr>
        <w:pStyle w:val="af8"/>
        <w:tabs>
          <w:tab w:val="left" w:pos="1062"/>
          <w:tab w:val="left" w:pos="1345"/>
        </w:tabs>
        <w:spacing w:before="240" w:beforeAutospacing="0" w:after="0" w:afterAutospacing="0"/>
        <w:ind w:left="1344" w:right="153" w:hanging="1344"/>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C071CA" w:rsidRPr="00FB4FC4" w:rsidRDefault="00C071CA" w:rsidP="00C23BE7">
      <w:pPr>
        <w:pStyle w:val="af8"/>
        <w:tabs>
          <w:tab w:val="left" w:pos="1203"/>
          <w:tab w:val="left" w:pos="1346"/>
        </w:tabs>
        <w:spacing w:before="0" w:beforeAutospacing="0" w:after="0" w:afterAutospacing="0"/>
        <w:ind w:left="1346" w:right="153" w:hanging="851"/>
        <w:jc w:val="both"/>
      </w:pPr>
      <w:r w:rsidRPr="00FB4FC4">
        <w:rPr>
          <w:bCs/>
        </w:rPr>
        <w:t>ОЦ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w:t>
      </w:r>
      <w:r w:rsidRPr="00FB4FC4">
        <w:rPr>
          <w:bCs/>
        </w:rPr>
        <w:tab/>
        <w:t>оценочная стоимость предложения участника запроса предложений</w:t>
      </w:r>
      <w:r w:rsidRPr="00FB4FC4">
        <w:t>, руб. с НДС</w:t>
      </w:r>
    </w:p>
    <w:p w:rsidR="00C071CA" w:rsidRPr="00FB4FC4" w:rsidRDefault="00C071CA" w:rsidP="00C23BE7">
      <w:pPr>
        <w:tabs>
          <w:tab w:val="left" w:pos="1203"/>
          <w:tab w:val="left" w:pos="1346"/>
        </w:tabs>
        <w:autoSpaceDE w:val="0"/>
        <w:autoSpaceDN w:val="0"/>
        <w:adjustRightInd w:val="0"/>
        <w:ind w:left="1346" w:right="153" w:hanging="851"/>
        <w:jc w:val="both"/>
      </w:pPr>
      <w:r w:rsidRPr="00FB4FC4">
        <w:rPr>
          <w:bCs/>
        </w:rPr>
        <w:t xml:space="preserve">ОЦ </w:t>
      </w:r>
      <w:r w:rsidRPr="00FB4FC4">
        <w:rPr>
          <w:bCs/>
          <w:vertAlign w:val="subscript"/>
          <w:lang w:val="en-US"/>
        </w:rPr>
        <w:t>min</w:t>
      </w:r>
      <w:r w:rsidRPr="00FB4FC4">
        <w:t xml:space="preserve"> </w:t>
      </w:r>
      <w:r w:rsidRPr="00FB4FC4">
        <w:rPr>
          <w:bCs/>
        </w:rPr>
        <w:tab/>
        <w:t>–</w:t>
      </w:r>
      <w:r w:rsidRPr="00FB4FC4">
        <w:tab/>
        <w:t xml:space="preserve">минимальная </w:t>
      </w:r>
      <w:r w:rsidRPr="00FB4FC4">
        <w:rPr>
          <w:bCs/>
        </w:rPr>
        <w:t>оценочная стоимость предложения из оценочных стоимостей предложений участников запроса предложений</w:t>
      </w:r>
      <w:r w:rsidRPr="00FB4FC4">
        <w:t>, руб. с НДС</w:t>
      </w:r>
    </w:p>
    <w:p w:rsidR="00C071CA" w:rsidRPr="00FB4FC4" w:rsidRDefault="00C071CA" w:rsidP="00C23BE7">
      <w:pPr>
        <w:autoSpaceDE w:val="0"/>
        <w:autoSpaceDN w:val="0"/>
        <w:adjustRightInd w:val="0"/>
        <w:ind w:right="153" w:firstLine="709"/>
        <w:jc w:val="both"/>
        <w:rPr>
          <w:bCs/>
        </w:rPr>
      </w:pPr>
      <w:r w:rsidRPr="00FB4FC4">
        <w:rPr>
          <w:bCs/>
        </w:rPr>
        <w:t xml:space="preserve">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w:t>
      </w:r>
    </w:p>
    <w:p w:rsidR="00C071CA" w:rsidRPr="00FB4FC4" w:rsidRDefault="00C071CA" w:rsidP="00C23BE7">
      <w:pPr>
        <w:autoSpaceDE w:val="0"/>
        <w:autoSpaceDN w:val="0"/>
        <w:adjustRightInd w:val="0"/>
        <w:ind w:right="153" w:firstLine="709"/>
        <w:jc w:val="both"/>
        <w:rPr>
          <w:bCs/>
        </w:rPr>
      </w:pPr>
      <w:r w:rsidRPr="00FB4FC4">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запроса предложений о цене договора</w:t>
      </w:r>
    </w:p>
    <w:p w:rsidR="00C071CA" w:rsidRPr="00FB4FC4" w:rsidRDefault="00C071CA" w:rsidP="00C23BE7">
      <w:pPr>
        <w:pStyle w:val="af8"/>
        <w:tabs>
          <w:tab w:val="left" w:pos="1128"/>
        </w:tabs>
        <w:spacing w:before="240" w:beforeAutospacing="0" w:after="240" w:afterAutospacing="0"/>
        <w:ind w:left="210" w:right="153"/>
        <w:jc w:val="center"/>
        <w:rPr>
          <w:bCs/>
          <w:lang w:val="en-US"/>
        </w:rPr>
      </w:pPr>
      <w:r w:rsidRPr="00FB4FC4">
        <w:t>ОЦ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w:t>
      </w:r>
      <w:proofErr w:type="gramStart"/>
      <w:r w:rsidRPr="00FB4FC4">
        <w:t>Ц</w:t>
      </w:r>
      <w:proofErr w:type="gramEnd"/>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O</w:t>
      </w:r>
      <w:r w:rsidRPr="00FB4FC4">
        <w:t>Ц</w:t>
      </w:r>
      <w:r w:rsidRPr="00FB4FC4">
        <w:rPr>
          <w:lang w:val="en-US"/>
        </w:rPr>
        <w:t>C</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w:t>
      </w:r>
      <w:r w:rsidRPr="00FB4FC4">
        <w:rPr>
          <w:bCs/>
          <w:lang w:val="en-US"/>
        </w:rPr>
        <w:t>+ O</w:t>
      </w:r>
      <w:r w:rsidRPr="00FB4FC4">
        <w:t>ЦП</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p>
    <w:p w:rsidR="00C071CA" w:rsidRPr="00FB4FC4" w:rsidRDefault="00C071CA" w:rsidP="00C23BE7">
      <w:pPr>
        <w:pStyle w:val="af8"/>
        <w:tabs>
          <w:tab w:val="left" w:pos="1062"/>
          <w:tab w:val="left" w:pos="1455"/>
        </w:tabs>
        <w:spacing w:before="0" w:beforeAutospacing="0" w:after="0" w:afterAutospacing="0"/>
        <w:ind w:left="1487" w:right="153" w:hanging="1487"/>
        <w:jc w:val="both"/>
      </w:pPr>
      <w:r w:rsidRPr="00FB4FC4">
        <w:rPr>
          <w:bCs/>
        </w:rPr>
        <w:t xml:space="preserve">где: </w:t>
      </w:r>
      <w:r w:rsidRPr="00FB4FC4">
        <w:t>ОЦ</w:t>
      </w: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tab/>
      </w:r>
      <w:r w:rsidRPr="00FB4FC4">
        <w:rPr>
          <w:bCs/>
        </w:rPr>
        <w:t>–</w:t>
      </w:r>
      <w:r w:rsidRPr="00FB4FC4">
        <w:tab/>
        <w:t>ценовая поправка по критерию «</w:t>
      </w:r>
      <w:r w:rsidRPr="00FB4FC4">
        <w:rPr>
          <w:bCs/>
        </w:rPr>
        <w:t>с</w:t>
      </w:r>
      <w:r w:rsidRPr="00FB4FC4">
        <w:t>рок поставки товара, выполнения работ, оказания услуг», руб. с НДС</w:t>
      </w:r>
    </w:p>
    <w:p w:rsidR="00C071CA" w:rsidRPr="00FB4FC4" w:rsidRDefault="00C071CA" w:rsidP="00C23BE7">
      <w:pPr>
        <w:pStyle w:val="af8"/>
        <w:tabs>
          <w:tab w:val="left" w:pos="1203"/>
          <w:tab w:val="left" w:pos="1455"/>
        </w:tabs>
        <w:spacing w:before="0" w:beforeAutospacing="0" w:after="0" w:afterAutospacing="0"/>
        <w:ind w:left="1487" w:right="153" w:hanging="992"/>
        <w:jc w:val="both"/>
        <w:rPr>
          <w:bCs/>
        </w:rPr>
      </w:pPr>
      <w:r w:rsidRPr="00FB4FC4">
        <w:rPr>
          <w:bCs/>
        </w:rPr>
        <w:lastRenderedPageBreak/>
        <w:t>ОЦП</w:t>
      </w:r>
      <w:r w:rsidRPr="00FB4FC4">
        <w:rPr>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tab/>
        <w:t>ценовая поправка по критерию «</w:t>
      </w:r>
      <w:r w:rsidRPr="00FB4FC4">
        <w:rPr>
          <w:bCs/>
        </w:rPr>
        <w:t>условия оплаты товара, работ, услуг</w:t>
      </w:r>
      <w:r w:rsidRPr="00FB4FC4">
        <w:t>»</w:t>
      </w:r>
      <w:r w:rsidRPr="00FB4FC4">
        <w:rPr>
          <w:bCs/>
        </w:rPr>
        <w:t>, руб. с НДС</w:t>
      </w:r>
    </w:p>
    <w:p w:rsidR="00C071CA" w:rsidRPr="00FB4FC4" w:rsidRDefault="00C071CA" w:rsidP="00C23BE7">
      <w:pPr>
        <w:pStyle w:val="af8"/>
        <w:tabs>
          <w:tab w:val="left" w:pos="1128"/>
        </w:tabs>
        <w:spacing w:before="240" w:beforeAutospacing="0" w:after="240" w:afterAutospacing="0"/>
        <w:ind w:left="210" w:right="153"/>
        <w:jc w:val="center"/>
        <w:rPr>
          <w:bCs/>
          <w:lang w:val="en-US"/>
        </w:rPr>
      </w:pPr>
      <w:r w:rsidRPr="00FB4FC4">
        <w:t>ОЦС</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w:t>
      </w:r>
      <w:proofErr w:type="gramStart"/>
      <w:r w:rsidRPr="00FB4FC4">
        <w:t>Ц</w:t>
      </w:r>
      <w:proofErr w:type="gramEnd"/>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M</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/100 *  (C</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w:t>
      </w:r>
      <w:r w:rsidRPr="00FB4FC4">
        <w:rPr>
          <w:bCs/>
          <w:lang w:val="en-US"/>
        </w:rPr>
        <w:t xml:space="preserve">–  </w:t>
      </w:r>
      <w:r w:rsidRPr="00FB4FC4">
        <w:rPr>
          <w:bCs/>
        </w:rPr>
        <w:t>Ср</w:t>
      </w:r>
      <w:r w:rsidRPr="00FB4FC4">
        <w:rPr>
          <w:bCs/>
          <w:vertAlign w:val="subscript"/>
          <w:lang w:val="en-US"/>
        </w:rPr>
        <w:t xml:space="preserve"> min </w:t>
      </w:r>
      <w:r w:rsidRPr="00FB4FC4">
        <w:rPr>
          <w:bCs/>
          <w:lang w:val="en-US"/>
        </w:rPr>
        <w:t>)</w:t>
      </w:r>
    </w:p>
    <w:p w:rsidR="00C071CA" w:rsidRPr="00FB4FC4" w:rsidRDefault="00C071CA" w:rsidP="00C23BE7">
      <w:pPr>
        <w:pStyle w:val="af8"/>
        <w:tabs>
          <w:tab w:val="left" w:pos="494"/>
          <w:tab w:val="left" w:pos="1203"/>
          <w:tab w:val="left" w:pos="1487"/>
        </w:tabs>
        <w:spacing w:before="0" w:beforeAutospacing="0" w:after="0" w:afterAutospacing="0"/>
        <w:ind w:left="1487" w:right="153" w:hanging="1487"/>
        <w:jc w:val="both"/>
      </w:pPr>
      <w:proofErr w:type="gramStart"/>
      <w:r w:rsidRPr="00FB4FC4">
        <w:t xml:space="preserve">где: </w:t>
      </w:r>
      <w:r w:rsidRPr="00FB4FC4">
        <w:rPr>
          <w:lang w:val="en-US"/>
        </w:rPr>
        <w:t>M</w:t>
      </w:r>
      <w:r w:rsidRPr="00FB4FC4">
        <w:rPr>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rPr>
          <w:bCs/>
        </w:rPr>
        <w:tab/>
      </w:r>
      <w:r w:rsidRPr="00FB4FC4">
        <w:t xml:space="preserve">размер неустойки, начисляемой за задержку поставки товара, выполнения работ, оказания услуг, предусмотренный в проекте договора (раздел </w:t>
      </w:r>
      <w:r>
        <w:t>3</w:t>
      </w:r>
      <w:r w:rsidRPr="00FB4FC4">
        <w:t xml:space="preserve">) за </w:t>
      </w:r>
      <w:r w:rsidRPr="00C23BE7">
        <w:rPr>
          <w:bCs/>
        </w:rPr>
        <w:t>единицу измерения срока (год, месяц, день, час),</w:t>
      </w:r>
      <w:r w:rsidRPr="00FB4FC4">
        <w:t xml:space="preserve"> % от цены договора</w:t>
      </w:r>
      <w:proofErr w:type="gramEnd"/>
    </w:p>
    <w:p w:rsidR="00C071CA" w:rsidRPr="00C23BE7" w:rsidRDefault="00C071CA" w:rsidP="00C23BE7">
      <w:pPr>
        <w:pStyle w:val="af8"/>
        <w:tabs>
          <w:tab w:val="left" w:pos="1203"/>
          <w:tab w:val="left" w:pos="1487"/>
        </w:tabs>
        <w:spacing w:before="0" w:beforeAutospacing="0" w:after="0" w:afterAutospacing="0"/>
        <w:ind w:left="1487" w:right="153" w:hanging="992"/>
        <w:jc w:val="both"/>
        <w:rPr>
          <w:bCs/>
          <w:shd w:val="clear" w:color="auto" w:fill="FDE9D9"/>
        </w:rPr>
      </w:pP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tab/>
        <w:t>–</w:t>
      </w:r>
      <w:r w:rsidRPr="00FB4FC4">
        <w:tab/>
        <w:t xml:space="preserve">срок поставки товара, выполнения работ, оказания услуг </w:t>
      </w:r>
      <w:proofErr w:type="spellStart"/>
      <w:r w:rsidRPr="00FB4FC4">
        <w:rPr>
          <w:lang w:val="en-US"/>
        </w:rPr>
        <w:t>i</w:t>
      </w:r>
      <w:proofErr w:type="spellEnd"/>
      <w:r w:rsidRPr="00FB4FC4">
        <w:t xml:space="preserve">-го участника запроса предложений, предложенный в его заявке, </w:t>
      </w:r>
      <w:r w:rsidRPr="00C23BE7">
        <w:rPr>
          <w:bCs/>
        </w:rPr>
        <w:t>в единицах измерения срока (год, месяц, день, час)</w:t>
      </w:r>
    </w:p>
    <w:p w:rsidR="00C071CA" w:rsidRPr="00C23BE7" w:rsidRDefault="00C071CA" w:rsidP="00C23BE7">
      <w:pPr>
        <w:pStyle w:val="af8"/>
        <w:tabs>
          <w:tab w:val="left" w:pos="1203"/>
          <w:tab w:val="left" w:pos="1487"/>
        </w:tabs>
        <w:spacing w:before="0" w:beforeAutospacing="0" w:after="0" w:afterAutospacing="0"/>
        <w:ind w:left="1487" w:right="153" w:hanging="992"/>
        <w:jc w:val="both"/>
        <w:rPr>
          <w:bCs/>
          <w:shd w:val="clear" w:color="auto" w:fill="FDE9D9"/>
        </w:rPr>
      </w:pPr>
      <w:r w:rsidRPr="00FB4FC4">
        <w:rPr>
          <w:lang w:val="en-US"/>
        </w:rPr>
        <w:t>C</w:t>
      </w:r>
      <w:proofErr w:type="spellStart"/>
      <w:r w:rsidRPr="00FB4FC4">
        <w:t>р</w:t>
      </w:r>
      <w:proofErr w:type="spellEnd"/>
      <w:r w:rsidRPr="00FB4FC4">
        <w:rPr>
          <w:vertAlign w:val="subscript"/>
        </w:rPr>
        <w:t xml:space="preserve"> </w:t>
      </w:r>
      <w:r w:rsidRPr="00FB4FC4">
        <w:rPr>
          <w:vertAlign w:val="subscript"/>
          <w:lang w:val="en-US"/>
        </w:rPr>
        <w:t>min</w:t>
      </w:r>
      <w:r w:rsidRPr="00FB4FC4">
        <w:tab/>
        <w:t>–</w:t>
      </w:r>
      <w:r w:rsidRPr="00FB4FC4">
        <w:tab/>
        <w:t xml:space="preserve">минимальный из предложенных в заявках участников запроса предложений срок поставки товара, выполнения работ, оказания услуг, </w:t>
      </w:r>
      <w:r w:rsidRPr="00C23BE7">
        <w:rPr>
          <w:bCs/>
        </w:rPr>
        <w:t>в единицах измерения срока (год, месяц, день, час)</w:t>
      </w:r>
    </w:p>
    <w:p w:rsidR="00C071CA" w:rsidRPr="00FB4FC4" w:rsidRDefault="00C071CA" w:rsidP="00C23BE7">
      <w:pPr>
        <w:pStyle w:val="af8"/>
        <w:tabs>
          <w:tab w:val="left" w:pos="1062"/>
          <w:tab w:val="left" w:pos="1455"/>
        </w:tabs>
        <w:spacing w:before="120" w:beforeAutospacing="0" w:after="120" w:afterAutospacing="0"/>
        <w:ind w:left="1486" w:right="153" w:hanging="1486"/>
        <w:jc w:val="center"/>
        <w:rPr>
          <w:highlight w:val="cyan"/>
          <w:lang w:val="en-US"/>
        </w:rPr>
      </w:pPr>
      <w:r w:rsidRPr="00FB4FC4">
        <w:t>ОЦП</w:t>
      </w:r>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r w:rsidRPr="00FB4FC4">
        <w:t>АВ</w:t>
      </w:r>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proofErr w:type="spellStart"/>
      <w:r w:rsidRPr="00FB4FC4">
        <w:t>Са</w:t>
      </w:r>
      <w:proofErr w:type="spellEnd"/>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proofErr w:type="spellStart"/>
      <w:r w:rsidRPr="00FB4FC4">
        <w:t>СРф</w:t>
      </w:r>
      <w:proofErr w:type="spellEnd"/>
      <w:r w:rsidRPr="00FB4FC4">
        <w:rPr>
          <w:lang w:val="en-US"/>
        </w:rPr>
        <w:t>/100/365</w:t>
      </w:r>
    </w:p>
    <w:p w:rsidR="00C071CA" w:rsidRPr="00FB4FC4" w:rsidRDefault="00C071CA" w:rsidP="00C23BE7">
      <w:pPr>
        <w:pStyle w:val="af8"/>
        <w:tabs>
          <w:tab w:val="left" w:pos="1062"/>
          <w:tab w:val="left" w:pos="1455"/>
        </w:tabs>
        <w:spacing w:before="0" w:beforeAutospacing="0" w:after="0" w:afterAutospacing="0"/>
        <w:ind w:left="1487" w:right="153" w:hanging="1487"/>
        <w:jc w:val="both"/>
        <w:rPr>
          <w:bCs/>
        </w:rPr>
      </w:pPr>
      <w:r w:rsidRPr="00FB4FC4">
        <w:rPr>
          <w:bCs/>
        </w:rPr>
        <w:t>где: АВ</w:t>
      </w:r>
      <w:r w:rsidRPr="00FB4FC4">
        <w:rPr>
          <w:bCs/>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tab/>
      </w:r>
      <w:r w:rsidRPr="00FB4FC4">
        <w:rPr>
          <w:bCs/>
        </w:rPr>
        <w:t xml:space="preserve">размер авансового платежа i-го участника </w:t>
      </w:r>
      <w:r w:rsidRPr="00FB4FC4">
        <w:t>запроса предложений</w:t>
      </w:r>
      <w:r w:rsidRPr="00FB4FC4">
        <w:rPr>
          <w:bCs/>
        </w:rPr>
        <w:t>, руб. с НДС</w:t>
      </w:r>
    </w:p>
    <w:p w:rsidR="00C071CA" w:rsidRPr="00FB4FC4" w:rsidRDefault="00C071CA" w:rsidP="00C23BE7">
      <w:pPr>
        <w:pStyle w:val="af8"/>
        <w:tabs>
          <w:tab w:val="left" w:pos="1203"/>
          <w:tab w:val="left" w:pos="1487"/>
        </w:tabs>
        <w:spacing w:before="0" w:beforeAutospacing="0" w:after="0" w:afterAutospacing="0"/>
        <w:ind w:left="1487" w:right="153" w:hanging="992"/>
        <w:jc w:val="both"/>
        <w:rPr>
          <w:bCs/>
        </w:rPr>
      </w:pPr>
      <w:proofErr w:type="spellStart"/>
      <w:r w:rsidRPr="00FB4FC4">
        <w:rPr>
          <w:bCs/>
        </w:rPr>
        <w:t>С</w:t>
      </w:r>
      <w:r w:rsidRPr="00FB4FC4">
        <w:t>а</w:t>
      </w:r>
      <w:proofErr w:type="spellEnd"/>
      <w:r w:rsidRPr="00FB4FC4">
        <w:rPr>
          <w:vertAlign w:val="subscript"/>
        </w:rPr>
        <w:t xml:space="preserve"> </w:t>
      </w:r>
      <w:proofErr w:type="spellStart"/>
      <w:r w:rsidRPr="00FB4FC4">
        <w:rPr>
          <w:vertAlign w:val="subscript"/>
          <w:lang w:val="en-US"/>
        </w:rPr>
        <w:t>i</w:t>
      </w:r>
      <w:proofErr w:type="spellEnd"/>
      <w:r w:rsidRPr="00FB4FC4">
        <w:rPr>
          <w:bCs/>
        </w:rPr>
        <w:t xml:space="preserve"> </w:t>
      </w:r>
      <w:r w:rsidRPr="00FB4FC4">
        <w:tab/>
      </w:r>
      <w:r w:rsidRPr="00FB4FC4">
        <w:rPr>
          <w:bCs/>
        </w:rPr>
        <w:t>–</w:t>
      </w:r>
      <w:r w:rsidRPr="00FB4FC4">
        <w:tab/>
      </w:r>
      <w:r w:rsidRPr="00FB4FC4">
        <w:rPr>
          <w:bCs/>
        </w:rPr>
        <w:t>срок погашения авансового платежа, предлагаемый i-м участником запроса предложений, дни</w:t>
      </w:r>
    </w:p>
    <w:p w:rsidR="00C071CA" w:rsidRDefault="00C071CA" w:rsidP="00C23BE7">
      <w:pPr>
        <w:pStyle w:val="af8"/>
        <w:tabs>
          <w:tab w:val="left" w:pos="1203"/>
          <w:tab w:val="left" w:pos="1487"/>
        </w:tabs>
        <w:spacing w:before="0" w:beforeAutospacing="0" w:after="0" w:afterAutospacing="0"/>
        <w:ind w:left="1487" w:right="153" w:hanging="992"/>
        <w:jc w:val="both"/>
        <w:rPr>
          <w:bCs/>
        </w:rPr>
      </w:pPr>
      <w:proofErr w:type="spellStart"/>
      <w:r w:rsidRPr="00FB4FC4">
        <w:rPr>
          <w:bCs/>
        </w:rPr>
        <w:t>СРф</w:t>
      </w:r>
      <w:proofErr w:type="spellEnd"/>
      <w:r w:rsidRPr="00FB4FC4">
        <w:tab/>
      </w:r>
      <w:r w:rsidRPr="00FB4FC4">
        <w:rPr>
          <w:bCs/>
        </w:rPr>
        <w:t>–</w:t>
      </w:r>
      <w:r w:rsidRPr="00FB4FC4">
        <w:tab/>
      </w:r>
      <w:r w:rsidRPr="00FB4FC4">
        <w:rPr>
          <w:bCs/>
        </w:rPr>
        <w:t>ставка рефинансирования, установленная Центральным Банком РФ, на момент окончания подачи заявок о подаче Предложения, %</w:t>
      </w:r>
    </w:p>
    <w:p w:rsidR="00C071CA" w:rsidRPr="00FB4FC4" w:rsidRDefault="00C071CA" w:rsidP="00C23BE7">
      <w:pPr>
        <w:pStyle w:val="af8"/>
        <w:tabs>
          <w:tab w:val="left" w:pos="1203"/>
          <w:tab w:val="left" w:pos="1487"/>
        </w:tabs>
        <w:spacing w:before="0" w:beforeAutospacing="0" w:after="0" w:afterAutospacing="0"/>
        <w:ind w:left="1487" w:right="153" w:hanging="992"/>
        <w:jc w:val="both"/>
        <w:rPr>
          <w:bCs/>
        </w:rPr>
      </w:pPr>
    </w:p>
    <w:p w:rsidR="00C071CA" w:rsidRPr="00883991" w:rsidRDefault="00C071CA" w:rsidP="00C23BE7">
      <w:pPr>
        <w:autoSpaceDE w:val="0"/>
        <w:autoSpaceDN w:val="0"/>
        <w:adjustRightInd w:val="0"/>
        <w:ind w:right="113"/>
        <w:jc w:val="center"/>
      </w:pPr>
      <w:r w:rsidRPr="00883991">
        <w:t>ОЦЕНКА ПО КРИТЕРИЮ «</w:t>
      </w:r>
      <w:r w:rsidRPr="00883991">
        <w:t>СРОК ПОСТАВКИ ТОВАРА,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C071CA" w:rsidRPr="00FB4FC4" w:rsidTr="00FC1A88">
        <w:trPr>
          <w:cantSplit/>
          <w:trHeight w:val="243"/>
          <w:jc w:val="center"/>
        </w:trPr>
        <w:tc>
          <w:tcPr>
            <w:tcW w:w="849" w:type="dxa"/>
            <w:vMerge w:val="restart"/>
            <w:vAlign w:val="center"/>
          </w:tcPr>
          <w:p w:rsidR="00C071CA" w:rsidRPr="00FB4FC4" w:rsidRDefault="00C071CA" w:rsidP="00FC1A88">
            <w:pPr>
              <w:pStyle w:val="af8"/>
              <w:spacing w:before="60" w:beforeAutospacing="0" w:after="60" w:afterAutospacing="0"/>
              <w:jc w:val="center"/>
            </w:pPr>
            <w:r w:rsidRPr="00FB4FC4">
              <w:t>БС</w:t>
            </w:r>
            <w:proofErr w:type="spellStart"/>
            <w:proofErr w:type="gramStart"/>
            <w:r w:rsidRPr="00FB4FC4">
              <w:rPr>
                <w:vertAlign w:val="subscript"/>
                <w:lang w:val="en-US"/>
              </w:rPr>
              <w:t>i</w:t>
            </w:r>
            <w:proofErr w:type="spellEnd"/>
            <w:proofErr w:type="gramEnd"/>
          </w:p>
        </w:tc>
        <w:tc>
          <w:tcPr>
            <w:tcW w:w="409" w:type="dxa"/>
            <w:vMerge w:val="restart"/>
            <w:vAlign w:val="center"/>
          </w:tcPr>
          <w:p w:rsidR="00C071CA" w:rsidRPr="00FB4FC4" w:rsidRDefault="00C071CA" w:rsidP="00FC1A88">
            <w:pPr>
              <w:pStyle w:val="af8"/>
              <w:spacing w:before="60" w:beforeAutospacing="0" w:after="60" w:afterAutospacing="0"/>
              <w:ind w:left="-57" w:right="-57"/>
              <w:jc w:val="center"/>
            </w:pPr>
            <w:r w:rsidRPr="00FB4FC4">
              <w:t>=</w:t>
            </w:r>
          </w:p>
        </w:tc>
        <w:tc>
          <w:tcPr>
            <w:tcW w:w="1704" w:type="dxa"/>
            <w:tcBorders>
              <w:bottom w:val="single" w:sz="4" w:space="0" w:color="auto"/>
            </w:tcBorders>
            <w:vAlign w:val="center"/>
          </w:tcPr>
          <w:p w:rsidR="00C071CA" w:rsidRPr="00FB4FC4" w:rsidRDefault="00C071CA" w:rsidP="00FC1A88">
            <w:pPr>
              <w:pStyle w:val="af8"/>
              <w:spacing w:before="60" w:beforeAutospacing="0" w:after="60" w:afterAutospacing="0"/>
              <w:jc w:val="center"/>
            </w:pPr>
            <w:proofErr w:type="gramStart"/>
            <w:r w:rsidRPr="00FB4FC4">
              <w:t>С</w:t>
            </w:r>
            <w:proofErr w:type="gramEnd"/>
            <w:r w:rsidRPr="00FB4FC4">
              <w:rPr>
                <w:vertAlign w:val="subscript"/>
                <w:lang w:val="en-US"/>
              </w:rPr>
              <w:t>max</w:t>
            </w:r>
            <w:r w:rsidRPr="00FB4FC4">
              <w:t xml:space="preserve"> – </w:t>
            </w:r>
            <w:proofErr w:type="spellStart"/>
            <w:r w:rsidRPr="00FB4FC4">
              <w:rPr>
                <w:lang w:val="en-US"/>
              </w:rPr>
              <w:t>C</w:t>
            </w:r>
            <w:r w:rsidRPr="00FB4FC4">
              <w:rPr>
                <w:vertAlign w:val="subscript"/>
                <w:lang w:val="en-US"/>
              </w:rPr>
              <w:t>i</w:t>
            </w:r>
            <w:proofErr w:type="spellEnd"/>
          </w:p>
        </w:tc>
        <w:tc>
          <w:tcPr>
            <w:tcW w:w="1043" w:type="dxa"/>
            <w:vMerge w:val="restart"/>
            <w:vAlign w:val="center"/>
          </w:tcPr>
          <w:p w:rsidR="00C071CA" w:rsidRPr="00FB4FC4" w:rsidRDefault="00C071CA" w:rsidP="00FC1A88">
            <w:pPr>
              <w:pStyle w:val="af8"/>
              <w:spacing w:before="60" w:beforeAutospacing="0" w:after="60" w:afterAutospacing="0"/>
              <w:jc w:val="center"/>
            </w:pPr>
            <w:r w:rsidRPr="00FB4FC4">
              <w:rPr>
                <w:bCs/>
              </w:rPr>
              <w:t>* 100</w:t>
            </w:r>
          </w:p>
        </w:tc>
      </w:tr>
      <w:tr w:rsidR="00C071CA" w:rsidRPr="00FB4FC4" w:rsidTr="00FC1A88">
        <w:trPr>
          <w:cantSplit/>
          <w:jc w:val="center"/>
        </w:trPr>
        <w:tc>
          <w:tcPr>
            <w:tcW w:w="849" w:type="dxa"/>
            <w:vMerge/>
          </w:tcPr>
          <w:p w:rsidR="00C071CA" w:rsidRPr="00FB4FC4" w:rsidRDefault="00C071CA" w:rsidP="00FC1A88">
            <w:pPr>
              <w:pStyle w:val="af8"/>
              <w:spacing w:before="60" w:beforeAutospacing="0" w:after="60" w:afterAutospacing="0"/>
              <w:ind w:right="113"/>
              <w:jc w:val="center"/>
            </w:pPr>
          </w:p>
        </w:tc>
        <w:tc>
          <w:tcPr>
            <w:tcW w:w="409" w:type="dxa"/>
            <w:vMerge/>
          </w:tcPr>
          <w:p w:rsidR="00C071CA" w:rsidRPr="00FB4FC4" w:rsidRDefault="00C071CA" w:rsidP="00FC1A88">
            <w:pPr>
              <w:pStyle w:val="af8"/>
              <w:spacing w:before="60" w:beforeAutospacing="0" w:after="60" w:afterAutospacing="0"/>
              <w:ind w:right="113"/>
              <w:jc w:val="center"/>
            </w:pPr>
          </w:p>
        </w:tc>
        <w:tc>
          <w:tcPr>
            <w:tcW w:w="1704" w:type="dxa"/>
            <w:tcBorders>
              <w:top w:val="single" w:sz="4" w:space="0" w:color="auto"/>
            </w:tcBorders>
          </w:tcPr>
          <w:p w:rsidR="00C071CA" w:rsidRPr="00FB4FC4" w:rsidRDefault="00C071CA" w:rsidP="00FC1A88">
            <w:pPr>
              <w:pStyle w:val="af8"/>
              <w:spacing w:before="60" w:beforeAutospacing="0" w:after="60" w:afterAutospacing="0"/>
              <w:ind w:right="113"/>
              <w:jc w:val="center"/>
            </w:pPr>
            <w:proofErr w:type="spellStart"/>
            <w:r w:rsidRPr="00FB4FC4">
              <w:rPr>
                <w:lang w:val="en-US"/>
              </w:rPr>
              <w:t>C</w:t>
            </w:r>
            <w:r w:rsidRPr="00FB4FC4">
              <w:rPr>
                <w:vertAlign w:val="subscript"/>
                <w:lang w:val="en-US"/>
              </w:rPr>
              <w:t>max</w:t>
            </w:r>
            <w:proofErr w:type="spellEnd"/>
            <w:r w:rsidRPr="00FB4FC4">
              <w:t xml:space="preserve"> – </w:t>
            </w:r>
            <w:proofErr w:type="spellStart"/>
            <w:r w:rsidRPr="00FB4FC4">
              <w:rPr>
                <w:lang w:val="en-US"/>
              </w:rPr>
              <w:t>C</w:t>
            </w:r>
            <w:r w:rsidRPr="00FB4FC4">
              <w:rPr>
                <w:vertAlign w:val="subscript"/>
                <w:lang w:val="en-US"/>
              </w:rPr>
              <w:t>min</w:t>
            </w:r>
            <w:proofErr w:type="spellEnd"/>
          </w:p>
        </w:tc>
        <w:tc>
          <w:tcPr>
            <w:tcW w:w="1043" w:type="dxa"/>
            <w:vMerge/>
          </w:tcPr>
          <w:p w:rsidR="00C071CA" w:rsidRPr="00FB4FC4" w:rsidRDefault="00C071CA" w:rsidP="00FC1A88">
            <w:pPr>
              <w:pStyle w:val="af8"/>
              <w:spacing w:before="60" w:beforeAutospacing="0" w:after="60" w:afterAutospacing="0"/>
              <w:ind w:right="113"/>
              <w:jc w:val="center"/>
            </w:pPr>
          </w:p>
        </w:tc>
      </w:tr>
    </w:tbl>
    <w:p w:rsidR="00C071CA" w:rsidRPr="00FB4FC4" w:rsidRDefault="00C071CA" w:rsidP="00C23BE7">
      <w:pPr>
        <w:pStyle w:val="af8"/>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proofErr w:type="spellStart"/>
      <w:r w:rsidRPr="00FB4FC4">
        <w:rPr>
          <w:lang w:val="en-US"/>
        </w:rPr>
        <w:t>i</w:t>
      </w:r>
      <w:proofErr w:type="spellEnd"/>
      <w:r w:rsidRPr="00FB4FC4">
        <w:t>-го участника запроса предложений, баллы</w:t>
      </w:r>
    </w:p>
    <w:p w:rsidR="00C071CA" w:rsidRPr="0064367D" w:rsidRDefault="00C071CA" w:rsidP="00C23BE7">
      <w:pPr>
        <w:pStyle w:val="af8"/>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w:t>
      </w:r>
      <w:r w:rsidRPr="00864C23">
        <w:rPr>
          <w:b/>
          <w:bCs/>
          <w:i/>
        </w:rPr>
        <w:t xml:space="preserve">, </w:t>
      </w:r>
      <w:r w:rsidRPr="0064367D">
        <w:rPr>
          <w:bCs/>
        </w:rPr>
        <w:t>в единицах измерения срока (год, месяц, день, час)</w:t>
      </w:r>
    </w:p>
    <w:p w:rsidR="00C071CA" w:rsidRPr="0064367D" w:rsidRDefault="00C071CA" w:rsidP="00C23BE7">
      <w:pPr>
        <w:pStyle w:val="af8"/>
        <w:tabs>
          <w:tab w:val="left" w:pos="1062"/>
          <w:tab w:val="left" w:pos="1345"/>
        </w:tabs>
        <w:spacing w:before="0" w:beforeAutospacing="0" w:after="0" w:afterAutospacing="0"/>
        <w:ind w:left="1345" w:right="113" w:hanging="850"/>
        <w:jc w:val="both"/>
      </w:pPr>
      <w:proofErr w:type="gramStart"/>
      <w:r w:rsidRPr="00FB4FC4">
        <w:rPr>
          <w:bCs/>
        </w:rPr>
        <w:t xml:space="preserve">С </w:t>
      </w:r>
      <w:r w:rsidRPr="00FB4FC4">
        <w:rPr>
          <w:bCs/>
          <w:vertAlign w:val="subscript"/>
          <w:lang w:val="en-US"/>
        </w:rPr>
        <w:t>max</w:t>
      </w:r>
      <w:r w:rsidRPr="00FB4FC4">
        <w:t xml:space="preserve"> </w:t>
      </w:r>
      <w:r w:rsidRPr="00FB4FC4">
        <w:rPr>
          <w:bCs/>
        </w:rPr>
        <w:tab/>
        <w:t>–</w:t>
      </w:r>
      <w:r w:rsidRPr="00FB4FC4">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w:t>
      </w:r>
      <w:r w:rsidRPr="0064367D">
        <w:t xml:space="preserve">, </w:t>
      </w:r>
      <w:r w:rsidRPr="0064367D">
        <w:rPr>
          <w:bCs/>
        </w:rPr>
        <w:t>в единицах измерения срока (год, месяц, день, час)</w:t>
      </w:r>
      <w:proofErr w:type="gramEnd"/>
    </w:p>
    <w:p w:rsidR="00C071CA" w:rsidRPr="0064367D" w:rsidRDefault="00C071CA" w:rsidP="00C23BE7">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64367D">
        <w:rPr>
          <w:bCs/>
        </w:rPr>
        <w:t>, в единицах измерения срока (год, месяц, день, час)</w:t>
      </w:r>
    </w:p>
    <w:p w:rsidR="00C071CA" w:rsidRPr="00864C23" w:rsidRDefault="00C071CA" w:rsidP="00C23BE7">
      <w:pPr>
        <w:tabs>
          <w:tab w:val="left" w:pos="1062"/>
          <w:tab w:val="left" w:pos="1345"/>
        </w:tabs>
        <w:autoSpaceDE w:val="0"/>
        <w:autoSpaceDN w:val="0"/>
        <w:adjustRightInd w:val="0"/>
        <w:ind w:right="153" w:firstLine="709"/>
        <w:jc w:val="both"/>
        <w:rPr>
          <w:b/>
          <w:bCs/>
          <w:i/>
          <w:shd w:val="clear" w:color="auto" w:fill="FDE9D9"/>
        </w:rPr>
      </w:pPr>
    </w:p>
    <w:p w:rsidR="00C071CA" w:rsidRDefault="00C071CA" w:rsidP="00C23BE7">
      <w:pPr>
        <w:tabs>
          <w:tab w:val="left" w:pos="1062"/>
          <w:tab w:val="left" w:pos="1487"/>
        </w:tabs>
        <w:autoSpaceDE w:val="0"/>
        <w:autoSpaceDN w:val="0"/>
        <w:adjustRightInd w:val="0"/>
        <w:ind w:left="1485" w:right="113" w:hanging="992"/>
        <w:jc w:val="both"/>
      </w:pPr>
    </w:p>
    <w:p w:rsidR="00C071CA" w:rsidRPr="00883991" w:rsidRDefault="00C071CA" w:rsidP="00C23BE7">
      <w:pPr>
        <w:shd w:val="clear" w:color="auto" w:fill="FFFFFF"/>
        <w:ind w:right="113"/>
        <w:jc w:val="center"/>
      </w:pPr>
      <w:r w:rsidRPr="00883991">
        <w:t>ОЦЕНКА ПО КРИТЕРИЮ «КВАЛИФИКАЦИЯ УЧАСТНИКА»:</w:t>
      </w:r>
    </w:p>
    <w:p w:rsidR="00C071CA" w:rsidRPr="00FB4FC4" w:rsidRDefault="00C071CA" w:rsidP="00C23BE7">
      <w:pPr>
        <w:ind w:right="113"/>
        <w:jc w:val="both"/>
        <w:rPr>
          <w:bCs/>
        </w:rPr>
      </w:pPr>
    </w:p>
    <w:p w:rsidR="00C071CA" w:rsidRPr="00FB4FC4" w:rsidRDefault="00C071CA" w:rsidP="00C23BE7">
      <w:pPr>
        <w:ind w:right="113"/>
        <w:jc w:val="center"/>
        <w:rPr>
          <w:bCs/>
          <w:lang w:val="en-US"/>
        </w:rPr>
      </w:pP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БО</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о</w:t>
      </w:r>
      <w:r w:rsidRPr="00FB4FC4">
        <w:rPr>
          <w:bCs/>
          <w:lang w:val="en-US"/>
        </w:rPr>
        <w:t xml:space="preserve"> + </w:t>
      </w:r>
      <w:r w:rsidRPr="00FB4FC4">
        <w:rPr>
          <w:bCs/>
        </w:rPr>
        <w:t>БМ</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м</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proofErr w:type="gramStart"/>
      <w:r w:rsidRPr="00FB4FC4">
        <w:rPr>
          <w:bCs/>
          <w:vertAlign w:val="subscript"/>
          <w:lang w:val="en-US"/>
        </w:rPr>
        <w:t xml:space="preserve"> </w:t>
      </w:r>
      <w:r w:rsidRPr="00FB4FC4">
        <w:rPr>
          <w:bCs/>
          <w:lang w:val="en-US"/>
        </w:rPr>
        <w:t>,</w:t>
      </w:r>
      <w:proofErr w:type="gramEnd"/>
    </w:p>
    <w:p w:rsidR="00C071CA" w:rsidRPr="00FB4FC4" w:rsidRDefault="00C071CA" w:rsidP="00C23BE7">
      <w:pPr>
        <w:ind w:right="113"/>
        <w:jc w:val="center"/>
        <w:rPr>
          <w:bCs/>
          <w:lang w:val="en-US"/>
        </w:rPr>
      </w:pPr>
    </w:p>
    <w:p w:rsidR="00C071CA" w:rsidRPr="00FB4FC4" w:rsidRDefault="00C071CA" w:rsidP="00C23BE7">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C071CA" w:rsidRPr="00FB4FC4" w:rsidRDefault="00C071CA" w:rsidP="00C23BE7">
      <w:pPr>
        <w:ind w:left="495" w:right="113"/>
        <w:jc w:val="both"/>
      </w:pPr>
      <w:r w:rsidRPr="00FB4FC4">
        <w:rPr>
          <w:bCs/>
        </w:rPr>
        <w:t>БО, БМ, БК – оценка (балл) соответствующего подкритерия</w:t>
      </w:r>
    </w:p>
    <w:p w:rsidR="00C071CA" w:rsidRPr="00FB4FC4" w:rsidRDefault="00C071CA" w:rsidP="00C23BE7">
      <w:pPr>
        <w:ind w:right="113"/>
        <w:jc w:val="both"/>
      </w:pPr>
      <w:r w:rsidRPr="00FB4FC4">
        <w:lastRenderedPageBreak/>
        <w:t xml:space="preserve">Совокупная значимость всех подкритериев одного критерия равна 100 процентам. </w:t>
      </w:r>
    </w:p>
    <w:p w:rsidR="00C071CA" w:rsidRDefault="00C071CA" w:rsidP="00C23BE7">
      <w:pPr>
        <w:shd w:val="clear" w:color="auto" w:fill="FFFFFF"/>
        <w:ind w:right="113"/>
        <w:jc w:val="both"/>
        <w:rPr>
          <w:bCs/>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М</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 xml:space="preserve"> К</w:t>
      </w:r>
      <w:proofErr w:type="spellStart"/>
      <w:r w:rsidRPr="00FB4FC4">
        <w:rPr>
          <w:bCs/>
          <w:vertAlign w:val="subscript"/>
          <w:lang w:val="en-US"/>
        </w:rPr>
        <w:t>i</w:t>
      </w:r>
      <w:proofErr w:type="spellEnd"/>
      <w:r w:rsidRPr="00FB4FC4">
        <w:rPr>
          <w:bCs/>
        </w:rPr>
        <w:t xml:space="preserve">,– 100 баллов </w:t>
      </w:r>
    </w:p>
    <w:p w:rsidR="00C071CA" w:rsidRPr="00FB4FC4" w:rsidRDefault="00C071CA" w:rsidP="00C23BE7">
      <w:pPr>
        <w:shd w:val="clear" w:color="auto" w:fill="FFFFFF"/>
        <w:ind w:right="113"/>
        <w:jc w:val="both"/>
        <w:rPr>
          <w:bCs/>
        </w:rPr>
      </w:pPr>
    </w:p>
    <w:p w:rsidR="00C071CA" w:rsidRDefault="00C071CA" w:rsidP="00C23BE7">
      <w:pPr>
        <w:autoSpaceDE w:val="0"/>
        <w:autoSpaceDN w:val="0"/>
        <w:adjustRightInd w:val="0"/>
        <w:ind w:right="113"/>
        <w:jc w:val="center"/>
      </w:pPr>
    </w:p>
    <w:p w:rsidR="00C071CA" w:rsidRDefault="00C071CA" w:rsidP="00C23BE7">
      <w:pPr>
        <w:autoSpaceDE w:val="0"/>
        <w:autoSpaceDN w:val="0"/>
        <w:adjustRightInd w:val="0"/>
        <w:ind w:right="113"/>
        <w:jc w:val="center"/>
      </w:pPr>
    </w:p>
    <w:p w:rsidR="00C071CA" w:rsidRDefault="00C071CA" w:rsidP="00C23BE7">
      <w:pPr>
        <w:autoSpaceDE w:val="0"/>
        <w:autoSpaceDN w:val="0"/>
        <w:adjustRightInd w:val="0"/>
        <w:ind w:right="113"/>
        <w:jc w:val="center"/>
      </w:pPr>
    </w:p>
    <w:p w:rsidR="00C071CA" w:rsidRDefault="00C071CA" w:rsidP="00C23BE7">
      <w:pPr>
        <w:autoSpaceDE w:val="0"/>
        <w:autoSpaceDN w:val="0"/>
        <w:adjustRightInd w:val="0"/>
        <w:ind w:right="113"/>
        <w:jc w:val="center"/>
      </w:pPr>
    </w:p>
    <w:p w:rsidR="00C071CA" w:rsidRDefault="00C071CA" w:rsidP="00C23BE7">
      <w:pPr>
        <w:autoSpaceDE w:val="0"/>
        <w:autoSpaceDN w:val="0"/>
        <w:adjustRightInd w:val="0"/>
        <w:ind w:right="113"/>
        <w:jc w:val="center"/>
      </w:pPr>
    </w:p>
    <w:p w:rsidR="00C071CA" w:rsidRDefault="00C071CA" w:rsidP="00C23BE7">
      <w:pPr>
        <w:autoSpaceDE w:val="0"/>
        <w:autoSpaceDN w:val="0"/>
        <w:adjustRightInd w:val="0"/>
        <w:ind w:right="113"/>
        <w:jc w:val="center"/>
      </w:pPr>
    </w:p>
    <w:p w:rsidR="00C071CA" w:rsidRDefault="00C071CA" w:rsidP="00C23BE7">
      <w:pPr>
        <w:autoSpaceDE w:val="0"/>
        <w:autoSpaceDN w:val="0"/>
        <w:adjustRightInd w:val="0"/>
        <w:ind w:right="113"/>
        <w:jc w:val="center"/>
      </w:pPr>
    </w:p>
    <w:p w:rsidR="00C071CA" w:rsidRDefault="00C071CA" w:rsidP="00C23BE7">
      <w:pPr>
        <w:autoSpaceDE w:val="0"/>
        <w:autoSpaceDN w:val="0"/>
        <w:adjustRightInd w:val="0"/>
        <w:ind w:right="113"/>
        <w:jc w:val="center"/>
      </w:pPr>
    </w:p>
    <w:p w:rsidR="00C071CA" w:rsidRPr="00883991" w:rsidRDefault="00C071CA" w:rsidP="00C23BE7">
      <w:pPr>
        <w:autoSpaceDE w:val="0"/>
        <w:autoSpaceDN w:val="0"/>
        <w:adjustRightInd w:val="0"/>
        <w:ind w:right="113"/>
        <w:jc w:val="center"/>
      </w:pPr>
      <w:r w:rsidRPr="00883991">
        <w:t>ОЦЕНКА ПО ПОДКРИТЕРИЮ «ОПЫТ И РЕПУТАЦИЯ ПОСТАВЩИКА»:</w:t>
      </w:r>
    </w:p>
    <w:p w:rsidR="00C071CA" w:rsidRPr="00864C23" w:rsidRDefault="00C071CA" w:rsidP="00C23BE7">
      <w:pPr>
        <w:tabs>
          <w:tab w:val="left" w:pos="1062"/>
          <w:tab w:val="left" w:pos="1345"/>
        </w:tabs>
        <w:autoSpaceDE w:val="0"/>
        <w:autoSpaceDN w:val="0"/>
        <w:adjustRightInd w:val="0"/>
        <w:ind w:right="153"/>
        <w:jc w:val="both"/>
        <w:rPr>
          <w:b/>
          <w:bCs/>
          <w:i/>
        </w:rPr>
      </w:pPr>
    </w:p>
    <w:p w:rsidR="00C071CA" w:rsidRPr="00864C23" w:rsidRDefault="00C071CA" w:rsidP="00C23BE7">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C071CA" w:rsidRPr="00FB4FC4" w:rsidTr="00FC1A8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071CA" w:rsidRPr="00FB4FC4" w:rsidRDefault="00C071CA" w:rsidP="00FC1A88">
            <w:pPr>
              <w:pStyle w:val="af8"/>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C071CA" w:rsidRPr="00FB4FC4" w:rsidRDefault="00C071CA" w:rsidP="00FC1A88">
            <w:pPr>
              <w:pStyle w:val="af8"/>
              <w:spacing w:before="60" w:beforeAutospacing="0" w:after="60" w:afterAutospacing="0"/>
              <w:jc w:val="center"/>
              <w:rPr>
                <w:bCs/>
              </w:rPr>
            </w:pPr>
            <w:r w:rsidRPr="00FB4FC4">
              <w:rPr>
                <w:bCs/>
              </w:rPr>
              <w:t>Баллы</w:t>
            </w:r>
          </w:p>
        </w:tc>
      </w:tr>
      <w:tr w:rsidR="00C071CA" w:rsidRPr="00FB4FC4" w:rsidTr="00FC1A8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071CA" w:rsidRPr="00FB4FC4" w:rsidRDefault="00C071CA" w:rsidP="00FC1A88">
            <w:pPr>
              <w:pStyle w:val="af8"/>
              <w:spacing w:before="60" w:beforeAutospacing="0" w:after="60" w:afterAutospacing="0"/>
              <w:jc w:val="center"/>
              <w:rPr>
                <w:bCs/>
              </w:rPr>
            </w:pPr>
            <w:r w:rsidRPr="00FB4FC4">
              <w:t xml:space="preserve">Сумма цен договоров </w:t>
            </w:r>
            <w:r w:rsidRPr="0064367D">
              <w:rPr>
                <w:bCs/>
              </w:rPr>
              <w:t>сопоставимого характера и объема</w:t>
            </w:r>
            <w:r w:rsidRPr="002C22AB">
              <w:t xml:space="preserve"> </w:t>
            </w:r>
            <w:r w:rsidRPr="00FB4FC4">
              <w:t xml:space="preserve">равна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C071CA" w:rsidRPr="00FB4FC4" w:rsidRDefault="00C071CA" w:rsidP="00FC1A88">
            <w:pPr>
              <w:pStyle w:val="af8"/>
              <w:spacing w:before="120" w:beforeAutospacing="0"/>
              <w:jc w:val="center"/>
              <w:rPr>
                <w:bCs/>
              </w:rPr>
            </w:pPr>
            <w:r w:rsidRPr="00FB4FC4">
              <w:rPr>
                <w:bCs/>
              </w:rPr>
              <w:t>0</w:t>
            </w:r>
          </w:p>
        </w:tc>
      </w:tr>
      <w:tr w:rsidR="00C071CA" w:rsidRPr="00FB4FC4" w:rsidTr="00FC1A8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071CA" w:rsidRPr="00FB4FC4" w:rsidRDefault="00C071CA" w:rsidP="00FC1A88">
            <w:pPr>
              <w:pStyle w:val="af8"/>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C071CA" w:rsidRPr="00FB4FC4" w:rsidRDefault="00C071CA" w:rsidP="00FC1A88">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C071CA" w:rsidRPr="00FB4FC4" w:rsidRDefault="00C071CA" w:rsidP="00FC1A88">
            <w:pPr>
              <w:pStyle w:val="af8"/>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C071CA" w:rsidRPr="00FB4FC4" w:rsidRDefault="00C071CA" w:rsidP="00FC1A88">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C071CA" w:rsidRPr="00FB4FC4" w:rsidRDefault="00C071CA" w:rsidP="00FC1A88">
            <w:pPr>
              <w:pStyle w:val="af8"/>
              <w:spacing w:before="120" w:beforeAutospacing="0"/>
              <w:jc w:val="center"/>
              <w:rPr>
                <w:bCs/>
              </w:rPr>
            </w:pPr>
          </w:p>
        </w:tc>
      </w:tr>
      <w:tr w:rsidR="00C071CA" w:rsidRPr="00FB4FC4" w:rsidTr="00FC1A88">
        <w:trPr>
          <w:cantSplit/>
          <w:jc w:val="center"/>
        </w:trPr>
        <w:tc>
          <w:tcPr>
            <w:tcW w:w="849" w:type="dxa"/>
            <w:vMerge/>
            <w:tcBorders>
              <w:top w:val="single" w:sz="4" w:space="0" w:color="auto"/>
              <w:left w:val="single" w:sz="4" w:space="0" w:color="auto"/>
              <w:bottom w:val="single" w:sz="4" w:space="0" w:color="auto"/>
            </w:tcBorders>
          </w:tcPr>
          <w:p w:rsidR="00C071CA" w:rsidRPr="00FB4FC4" w:rsidRDefault="00C071CA" w:rsidP="00FC1A88">
            <w:pPr>
              <w:pStyle w:val="af8"/>
              <w:spacing w:before="120" w:beforeAutospacing="0"/>
              <w:ind w:right="113"/>
              <w:jc w:val="center"/>
            </w:pPr>
          </w:p>
        </w:tc>
        <w:tc>
          <w:tcPr>
            <w:tcW w:w="409" w:type="dxa"/>
            <w:vMerge/>
            <w:tcBorders>
              <w:top w:val="single" w:sz="4" w:space="0" w:color="auto"/>
              <w:bottom w:val="single" w:sz="4" w:space="0" w:color="auto"/>
            </w:tcBorders>
          </w:tcPr>
          <w:p w:rsidR="00C071CA" w:rsidRPr="00FB4FC4" w:rsidRDefault="00C071CA" w:rsidP="00FC1A88">
            <w:pPr>
              <w:pStyle w:val="af8"/>
              <w:spacing w:before="120" w:beforeAutospacing="0"/>
              <w:ind w:right="113"/>
              <w:jc w:val="center"/>
            </w:pPr>
          </w:p>
        </w:tc>
        <w:tc>
          <w:tcPr>
            <w:tcW w:w="1704" w:type="dxa"/>
            <w:tcBorders>
              <w:top w:val="single" w:sz="4" w:space="0" w:color="auto"/>
              <w:left w:val="nil"/>
              <w:bottom w:val="single" w:sz="4" w:space="0" w:color="auto"/>
            </w:tcBorders>
          </w:tcPr>
          <w:p w:rsidR="00C071CA" w:rsidRPr="00FB4FC4" w:rsidRDefault="00C071CA" w:rsidP="00FC1A88">
            <w:pPr>
              <w:pStyle w:val="af8"/>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C071CA" w:rsidRPr="00FB4FC4" w:rsidRDefault="00C071CA" w:rsidP="00FC1A88">
            <w:pPr>
              <w:pStyle w:val="af8"/>
              <w:spacing w:before="120" w:beforeAutospacing="0"/>
              <w:ind w:right="113"/>
              <w:jc w:val="center"/>
            </w:pPr>
          </w:p>
        </w:tc>
        <w:tc>
          <w:tcPr>
            <w:tcW w:w="1474" w:type="dxa"/>
            <w:vMerge/>
            <w:tcBorders>
              <w:bottom w:val="single" w:sz="4" w:space="0" w:color="auto"/>
              <w:right w:val="single" w:sz="4" w:space="0" w:color="auto"/>
            </w:tcBorders>
          </w:tcPr>
          <w:p w:rsidR="00C071CA" w:rsidRPr="00FB4FC4" w:rsidRDefault="00C071CA" w:rsidP="00FC1A88">
            <w:pPr>
              <w:pStyle w:val="af8"/>
              <w:spacing w:before="120" w:beforeAutospacing="0"/>
              <w:ind w:right="113"/>
              <w:jc w:val="center"/>
            </w:pPr>
          </w:p>
        </w:tc>
      </w:tr>
      <w:tr w:rsidR="00C071CA" w:rsidRPr="00FB4FC4" w:rsidTr="00FC1A88">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071CA" w:rsidRPr="00FB4FC4" w:rsidRDefault="00C071CA" w:rsidP="00FC1A88">
            <w:pPr>
              <w:pStyle w:val="af8"/>
              <w:spacing w:before="120" w:beforeAutospacing="0"/>
              <w:jc w:val="center"/>
            </w:pPr>
            <w:r w:rsidRPr="00577A76">
              <w:t xml:space="preserve">Сумма цен договоров </w:t>
            </w:r>
            <w:r w:rsidRPr="0064367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071CA" w:rsidRPr="00FB4FC4" w:rsidRDefault="00C071CA" w:rsidP="00FC1A88">
            <w:pPr>
              <w:pStyle w:val="af8"/>
              <w:spacing w:before="120" w:beforeAutospacing="0"/>
              <w:jc w:val="center"/>
            </w:pPr>
            <w:r w:rsidRPr="00FB4FC4">
              <w:t>100</w:t>
            </w:r>
          </w:p>
        </w:tc>
      </w:tr>
    </w:tbl>
    <w:p w:rsidR="00C071CA" w:rsidRDefault="00C071CA" w:rsidP="00C23BE7">
      <w:pPr>
        <w:pStyle w:val="af8"/>
        <w:tabs>
          <w:tab w:val="left" w:pos="1062"/>
          <w:tab w:val="left" w:pos="1487"/>
        </w:tabs>
        <w:spacing w:before="0" w:beforeAutospacing="0" w:after="0" w:afterAutospacing="0"/>
        <w:ind w:left="1487" w:right="153" w:hanging="1487"/>
        <w:jc w:val="both"/>
      </w:pPr>
    </w:p>
    <w:p w:rsidR="00C071CA" w:rsidRPr="00FB4FC4" w:rsidRDefault="00C071CA" w:rsidP="00C23BE7">
      <w:pPr>
        <w:pStyle w:val="af8"/>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64367D">
        <w:rPr>
          <w:bCs/>
        </w:rPr>
        <w:t>сопоставимого характера и объема</w:t>
      </w:r>
      <w:r w:rsidRPr="00864C23">
        <w:rPr>
          <w:b/>
          <w:bCs/>
          <w:i/>
        </w:rPr>
        <w:t xml:space="preserve"> </w:t>
      </w:r>
      <w:r w:rsidRPr="00372D7B">
        <w:rPr>
          <w:bCs/>
        </w:rPr>
        <w:t>за</w:t>
      </w:r>
      <w:r w:rsidRPr="00FB4FC4">
        <w:rPr>
          <w:bCs/>
        </w:rPr>
        <w:t xml:space="preserve"> последние </w:t>
      </w:r>
      <w:r w:rsidRPr="0064367D">
        <w:rPr>
          <w:bCs/>
        </w:rPr>
        <w:t>3</w:t>
      </w:r>
      <w:r w:rsidRPr="00864C23">
        <w:rPr>
          <w:b/>
          <w:bCs/>
          <w:i/>
        </w:rPr>
        <w:t> </w:t>
      </w:r>
      <w:r w:rsidRPr="00FB4FC4">
        <w:rPr>
          <w:bCs/>
        </w:rPr>
        <w:t>года, руб</w:t>
      </w:r>
      <w:proofErr w:type="gramStart"/>
      <w:r w:rsidRPr="00FB4FC4">
        <w:rPr>
          <w:bCs/>
        </w:rPr>
        <w:t>.с</w:t>
      </w:r>
      <w:proofErr w:type="gramEnd"/>
      <w:r w:rsidRPr="00FB4FC4">
        <w:rPr>
          <w:bCs/>
        </w:rPr>
        <w:t xml:space="preserve"> НДС</w:t>
      </w:r>
      <w:r w:rsidRPr="00FB4FC4">
        <w:t xml:space="preserve"> </w:t>
      </w:r>
    </w:p>
    <w:p w:rsidR="00C071CA" w:rsidRDefault="00C071CA" w:rsidP="00C23BE7">
      <w:pPr>
        <w:pStyle w:val="af8"/>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C071CA" w:rsidRPr="00EA34A5" w:rsidRDefault="00C071CA" w:rsidP="00C23BE7">
      <w:pPr>
        <w:pStyle w:val="af8"/>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4367D">
        <w:t>сопоставимого характера и объема</w:t>
      </w:r>
      <w:r w:rsidRPr="0064367D">
        <w:rPr>
          <w:bCs/>
        </w:rPr>
        <w:t>,</w:t>
      </w:r>
      <w:r w:rsidRPr="0064367D">
        <w:t xml:space="preserve"> превышающее </w:t>
      </w:r>
      <w:proofErr w:type="gramStart"/>
      <w:r w:rsidRPr="0064367D">
        <w:t>Ц</w:t>
      </w:r>
      <w:proofErr w:type="gramEnd"/>
      <w:r w:rsidRPr="0064367D">
        <w:rPr>
          <w:vertAlign w:val="subscript"/>
        </w:rPr>
        <w:t xml:space="preserve"> </w:t>
      </w:r>
      <w:r w:rsidRPr="0064367D">
        <w:rPr>
          <w:vertAlign w:val="subscript"/>
          <w:lang w:val="en-US"/>
        </w:rPr>
        <w:t>max</w:t>
      </w:r>
      <w:r w:rsidRPr="0064367D">
        <w:t>, [но не более чем на 300</w:t>
      </w:r>
      <w:r w:rsidRPr="0064367D">
        <w:rPr>
          <w:lang w:val="en-US"/>
        </w:rPr>
        <w:t> </w:t>
      </w:r>
      <w:r w:rsidRPr="0064367D">
        <w:t>%]</w:t>
      </w:r>
      <w:r w:rsidRPr="0064367D">
        <w:rPr>
          <w:bCs/>
        </w:rPr>
        <w:t>,</w:t>
      </w:r>
      <w:r w:rsidRPr="00611009">
        <w:rPr>
          <w:bCs/>
        </w:rPr>
        <w:t xml:space="preserve"> руб.с НДС</w:t>
      </w:r>
    </w:p>
    <w:p w:rsidR="00C071CA" w:rsidRPr="00FB4FC4" w:rsidRDefault="00C071CA" w:rsidP="00C23BE7">
      <w:pPr>
        <w:pStyle w:val="af8"/>
        <w:tabs>
          <w:tab w:val="left" w:pos="1020"/>
        </w:tabs>
        <w:spacing w:before="120" w:beforeAutospacing="0" w:after="0" w:afterAutospacing="0"/>
        <w:ind w:left="1487" w:right="153" w:hanging="959"/>
        <w:jc w:val="both"/>
      </w:pPr>
    </w:p>
    <w:p w:rsidR="00C071CA" w:rsidRPr="00883991" w:rsidRDefault="00C071CA" w:rsidP="00C23BE7">
      <w:pPr>
        <w:autoSpaceDE w:val="0"/>
        <w:autoSpaceDN w:val="0"/>
        <w:adjustRightInd w:val="0"/>
        <w:ind w:right="113"/>
        <w:jc w:val="center"/>
      </w:pPr>
      <w:r w:rsidRPr="00883991">
        <w:t>ОЦЕНКА ПО ПОДКРИТЕРИЮ «ОБЕСПЕЧЕНИЕ МАТЕРИАЛЬНО-ТЕХНИЧЕСКИМИ РЕСУРСАМИ»:</w:t>
      </w:r>
    </w:p>
    <w:p w:rsidR="00C071CA" w:rsidRPr="00864C23" w:rsidRDefault="00C071CA" w:rsidP="00C23BE7">
      <w:pPr>
        <w:tabs>
          <w:tab w:val="left" w:pos="1062"/>
          <w:tab w:val="left" w:pos="1345"/>
        </w:tabs>
        <w:autoSpaceDE w:val="0"/>
        <w:autoSpaceDN w:val="0"/>
        <w:adjustRightInd w:val="0"/>
        <w:ind w:right="153" w:firstLine="709"/>
        <w:jc w:val="both"/>
        <w:rPr>
          <w:b/>
          <w:bCs/>
          <w:i/>
        </w:rPr>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896"/>
        <w:gridCol w:w="1344"/>
      </w:tblGrid>
      <w:tr w:rsidR="00C071CA" w:rsidRPr="00FB4FC4" w:rsidTr="00FC1A88">
        <w:trPr>
          <w:jc w:val="center"/>
        </w:trPr>
        <w:tc>
          <w:tcPr>
            <w:tcW w:w="3896" w:type="dxa"/>
          </w:tcPr>
          <w:p w:rsidR="00C071CA" w:rsidRPr="00FB4FC4" w:rsidRDefault="00C071CA" w:rsidP="00FC1A88">
            <w:pPr>
              <w:spacing w:before="60" w:after="60"/>
              <w:ind w:right="-39"/>
              <w:jc w:val="center"/>
            </w:pPr>
            <w:r w:rsidRPr="00FB4FC4">
              <w:t xml:space="preserve">Материально-технические ресурсы </w:t>
            </w:r>
          </w:p>
        </w:tc>
        <w:tc>
          <w:tcPr>
            <w:tcW w:w="1344" w:type="dxa"/>
          </w:tcPr>
          <w:p w:rsidR="00C071CA" w:rsidRPr="00FB4FC4" w:rsidRDefault="00C071CA" w:rsidP="00FC1A88">
            <w:pPr>
              <w:spacing w:before="60" w:after="60"/>
              <w:ind w:right="113"/>
              <w:jc w:val="center"/>
            </w:pPr>
            <w:r w:rsidRPr="00FB4FC4">
              <w:t>Баллы</w:t>
            </w:r>
          </w:p>
        </w:tc>
      </w:tr>
      <w:tr w:rsidR="00C071CA" w:rsidRPr="00FB4FC4" w:rsidTr="00FC1A88">
        <w:trPr>
          <w:jc w:val="center"/>
        </w:trPr>
        <w:tc>
          <w:tcPr>
            <w:tcW w:w="3896" w:type="dxa"/>
          </w:tcPr>
          <w:p w:rsidR="00C071CA" w:rsidRPr="00FB4FC4" w:rsidRDefault="00C071CA" w:rsidP="00FC1A88">
            <w:pPr>
              <w:jc w:val="center"/>
            </w:pPr>
            <w:r w:rsidRPr="00FB4FC4">
              <w:t xml:space="preserve">Каждый вид МТР согласно минимально указанным требованиям </w:t>
            </w:r>
          </w:p>
        </w:tc>
        <w:tc>
          <w:tcPr>
            <w:tcW w:w="1344" w:type="dxa"/>
            <w:vAlign w:val="center"/>
          </w:tcPr>
          <w:p w:rsidR="00C071CA" w:rsidRPr="00FB4FC4" w:rsidRDefault="00C071CA" w:rsidP="00FC1A88">
            <w:pPr>
              <w:jc w:val="center"/>
            </w:pPr>
            <w:r w:rsidRPr="00FB4FC4">
              <w:t>0 баллов</w:t>
            </w:r>
          </w:p>
        </w:tc>
      </w:tr>
      <w:tr w:rsidR="00C071CA" w:rsidRPr="00FB4FC4" w:rsidTr="00FC1A88">
        <w:trPr>
          <w:trHeight w:val="513"/>
          <w:jc w:val="center"/>
        </w:trPr>
        <w:tc>
          <w:tcPr>
            <w:tcW w:w="5240" w:type="dxa"/>
            <w:gridSpan w:val="2"/>
          </w:tcPr>
          <w:tbl>
            <w:tblPr>
              <w:tblW w:w="5078" w:type="dxa"/>
              <w:jc w:val="center"/>
              <w:tblLayout w:type="fixed"/>
              <w:tblLook w:val="0000"/>
            </w:tblPr>
            <w:tblGrid>
              <w:gridCol w:w="709"/>
              <w:gridCol w:w="493"/>
              <w:gridCol w:w="2268"/>
              <w:gridCol w:w="1608"/>
            </w:tblGrid>
            <w:tr w:rsidR="00C071CA" w:rsidRPr="00FB4FC4" w:rsidTr="00FC1A88">
              <w:trPr>
                <w:cantSplit/>
                <w:trHeight w:val="243"/>
                <w:jc w:val="center"/>
              </w:trPr>
              <w:tc>
                <w:tcPr>
                  <w:tcW w:w="709" w:type="dxa"/>
                  <w:vMerge w:val="restart"/>
                  <w:vAlign w:val="center"/>
                </w:tcPr>
                <w:p w:rsidR="00C071CA" w:rsidRPr="00FB4FC4" w:rsidRDefault="00C071CA" w:rsidP="00FC1A88">
                  <w:pPr>
                    <w:pStyle w:val="af8"/>
                    <w:spacing w:before="120" w:beforeAutospacing="0"/>
                    <w:jc w:val="center"/>
                    <w:rPr>
                      <w:lang w:val="en-US"/>
                    </w:rPr>
                  </w:pPr>
                  <w:r w:rsidRPr="00FB4FC4">
                    <w:t>БМ</w:t>
                  </w:r>
                  <w:proofErr w:type="spellStart"/>
                  <w:proofErr w:type="gramStart"/>
                  <w:r w:rsidRPr="00FB4FC4">
                    <w:rPr>
                      <w:vertAlign w:val="subscript"/>
                      <w:lang w:val="en-US"/>
                    </w:rPr>
                    <w:t>i</w:t>
                  </w:r>
                  <w:proofErr w:type="spellEnd"/>
                  <w:proofErr w:type="gramEnd"/>
                </w:p>
              </w:tc>
              <w:tc>
                <w:tcPr>
                  <w:tcW w:w="493" w:type="dxa"/>
                  <w:vMerge w:val="restart"/>
                  <w:vAlign w:val="center"/>
                </w:tcPr>
                <w:p w:rsidR="00C071CA" w:rsidRPr="00FB4FC4" w:rsidRDefault="00C071CA" w:rsidP="00FC1A88">
                  <w:pPr>
                    <w:pStyle w:val="af8"/>
                    <w:spacing w:before="120" w:beforeAutospacing="0"/>
                    <w:ind w:left="-113" w:right="-113"/>
                    <w:jc w:val="center"/>
                    <w:rPr>
                      <w:lang w:val="en-US"/>
                    </w:rPr>
                  </w:pPr>
                  <w:r w:rsidRPr="00FB4FC4">
                    <w:t>=∑</w:t>
                  </w:r>
                  <w:r w:rsidRPr="00FB4FC4">
                    <w:rPr>
                      <w:lang w:val="en-US"/>
                    </w:rPr>
                    <w:t>(</w:t>
                  </w:r>
                </w:p>
              </w:tc>
              <w:tc>
                <w:tcPr>
                  <w:tcW w:w="2268" w:type="dxa"/>
                  <w:tcBorders>
                    <w:bottom w:val="single" w:sz="4" w:space="0" w:color="auto"/>
                  </w:tcBorders>
                  <w:vAlign w:val="center"/>
                </w:tcPr>
                <w:p w:rsidR="00C071CA" w:rsidRPr="00FB4FC4" w:rsidRDefault="00C071CA" w:rsidP="00FC1A88">
                  <w:pPr>
                    <w:pStyle w:val="af8"/>
                    <w:spacing w:before="120" w:beforeAutospacing="0"/>
                    <w:jc w:val="center"/>
                  </w:pPr>
                  <w:r w:rsidRPr="00FB4FC4">
                    <w:t>М</w:t>
                  </w:r>
                  <w:r w:rsidRPr="00FB4FC4">
                    <w:rPr>
                      <w:vertAlign w:val="subscript"/>
                    </w:rPr>
                    <w:t xml:space="preserve"> </w:t>
                  </w:r>
                  <w:proofErr w:type="spellStart"/>
                  <w:r w:rsidRPr="00FB4FC4">
                    <w:rPr>
                      <w:vertAlign w:val="subscript"/>
                      <w:lang w:val="en-US"/>
                    </w:rPr>
                    <w:t>wi</w:t>
                  </w:r>
                  <w:proofErr w:type="spellEnd"/>
                  <w:r w:rsidRPr="00FB4FC4">
                    <w:rPr>
                      <w:vertAlign w:val="subscript"/>
                    </w:rPr>
                    <w:t xml:space="preserve"> </w:t>
                  </w:r>
                  <w:r w:rsidRPr="00FB4FC4">
                    <w:t xml:space="preserve"> </w:t>
                  </w:r>
                  <w:r w:rsidRPr="00FB4FC4">
                    <w:rPr>
                      <w:bCs/>
                    </w:rPr>
                    <w:t>–</w:t>
                  </w:r>
                  <w:r w:rsidRPr="00FB4FC4">
                    <w:t xml:space="preserve"> М</w:t>
                  </w:r>
                  <w:r w:rsidRPr="00FB4FC4">
                    <w:rPr>
                      <w:vertAlign w:val="subscript"/>
                    </w:rPr>
                    <w:t xml:space="preserve"> </w:t>
                  </w:r>
                  <w:proofErr w:type="spellStart"/>
                  <w:r w:rsidRPr="00FB4FC4">
                    <w:rPr>
                      <w:vertAlign w:val="subscript"/>
                      <w:lang w:val="en-US"/>
                    </w:rPr>
                    <w:t>wmin</w:t>
                  </w:r>
                  <w:proofErr w:type="spellEnd"/>
                </w:p>
              </w:tc>
              <w:tc>
                <w:tcPr>
                  <w:tcW w:w="1608" w:type="dxa"/>
                  <w:vMerge w:val="restart"/>
                  <w:tcBorders>
                    <w:left w:val="nil"/>
                  </w:tcBorders>
                  <w:vAlign w:val="center"/>
                </w:tcPr>
                <w:p w:rsidR="00C071CA" w:rsidRPr="00FB4FC4" w:rsidRDefault="00C071CA" w:rsidP="00FC1A88">
                  <w:pPr>
                    <w:pStyle w:val="af8"/>
                    <w:spacing w:before="120" w:beforeAutospacing="0"/>
                    <w:jc w:val="center"/>
                    <w:rPr>
                      <w:lang w:val="en-US"/>
                    </w:rPr>
                  </w:pPr>
                  <w:r w:rsidRPr="00FB4FC4">
                    <w:rPr>
                      <w:bCs/>
                    </w:rPr>
                    <w:t>* 100</w:t>
                  </w:r>
                  <w:r w:rsidRPr="00FB4FC4">
                    <w:rPr>
                      <w:bCs/>
                      <w:lang w:val="en-US"/>
                    </w:rPr>
                    <w:t>)/ w</w:t>
                  </w:r>
                </w:p>
              </w:tc>
            </w:tr>
            <w:tr w:rsidR="00C071CA" w:rsidRPr="00FB4FC4" w:rsidTr="00FC1A88">
              <w:trPr>
                <w:cantSplit/>
                <w:jc w:val="center"/>
              </w:trPr>
              <w:tc>
                <w:tcPr>
                  <w:tcW w:w="709" w:type="dxa"/>
                  <w:vMerge/>
                </w:tcPr>
                <w:p w:rsidR="00C071CA" w:rsidRPr="00FB4FC4" w:rsidRDefault="00C071CA" w:rsidP="00FC1A88">
                  <w:pPr>
                    <w:pStyle w:val="af8"/>
                    <w:ind w:right="113"/>
                    <w:jc w:val="both"/>
                  </w:pPr>
                </w:p>
              </w:tc>
              <w:tc>
                <w:tcPr>
                  <w:tcW w:w="493" w:type="dxa"/>
                  <w:vMerge/>
                </w:tcPr>
                <w:p w:rsidR="00C071CA" w:rsidRPr="00FB4FC4" w:rsidRDefault="00C071CA" w:rsidP="00FC1A88">
                  <w:pPr>
                    <w:pStyle w:val="af8"/>
                    <w:ind w:right="113"/>
                    <w:jc w:val="both"/>
                  </w:pPr>
                </w:p>
              </w:tc>
              <w:tc>
                <w:tcPr>
                  <w:tcW w:w="2268" w:type="dxa"/>
                  <w:tcBorders>
                    <w:top w:val="single" w:sz="4" w:space="0" w:color="auto"/>
                  </w:tcBorders>
                </w:tcPr>
                <w:p w:rsidR="00C071CA" w:rsidRPr="00FB4FC4" w:rsidRDefault="00C071CA" w:rsidP="00FC1A88">
                  <w:pPr>
                    <w:pStyle w:val="af8"/>
                    <w:ind w:right="113"/>
                    <w:jc w:val="center"/>
                  </w:pPr>
                  <w:r w:rsidRPr="00E4786F">
                    <w:t>М</w:t>
                  </w:r>
                  <w:r w:rsidRPr="00E4786F">
                    <w:rPr>
                      <w:vertAlign w:val="subscript"/>
                    </w:rPr>
                    <w:t xml:space="preserve"> </w:t>
                  </w:r>
                  <w:proofErr w:type="gramStart"/>
                  <w:r w:rsidRPr="00E4786F">
                    <w:rPr>
                      <w:vertAlign w:val="subscript"/>
                      <w:lang w:val="en-US"/>
                    </w:rPr>
                    <w:t>w</w:t>
                  </w:r>
                  <w:proofErr w:type="gramEnd"/>
                  <w:r>
                    <w:rPr>
                      <w:vertAlign w:val="subscript"/>
                    </w:rPr>
                    <w:t>предел</w:t>
                  </w:r>
                  <w:r w:rsidRPr="008B60F5">
                    <w:rPr>
                      <w:b/>
                      <w:i/>
                    </w:rPr>
                    <w:t xml:space="preserve"> </w:t>
                  </w:r>
                  <w:r w:rsidRPr="00E4786F">
                    <w:rPr>
                      <w:bCs/>
                    </w:rPr>
                    <w:t xml:space="preserve">– </w:t>
                  </w:r>
                  <w:r w:rsidRPr="00FB4FC4">
                    <w:t>М</w:t>
                  </w:r>
                  <w:r w:rsidRPr="00FB4FC4">
                    <w:rPr>
                      <w:vertAlign w:val="subscript"/>
                    </w:rPr>
                    <w:t xml:space="preserve"> </w:t>
                  </w:r>
                  <w:proofErr w:type="spellStart"/>
                  <w:r w:rsidRPr="00FB4FC4">
                    <w:rPr>
                      <w:vertAlign w:val="subscript"/>
                      <w:lang w:val="en-US"/>
                    </w:rPr>
                    <w:t>wmin</w:t>
                  </w:r>
                  <w:proofErr w:type="spellEnd"/>
                </w:p>
              </w:tc>
              <w:tc>
                <w:tcPr>
                  <w:tcW w:w="1608" w:type="dxa"/>
                  <w:vMerge/>
                  <w:tcBorders>
                    <w:left w:val="nil"/>
                  </w:tcBorders>
                </w:tcPr>
                <w:p w:rsidR="00C071CA" w:rsidRPr="00FB4FC4" w:rsidRDefault="00C071CA" w:rsidP="00FC1A88">
                  <w:pPr>
                    <w:pStyle w:val="af8"/>
                    <w:ind w:right="113"/>
                    <w:jc w:val="both"/>
                  </w:pPr>
                </w:p>
              </w:tc>
            </w:tr>
          </w:tbl>
          <w:p w:rsidR="00C071CA" w:rsidRPr="00FB4FC4" w:rsidRDefault="00C071CA" w:rsidP="00FC1A88">
            <w:pPr>
              <w:jc w:val="center"/>
            </w:pPr>
          </w:p>
        </w:tc>
      </w:tr>
      <w:tr w:rsidR="00C071CA" w:rsidRPr="00FB4FC4" w:rsidTr="00FC1A88">
        <w:trPr>
          <w:trHeight w:val="409"/>
          <w:jc w:val="center"/>
        </w:trPr>
        <w:tc>
          <w:tcPr>
            <w:tcW w:w="3896" w:type="dxa"/>
          </w:tcPr>
          <w:p w:rsidR="00C071CA" w:rsidRPr="00F72510" w:rsidRDefault="00C071CA" w:rsidP="00FC1A88">
            <w:pPr>
              <w:jc w:val="center"/>
            </w:pPr>
            <w:r>
              <w:t xml:space="preserve">Соответствие, либо </w:t>
            </w:r>
            <w:r w:rsidRPr="00FB4FC4">
              <w:t xml:space="preserve">превышение </w:t>
            </w:r>
            <w:r w:rsidRPr="00E4786F">
              <w:t>М</w:t>
            </w:r>
            <w:r>
              <w:rPr>
                <w:vertAlign w:val="subscript"/>
              </w:rPr>
              <w:t> </w:t>
            </w:r>
            <w:proofErr w:type="gramStart"/>
            <w:r w:rsidRPr="00E4786F">
              <w:rPr>
                <w:vertAlign w:val="subscript"/>
                <w:lang w:val="en-US"/>
              </w:rPr>
              <w:t>w</w:t>
            </w:r>
            <w:proofErr w:type="gramEnd"/>
            <w:r>
              <w:rPr>
                <w:vertAlign w:val="subscript"/>
              </w:rPr>
              <w:t>предел</w:t>
            </w:r>
            <w:r w:rsidRPr="00E4786F">
              <w:rPr>
                <w:bCs/>
              </w:rPr>
              <w:t xml:space="preserve"> </w:t>
            </w:r>
            <w:r w:rsidRPr="00FB4FC4">
              <w:t>по каждому виду</w:t>
            </w:r>
            <w:r w:rsidRPr="00F72510">
              <w:t xml:space="preserve"> </w:t>
            </w:r>
            <w:r>
              <w:t>МТР</w:t>
            </w:r>
          </w:p>
        </w:tc>
        <w:tc>
          <w:tcPr>
            <w:tcW w:w="1344" w:type="dxa"/>
            <w:vAlign w:val="center"/>
          </w:tcPr>
          <w:p w:rsidR="00C071CA" w:rsidRPr="00FB4FC4" w:rsidRDefault="00C071CA" w:rsidP="00FC1A88">
            <w:pPr>
              <w:jc w:val="center"/>
            </w:pPr>
            <w:r w:rsidRPr="00FB4FC4">
              <w:t>100 баллов</w:t>
            </w:r>
          </w:p>
        </w:tc>
      </w:tr>
    </w:tbl>
    <w:p w:rsidR="00C071CA" w:rsidRDefault="00C071CA" w:rsidP="00C23BE7">
      <w:pPr>
        <w:pStyle w:val="af8"/>
        <w:tabs>
          <w:tab w:val="left" w:pos="1062"/>
          <w:tab w:val="left" w:pos="1346"/>
        </w:tabs>
        <w:spacing w:before="0" w:beforeAutospacing="0" w:after="0" w:afterAutospacing="0"/>
        <w:ind w:left="1346" w:right="113" w:hanging="1346"/>
        <w:jc w:val="both"/>
      </w:pPr>
    </w:p>
    <w:p w:rsidR="00C071CA" w:rsidRPr="00FB4FC4" w:rsidRDefault="00C071CA" w:rsidP="00C23BE7">
      <w:pPr>
        <w:pStyle w:val="af8"/>
        <w:tabs>
          <w:tab w:val="left" w:pos="1487"/>
          <w:tab w:val="left" w:pos="1629"/>
        </w:tabs>
        <w:spacing w:before="0" w:beforeAutospacing="0" w:after="0" w:afterAutospacing="0"/>
        <w:ind w:left="1629" w:right="113" w:hanging="1629"/>
        <w:jc w:val="both"/>
      </w:pPr>
      <w:r w:rsidRPr="00FB4FC4">
        <w:t>где:  М</w:t>
      </w:r>
      <w:r w:rsidRPr="00FB4FC4">
        <w:rPr>
          <w:vertAlign w:val="subscript"/>
        </w:rPr>
        <w:t xml:space="preserve"> </w:t>
      </w:r>
      <w:proofErr w:type="spellStart"/>
      <w:r w:rsidRPr="00FB4FC4">
        <w:rPr>
          <w:vertAlign w:val="subscript"/>
          <w:lang w:val="en-US"/>
        </w:rPr>
        <w:t>wi</w:t>
      </w:r>
      <w:proofErr w:type="spellEnd"/>
      <w:r w:rsidRPr="00FB4FC4">
        <w:rPr>
          <w:bCs/>
        </w:rPr>
        <w:tab/>
        <w:t>–</w:t>
      </w:r>
      <w:r w:rsidRPr="00FB4FC4">
        <w:rPr>
          <w:bCs/>
        </w:rPr>
        <w:tab/>
      </w:r>
      <w:r w:rsidRPr="00F72510">
        <w:t xml:space="preserve">количество МТР </w:t>
      </w:r>
      <w:r w:rsidRPr="00F72510">
        <w:rPr>
          <w:lang w:val="en-US"/>
        </w:rPr>
        <w:t>w</w:t>
      </w:r>
      <w:r w:rsidRPr="00F72510">
        <w:t xml:space="preserve">-го вида для </w:t>
      </w:r>
      <w:proofErr w:type="spellStart"/>
      <w:r w:rsidRPr="00F72510">
        <w:rPr>
          <w:lang w:val="en-US"/>
        </w:rPr>
        <w:t>i</w:t>
      </w:r>
      <w:proofErr w:type="spellEnd"/>
      <w:r w:rsidRPr="00F72510">
        <w:t xml:space="preserve">-го участника запроса предложений, шт. </w:t>
      </w:r>
      <w:r w:rsidRPr="00F72510">
        <w:rPr>
          <w:bCs/>
        </w:rPr>
        <w:t xml:space="preserve">– (если </w:t>
      </w:r>
      <w:r w:rsidRPr="00F72510">
        <w:t>М</w:t>
      </w:r>
      <w:r w:rsidRPr="00F72510">
        <w:rPr>
          <w:vertAlign w:val="subscript"/>
        </w:rPr>
        <w:t xml:space="preserve"> </w:t>
      </w:r>
      <w:proofErr w:type="spellStart"/>
      <w:r w:rsidRPr="00F72510">
        <w:rPr>
          <w:vertAlign w:val="subscript"/>
          <w:lang w:val="en-US"/>
        </w:rPr>
        <w:t>wi</w:t>
      </w:r>
      <w:proofErr w:type="spellEnd"/>
      <w:r w:rsidRPr="00F72510">
        <w:rPr>
          <w:bCs/>
        </w:rPr>
        <w:t xml:space="preserve"> менее</w:t>
      </w:r>
      <w:r w:rsidRPr="00F72510" w:rsidDel="001E46C2">
        <w:rPr>
          <w:bCs/>
        </w:rPr>
        <w:t xml:space="preserve"> </w:t>
      </w:r>
      <w:r w:rsidRPr="00F72510">
        <w:t>М</w:t>
      </w:r>
      <w:r w:rsidRPr="00F72510">
        <w:rPr>
          <w:vertAlign w:val="subscript"/>
        </w:rPr>
        <w:t xml:space="preserve"> </w:t>
      </w:r>
      <w:r w:rsidRPr="00F72510">
        <w:rPr>
          <w:vertAlign w:val="subscript"/>
          <w:lang w:val="en-US"/>
        </w:rPr>
        <w:t>w</w:t>
      </w:r>
      <w:r w:rsidRPr="00F72510">
        <w:rPr>
          <w:vertAlign w:val="subscript"/>
        </w:rPr>
        <w:t>предел</w:t>
      </w:r>
      <w:proofErr w:type="gramStart"/>
      <w:r w:rsidRPr="00F72510">
        <w:rPr>
          <w:b/>
          <w:i/>
        </w:rPr>
        <w:t xml:space="preserve"> </w:t>
      </w:r>
      <w:r w:rsidRPr="00F72510">
        <w:t>,</w:t>
      </w:r>
      <w:proofErr w:type="gramEnd"/>
      <w:r w:rsidRPr="00F72510">
        <w:t xml:space="preserve"> если более– 100 баллов)</w:t>
      </w:r>
    </w:p>
    <w:p w:rsidR="00C071CA" w:rsidRPr="00FB4FC4" w:rsidRDefault="00C071CA" w:rsidP="00C23BE7">
      <w:pPr>
        <w:tabs>
          <w:tab w:val="left" w:pos="1487"/>
          <w:tab w:val="left" w:pos="1629"/>
        </w:tabs>
        <w:autoSpaceDE w:val="0"/>
        <w:autoSpaceDN w:val="0"/>
        <w:adjustRightInd w:val="0"/>
        <w:spacing w:before="60" w:after="60"/>
        <w:ind w:left="1629" w:right="113" w:hanging="1134"/>
        <w:jc w:val="both"/>
      </w:pPr>
      <w:r w:rsidRPr="00FB4FC4">
        <w:t>М</w:t>
      </w:r>
      <w:r w:rsidRPr="00FB4FC4">
        <w:rPr>
          <w:vertAlign w:val="subscript"/>
        </w:rPr>
        <w:t xml:space="preserve"> </w:t>
      </w:r>
      <w:proofErr w:type="spellStart"/>
      <w:r w:rsidRPr="00FB4FC4">
        <w:rPr>
          <w:vertAlign w:val="subscript"/>
          <w:lang w:val="en-US"/>
        </w:rPr>
        <w:t>wmin</w:t>
      </w:r>
      <w:proofErr w:type="spellEnd"/>
      <w:r w:rsidRPr="00FB4FC4">
        <w:rPr>
          <w:vertAlign w:val="subscript"/>
        </w:rPr>
        <w:t xml:space="preserve"> </w:t>
      </w:r>
      <w:r w:rsidRPr="00FB4FC4">
        <w:rPr>
          <w:bCs/>
        </w:rPr>
        <w:t>–</w:t>
      </w:r>
      <w:r w:rsidRPr="00FB4FC4">
        <w:rPr>
          <w:bCs/>
        </w:rPr>
        <w:tab/>
      </w:r>
      <w:r w:rsidRPr="00FB4FC4">
        <w:t xml:space="preserve">минимально указанное количество для </w:t>
      </w:r>
      <w:r w:rsidRPr="00FB4FC4">
        <w:rPr>
          <w:lang w:val="en-US"/>
        </w:rPr>
        <w:t>w</w:t>
      </w:r>
      <w:r w:rsidRPr="00FB4FC4">
        <w:t>-го вида МТР</w:t>
      </w:r>
    </w:p>
    <w:p w:rsidR="00C071CA" w:rsidRPr="00F72510" w:rsidRDefault="00C071CA" w:rsidP="00C23BE7">
      <w:pPr>
        <w:tabs>
          <w:tab w:val="left" w:pos="1487"/>
          <w:tab w:val="left" w:pos="1629"/>
        </w:tabs>
        <w:autoSpaceDE w:val="0"/>
        <w:autoSpaceDN w:val="0"/>
        <w:adjustRightInd w:val="0"/>
        <w:ind w:left="1629" w:right="68" w:hanging="1134"/>
        <w:jc w:val="both"/>
      </w:pPr>
      <w:r w:rsidRPr="00F72510">
        <w:lastRenderedPageBreak/>
        <w:t>М</w:t>
      </w:r>
      <w:r w:rsidRPr="00F72510">
        <w:rPr>
          <w:vertAlign w:val="subscript"/>
        </w:rPr>
        <w:t xml:space="preserve"> </w:t>
      </w:r>
      <w:proofErr w:type="gramStart"/>
      <w:r w:rsidRPr="00F72510">
        <w:rPr>
          <w:vertAlign w:val="subscript"/>
          <w:lang w:val="en-US"/>
        </w:rPr>
        <w:t>w</w:t>
      </w:r>
      <w:proofErr w:type="gramEnd"/>
      <w:r w:rsidRPr="00F72510">
        <w:rPr>
          <w:vertAlign w:val="subscript"/>
        </w:rPr>
        <w:t xml:space="preserve">предел </w:t>
      </w:r>
      <w:r w:rsidRPr="00F72510">
        <w:rPr>
          <w:bCs/>
        </w:rPr>
        <w:tab/>
      </w:r>
      <w:r w:rsidRPr="00F72510">
        <w:t>–</w:t>
      </w:r>
      <w:r w:rsidRPr="00F72510">
        <w:rPr>
          <w:bCs/>
        </w:rPr>
        <w:tab/>
        <w:t xml:space="preserve">предельное значение количества МТР </w:t>
      </w:r>
      <w:r w:rsidRPr="00F72510">
        <w:rPr>
          <w:bCs/>
          <w:lang w:val="en-US"/>
        </w:rPr>
        <w:t>w</w:t>
      </w:r>
      <w:r w:rsidRPr="00F72510">
        <w:rPr>
          <w:bCs/>
        </w:rPr>
        <w:t xml:space="preserve">-го вида, превышающее </w:t>
      </w:r>
      <w:r w:rsidRPr="00F72510">
        <w:t>М</w:t>
      </w:r>
      <w:r w:rsidRPr="00F72510">
        <w:rPr>
          <w:vertAlign w:val="subscript"/>
        </w:rPr>
        <w:t xml:space="preserve"> </w:t>
      </w:r>
      <w:proofErr w:type="spellStart"/>
      <w:r w:rsidRPr="00F72510">
        <w:rPr>
          <w:vertAlign w:val="subscript"/>
          <w:lang w:val="en-US"/>
        </w:rPr>
        <w:t>wmin</w:t>
      </w:r>
      <w:proofErr w:type="spellEnd"/>
      <w:r w:rsidRPr="00F72510">
        <w:t xml:space="preserve"> </w:t>
      </w:r>
      <w:r w:rsidRPr="00F72510">
        <w:rPr>
          <w:bCs/>
        </w:rPr>
        <w:t xml:space="preserve">по </w:t>
      </w:r>
      <w:r w:rsidRPr="00F72510">
        <w:rPr>
          <w:bCs/>
          <w:lang w:val="en-US"/>
        </w:rPr>
        <w:t>w</w:t>
      </w:r>
      <w:r w:rsidRPr="00F72510">
        <w:rPr>
          <w:bCs/>
        </w:rPr>
        <w:t>-</w:t>
      </w:r>
      <w:proofErr w:type="spellStart"/>
      <w:r w:rsidRPr="00F72510">
        <w:rPr>
          <w:bCs/>
        </w:rPr>
        <w:t>му</w:t>
      </w:r>
      <w:proofErr w:type="spellEnd"/>
      <w:r w:rsidRPr="00F72510">
        <w:rPr>
          <w:bCs/>
        </w:rPr>
        <w:t xml:space="preserve"> виду МТР, шт.</w:t>
      </w:r>
    </w:p>
    <w:p w:rsidR="00C071CA" w:rsidRDefault="00C071CA" w:rsidP="00C23BE7">
      <w:pPr>
        <w:tabs>
          <w:tab w:val="left" w:pos="1062"/>
          <w:tab w:val="left" w:pos="1346"/>
        </w:tabs>
        <w:autoSpaceDE w:val="0"/>
        <w:autoSpaceDN w:val="0"/>
        <w:adjustRightInd w:val="0"/>
        <w:ind w:left="1346" w:right="113" w:hanging="853"/>
        <w:rPr>
          <w:bCs/>
        </w:rPr>
      </w:pPr>
      <w:r w:rsidRPr="00FB4FC4">
        <w:rPr>
          <w:bCs/>
          <w:lang w:val="en-US"/>
        </w:rPr>
        <w:t>w</w:t>
      </w:r>
      <w:r w:rsidRPr="00FB4FC4">
        <w:rPr>
          <w:bCs/>
        </w:rPr>
        <w:t xml:space="preserve"> </w:t>
      </w:r>
      <w:r w:rsidRPr="00FB4FC4">
        <w:rPr>
          <w:bCs/>
        </w:rPr>
        <w:tab/>
        <w:t>–</w:t>
      </w:r>
      <w:r w:rsidRPr="00FB4FC4">
        <w:rPr>
          <w:bCs/>
        </w:rPr>
        <w:tab/>
      </w:r>
      <w:proofErr w:type="gramStart"/>
      <w:r w:rsidRPr="00FB4FC4">
        <w:rPr>
          <w:bCs/>
        </w:rPr>
        <w:t>количество</w:t>
      </w:r>
      <w:proofErr w:type="gramEnd"/>
      <w:r w:rsidRPr="00FB4FC4">
        <w:rPr>
          <w:bCs/>
        </w:rPr>
        <w:t xml:space="preserve"> видов МТР</w:t>
      </w:r>
    </w:p>
    <w:p w:rsidR="00C071CA" w:rsidRPr="00FB4FC4" w:rsidRDefault="00C071CA" w:rsidP="00C23BE7">
      <w:pPr>
        <w:tabs>
          <w:tab w:val="left" w:pos="1062"/>
          <w:tab w:val="left" w:pos="1346"/>
        </w:tabs>
        <w:autoSpaceDE w:val="0"/>
        <w:autoSpaceDN w:val="0"/>
        <w:adjustRightInd w:val="0"/>
        <w:ind w:left="1346" w:right="113" w:hanging="853"/>
      </w:pPr>
    </w:p>
    <w:p w:rsidR="00C071CA" w:rsidRPr="00883991" w:rsidRDefault="00C071CA" w:rsidP="00C23BE7">
      <w:pPr>
        <w:keepNext/>
        <w:autoSpaceDE w:val="0"/>
        <w:autoSpaceDN w:val="0"/>
        <w:adjustRightInd w:val="0"/>
        <w:ind w:right="113"/>
        <w:jc w:val="center"/>
      </w:pPr>
      <w:r w:rsidRPr="00883991">
        <w:t>ОЦЕНКА ПО ПОДКРИТЕРИЮ «КАДРОВЫЕ РЕСУРСЫ»:</w:t>
      </w:r>
    </w:p>
    <w:p w:rsidR="00C071CA" w:rsidRPr="00864C23" w:rsidRDefault="00C071CA" w:rsidP="00C23BE7">
      <w:pPr>
        <w:tabs>
          <w:tab w:val="left" w:pos="1062"/>
          <w:tab w:val="left" w:pos="1345"/>
        </w:tabs>
        <w:autoSpaceDE w:val="0"/>
        <w:autoSpaceDN w:val="0"/>
        <w:adjustRightInd w:val="0"/>
        <w:ind w:right="153" w:firstLine="709"/>
        <w:jc w:val="both"/>
        <w:rPr>
          <w:b/>
          <w:bCs/>
          <w:i/>
        </w:rPr>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38"/>
        <w:gridCol w:w="1202"/>
      </w:tblGrid>
      <w:tr w:rsidR="00C071CA" w:rsidRPr="00FB4FC4" w:rsidTr="00FC1A88">
        <w:trPr>
          <w:cantSplit/>
          <w:jc w:val="center"/>
        </w:trPr>
        <w:tc>
          <w:tcPr>
            <w:tcW w:w="4038" w:type="dxa"/>
          </w:tcPr>
          <w:p w:rsidR="00C071CA" w:rsidRPr="00FB4FC4" w:rsidRDefault="00C071CA" w:rsidP="00FC1A88">
            <w:pPr>
              <w:spacing w:before="60" w:after="60"/>
              <w:ind w:right="113"/>
              <w:jc w:val="center"/>
            </w:pPr>
            <w:r w:rsidRPr="00FB4FC4">
              <w:t>Кадровые ресурсы</w:t>
            </w:r>
          </w:p>
        </w:tc>
        <w:tc>
          <w:tcPr>
            <w:tcW w:w="1202" w:type="dxa"/>
          </w:tcPr>
          <w:p w:rsidR="00C071CA" w:rsidRPr="00FB4FC4" w:rsidRDefault="00C071CA" w:rsidP="00FC1A88">
            <w:pPr>
              <w:spacing w:before="60" w:after="60"/>
              <w:ind w:right="113"/>
              <w:jc w:val="center"/>
            </w:pPr>
            <w:r w:rsidRPr="00FB4FC4">
              <w:t>Баллы</w:t>
            </w:r>
          </w:p>
        </w:tc>
      </w:tr>
      <w:tr w:rsidR="00C071CA" w:rsidRPr="00FB4FC4" w:rsidTr="00FC1A88">
        <w:trPr>
          <w:cantSplit/>
          <w:jc w:val="center"/>
        </w:trPr>
        <w:tc>
          <w:tcPr>
            <w:tcW w:w="4038" w:type="dxa"/>
          </w:tcPr>
          <w:p w:rsidR="00C071CA" w:rsidRPr="00FB4FC4" w:rsidRDefault="00C071CA" w:rsidP="00FC1A88">
            <w:pPr>
              <w:jc w:val="center"/>
            </w:pPr>
            <w:r w:rsidRPr="00FB4FC4">
              <w:t xml:space="preserve">Количество людей каждой специальности согласно минимально указанным требованиям </w:t>
            </w:r>
          </w:p>
        </w:tc>
        <w:tc>
          <w:tcPr>
            <w:tcW w:w="1202" w:type="dxa"/>
            <w:vAlign w:val="center"/>
          </w:tcPr>
          <w:p w:rsidR="00C071CA" w:rsidRPr="00FB4FC4" w:rsidRDefault="00C071CA" w:rsidP="00FC1A88">
            <w:pPr>
              <w:ind w:right="113"/>
              <w:jc w:val="center"/>
            </w:pPr>
            <w:r w:rsidRPr="00FB4FC4">
              <w:t>0 баллов</w:t>
            </w:r>
          </w:p>
        </w:tc>
      </w:tr>
      <w:tr w:rsidR="00C071CA" w:rsidRPr="00FB4FC4" w:rsidTr="00FC1A88">
        <w:trPr>
          <w:cantSplit/>
          <w:trHeight w:val="536"/>
          <w:jc w:val="center"/>
        </w:trPr>
        <w:tc>
          <w:tcPr>
            <w:tcW w:w="5240" w:type="dxa"/>
            <w:gridSpan w:val="2"/>
          </w:tcPr>
          <w:tbl>
            <w:tblPr>
              <w:tblW w:w="5281" w:type="dxa"/>
              <w:jc w:val="center"/>
              <w:tblLayout w:type="fixed"/>
              <w:tblLook w:val="0000"/>
            </w:tblPr>
            <w:tblGrid>
              <w:gridCol w:w="709"/>
              <w:gridCol w:w="696"/>
              <w:gridCol w:w="2268"/>
              <w:gridCol w:w="1608"/>
            </w:tblGrid>
            <w:tr w:rsidR="00C071CA" w:rsidRPr="00FB4FC4" w:rsidTr="00FC1A88">
              <w:trPr>
                <w:cantSplit/>
                <w:trHeight w:val="243"/>
                <w:jc w:val="center"/>
              </w:trPr>
              <w:tc>
                <w:tcPr>
                  <w:tcW w:w="709" w:type="dxa"/>
                  <w:vMerge w:val="restart"/>
                  <w:vAlign w:val="center"/>
                </w:tcPr>
                <w:p w:rsidR="00C071CA" w:rsidRPr="00FB4FC4" w:rsidRDefault="00C071CA" w:rsidP="00FC1A88">
                  <w:pPr>
                    <w:pStyle w:val="af8"/>
                    <w:spacing w:before="120" w:beforeAutospacing="0"/>
                    <w:ind w:right="113"/>
                    <w:jc w:val="center"/>
                    <w:rPr>
                      <w:lang w:val="en-US"/>
                    </w:rPr>
                  </w:pPr>
                  <w:r w:rsidRPr="00FB4FC4">
                    <w:t>БК</w:t>
                  </w:r>
                  <w:proofErr w:type="spellStart"/>
                  <w:proofErr w:type="gramStart"/>
                  <w:r w:rsidRPr="00FB4FC4">
                    <w:rPr>
                      <w:vertAlign w:val="subscript"/>
                      <w:lang w:val="en-US"/>
                    </w:rPr>
                    <w:t>i</w:t>
                  </w:r>
                  <w:proofErr w:type="spellEnd"/>
                  <w:proofErr w:type="gramEnd"/>
                </w:p>
              </w:tc>
              <w:tc>
                <w:tcPr>
                  <w:tcW w:w="696" w:type="dxa"/>
                  <w:vMerge w:val="restart"/>
                  <w:vAlign w:val="center"/>
                </w:tcPr>
                <w:p w:rsidR="00C071CA" w:rsidRPr="00FB4FC4" w:rsidRDefault="00C071CA" w:rsidP="00FC1A88">
                  <w:pPr>
                    <w:pStyle w:val="af8"/>
                    <w:spacing w:before="120" w:beforeAutospacing="0"/>
                    <w:ind w:left="-113" w:right="113"/>
                    <w:jc w:val="center"/>
                    <w:rPr>
                      <w:lang w:val="en-US"/>
                    </w:rPr>
                  </w:pPr>
                  <w:r w:rsidRPr="00FB4FC4">
                    <w:t>=∑</w:t>
                  </w:r>
                  <w:r w:rsidRPr="00FB4FC4">
                    <w:rPr>
                      <w:lang w:val="en-US"/>
                    </w:rPr>
                    <w:t>(</w:t>
                  </w:r>
                </w:p>
              </w:tc>
              <w:tc>
                <w:tcPr>
                  <w:tcW w:w="2268" w:type="dxa"/>
                  <w:tcBorders>
                    <w:bottom w:val="single" w:sz="4" w:space="0" w:color="auto"/>
                  </w:tcBorders>
                  <w:vAlign w:val="center"/>
                </w:tcPr>
                <w:p w:rsidR="00C071CA" w:rsidRPr="00FB4FC4" w:rsidRDefault="00C071CA" w:rsidP="00FC1A88">
                  <w:pPr>
                    <w:pStyle w:val="af8"/>
                    <w:spacing w:before="120" w:beforeAutospacing="0"/>
                    <w:ind w:right="-28"/>
                    <w:jc w:val="center"/>
                  </w:pPr>
                  <w:r w:rsidRPr="00FB4FC4">
                    <w:t>К</w:t>
                  </w:r>
                  <w:r w:rsidRPr="00FB4FC4">
                    <w:rPr>
                      <w:vertAlign w:val="subscript"/>
                    </w:rPr>
                    <w:t xml:space="preserve"> </w:t>
                  </w:r>
                  <w:proofErr w:type="spellStart"/>
                  <w:r w:rsidRPr="00FB4FC4">
                    <w:rPr>
                      <w:vertAlign w:val="subscript"/>
                      <w:lang w:val="en-US"/>
                    </w:rPr>
                    <w:t>wi</w:t>
                  </w:r>
                  <w:proofErr w:type="spellEnd"/>
                  <w:r w:rsidRPr="00FB4FC4">
                    <w:rPr>
                      <w:vertAlign w:val="subscript"/>
                    </w:rPr>
                    <w:t xml:space="preserve"> </w:t>
                  </w:r>
                  <w:r w:rsidRPr="00FB4FC4">
                    <w:t xml:space="preserve"> </w:t>
                  </w:r>
                  <w:r w:rsidRPr="00FB4FC4">
                    <w:rPr>
                      <w:bCs/>
                    </w:rPr>
                    <w:t>–</w:t>
                  </w:r>
                  <w:r w:rsidRPr="00FB4FC4">
                    <w:t xml:space="preserve"> К</w:t>
                  </w:r>
                  <w:r w:rsidRPr="00FB4FC4">
                    <w:rPr>
                      <w:vertAlign w:val="subscript"/>
                    </w:rPr>
                    <w:t xml:space="preserve"> </w:t>
                  </w:r>
                  <w:proofErr w:type="spellStart"/>
                  <w:r w:rsidRPr="00FB4FC4">
                    <w:rPr>
                      <w:vertAlign w:val="subscript"/>
                      <w:lang w:val="en-US"/>
                    </w:rPr>
                    <w:t>wmin</w:t>
                  </w:r>
                  <w:proofErr w:type="spellEnd"/>
                </w:p>
              </w:tc>
              <w:tc>
                <w:tcPr>
                  <w:tcW w:w="1608" w:type="dxa"/>
                  <w:vMerge w:val="restart"/>
                  <w:tcBorders>
                    <w:left w:val="nil"/>
                  </w:tcBorders>
                  <w:vAlign w:val="center"/>
                </w:tcPr>
                <w:p w:rsidR="00C071CA" w:rsidRPr="00FB4FC4" w:rsidRDefault="00C071CA" w:rsidP="00FC1A88">
                  <w:pPr>
                    <w:pStyle w:val="af8"/>
                    <w:spacing w:before="120" w:beforeAutospacing="0"/>
                    <w:ind w:right="113"/>
                    <w:jc w:val="center"/>
                    <w:rPr>
                      <w:lang w:val="en-US"/>
                    </w:rPr>
                  </w:pPr>
                  <w:r w:rsidRPr="00FB4FC4">
                    <w:rPr>
                      <w:bCs/>
                    </w:rPr>
                    <w:t>* 100</w:t>
                  </w:r>
                  <w:r w:rsidRPr="00FB4FC4">
                    <w:rPr>
                      <w:bCs/>
                      <w:lang w:val="en-US"/>
                    </w:rPr>
                    <w:t>)/ w</w:t>
                  </w:r>
                </w:p>
              </w:tc>
            </w:tr>
            <w:tr w:rsidR="00C071CA" w:rsidRPr="00FB4FC4" w:rsidTr="00FC1A88">
              <w:trPr>
                <w:cantSplit/>
                <w:jc w:val="center"/>
              </w:trPr>
              <w:tc>
                <w:tcPr>
                  <w:tcW w:w="709" w:type="dxa"/>
                  <w:vMerge/>
                </w:tcPr>
                <w:p w:rsidR="00C071CA" w:rsidRPr="00FB4FC4" w:rsidRDefault="00C071CA" w:rsidP="00FC1A88">
                  <w:pPr>
                    <w:pStyle w:val="af8"/>
                    <w:ind w:right="113"/>
                    <w:jc w:val="both"/>
                  </w:pPr>
                </w:p>
              </w:tc>
              <w:tc>
                <w:tcPr>
                  <w:tcW w:w="696" w:type="dxa"/>
                  <w:vMerge/>
                </w:tcPr>
                <w:p w:rsidR="00C071CA" w:rsidRPr="00FB4FC4" w:rsidRDefault="00C071CA" w:rsidP="00FC1A88">
                  <w:pPr>
                    <w:pStyle w:val="af8"/>
                    <w:ind w:right="113"/>
                    <w:jc w:val="both"/>
                  </w:pPr>
                </w:p>
              </w:tc>
              <w:tc>
                <w:tcPr>
                  <w:tcW w:w="2268" w:type="dxa"/>
                  <w:tcBorders>
                    <w:top w:val="single" w:sz="4" w:space="0" w:color="auto"/>
                  </w:tcBorders>
                </w:tcPr>
                <w:p w:rsidR="00C071CA" w:rsidRPr="00FB4FC4" w:rsidRDefault="00C071CA" w:rsidP="00FC1A88">
                  <w:pPr>
                    <w:pStyle w:val="af8"/>
                    <w:ind w:right="113"/>
                    <w:jc w:val="center"/>
                  </w:pPr>
                  <w:r w:rsidRPr="00E4786F">
                    <w:t>К</w:t>
                  </w:r>
                  <w:r w:rsidRPr="00E4786F">
                    <w:rPr>
                      <w:vertAlign w:val="subscript"/>
                    </w:rPr>
                    <w:t xml:space="preserve"> </w:t>
                  </w:r>
                  <w:proofErr w:type="gramStart"/>
                  <w:r w:rsidRPr="00E4786F">
                    <w:rPr>
                      <w:vertAlign w:val="subscript"/>
                      <w:lang w:val="en-US"/>
                    </w:rPr>
                    <w:t>w</w:t>
                  </w:r>
                  <w:proofErr w:type="gramEnd"/>
                  <w:r>
                    <w:rPr>
                      <w:vertAlign w:val="subscript"/>
                    </w:rPr>
                    <w:t>предел</w:t>
                  </w:r>
                  <w:r w:rsidRPr="008B60F5">
                    <w:rPr>
                      <w:b/>
                      <w:i/>
                    </w:rPr>
                    <w:t xml:space="preserve"> </w:t>
                  </w:r>
                  <w:r w:rsidRPr="00E4786F">
                    <w:rPr>
                      <w:bCs/>
                    </w:rPr>
                    <w:t>–</w:t>
                  </w:r>
                  <w:r w:rsidRPr="00E4786F">
                    <w:t xml:space="preserve"> </w:t>
                  </w:r>
                  <w:r w:rsidRPr="00FB4FC4">
                    <w:t>К</w:t>
                  </w:r>
                  <w:r w:rsidRPr="00FB4FC4">
                    <w:rPr>
                      <w:vertAlign w:val="subscript"/>
                    </w:rPr>
                    <w:t xml:space="preserve"> </w:t>
                  </w:r>
                  <w:proofErr w:type="spellStart"/>
                  <w:r w:rsidRPr="00FB4FC4">
                    <w:rPr>
                      <w:vertAlign w:val="subscript"/>
                      <w:lang w:val="en-US"/>
                    </w:rPr>
                    <w:t>wmin</w:t>
                  </w:r>
                  <w:proofErr w:type="spellEnd"/>
                </w:p>
              </w:tc>
              <w:tc>
                <w:tcPr>
                  <w:tcW w:w="1608" w:type="dxa"/>
                  <w:vMerge/>
                  <w:tcBorders>
                    <w:left w:val="nil"/>
                  </w:tcBorders>
                </w:tcPr>
                <w:p w:rsidR="00C071CA" w:rsidRPr="00FB4FC4" w:rsidRDefault="00C071CA" w:rsidP="00FC1A88">
                  <w:pPr>
                    <w:pStyle w:val="af8"/>
                    <w:ind w:right="113"/>
                    <w:jc w:val="both"/>
                  </w:pPr>
                </w:p>
              </w:tc>
            </w:tr>
          </w:tbl>
          <w:p w:rsidR="00C071CA" w:rsidRPr="00FB4FC4" w:rsidRDefault="00C071CA" w:rsidP="00FC1A88">
            <w:pPr>
              <w:ind w:right="113"/>
              <w:jc w:val="center"/>
            </w:pPr>
          </w:p>
        </w:tc>
      </w:tr>
      <w:tr w:rsidR="00C071CA" w:rsidRPr="00FB4FC4" w:rsidTr="00FC1A88">
        <w:trPr>
          <w:cantSplit/>
          <w:trHeight w:val="409"/>
          <w:jc w:val="center"/>
        </w:trPr>
        <w:tc>
          <w:tcPr>
            <w:tcW w:w="4038" w:type="dxa"/>
          </w:tcPr>
          <w:p w:rsidR="00C071CA" w:rsidRPr="00FB4FC4" w:rsidRDefault="00C071CA" w:rsidP="00FC1A88">
            <w:pPr>
              <w:ind w:right="113"/>
              <w:jc w:val="center"/>
            </w:pPr>
            <w:r>
              <w:t xml:space="preserve">Соответствие, либо </w:t>
            </w:r>
            <w:r w:rsidRPr="00FB4FC4">
              <w:t>превышение</w:t>
            </w:r>
            <w:proofErr w:type="gramStart"/>
            <w:r w:rsidRPr="00FB4FC4">
              <w:t xml:space="preserve"> </w:t>
            </w:r>
            <w:r>
              <w:t xml:space="preserve">   </w:t>
            </w:r>
            <w:r w:rsidRPr="00E4786F">
              <w:t>К</w:t>
            </w:r>
            <w:proofErr w:type="gramEnd"/>
            <w:r w:rsidRPr="00E4786F">
              <w:rPr>
                <w:vertAlign w:val="subscript"/>
              </w:rPr>
              <w:t xml:space="preserve"> </w:t>
            </w:r>
            <w:r w:rsidRPr="00E4786F">
              <w:rPr>
                <w:vertAlign w:val="subscript"/>
                <w:lang w:val="en-US"/>
              </w:rPr>
              <w:t>w</w:t>
            </w:r>
            <w:r>
              <w:rPr>
                <w:vertAlign w:val="subscript"/>
              </w:rPr>
              <w:t>предел</w:t>
            </w:r>
            <w:r w:rsidRPr="00E4786F">
              <w:t xml:space="preserve"> </w:t>
            </w:r>
            <w:r w:rsidRPr="00FB4FC4">
              <w:t>по каждой специальности</w:t>
            </w:r>
          </w:p>
        </w:tc>
        <w:tc>
          <w:tcPr>
            <w:tcW w:w="1202" w:type="dxa"/>
            <w:vAlign w:val="center"/>
          </w:tcPr>
          <w:p w:rsidR="00C071CA" w:rsidRPr="00FB4FC4" w:rsidRDefault="00C071CA" w:rsidP="00FC1A88">
            <w:pPr>
              <w:ind w:right="113"/>
              <w:jc w:val="center"/>
            </w:pPr>
            <w:r w:rsidRPr="00FB4FC4">
              <w:t>100 баллов</w:t>
            </w:r>
          </w:p>
        </w:tc>
      </w:tr>
    </w:tbl>
    <w:p w:rsidR="00C071CA" w:rsidRDefault="00C071CA" w:rsidP="00C23BE7">
      <w:pPr>
        <w:pStyle w:val="af8"/>
        <w:tabs>
          <w:tab w:val="left" w:pos="1346"/>
          <w:tab w:val="left" w:pos="1629"/>
        </w:tabs>
        <w:spacing w:before="0" w:beforeAutospacing="0" w:after="0" w:afterAutospacing="0"/>
        <w:ind w:left="1629" w:right="113" w:hanging="1629"/>
        <w:jc w:val="both"/>
      </w:pPr>
    </w:p>
    <w:p w:rsidR="00C071CA" w:rsidRPr="00627435" w:rsidRDefault="00C071CA" w:rsidP="00C23BE7">
      <w:pPr>
        <w:pStyle w:val="af8"/>
        <w:tabs>
          <w:tab w:val="left" w:pos="1346"/>
          <w:tab w:val="left" w:pos="1629"/>
        </w:tabs>
        <w:spacing w:before="0" w:beforeAutospacing="0" w:after="0" w:afterAutospacing="0"/>
        <w:ind w:left="1629" w:right="113" w:hanging="1629"/>
        <w:jc w:val="both"/>
      </w:pPr>
      <w:r w:rsidRPr="00FB4FC4">
        <w:t>где: К</w:t>
      </w:r>
      <w:r w:rsidRPr="00FB4FC4">
        <w:rPr>
          <w:vertAlign w:val="subscript"/>
        </w:rPr>
        <w:t xml:space="preserve"> </w:t>
      </w:r>
      <w:proofErr w:type="spellStart"/>
      <w:r w:rsidRPr="00FB4FC4">
        <w:rPr>
          <w:vertAlign w:val="subscript"/>
          <w:lang w:val="en-US"/>
        </w:rPr>
        <w:t>wi</w:t>
      </w:r>
      <w:proofErr w:type="spellEnd"/>
      <w:r w:rsidRPr="00FB4FC4">
        <w:rPr>
          <w:bCs/>
        </w:rPr>
        <w:tab/>
        <w:t>–</w:t>
      </w:r>
      <w:r w:rsidRPr="00627435">
        <w:rPr>
          <w:bCs/>
        </w:rPr>
        <w:tab/>
      </w:r>
      <w:r w:rsidRPr="00627435">
        <w:t xml:space="preserve">количество специалистов </w:t>
      </w:r>
      <w:r w:rsidRPr="00627435">
        <w:rPr>
          <w:lang w:val="en-US"/>
        </w:rPr>
        <w:t>w</w:t>
      </w:r>
      <w:r w:rsidRPr="00627435">
        <w:t xml:space="preserve">-ой специальности для </w:t>
      </w:r>
      <w:proofErr w:type="spellStart"/>
      <w:r w:rsidRPr="00627435">
        <w:rPr>
          <w:lang w:val="en-US"/>
        </w:rPr>
        <w:t>i</w:t>
      </w:r>
      <w:proofErr w:type="spellEnd"/>
      <w:r w:rsidRPr="00627435">
        <w:t>-го участника запроса предложений, чел.</w:t>
      </w:r>
      <w:r w:rsidRPr="00627435">
        <w:rPr>
          <w:bCs/>
        </w:rPr>
        <w:t xml:space="preserve"> – (если </w:t>
      </w:r>
      <w:r w:rsidRPr="00627435">
        <w:t>К</w:t>
      </w:r>
      <w:r w:rsidRPr="00627435">
        <w:rPr>
          <w:vertAlign w:val="subscript"/>
        </w:rPr>
        <w:t xml:space="preserve"> </w:t>
      </w:r>
      <w:proofErr w:type="spellStart"/>
      <w:r w:rsidRPr="00627435">
        <w:rPr>
          <w:vertAlign w:val="subscript"/>
          <w:lang w:val="en-US"/>
        </w:rPr>
        <w:t>wi</w:t>
      </w:r>
      <w:proofErr w:type="spellEnd"/>
      <w:r w:rsidRPr="00627435">
        <w:rPr>
          <w:bCs/>
        </w:rPr>
        <w:t xml:space="preserve"> менее </w:t>
      </w:r>
      <w:r w:rsidRPr="00627435">
        <w:t>К</w:t>
      </w:r>
      <w:r>
        <w:rPr>
          <w:vertAlign w:val="subscript"/>
        </w:rPr>
        <w:t> </w:t>
      </w:r>
      <w:r w:rsidRPr="00627435">
        <w:rPr>
          <w:vertAlign w:val="subscript"/>
          <w:lang w:val="en-US"/>
        </w:rPr>
        <w:t>w</w:t>
      </w:r>
      <w:r w:rsidRPr="00627435">
        <w:rPr>
          <w:vertAlign w:val="subscript"/>
        </w:rPr>
        <w:t>предел</w:t>
      </w:r>
      <w:proofErr w:type="gramStart"/>
      <w:r w:rsidRPr="00627435">
        <w:rPr>
          <w:b/>
          <w:bCs/>
          <w:i/>
          <w:vertAlign w:val="subscript"/>
        </w:rPr>
        <w:t> </w:t>
      </w:r>
      <w:r w:rsidRPr="00627435">
        <w:t>,</w:t>
      </w:r>
      <w:proofErr w:type="gramEnd"/>
      <w:r w:rsidRPr="00627435">
        <w:t xml:space="preserve"> если более</w:t>
      </w:r>
      <w:r>
        <w:t xml:space="preserve"> </w:t>
      </w:r>
      <w:r w:rsidRPr="00627435">
        <w:t>– 100</w:t>
      </w:r>
      <w:r>
        <w:t xml:space="preserve"> </w:t>
      </w:r>
      <w:r w:rsidRPr="00627435">
        <w:t>баллов)</w:t>
      </w:r>
    </w:p>
    <w:p w:rsidR="00C071CA" w:rsidRPr="00FB4FC4" w:rsidRDefault="00C071CA" w:rsidP="00C23BE7">
      <w:pPr>
        <w:pStyle w:val="af8"/>
        <w:tabs>
          <w:tab w:val="left" w:pos="1346"/>
          <w:tab w:val="left" w:pos="1629"/>
        </w:tabs>
        <w:spacing w:before="0" w:beforeAutospacing="0" w:after="0" w:afterAutospacing="0"/>
        <w:ind w:left="1629" w:right="113" w:hanging="1276"/>
        <w:jc w:val="both"/>
      </w:pPr>
      <w:r w:rsidRPr="00FB4FC4">
        <w:t xml:space="preserve">  К</w:t>
      </w:r>
      <w:r w:rsidRPr="00FB4FC4">
        <w:rPr>
          <w:vertAlign w:val="subscript"/>
        </w:rPr>
        <w:t xml:space="preserve"> </w:t>
      </w:r>
      <w:proofErr w:type="spellStart"/>
      <w:r w:rsidRPr="00FB4FC4">
        <w:rPr>
          <w:vertAlign w:val="subscript"/>
          <w:lang w:val="en-US"/>
        </w:rPr>
        <w:t>wmin</w:t>
      </w:r>
      <w:proofErr w:type="spellEnd"/>
      <w:r w:rsidRPr="00FB4FC4">
        <w:rPr>
          <w:vertAlign w:val="subscript"/>
        </w:rPr>
        <w:t xml:space="preserve"> </w:t>
      </w:r>
      <w:r w:rsidRPr="00FB4FC4">
        <w:rPr>
          <w:bCs/>
        </w:rPr>
        <w:tab/>
        <w:t>–</w:t>
      </w:r>
      <w:r w:rsidRPr="00FB4FC4">
        <w:rPr>
          <w:bCs/>
        </w:rPr>
        <w:tab/>
      </w:r>
      <w:r w:rsidRPr="00FB4FC4">
        <w:t xml:space="preserve">минимально указанное количество для </w:t>
      </w:r>
      <w:r w:rsidRPr="00FB4FC4">
        <w:rPr>
          <w:lang w:val="en-US"/>
        </w:rPr>
        <w:t>w</w:t>
      </w:r>
      <w:r w:rsidRPr="00FB4FC4">
        <w:t>-ой специальности, чел.</w:t>
      </w:r>
    </w:p>
    <w:p w:rsidR="00C071CA" w:rsidRPr="00627435" w:rsidRDefault="00C071CA" w:rsidP="00C23BE7">
      <w:pPr>
        <w:tabs>
          <w:tab w:val="left" w:pos="1346"/>
        </w:tabs>
        <w:autoSpaceDE w:val="0"/>
        <w:autoSpaceDN w:val="0"/>
        <w:adjustRightInd w:val="0"/>
        <w:ind w:left="1629" w:right="113" w:hanging="1134"/>
        <w:jc w:val="both"/>
        <w:rPr>
          <w:bCs/>
        </w:rPr>
      </w:pPr>
      <w:r w:rsidRPr="00627435">
        <w:t>К</w:t>
      </w:r>
      <w:r w:rsidRPr="00627435">
        <w:rPr>
          <w:vertAlign w:val="subscript"/>
        </w:rPr>
        <w:t xml:space="preserve"> </w:t>
      </w:r>
      <w:r w:rsidRPr="00627435">
        <w:rPr>
          <w:vertAlign w:val="subscript"/>
          <w:lang w:val="en-US"/>
        </w:rPr>
        <w:t>w</w:t>
      </w:r>
      <w:r w:rsidRPr="00627435">
        <w:rPr>
          <w:vertAlign w:val="subscript"/>
        </w:rPr>
        <w:t xml:space="preserve">предел </w:t>
      </w:r>
      <w:r w:rsidRPr="00627435">
        <w:rPr>
          <w:bCs/>
        </w:rPr>
        <w:tab/>
      </w:r>
      <w:r w:rsidRPr="00627435">
        <w:t>–</w:t>
      </w:r>
      <w:r w:rsidRPr="00627435">
        <w:rPr>
          <w:bCs/>
        </w:rPr>
        <w:tab/>
        <w:t xml:space="preserve">предельное значение количества специалистов </w:t>
      </w:r>
      <w:r w:rsidRPr="00627435">
        <w:rPr>
          <w:bCs/>
          <w:lang w:val="en-US"/>
        </w:rPr>
        <w:t>w</w:t>
      </w:r>
      <w:r w:rsidRPr="00627435">
        <w:rPr>
          <w:bCs/>
        </w:rPr>
        <w:t>-ой специальности, превышающее</w:t>
      </w:r>
      <w:proofErr w:type="gramStart"/>
      <w:r w:rsidRPr="00627435">
        <w:rPr>
          <w:bCs/>
        </w:rPr>
        <w:t xml:space="preserve"> </w:t>
      </w:r>
      <w:r w:rsidRPr="00627435">
        <w:t>К</w:t>
      </w:r>
      <w:proofErr w:type="gramEnd"/>
      <w:r w:rsidRPr="00627435">
        <w:rPr>
          <w:vertAlign w:val="subscript"/>
        </w:rPr>
        <w:t xml:space="preserve"> </w:t>
      </w:r>
      <w:proofErr w:type="spellStart"/>
      <w:r w:rsidRPr="00627435">
        <w:rPr>
          <w:vertAlign w:val="subscript"/>
          <w:lang w:val="en-US"/>
        </w:rPr>
        <w:t>wmin</w:t>
      </w:r>
      <w:proofErr w:type="spellEnd"/>
      <w:r w:rsidRPr="00627435">
        <w:rPr>
          <w:bCs/>
        </w:rPr>
        <w:t xml:space="preserve"> по </w:t>
      </w:r>
      <w:r w:rsidRPr="00627435">
        <w:rPr>
          <w:bCs/>
          <w:lang w:val="en-US"/>
        </w:rPr>
        <w:t>w</w:t>
      </w:r>
      <w:r w:rsidRPr="00627435">
        <w:rPr>
          <w:bCs/>
        </w:rPr>
        <w:t>-ой специальности, чел.</w:t>
      </w:r>
    </w:p>
    <w:p w:rsidR="00C071CA" w:rsidRPr="00FB4FC4" w:rsidRDefault="00C071CA" w:rsidP="00C23BE7">
      <w:pPr>
        <w:tabs>
          <w:tab w:val="left" w:pos="1346"/>
          <w:tab w:val="left" w:pos="1629"/>
        </w:tabs>
        <w:autoSpaceDE w:val="0"/>
        <w:autoSpaceDN w:val="0"/>
        <w:adjustRightInd w:val="0"/>
        <w:ind w:left="1629" w:right="113" w:hanging="1134"/>
        <w:rPr>
          <w:bCs/>
        </w:rPr>
      </w:pPr>
      <w:r w:rsidRPr="00FB4FC4">
        <w:rPr>
          <w:bCs/>
          <w:lang w:val="en-US"/>
        </w:rPr>
        <w:t>w</w:t>
      </w:r>
      <w:r w:rsidRPr="00FB4FC4">
        <w:rPr>
          <w:bCs/>
        </w:rPr>
        <w:t xml:space="preserve"> </w:t>
      </w:r>
      <w:r w:rsidRPr="00FB4FC4">
        <w:rPr>
          <w:bCs/>
        </w:rPr>
        <w:tab/>
        <w:t>–</w:t>
      </w:r>
      <w:r w:rsidRPr="00FB4FC4">
        <w:rPr>
          <w:bCs/>
        </w:rPr>
        <w:tab/>
      </w:r>
      <w:proofErr w:type="gramStart"/>
      <w:r w:rsidRPr="00FB4FC4">
        <w:rPr>
          <w:bCs/>
        </w:rPr>
        <w:t>количество</w:t>
      </w:r>
      <w:proofErr w:type="gramEnd"/>
      <w:r w:rsidRPr="00FB4FC4">
        <w:rPr>
          <w:bCs/>
        </w:rPr>
        <w:t xml:space="preserve"> специальностей</w:t>
      </w:r>
    </w:p>
    <w:p w:rsidR="00C071CA" w:rsidRPr="00586002" w:rsidRDefault="00C071CA" w:rsidP="00C23BE7">
      <w:pPr>
        <w:tabs>
          <w:tab w:val="left" w:pos="1155"/>
          <w:tab w:val="left" w:pos="1487"/>
        </w:tabs>
        <w:autoSpaceDE w:val="0"/>
        <w:autoSpaceDN w:val="0"/>
        <w:adjustRightInd w:val="0"/>
        <w:ind w:right="113"/>
        <w:jc w:val="both"/>
        <w:rPr>
          <w:bCs/>
        </w:rPr>
      </w:pPr>
    </w:p>
    <w:p w:rsidR="00C071CA" w:rsidRPr="00883991" w:rsidRDefault="00C071CA" w:rsidP="00C23BE7">
      <w:pPr>
        <w:autoSpaceDE w:val="0"/>
        <w:autoSpaceDN w:val="0"/>
        <w:adjustRightInd w:val="0"/>
        <w:ind w:right="113"/>
        <w:jc w:val="center"/>
      </w:pPr>
      <w:r w:rsidRPr="00883991">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C071CA" w:rsidRPr="00FB4FC4" w:rsidRDefault="00C071CA" w:rsidP="00C23BE7">
      <w:pPr>
        <w:widowControl w:val="0"/>
        <w:ind w:right="113" w:firstLine="709"/>
        <w:jc w:val="both"/>
      </w:pPr>
      <w:proofErr w:type="gramStart"/>
      <w:r w:rsidRPr="00FB4FC4">
        <w:t>Критерий ФТ</w:t>
      </w:r>
      <w:proofErr w:type="spellStart"/>
      <w:r w:rsidRPr="00FB4FC4">
        <w:rPr>
          <w:bCs/>
          <w:vertAlign w:val="subscript"/>
          <w:lang w:val="en-US"/>
        </w:rPr>
        <w:t>i</w:t>
      </w:r>
      <w:proofErr w:type="spellEnd"/>
      <w:r w:rsidRPr="00FB4FC4">
        <w:rPr>
          <w:bCs/>
        </w:rPr>
        <w:t xml:space="preserve"> (Т</w:t>
      </w:r>
      <w:r w:rsidRPr="00FB4FC4">
        <w:rPr>
          <w:bCs/>
          <w:vertAlign w:val="subscript"/>
        </w:rPr>
        <w:t> </w:t>
      </w:r>
      <w:proofErr w:type="spellStart"/>
      <w:r w:rsidRPr="00FB4FC4">
        <w:rPr>
          <w:bCs/>
          <w:vertAlign w:val="subscript"/>
          <w:lang w:val="en-US"/>
        </w:rPr>
        <w:t>i</w:t>
      </w:r>
      <w:proofErr w:type="spellEnd"/>
      <w:r w:rsidRPr="00FB4FC4">
        <w:rPr>
          <w:bCs/>
        </w:rPr>
        <w:t xml:space="preserve">) </w:t>
      </w:r>
      <w:r w:rsidRPr="00FB4FC4">
        <w:t xml:space="preserve">оценивается членами Комиссии, привлекаемыми экспертами, исходя из степени превышения функциональных характеристик предлагаемых товаров (качества технического </w:t>
      </w:r>
      <w:r w:rsidRPr="0064367D">
        <w:t xml:space="preserve">предложения </w:t>
      </w:r>
      <w:r w:rsidRPr="0064367D">
        <w:rPr>
          <w:bCs/>
        </w:rPr>
        <w:t>(при проведении запроса предложений на выполнение работ, оказание услуг)</w:t>
      </w:r>
      <w:r w:rsidRPr="0064367D">
        <w:t xml:space="preserve"> </w:t>
      </w:r>
      <w:r w:rsidRPr="00FB4FC4">
        <w:t>над соответствующими</w:t>
      </w:r>
      <w:r>
        <w:t xml:space="preserve"> характеристиками, указанными в настоящей документации.</w:t>
      </w:r>
      <w:proofErr w:type="gramEnd"/>
    </w:p>
    <w:p w:rsidR="00C071CA" w:rsidRPr="00665ECC" w:rsidRDefault="00C071CA" w:rsidP="004F3EED">
      <w:pPr>
        <w:tabs>
          <w:tab w:val="left" w:pos="1155"/>
          <w:tab w:val="left" w:pos="1487"/>
        </w:tabs>
        <w:autoSpaceDE w:val="0"/>
        <w:autoSpaceDN w:val="0"/>
        <w:adjustRightInd w:val="0"/>
        <w:ind w:right="153"/>
        <w:rPr>
          <w:bCs/>
        </w:rPr>
      </w:pPr>
    </w:p>
    <w:p w:rsidR="00C071CA" w:rsidRPr="00491A78" w:rsidRDefault="00C071CA" w:rsidP="001E6731">
      <w:pPr>
        <w:spacing w:after="120"/>
        <w:ind w:firstLine="600"/>
        <w:jc w:val="both"/>
      </w:pPr>
      <w:r>
        <w:t>5</w:t>
      </w:r>
      <w:r w:rsidRPr="00491A78">
        <w:t xml:space="preserve">. На основании результатов оценки и сопоставления </w:t>
      </w:r>
      <w:r>
        <w:t>Предложений</w:t>
      </w:r>
      <w:r w:rsidRPr="00491A78">
        <w:t xml:space="preserve"> Комиссией каждо</w:t>
      </w:r>
      <w:r>
        <w:t>му Предложению</w:t>
      </w:r>
      <w:r w:rsidRPr="00491A78">
        <w:t xml:space="preserve"> относительно других по мере уменьшения степени выгодности содержащихся в них условий исполнения договора, присваивается порядковый номер. </w:t>
      </w:r>
      <w:r>
        <w:t>Предложению</w:t>
      </w:r>
      <w:r w:rsidRPr="00491A78">
        <w:t>, в которо</w:t>
      </w:r>
      <w:r>
        <w:t>м</w:t>
      </w:r>
      <w:r w:rsidRPr="00491A78">
        <w:t xml:space="preserve"> содержатся лучшие условия исполнения договора, присваивается первый номер. В случае</w:t>
      </w:r>
      <w:proofErr w:type="gramStart"/>
      <w:r w:rsidRPr="00491A78">
        <w:t>,</w:t>
      </w:r>
      <w:proofErr w:type="gramEnd"/>
      <w:r w:rsidRPr="00491A78">
        <w:t xml:space="preserve"> если в нескольких </w:t>
      </w:r>
      <w:r>
        <w:t>Предложениях</w:t>
      </w:r>
      <w:r w:rsidRPr="00491A78">
        <w:t xml:space="preserve"> содержатся одинаковые условия исполнения договора, меньший порядковый номер присваивается </w:t>
      </w:r>
      <w:r>
        <w:t>Предложению</w:t>
      </w:r>
      <w:r w:rsidRPr="00491A78">
        <w:t>, котор</w:t>
      </w:r>
      <w:r>
        <w:t>ое</w:t>
      </w:r>
      <w:r w:rsidRPr="00491A78">
        <w:t xml:space="preserve"> поступил</w:t>
      </w:r>
      <w:r>
        <w:t>о</w:t>
      </w:r>
      <w:r w:rsidRPr="00491A78">
        <w:t xml:space="preserve"> ранее других </w:t>
      </w:r>
      <w:r>
        <w:t>Предложений</w:t>
      </w:r>
      <w:r w:rsidRPr="00491A78">
        <w:t>, содержащих такие условия.</w:t>
      </w:r>
    </w:p>
    <w:p w:rsidR="00C071CA" w:rsidRPr="00491A78" w:rsidRDefault="00C071CA" w:rsidP="001E6731">
      <w:pPr>
        <w:spacing w:after="120"/>
        <w:ind w:firstLine="600"/>
        <w:jc w:val="both"/>
      </w:pPr>
      <w:r>
        <w:t>6</w:t>
      </w:r>
      <w:r w:rsidRPr="00491A78">
        <w:t xml:space="preserve">. </w:t>
      </w:r>
      <w:r>
        <w:t>Победит</w:t>
      </w:r>
      <w:r w:rsidRPr="00491A78">
        <w:t xml:space="preserve">елем </w:t>
      </w:r>
      <w:r>
        <w:t>запроса</w:t>
      </w:r>
      <w:r w:rsidRPr="00EE554D">
        <w:t xml:space="preserve"> </w:t>
      </w:r>
      <w:r>
        <w:t>предложений</w:t>
      </w:r>
      <w:r w:rsidRPr="00491A78">
        <w:t xml:space="preserve"> признается </w:t>
      </w:r>
      <w:r>
        <w:t>участн</w:t>
      </w:r>
      <w:r w:rsidRPr="00491A78">
        <w:t xml:space="preserve">ик </w:t>
      </w:r>
      <w:r>
        <w:t>запроса</w:t>
      </w:r>
      <w:r w:rsidRPr="00EE554D">
        <w:t xml:space="preserve"> </w:t>
      </w:r>
      <w:r>
        <w:t>предложений</w:t>
      </w:r>
      <w:r w:rsidRPr="00491A78">
        <w:t xml:space="preserve">, который предложил лучшие условия исполнения договора и </w:t>
      </w:r>
      <w:r>
        <w:t>Предложению</w:t>
      </w:r>
      <w:r w:rsidRPr="00491A78">
        <w:t xml:space="preserve"> которого присвоен первый номер.</w:t>
      </w:r>
    </w:p>
    <w:p w:rsidR="00C071CA" w:rsidRPr="00491A78" w:rsidRDefault="00C071CA" w:rsidP="001E6731">
      <w:pPr>
        <w:spacing w:after="120"/>
        <w:ind w:firstLine="600"/>
        <w:jc w:val="both"/>
      </w:pPr>
      <w:r>
        <w:t>7</w:t>
      </w:r>
      <w:r w:rsidRPr="00491A78">
        <w:t xml:space="preserve">. Комиссия ведет протокол оценки и сопоставления </w:t>
      </w:r>
      <w:r>
        <w:t>Предложений.</w:t>
      </w:r>
    </w:p>
    <w:p w:rsidR="00C071CA" w:rsidRPr="00491A78" w:rsidRDefault="00C071CA" w:rsidP="001E6731">
      <w:pPr>
        <w:spacing w:after="120"/>
        <w:ind w:firstLine="600"/>
        <w:jc w:val="both"/>
      </w:pPr>
      <w:r>
        <w:t>8</w:t>
      </w:r>
      <w:r w:rsidRPr="00491A78">
        <w:t xml:space="preserve">. Протокол оценки и сопоставления </w:t>
      </w:r>
      <w:r>
        <w:t>Предложений</w:t>
      </w:r>
      <w:r w:rsidRPr="00491A78">
        <w:t xml:space="preserve"> подписывается всеми присутствующими</w:t>
      </w:r>
      <w:r w:rsidRPr="007E2740">
        <w:t xml:space="preserve"> членами Комиссии и </w:t>
      </w:r>
      <w:proofErr w:type="spellStart"/>
      <w:r>
        <w:t>з</w:t>
      </w:r>
      <w:r w:rsidRPr="007E2740">
        <w:t>казчиком</w:t>
      </w:r>
      <w:proofErr w:type="spellEnd"/>
      <w:r w:rsidRPr="007E2740">
        <w:t xml:space="preserve"> в течение дня, следующего за днем окончания проведения оценки и сопоставления </w:t>
      </w:r>
      <w:r>
        <w:t>Предложений</w:t>
      </w:r>
      <w:r w:rsidRPr="007E2740">
        <w:t xml:space="preserve">. Заказчик в течение трёх рабочих дней со дня подписания протокола передаёт </w:t>
      </w:r>
      <w:r>
        <w:t>победит</w:t>
      </w:r>
      <w:r w:rsidRPr="007E2740">
        <w:t xml:space="preserve">елю </w:t>
      </w:r>
      <w:r>
        <w:t>запроса</w:t>
      </w:r>
      <w:r w:rsidRPr="00EE554D">
        <w:t xml:space="preserve"> </w:t>
      </w:r>
      <w:r>
        <w:t>предложений</w:t>
      </w:r>
      <w:r w:rsidRPr="007E2740">
        <w:t xml:space="preserve"> экземпляр </w:t>
      </w:r>
      <w:r w:rsidRPr="007E2740">
        <w:lastRenderedPageBreak/>
        <w:t xml:space="preserve">протокола оценки и сопоставления </w:t>
      </w:r>
      <w:r>
        <w:t>Предложений</w:t>
      </w:r>
      <w:r w:rsidRPr="007E2740">
        <w:t xml:space="preserve"> и проект договора, который составляется путем включения условий исполнения договора, предложенных </w:t>
      </w:r>
      <w:r>
        <w:t>победит</w:t>
      </w:r>
      <w:r w:rsidRPr="007E2740">
        <w:t xml:space="preserve">елем  в </w:t>
      </w:r>
      <w:r>
        <w:t>Предложении</w:t>
      </w:r>
      <w:r w:rsidRPr="007E2740">
        <w:t xml:space="preserve"> в проект договора, прилагаемый к </w:t>
      </w:r>
      <w:r w:rsidRPr="00491A78">
        <w:t>документации</w:t>
      </w:r>
      <w:r>
        <w:t xml:space="preserve"> запроса</w:t>
      </w:r>
      <w:r w:rsidRPr="00EE554D">
        <w:t xml:space="preserve"> </w:t>
      </w:r>
      <w:r>
        <w:t>предложений.</w:t>
      </w:r>
    </w:p>
    <w:p w:rsidR="00C071CA" w:rsidRPr="00491A78" w:rsidRDefault="00C071CA" w:rsidP="001E6731">
      <w:pPr>
        <w:spacing w:after="120"/>
        <w:ind w:firstLine="600"/>
        <w:jc w:val="both"/>
        <w:rPr>
          <w:color w:val="00CCFF"/>
        </w:rPr>
      </w:pPr>
      <w:r>
        <w:t>9</w:t>
      </w:r>
      <w:r w:rsidRPr="000F17F8">
        <w:t xml:space="preserve">. Протокол оценки и сопоставления </w:t>
      </w:r>
      <w:r>
        <w:t>предложений</w:t>
      </w:r>
      <w:r w:rsidRPr="000F17F8">
        <w:t xml:space="preserve">  размещается на официальном сайте </w:t>
      </w:r>
      <w:r>
        <w:t>и электронной торговой площадке</w:t>
      </w:r>
      <w:r w:rsidRPr="000F17F8">
        <w:t xml:space="preserve"> в течение дня, следующего за днем подписания указанного протокола.</w:t>
      </w:r>
    </w:p>
    <w:p w:rsidR="00C071CA" w:rsidRDefault="00C071CA" w:rsidP="001E6731">
      <w:pPr>
        <w:spacing w:after="120"/>
        <w:ind w:firstLine="600"/>
        <w:jc w:val="both"/>
      </w:pPr>
      <w:r w:rsidRPr="001A4877">
        <w:t>1</w:t>
      </w:r>
      <w:r>
        <w:t>0</w:t>
      </w:r>
      <w:r w:rsidRPr="001A4877">
        <w:t xml:space="preserve">. </w:t>
      </w:r>
      <w:r w:rsidRPr="00491A78">
        <w:t xml:space="preserve">Любой </w:t>
      </w:r>
      <w:r>
        <w:t>участн</w:t>
      </w:r>
      <w:r w:rsidRPr="00491A78">
        <w:t xml:space="preserve">ик </w:t>
      </w:r>
      <w:r>
        <w:t>запроса</w:t>
      </w:r>
      <w:r w:rsidRPr="00EE554D">
        <w:t xml:space="preserve"> </w:t>
      </w:r>
      <w:r>
        <w:t xml:space="preserve">предложений </w:t>
      </w:r>
      <w:r w:rsidRPr="00491A78">
        <w:t xml:space="preserve">после размещения протокола оценки и сопоставления </w:t>
      </w:r>
      <w:r>
        <w:t>Предложений</w:t>
      </w:r>
      <w:r w:rsidRPr="00491A78">
        <w:t xml:space="preserve"> вправе направить </w:t>
      </w:r>
      <w:r>
        <w:t>оператору электронной торговой площадки</w:t>
      </w:r>
      <w:r w:rsidRPr="00491A78">
        <w:t xml:space="preserve"> запрос о разъяснении результатов </w:t>
      </w:r>
      <w:r>
        <w:t>запроса</w:t>
      </w:r>
      <w:r w:rsidRPr="00EE554D">
        <w:t xml:space="preserve"> </w:t>
      </w:r>
      <w:r>
        <w:t>предложений</w:t>
      </w:r>
      <w:r w:rsidRPr="00491A78">
        <w:t xml:space="preserve">. </w:t>
      </w:r>
      <w:r>
        <w:t>Оператор электронной торговой площадки</w:t>
      </w:r>
      <w:r w:rsidRPr="00491A78">
        <w:t xml:space="preserve"> в течение трех рабочих дней со дня поступления такого запроса пред</w:t>
      </w:r>
      <w:r>
        <w:t>о</w:t>
      </w:r>
      <w:r w:rsidRPr="00491A78">
        <w:t xml:space="preserve">ставляет </w:t>
      </w:r>
      <w:r>
        <w:t>участн</w:t>
      </w:r>
      <w:r w:rsidRPr="00491A78">
        <w:t xml:space="preserve">ику </w:t>
      </w:r>
      <w:r>
        <w:t>запроса</w:t>
      </w:r>
      <w:r w:rsidRPr="00EE554D">
        <w:t xml:space="preserve"> </w:t>
      </w:r>
      <w:r>
        <w:t>предложений</w:t>
      </w:r>
      <w:r w:rsidRPr="00491A78">
        <w:t xml:space="preserve"> соответствующие разъяснения.</w:t>
      </w:r>
    </w:p>
    <w:p w:rsidR="00C071CA" w:rsidRDefault="00C071CA" w:rsidP="001E6731">
      <w:pPr>
        <w:autoSpaceDE w:val="0"/>
        <w:autoSpaceDN w:val="0"/>
        <w:adjustRightInd w:val="0"/>
        <w:spacing w:after="120"/>
        <w:ind w:firstLine="600"/>
        <w:jc w:val="both"/>
      </w:pPr>
      <w:r>
        <w:t>11</w:t>
      </w:r>
      <w:r w:rsidRPr="00491A78">
        <w:t>. Любой</w:t>
      </w:r>
      <w:r w:rsidRPr="007E2740">
        <w:t xml:space="preserve"> </w:t>
      </w:r>
      <w:r>
        <w:t>участн</w:t>
      </w:r>
      <w:r w:rsidRPr="007E2740">
        <w:t xml:space="preserve">ик вправе обжаловать результаты </w:t>
      </w:r>
      <w:r>
        <w:t>запроса</w:t>
      </w:r>
      <w:r w:rsidRPr="00EE554D">
        <w:t xml:space="preserve"> </w:t>
      </w:r>
      <w:r>
        <w:t>предложений,</w:t>
      </w:r>
      <w:r w:rsidRPr="007E2740">
        <w:t xml:space="preserve"> направив жалобу на действия </w:t>
      </w:r>
      <w:r>
        <w:t>з</w:t>
      </w:r>
      <w:r w:rsidRPr="007E2740">
        <w:t xml:space="preserve">аказчика в контролирующий орган Госкорпорации «Росатом» по адресу и реквизитам, указанным на сайте Корпорации. </w:t>
      </w:r>
    </w:p>
    <w:p w:rsidR="00C071CA" w:rsidRPr="00665ECC" w:rsidRDefault="00C071CA" w:rsidP="001E6731">
      <w:pPr>
        <w:ind w:firstLine="600"/>
        <w:jc w:val="both"/>
      </w:pPr>
      <w:r>
        <w:t>12</w:t>
      </w:r>
      <w:r w:rsidRPr="00665ECC">
        <w:t xml:space="preserve">. Стадия принятия решения о выборе </w:t>
      </w:r>
      <w:r>
        <w:t>п</w:t>
      </w:r>
      <w:r w:rsidRPr="00665ECC">
        <w:t>обедителя запроса предложений:</w:t>
      </w:r>
    </w:p>
    <w:p w:rsidR="00C071CA" w:rsidRPr="00665ECC" w:rsidRDefault="00C071CA" w:rsidP="001E6731">
      <w:pPr>
        <w:spacing w:after="120"/>
        <w:ind w:firstLine="600"/>
        <w:jc w:val="both"/>
      </w:pPr>
      <w:r>
        <w:t>1</w:t>
      </w:r>
      <w:r w:rsidRPr="00665ECC">
        <w:t xml:space="preserve">) по результатам оценки и сопоставления </w:t>
      </w:r>
      <w:r>
        <w:t>П</w:t>
      </w:r>
      <w:r w:rsidRPr="00665ECC">
        <w:t xml:space="preserve">редложений Комиссия принимает решение о выборе </w:t>
      </w:r>
      <w:r>
        <w:t>п</w:t>
      </w:r>
      <w:r w:rsidRPr="00665ECC">
        <w:t xml:space="preserve">обедителя; </w:t>
      </w:r>
    </w:p>
    <w:p w:rsidR="00C071CA" w:rsidRPr="00665ECC" w:rsidRDefault="00C071CA" w:rsidP="001E6731">
      <w:pPr>
        <w:shd w:val="clear" w:color="auto" w:fill="FFFFFF"/>
        <w:spacing w:after="120"/>
        <w:ind w:left="10" w:firstLine="590"/>
        <w:jc w:val="both"/>
        <w:rPr>
          <w:color w:val="FF6600"/>
          <w:sz w:val="28"/>
          <w:szCs w:val="28"/>
        </w:rPr>
      </w:pPr>
      <w:r>
        <w:t>13</w:t>
      </w:r>
      <w:r w:rsidRPr="00665ECC">
        <w:t xml:space="preserve">. Решение Комиссии о результатах оценки и сопоставления предложений </w:t>
      </w:r>
      <w:r>
        <w:t>участн</w:t>
      </w:r>
      <w:r w:rsidRPr="00665ECC">
        <w:t xml:space="preserve">иков оформляется протоколом об оценке и сопоставлении предложений </w:t>
      </w:r>
      <w:r>
        <w:t>участн</w:t>
      </w:r>
      <w:r w:rsidRPr="00665ECC">
        <w:t>иков электронного запроса предложений.</w:t>
      </w:r>
      <w:r w:rsidRPr="00665ECC">
        <w:rPr>
          <w:color w:val="FF6600"/>
          <w:sz w:val="28"/>
          <w:szCs w:val="28"/>
        </w:rPr>
        <w:t xml:space="preserve"> </w:t>
      </w:r>
    </w:p>
    <w:p w:rsidR="00C071CA" w:rsidRPr="00665ECC" w:rsidRDefault="00C071CA" w:rsidP="001E6731">
      <w:pPr>
        <w:shd w:val="clear" w:color="auto" w:fill="FFFFFF"/>
        <w:ind w:left="10" w:firstLine="590"/>
        <w:jc w:val="both"/>
      </w:pPr>
      <w:r>
        <w:t>14</w:t>
      </w:r>
      <w:r w:rsidRPr="00665ECC">
        <w:t xml:space="preserve">. Протокол об оценке и сопоставлении Предложений </w:t>
      </w:r>
      <w:r>
        <w:t>участн</w:t>
      </w:r>
      <w:r w:rsidRPr="00665ECC">
        <w:t xml:space="preserve">иков запроса предложений  подписывается членами Комиссии не позднее следующего дня за днем проведения процедуры оценки и сопоставлении Предложений. </w:t>
      </w:r>
    </w:p>
    <w:p w:rsidR="00C071CA" w:rsidRPr="00665ECC" w:rsidRDefault="00C071CA" w:rsidP="001E6731">
      <w:pPr>
        <w:shd w:val="clear" w:color="auto" w:fill="FFFFFF"/>
        <w:spacing w:after="120"/>
        <w:ind w:left="10"/>
        <w:jc w:val="both"/>
      </w:pPr>
      <w:r w:rsidRPr="00665ECC">
        <w:t xml:space="preserve">Указанный протокол размещается на официальном сайте и электронной торговой площадке в течение дня, следующего после дня подписания указанного протокола. </w:t>
      </w:r>
    </w:p>
    <w:p w:rsidR="00C071CA" w:rsidRPr="00665ECC" w:rsidRDefault="00C071CA" w:rsidP="001E6731">
      <w:pPr>
        <w:spacing w:after="120"/>
        <w:ind w:firstLine="709"/>
        <w:jc w:val="both"/>
        <w:rPr>
          <w:i/>
        </w:rPr>
      </w:pPr>
      <w:r>
        <w:t>15</w:t>
      </w:r>
      <w:r w:rsidRPr="00665ECC">
        <w:t xml:space="preserve">. В случае отказа либо уклонения Победителя электронного запроса предложений от заключения договора, </w:t>
      </w:r>
      <w:r>
        <w:t>з</w:t>
      </w:r>
      <w:r w:rsidRPr="00665ECC">
        <w:t xml:space="preserve">аказчик вправе заключить договор с </w:t>
      </w:r>
      <w:r>
        <w:t>участн</w:t>
      </w:r>
      <w:r w:rsidRPr="00665ECC">
        <w:t>иком, занявшим при проведении запроса предложений второе место.</w:t>
      </w:r>
    </w:p>
    <w:p w:rsidR="00C071CA" w:rsidRPr="00665ECC" w:rsidRDefault="00C071CA" w:rsidP="001E6731">
      <w:pPr>
        <w:shd w:val="clear" w:color="auto" w:fill="FFFFFF"/>
        <w:ind w:left="19"/>
        <w:jc w:val="both"/>
      </w:pPr>
      <w:r>
        <w:tab/>
        <w:t>16</w:t>
      </w:r>
      <w:r w:rsidRPr="00665ECC">
        <w:t>. Открытый запрос предложений признается несостоявшимся в случае если:</w:t>
      </w:r>
    </w:p>
    <w:p w:rsidR="00C071CA" w:rsidRPr="00665ECC" w:rsidRDefault="00C071CA" w:rsidP="001E6731">
      <w:pPr>
        <w:shd w:val="clear" w:color="auto" w:fill="FFFFFF"/>
        <w:ind w:left="19"/>
        <w:jc w:val="both"/>
      </w:pPr>
      <w:r>
        <w:tab/>
      </w:r>
      <w:r w:rsidRPr="00665ECC">
        <w:t xml:space="preserve">1) подано только одно Предложение на участие в открытом запросе предложений или на основании результатов рассмотрения Комиссией Предложений  </w:t>
      </w:r>
      <w:r>
        <w:t>участн</w:t>
      </w:r>
      <w:r w:rsidRPr="00665ECC">
        <w:t xml:space="preserve">иков принято решение о допуске к участию в открытом запросе предложений единственного </w:t>
      </w:r>
      <w:r>
        <w:t>участн</w:t>
      </w:r>
      <w:r w:rsidRPr="00665ECC">
        <w:t>ика, из всех подавших Предложения.</w:t>
      </w:r>
    </w:p>
    <w:p w:rsidR="00C071CA" w:rsidRPr="00665ECC" w:rsidRDefault="00C071CA" w:rsidP="001E6731">
      <w:pPr>
        <w:shd w:val="clear" w:color="auto" w:fill="FFFFFF"/>
        <w:ind w:left="19"/>
        <w:jc w:val="both"/>
      </w:pPr>
      <w:r w:rsidRPr="00665ECC">
        <w:t xml:space="preserve">В таком случае </w:t>
      </w:r>
      <w:r>
        <w:t>з</w:t>
      </w:r>
      <w:r w:rsidRPr="00665ECC">
        <w:t xml:space="preserve">аказчик вправе заключить договор с единственным </w:t>
      </w:r>
      <w:r>
        <w:t>участн</w:t>
      </w:r>
      <w:r w:rsidRPr="00665ECC">
        <w:t>иком запроса предложений, заявка которого соответствует требованиям документации запроса предложений;</w:t>
      </w:r>
    </w:p>
    <w:p w:rsidR="00C071CA" w:rsidRPr="00665ECC" w:rsidRDefault="00C071CA" w:rsidP="001E6731">
      <w:pPr>
        <w:shd w:val="clear" w:color="auto" w:fill="FFFFFF"/>
        <w:ind w:left="19"/>
        <w:jc w:val="both"/>
      </w:pPr>
      <w:r>
        <w:tab/>
      </w:r>
      <w:r w:rsidRPr="00665ECC">
        <w:t>2) не подано ни одного Предложения на участие в открытом запросе предложений;</w:t>
      </w:r>
    </w:p>
    <w:p w:rsidR="00C071CA" w:rsidRPr="00665ECC" w:rsidRDefault="00C071CA" w:rsidP="001E6731">
      <w:pPr>
        <w:shd w:val="clear" w:color="auto" w:fill="FFFFFF"/>
        <w:ind w:left="19"/>
        <w:jc w:val="both"/>
      </w:pPr>
      <w:r>
        <w:tab/>
      </w:r>
      <w:r w:rsidRPr="00665ECC">
        <w:t>3) на основании результатов рассмотрения Комиссией Предложений принято решение об отклонении всех Предложений на участие в электронном запросе предложений.</w:t>
      </w:r>
    </w:p>
    <w:p w:rsidR="00C071CA" w:rsidRPr="00AE4D7E" w:rsidRDefault="00C071CA" w:rsidP="00AE4D7E">
      <w:pPr>
        <w:pStyle w:val="20"/>
        <w:numPr>
          <w:ilvl w:val="0"/>
          <w:numId w:val="0"/>
        </w:numPr>
        <w:rPr>
          <w:sz w:val="24"/>
          <w:szCs w:val="24"/>
        </w:rPr>
      </w:pPr>
      <w:bookmarkStart w:id="62" w:name="_Toc231549590"/>
      <w:bookmarkStart w:id="63" w:name="_Toc271125495"/>
      <w:bookmarkStart w:id="64" w:name="_Toc285633126"/>
      <w:bookmarkStart w:id="65" w:name="_Toc285717742"/>
      <w:bookmarkStart w:id="66" w:name="_Toc285717765"/>
      <w:bookmarkStart w:id="67" w:name="_Toc286845871"/>
      <w:bookmarkStart w:id="68" w:name="_Toc299355198"/>
      <w:bookmarkStart w:id="69" w:name="_Toc309737752"/>
      <w:r w:rsidRPr="00AE4D7E">
        <w:rPr>
          <w:sz w:val="24"/>
          <w:szCs w:val="24"/>
        </w:rPr>
        <w:t xml:space="preserve">2.9. </w:t>
      </w:r>
      <w:bookmarkEnd w:id="62"/>
      <w:bookmarkEnd w:id="63"/>
      <w:r w:rsidRPr="00AE4D7E">
        <w:rPr>
          <w:sz w:val="24"/>
          <w:szCs w:val="24"/>
        </w:rPr>
        <w:t>Заключение договора и порядок опубликования информации об итогах проведения электронного запроса предложений</w:t>
      </w:r>
      <w:bookmarkEnd w:id="64"/>
      <w:bookmarkEnd w:id="65"/>
      <w:bookmarkEnd w:id="66"/>
      <w:bookmarkEnd w:id="67"/>
      <w:bookmarkEnd w:id="68"/>
      <w:bookmarkEnd w:id="69"/>
    </w:p>
    <w:p w:rsidR="00C071CA" w:rsidRPr="00665ECC" w:rsidRDefault="00C071CA" w:rsidP="00203071">
      <w:pPr>
        <w:spacing w:after="120"/>
        <w:ind w:firstLine="709"/>
      </w:pPr>
      <w:r w:rsidRPr="00665ECC">
        <w:t xml:space="preserve">1. Договор между </w:t>
      </w:r>
      <w:r>
        <w:t>з</w:t>
      </w:r>
      <w:r w:rsidRPr="00665ECC">
        <w:t xml:space="preserve">аказчиком и </w:t>
      </w:r>
      <w:r>
        <w:t>п</w:t>
      </w:r>
      <w:r w:rsidRPr="00665ECC">
        <w:t xml:space="preserve">обедителем электронного запроса предложений может быть заключён не ранее чем через десять </w:t>
      </w:r>
      <w:r>
        <w:t xml:space="preserve">и не позднее чем </w:t>
      </w:r>
      <w:proofErr w:type="gramStart"/>
      <w:r>
        <w:t xml:space="preserve">через сорок </w:t>
      </w:r>
      <w:r w:rsidRPr="00665ECC">
        <w:t>дней со дня размещения на официальном сайте о размещении заказов протокола об оценке</w:t>
      </w:r>
      <w:proofErr w:type="gramEnd"/>
      <w:r w:rsidRPr="00665ECC">
        <w:t xml:space="preserve"> и сопоставлении предложений </w:t>
      </w:r>
      <w:r>
        <w:t>участн</w:t>
      </w:r>
      <w:r w:rsidRPr="00665ECC">
        <w:t>иков запроса предложений.</w:t>
      </w:r>
    </w:p>
    <w:p w:rsidR="00C071CA" w:rsidRPr="00665ECC" w:rsidRDefault="00C071CA" w:rsidP="00203071">
      <w:pPr>
        <w:spacing w:after="120"/>
        <w:ind w:firstLine="709"/>
      </w:pPr>
      <w:r w:rsidRPr="00665ECC">
        <w:lastRenderedPageBreak/>
        <w:t xml:space="preserve">2. Условия </w:t>
      </w:r>
      <w:r>
        <w:t>д</w:t>
      </w:r>
      <w:r w:rsidRPr="00665ECC">
        <w:t xml:space="preserve">оговора определяются в соответствии с требованиями </w:t>
      </w:r>
      <w:r>
        <w:t>з</w:t>
      </w:r>
      <w:r w:rsidRPr="00665ECC">
        <w:t xml:space="preserve">аказчика указанными в </w:t>
      </w:r>
      <w:r>
        <w:t>д</w:t>
      </w:r>
      <w:r w:rsidRPr="00665ECC">
        <w:t>окументации</w:t>
      </w:r>
      <w:r>
        <w:t xml:space="preserve"> процедуры закупки</w:t>
      </w:r>
      <w:r w:rsidRPr="00665ECC">
        <w:t xml:space="preserve">, и сведениями, содержащимися в Предложении </w:t>
      </w:r>
      <w:r>
        <w:t>участн</w:t>
      </w:r>
      <w:r w:rsidRPr="00665ECC">
        <w:t xml:space="preserve">ика запроса предложений, с которым заключается договор. </w:t>
      </w:r>
    </w:p>
    <w:p w:rsidR="00C071CA" w:rsidRPr="00665ECC" w:rsidRDefault="00C071CA" w:rsidP="00203071">
      <w:pPr>
        <w:spacing w:after="120"/>
        <w:ind w:firstLine="709"/>
      </w:pPr>
      <w:r w:rsidRPr="00665ECC">
        <w:t xml:space="preserve">3. Заказчик вправе без объяснения причин отказаться от заключения </w:t>
      </w:r>
      <w:r>
        <w:t>д</w:t>
      </w:r>
      <w:r w:rsidRPr="00665ECC">
        <w:t xml:space="preserve">оговора, не возмещая </w:t>
      </w:r>
      <w:r>
        <w:t>участн</w:t>
      </w:r>
      <w:r w:rsidRPr="00665ECC">
        <w:t>ику понесенные им расходы в связи с участием в процедуре запроса предложений.</w:t>
      </w:r>
    </w:p>
    <w:p w:rsidR="00C071CA" w:rsidRPr="00665ECC" w:rsidRDefault="00C071CA" w:rsidP="00203071">
      <w:pPr>
        <w:spacing w:after="120"/>
        <w:ind w:firstLine="709"/>
      </w:pPr>
      <w:r w:rsidRPr="00665ECC">
        <w:t xml:space="preserve">4. В случае отказа </w:t>
      </w:r>
      <w:r>
        <w:t>з</w:t>
      </w:r>
      <w:r w:rsidRPr="00665ECC">
        <w:t xml:space="preserve">аказчика от заключения договора с </w:t>
      </w:r>
      <w:r>
        <w:t>п</w:t>
      </w:r>
      <w:r w:rsidRPr="00665ECC">
        <w:t xml:space="preserve">обедителем запроса предложений и </w:t>
      </w:r>
      <w:r>
        <w:t>участн</w:t>
      </w:r>
      <w:r w:rsidRPr="00665ECC">
        <w:t xml:space="preserve">иком, занявшим второе место, </w:t>
      </w:r>
      <w:r>
        <w:t>з</w:t>
      </w:r>
      <w:r w:rsidRPr="00665ECC">
        <w:t>аказчик публикует извещение о признании запроса предложений несостоявшимся на официальном сайте и электронной торговой площадке.</w:t>
      </w:r>
    </w:p>
    <w:p w:rsidR="00C071CA" w:rsidRPr="007F0AC0" w:rsidRDefault="00C071CA" w:rsidP="00203071">
      <w:pPr>
        <w:spacing w:after="120"/>
        <w:ind w:firstLine="709"/>
      </w:pPr>
      <w:r w:rsidRPr="00D52065">
        <w:t xml:space="preserve">5. В случае расторжения договора по решению суда или по соглашению сторон в силу существенного нарушения </w:t>
      </w:r>
      <w:r>
        <w:t>поставщиком</w:t>
      </w:r>
      <w:r w:rsidRPr="00D52065">
        <w:t xml:space="preserve"> условий договора, информация о </w:t>
      </w:r>
      <w:r>
        <w:t>поставщике</w:t>
      </w:r>
      <w:r w:rsidRPr="00D52065">
        <w:t xml:space="preserve"> может быть занесена в публичный реестр недобросовестных поставщиков атомной отрасли сроком на 2 года.</w:t>
      </w:r>
    </w:p>
    <w:p w:rsidR="00C071CA" w:rsidRPr="00AE4D7E" w:rsidRDefault="00C071CA" w:rsidP="00315A8D">
      <w:pPr>
        <w:pStyle w:val="20"/>
        <w:numPr>
          <w:ilvl w:val="0"/>
          <w:numId w:val="0"/>
        </w:numPr>
        <w:ind w:left="1134" w:hanging="1134"/>
        <w:rPr>
          <w:sz w:val="24"/>
          <w:szCs w:val="24"/>
        </w:rPr>
      </w:pPr>
      <w:bookmarkStart w:id="70" w:name="_Toc299355199"/>
      <w:bookmarkStart w:id="71" w:name="_Toc309737753"/>
      <w:r w:rsidRPr="00AE4D7E">
        <w:rPr>
          <w:sz w:val="24"/>
          <w:szCs w:val="24"/>
        </w:rPr>
        <w:t>2.10. Особенность проведения переторжки</w:t>
      </w:r>
      <w:bookmarkEnd w:id="70"/>
      <w:bookmarkEnd w:id="71"/>
    </w:p>
    <w:p w:rsidR="00C071CA" w:rsidRPr="00A70EE5" w:rsidRDefault="00C071CA" w:rsidP="00203071">
      <w:pPr>
        <w:spacing w:after="120"/>
        <w:ind w:firstLine="709"/>
      </w:pPr>
      <w:r w:rsidRPr="00A70EE5">
        <w:t xml:space="preserve">1. </w:t>
      </w:r>
      <w:r>
        <w:t>Электронный запрос предложений</w:t>
      </w:r>
      <w:r w:rsidRPr="00A70EE5">
        <w:t xml:space="preserve"> может проводиться с переторжкой.</w:t>
      </w:r>
    </w:p>
    <w:p w:rsidR="00C071CA" w:rsidRPr="00A70EE5" w:rsidRDefault="00C071CA" w:rsidP="00203071">
      <w:pPr>
        <w:spacing w:after="120"/>
        <w:ind w:firstLine="709"/>
      </w:pPr>
      <w:r>
        <w:t>2</w:t>
      </w:r>
      <w:r w:rsidRPr="00A70EE5">
        <w:t xml:space="preserve">. Переторжка проводится между </w:t>
      </w:r>
      <w:r>
        <w:t>участн</w:t>
      </w:r>
      <w:r w:rsidRPr="00A70EE5">
        <w:t>иками процедуры закупки в следующем порядке:</w:t>
      </w:r>
    </w:p>
    <w:p w:rsidR="00C071CA" w:rsidRDefault="00C071CA" w:rsidP="00203071">
      <w:pPr>
        <w:spacing w:after="120"/>
        <w:ind w:firstLine="709"/>
      </w:pPr>
      <w:r>
        <w:t>3</w:t>
      </w:r>
      <w:r w:rsidRPr="007F0AC0">
        <w:t xml:space="preserve">. В переторжке могут участвовать только </w:t>
      </w:r>
      <w:r>
        <w:t>участн</w:t>
      </w:r>
      <w:r w:rsidRPr="007F0AC0">
        <w:t xml:space="preserve">ики процедуры закупки, признанные </w:t>
      </w:r>
      <w:r>
        <w:t>участн</w:t>
      </w:r>
      <w:r w:rsidRPr="007F0AC0">
        <w:t xml:space="preserve">иками </w:t>
      </w:r>
      <w:r>
        <w:t>электронного запроса предложений</w:t>
      </w:r>
      <w:r w:rsidRPr="007F0AC0">
        <w:t xml:space="preserve">. </w:t>
      </w:r>
    </w:p>
    <w:p w:rsidR="00C071CA" w:rsidRDefault="00C071CA" w:rsidP="00203071">
      <w:pPr>
        <w:spacing w:after="120"/>
        <w:ind w:firstLine="709"/>
      </w:pPr>
      <w:r>
        <w:t xml:space="preserve">4. Участник электронного запроса предложений, приглашённый на переторжку, вправе не участвовать в ней, тогда его предложение остаётся действующим с ранее объявленной ценой заявки на участие в </w:t>
      </w:r>
      <w:r w:rsidRPr="00274AFB">
        <w:t>электронно</w:t>
      </w:r>
      <w:r>
        <w:t>м</w:t>
      </w:r>
      <w:r w:rsidRPr="00274AFB">
        <w:t xml:space="preserve"> запрос</w:t>
      </w:r>
      <w:r>
        <w:t>е</w:t>
      </w:r>
      <w:r w:rsidRPr="00274AFB">
        <w:t xml:space="preserve"> предложений</w:t>
      </w:r>
      <w:r>
        <w:t>.</w:t>
      </w:r>
    </w:p>
    <w:p w:rsidR="00C071CA" w:rsidRDefault="00C071CA" w:rsidP="00203071">
      <w:pPr>
        <w:spacing w:after="120"/>
        <w:ind w:firstLine="709"/>
      </w:pPr>
      <w:r>
        <w:t>5</w:t>
      </w:r>
      <w:r w:rsidRPr="007F0AC0">
        <w:t xml:space="preserve">. </w:t>
      </w:r>
      <w:r w:rsidRPr="007E2740">
        <w:t xml:space="preserve">Переторжка проводится </w:t>
      </w:r>
      <w:r>
        <w:t>на электронной торговой площадке по правилам электронной торговой площадки</w:t>
      </w:r>
      <w:r w:rsidRPr="007E2740">
        <w:t>.</w:t>
      </w:r>
    </w:p>
    <w:p w:rsidR="00C071CA" w:rsidRPr="00972465" w:rsidRDefault="00C071CA" w:rsidP="00203071">
      <w:pPr>
        <w:autoSpaceDE w:val="0"/>
        <w:autoSpaceDN w:val="0"/>
        <w:adjustRightInd w:val="0"/>
        <w:spacing w:after="120"/>
        <w:ind w:firstLine="709"/>
        <w:rPr>
          <w:color w:val="000000"/>
        </w:rPr>
      </w:pPr>
      <w:r>
        <w:rPr>
          <w:color w:val="000000"/>
        </w:rPr>
        <w:t>6</w:t>
      </w:r>
      <w:r w:rsidRPr="00972465">
        <w:rPr>
          <w:color w:val="000000"/>
        </w:rPr>
        <w:t xml:space="preserve">. Переторжка может проводиться в очной или заочной форме. </w:t>
      </w:r>
    </w:p>
    <w:p w:rsidR="00C071CA" w:rsidRPr="00972465" w:rsidRDefault="00C071CA" w:rsidP="00203071">
      <w:pPr>
        <w:autoSpaceDE w:val="0"/>
        <w:autoSpaceDN w:val="0"/>
        <w:adjustRightInd w:val="0"/>
        <w:spacing w:after="120"/>
        <w:ind w:firstLine="709"/>
        <w:rPr>
          <w:color w:val="000000"/>
        </w:rPr>
      </w:pPr>
      <w:r>
        <w:rPr>
          <w:color w:val="000000"/>
        </w:rPr>
        <w:t>7</w:t>
      </w:r>
      <w:r w:rsidRPr="00972465">
        <w:rPr>
          <w:color w:val="000000"/>
        </w:rPr>
        <w:t>. При проведении переторжки в заочной форме участники процедуры закупки</w:t>
      </w:r>
      <w:r>
        <w:rPr>
          <w:color w:val="000000"/>
        </w:rPr>
        <w:t>,</w:t>
      </w:r>
      <w:r w:rsidRPr="00972465">
        <w:rPr>
          <w:color w:val="000000"/>
        </w:rPr>
        <w:t xml:space="preserve"> к установленному </w:t>
      </w:r>
      <w:r>
        <w:rPr>
          <w:color w:val="000000"/>
        </w:rPr>
        <w:t>з</w:t>
      </w:r>
      <w:r w:rsidRPr="00972465">
        <w:rPr>
          <w:color w:val="000000"/>
        </w:rPr>
        <w:t>аказчиком сроку</w:t>
      </w:r>
      <w:r>
        <w:rPr>
          <w:color w:val="000000"/>
        </w:rPr>
        <w:t>,</w:t>
      </w:r>
      <w:r w:rsidRPr="00972465">
        <w:rPr>
          <w:color w:val="000000"/>
        </w:rPr>
        <w:t xml:space="preserve"> представляют в </w:t>
      </w:r>
      <w:r>
        <w:rPr>
          <w:color w:val="000000"/>
        </w:rPr>
        <w:t xml:space="preserve">электронной </w:t>
      </w:r>
      <w:r w:rsidRPr="00972465">
        <w:rPr>
          <w:color w:val="000000"/>
        </w:rPr>
        <w:t>форме</w:t>
      </w:r>
      <w:r>
        <w:rPr>
          <w:color w:val="000000"/>
        </w:rPr>
        <w:t>,</w:t>
      </w:r>
      <w:r w:rsidRPr="00972465">
        <w:rPr>
          <w:color w:val="000000"/>
        </w:rPr>
        <w:t xml:space="preserve"> в порядке</w:t>
      </w:r>
      <w:r>
        <w:rPr>
          <w:color w:val="000000"/>
        </w:rPr>
        <w:t>,</w:t>
      </w:r>
      <w:r w:rsidRPr="00972465">
        <w:rPr>
          <w:color w:val="000000"/>
        </w:rPr>
        <w:t xml:space="preserve"> установленном для подачи заявок на участие в процедуре закупки, измененные условия выполнения договора</w:t>
      </w:r>
      <w:r>
        <w:rPr>
          <w:color w:val="000000"/>
        </w:rPr>
        <w:t>, в части снижения цены</w:t>
      </w:r>
      <w:r w:rsidRPr="00972465">
        <w:rPr>
          <w:color w:val="000000"/>
        </w:rPr>
        <w:t xml:space="preserve">. </w:t>
      </w:r>
    </w:p>
    <w:p w:rsidR="00C071CA" w:rsidRDefault="00C071CA" w:rsidP="00203071">
      <w:pPr>
        <w:spacing w:after="120"/>
        <w:ind w:firstLine="709"/>
      </w:pPr>
      <w:r>
        <w:t>8.</w:t>
      </w:r>
      <w:r w:rsidRPr="001C32C8">
        <w:t xml:space="preserve"> При проведении переторжки </w:t>
      </w:r>
      <w:r>
        <w:t xml:space="preserve">в очной форме </w:t>
      </w:r>
      <w:r w:rsidRPr="001C32C8">
        <w:t xml:space="preserve">участники </w:t>
      </w:r>
      <w:r>
        <w:t>электронного запроса предложений</w:t>
      </w:r>
      <w:r w:rsidRPr="00A70EE5">
        <w:t xml:space="preserve"> </w:t>
      </w:r>
      <w:r w:rsidRPr="001C32C8">
        <w:t>подают предложения о цене договора, предусматривающие снижение текущего минимального предложения о цене договора на величину «шага переторжки».</w:t>
      </w:r>
    </w:p>
    <w:p w:rsidR="00C071CA" w:rsidRDefault="00C071CA" w:rsidP="00203071">
      <w:pPr>
        <w:spacing w:after="120"/>
        <w:ind w:firstLine="709"/>
      </w:pPr>
      <w:r>
        <w:t>8.1</w:t>
      </w:r>
      <w:r w:rsidRPr="007F0AC0">
        <w:t xml:space="preserve">. "Шаг переторжки" устанавливается в размере </w:t>
      </w:r>
      <w:r>
        <w:t>0.5</w:t>
      </w:r>
      <w:r w:rsidRPr="007F0AC0">
        <w:t xml:space="preserve"> процент</w:t>
      </w:r>
      <w:r>
        <w:t>ов</w:t>
      </w:r>
      <w:r w:rsidRPr="007F0AC0">
        <w:t xml:space="preserve"> начальной (максимальной) цены договора (цены лота), указанной в извещении о проведении </w:t>
      </w:r>
      <w:r>
        <w:t>электронного запроса предложений.</w:t>
      </w:r>
    </w:p>
    <w:p w:rsidR="00C071CA" w:rsidRPr="00422CF7" w:rsidRDefault="00C071CA" w:rsidP="00203071">
      <w:pPr>
        <w:pStyle w:val="af8"/>
        <w:spacing w:before="0" w:beforeAutospacing="0" w:after="120" w:afterAutospacing="0"/>
        <w:ind w:firstLine="709"/>
        <w:jc w:val="both"/>
      </w:pPr>
      <w:r>
        <w:t>8.2.</w:t>
      </w:r>
      <w:r w:rsidRPr="00422CF7">
        <w:t xml:space="preserve"> Подаваемые участником </w:t>
      </w:r>
      <w:r>
        <w:t>электронного запроса предложений</w:t>
      </w:r>
      <w:r w:rsidRPr="00422CF7">
        <w:t xml:space="preserve"> предложения о цене договора должны соответствовать следующему требованию: участник  </w:t>
      </w:r>
      <w:r>
        <w:t>электронного запроса предложений</w:t>
      </w:r>
      <w:r w:rsidRPr="00422CF7">
        <w:t xml:space="preserve">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C071CA" w:rsidRPr="00422CF7" w:rsidRDefault="00C071CA" w:rsidP="00203071">
      <w:pPr>
        <w:pStyle w:val="af8"/>
        <w:spacing w:before="0" w:beforeAutospacing="0" w:after="120" w:afterAutospacing="0"/>
        <w:ind w:firstLine="709"/>
        <w:jc w:val="both"/>
      </w:pPr>
      <w:r>
        <w:lastRenderedPageBreak/>
        <w:t>8.3</w:t>
      </w:r>
      <w:r w:rsidRPr="00422CF7">
        <w:t xml:space="preserve">. Во время проведения </w:t>
      </w:r>
      <w:r>
        <w:t xml:space="preserve">переторжки </w:t>
      </w:r>
      <w:r w:rsidRPr="00422CF7">
        <w:t>оператор электронной площадки отклоняет предложени</w:t>
      </w:r>
      <w:r>
        <w:t>я</w:t>
      </w:r>
      <w:r w:rsidRPr="00422CF7">
        <w:t xml:space="preserve"> о цене договора в момент его поступления, если оно не соответствует требованиям </w:t>
      </w:r>
      <w:r>
        <w:t>переторжки</w:t>
      </w:r>
      <w:r w:rsidRPr="00422CF7">
        <w:t>.</w:t>
      </w:r>
    </w:p>
    <w:p w:rsidR="00C071CA" w:rsidRPr="00C81399" w:rsidRDefault="00C071CA" w:rsidP="00203071">
      <w:pPr>
        <w:pStyle w:val="ConsPlusNormal"/>
        <w:spacing w:after="120"/>
        <w:ind w:firstLine="709"/>
        <w:jc w:val="both"/>
        <w:rPr>
          <w:rFonts w:ascii="Times New Roman" w:hAnsi="Times New Roman" w:cs="Times New Roman"/>
          <w:sz w:val="24"/>
          <w:szCs w:val="24"/>
        </w:rPr>
      </w:pPr>
      <w:r>
        <w:rPr>
          <w:rFonts w:ascii="Times New Roman" w:hAnsi="Times New Roman" w:cs="Times New Roman"/>
          <w:sz w:val="24"/>
          <w:szCs w:val="24"/>
        </w:rPr>
        <w:t>9</w:t>
      </w:r>
      <w:r w:rsidRPr="005D07DD">
        <w:rPr>
          <w:rFonts w:ascii="Times New Roman" w:hAnsi="Times New Roman" w:cs="Times New Roman"/>
          <w:sz w:val="24"/>
          <w:szCs w:val="24"/>
        </w:rPr>
        <w:t>. В случае</w:t>
      </w:r>
      <w:proofErr w:type="gramStart"/>
      <w:r w:rsidRPr="005D07DD">
        <w:rPr>
          <w:rFonts w:ascii="Times New Roman" w:hAnsi="Times New Roman" w:cs="Times New Roman"/>
          <w:sz w:val="24"/>
          <w:szCs w:val="24"/>
        </w:rPr>
        <w:t>,</w:t>
      </w:r>
      <w:proofErr w:type="gramEnd"/>
      <w:r w:rsidRPr="005D07DD">
        <w:rPr>
          <w:rFonts w:ascii="Times New Roman" w:hAnsi="Times New Roman" w:cs="Times New Roman"/>
          <w:sz w:val="24"/>
          <w:szCs w:val="24"/>
        </w:rPr>
        <w:t xml:space="preserve"> если в переторжке участвовал один участник или при проведении </w:t>
      </w:r>
      <w:r w:rsidRPr="00C81399">
        <w:rPr>
          <w:rFonts w:ascii="Times New Roman" w:hAnsi="Times New Roman" w:cs="Times New Roman"/>
          <w:sz w:val="24"/>
          <w:szCs w:val="24"/>
        </w:rPr>
        <w:t>переторжки не присутствовало ни одного участника</w:t>
      </w:r>
      <w:r w:rsidRPr="00274AFB">
        <w:t xml:space="preserve"> </w:t>
      </w:r>
      <w:r w:rsidRPr="00274AFB">
        <w:rPr>
          <w:rFonts w:ascii="Times New Roman" w:hAnsi="Times New Roman" w:cs="Times New Roman"/>
          <w:sz w:val="24"/>
          <w:szCs w:val="24"/>
        </w:rPr>
        <w:t>электронного запроса предложений</w:t>
      </w:r>
      <w:r w:rsidRPr="00C81399">
        <w:rPr>
          <w:rFonts w:ascii="Times New Roman" w:hAnsi="Times New Roman" w:cs="Times New Roman"/>
          <w:sz w:val="24"/>
          <w:szCs w:val="24"/>
        </w:rPr>
        <w:t xml:space="preserve">, либо в случае, если в течение тридцати минут после начала проведения  </w:t>
      </w:r>
      <w:r>
        <w:rPr>
          <w:rFonts w:ascii="Times New Roman" w:hAnsi="Times New Roman" w:cs="Times New Roman"/>
          <w:sz w:val="24"/>
          <w:szCs w:val="24"/>
        </w:rPr>
        <w:t>переторжки</w:t>
      </w:r>
      <w:r w:rsidRPr="00C81399">
        <w:rPr>
          <w:rFonts w:ascii="Times New Roman" w:hAnsi="Times New Roman" w:cs="Times New Roman"/>
          <w:sz w:val="24"/>
          <w:szCs w:val="24"/>
        </w:rPr>
        <w:t xml:space="preserve">  ни один из участников </w:t>
      </w:r>
      <w:r w:rsidRPr="00274AFB">
        <w:rPr>
          <w:rFonts w:ascii="Times New Roman" w:hAnsi="Times New Roman" w:cs="Times New Roman"/>
          <w:sz w:val="24"/>
          <w:szCs w:val="24"/>
        </w:rPr>
        <w:t>электронного запроса предложений</w:t>
      </w:r>
      <w:r w:rsidRPr="00C81399">
        <w:rPr>
          <w:rFonts w:ascii="Times New Roman" w:hAnsi="Times New Roman" w:cs="Times New Roman"/>
          <w:sz w:val="24"/>
          <w:szCs w:val="24"/>
        </w:rPr>
        <w:t xml:space="preserve"> не подал предложение о цене договора,  </w:t>
      </w:r>
      <w:r>
        <w:rPr>
          <w:rFonts w:ascii="Times New Roman" w:hAnsi="Times New Roman" w:cs="Times New Roman"/>
          <w:sz w:val="24"/>
          <w:szCs w:val="24"/>
        </w:rPr>
        <w:t>переторжка</w:t>
      </w:r>
      <w:r w:rsidRPr="00C81399">
        <w:rPr>
          <w:rFonts w:ascii="Times New Roman" w:hAnsi="Times New Roman" w:cs="Times New Roman"/>
          <w:sz w:val="24"/>
          <w:szCs w:val="24"/>
        </w:rPr>
        <w:t xml:space="preserve">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Pr>
          <w:rFonts w:ascii="Times New Roman" w:hAnsi="Times New Roman" w:cs="Times New Roman"/>
          <w:sz w:val="24"/>
          <w:szCs w:val="24"/>
        </w:rPr>
        <w:t>переторжки</w:t>
      </w:r>
      <w:r w:rsidRPr="00C81399">
        <w:rPr>
          <w:rFonts w:ascii="Times New Roman" w:hAnsi="Times New Roman" w:cs="Times New Roman"/>
          <w:sz w:val="24"/>
          <w:szCs w:val="24"/>
        </w:rPr>
        <w:t xml:space="preserve"> несостоявш</w:t>
      </w:r>
      <w:r>
        <w:rPr>
          <w:rFonts w:ascii="Times New Roman" w:hAnsi="Times New Roman" w:cs="Times New Roman"/>
          <w:sz w:val="24"/>
          <w:szCs w:val="24"/>
        </w:rPr>
        <w:t>ейся</w:t>
      </w:r>
      <w:r w:rsidRPr="00C81399">
        <w:rPr>
          <w:rFonts w:ascii="Times New Roman" w:hAnsi="Times New Roman" w:cs="Times New Roman"/>
          <w:sz w:val="24"/>
          <w:szCs w:val="24"/>
        </w:rPr>
        <w:t>.</w:t>
      </w:r>
    </w:p>
    <w:p w:rsidR="00C071CA" w:rsidRPr="00422CF7" w:rsidRDefault="00C071CA" w:rsidP="00203071">
      <w:pPr>
        <w:pStyle w:val="af8"/>
        <w:spacing w:before="0" w:beforeAutospacing="0" w:after="120" w:afterAutospacing="0"/>
        <w:ind w:firstLine="709"/>
        <w:jc w:val="both"/>
      </w:pPr>
      <w:r>
        <w:t>10.</w:t>
      </w:r>
      <w:r w:rsidRPr="00422CF7">
        <w:t xml:space="preserve"> Результаты проведения </w:t>
      </w:r>
      <w:r>
        <w:t>переторжки</w:t>
      </w:r>
      <w:r w:rsidRPr="00422CF7">
        <w:t xml:space="preserve"> оформляются протоколом.</w:t>
      </w:r>
    </w:p>
    <w:p w:rsidR="00C071CA" w:rsidRDefault="00C071CA" w:rsidP="00203071">
      <w:pPr>
        <w:pStyle w:val="ConsPlusNormal"/>
        <w:spacing w:after="120"/>
        <w:ind w:firstLine="709"/>
        <w:jc w:val="both"/>
        <w:rPr>
          <w:rFonts w:ascii="Times New Roman" w:hAnsi="Times New Roman" w:cs="Times New Roman"/>
          <w:sz w:val="24"/>
          <w:szCs w:val="24"/>
        </w:rPr>
      </w:pPr>
      <w:r>
        <w:rPr>
          <w:rFonts w:ascii="Times New Roman" w:hAnsi="Times New Roman" w:cs="Times New Roman"/>
          <w:sz w:val="24"/>
          <w:szCs w:val="24"/>
        </w:rPr>
        <w:t>11</w:t>
      </w:r>
      <w:r w:rsidRPr="005D07DD">
        <w:rPr>
          <w:rFonts w:ascii="Times New Roman" w:hAnsi="Times New Roman" w:cs="Times New Roman"/>
          <w:sz w:val="24"/>
          <w:szCs w:val="24"/>
        </w:rPr>
        <w:t xml:space="preserve">. Протокол переторжки подписывается всеми присутствующими членами Комиссии и </w:t>
      </w:r>
      <w:r>
        <w:rPr>
          <w:rFonts w:ascii="Times New Roman" w:hAnsi="Times New Roman" w:cs="Times New Roman"/>
          <w:sz w:val="24"/>
          <w:szCs w:val="24"/>
        </w:rPr>
        <w:t>з</w:t>
      </w:r>
      <w:r w:rsidRPr="005D07DD">
        <w:rPr>
          <w:rFonts w:ascii="Times New Roman" w:hAnsi="Times New Roman" w:cs="Times New Roman"/>
          <w:sz w:val="24"/>
          <w:szCs w:val="24"/>
        </w:rPr>
        <w:t xml:space="preserve">аказчиком, в день проведения переторжки. </w:t>
      </w:r>
    </w:p>
    <w:p w:rsidR="00C071CA" w:rsidRPr="005D07DD" w:rsidRDefault="00C071CA" w:rsidP="00203071">
      <w:pPr>
        <w:spacing w:after="120"/>
        <w:ind w:firstLine="709"/>
      </w:pPr>
      <w:r>
        <w:t>12</w:t>
      </w:r>
      <w:r w:rsidRPr="005D07DD">
        <w:t>. Протокол переторжки в течение дня, следующего за днем подписания протокола переторжки, размещается на официальном сайте.</w:t>
      </w:r>
    </w:p>
    <w:p w:rsidR="00C071CA" w:rsidRDefault="00C071CA" w:rsidP="00203071">
      <w:pPr>
        <w:autoSpaceDE w:val="0"/>
        <w:autoSpaceDN w:val="0"/>
        <w:adjustRightInd w:val="0"/>
        <w:spacing w:after="120"/>
        <w:ind w:firstLine="709"/>
      </w:pPr>
      <w:r>
        <w:t>13</w:t>
      </w:r>
      <w:r w:rsidRPr="00FD07E4">
        <w:t xml:space="preserve">. После проведения переторжки </w:t>
      </w:r>
      <w:r>
        <w:t>победит</w:t>
      </w:r>
      <w:r w:rsidRPr="00FD07E4">
        <w:t xml:space="preserve">ель определяется в порядке, установленном в документации </w:t>
      </w:r>
      <w:r>
        <w:t>электронного запроса предложений</w:t>
      </w:r>
      <w:r w:rsidRPr="00FD07E4">
        <w:t xml:space="preserve">. </w:t>
      </w:r>
    </w:p>
    <w:p w:rsidR="00C071CA" w:rsidRPr="001E3E75" w:rsidRDefault="00C071CA" w:rsidP="00203071">
      <w:pPr>
        <w:spacing w:after="120"/>
        <w:jc w:val="both"/>
        <w:rPr>
          <w:sz w:val="28"/>
          <w:szCs w:val="28"/>
        </w:rPr>
      </w:pPr>
      <w:r>
        <w:tab/>
        <w:t>14</w:t>
      </w:r>
      <w:r w:rsidRPr="005D07DD">
        <w:t xml:space="preserve">. Любой участник </w:t>
      </w:r>
      <w:r w:rsidRPr="00274AFB">
        <w:t>электронного запроса предложений</w:t>
      </w:r>
      <w:r>
        <w:t xml:space="preserve"> </w:t>
      </w:r>
      <w:r w:rsidRPr="005D07DD">
        <w:t>после размещения протокола переторжки вправе направить оператору электронной торговой площадки запрос о разъяснении результатов</w:t>
      </w:r>
      <w:r w:rsidRPr="00274AFB">
        <w:t xml:space="preserve"> электронного запроса предложений</w:t>
      </w:r>
      <w:r w:rsidRPr="005D07DD">
        <w:t>. Оператор электронной торговой площадки в  течение трех рабочих дней со дня поступления такого запроса предоставляет такому участнику соответствующие разъяснения.</w:t>
      </w:r>
    </w:p>
    <w:p w:rsidR="00C071CA" w:rsidRPr="001E3E75" w:rsidRDefault="00C071CA" w:rsidP="001E3E75">
      <w:pPr>
        <w:jc w:val="both"/>
        <w:rPr>
          <w:sz w:val="22"/>
          <w:szCs w:val="22"/>
        </w:rPr>
      </w:pPr>
    </w:p>
    <w:p w:rsidR="00C071CA" w:rsidRPr="001E3E75" w:rsidRDefault="00C071CA" w:rsidP="001E3E75">
      <w:pPr>
        <w:jc w:val="both"/>
        <w:rPr>
          <w:sz w:val="22"/>
          <w:szCs w:val="22"/>
        </w:rPr>
      </w:pPr>
    </w:p>
    <w:p w:rsidR="00C071CA" w:rsidRPr="001E3E75" w:rsidRDefault="00C071CA" w:rsidP="001E3E75">
      <w:pPr>
        <w:jc w:val="both"/>
        <w:rPr>
          <w:sz w:val="22"/>
          <w:szCs w:val="22"/>
        </w:rPr>
        <w:sectPr w:rsidR="00C071CA" w:rsidRPr="001E3E75" w:rsidSect="001E0171">
          <w:headerReference w:type="default" r:id="rId8"/>
          <w:footerReference w:type="default" r:id="rId9"/>
          <w:pgSz w:w="11907" w:h="16840" w:code="9"/>
          <w:pgMar w:top="1134" w:right="567" w:bottom="1134" w:left="1418" w:header="709" w:footer="624" w:gutter="0"/>
          <w:cols w:space="708"/>
          <w:docGrid w:linePitch="360"/>
        </w:sectPr>
      </w:pPr>
    </w:p>
    <w:p w:rsidR="00C071CA" w:rsidRPr="00203071" w:rsidRDefault="00C071CA" w:rsidP="00203071">
      <w:pPr>
        <w:pStyle w:val="11"/>
        <w:numPr>
          <w:ilvl w:val="0"/>
          <w:numId w:val="0"/>
        </w:numPr>
        <w:tabs>
          <w:tab w:val="num" w:pos="1212"/>
        </w:tabs>
        <w:ind w:left="1134" w:hanging="1134"/>
        <w:jc w:val="left"/>
        <w:rPr>
          <w:rFonts w:ascii="Arial" w:hAnsi="Arial" w:cs="Arial"/>
          <w:b/>
          <w:i/>
          <w:sz w:val="22"/>
          <w:szCs w:val="22"/>
        </w:rPr>
      </w:pPr>
      <w:bookmarkStart w:id="72" w:name="_Toc309737754"/>
      <w:r w:rsidRPr="00203071">
        <w:rPr>
          <w:rFonts w:ascii="Arial" w:hAnsi="Arial" w:cs="Arial"/>
          <w:b/>
          <w:i/>
          <w:sz w:val="28"/>
          <w:szCs w:val="28"/>
        </w:rPr>
        <w:lastRenderedPageBreak/>
        <w:t>3. Проект</w:t>
      </w:r>
      <w:r w:rsidRPr="00203071">
        <w:rPr>
          <w:rFonts w:ascii="Arial" w:hAnsi="Arial" w:cs="Arial"/>
          <w:b/>
          <w:i/>
          <w:sz w:val="22"/>
          <w:szCs w:val="22"/>
        </w:rPr>
        <w:t xml:space="preserve"> </w:t>
      </w:r>
      <w:r w:rsidRPr="00203071">
        <w:rPr>
          <w:rFonts w:ascii="Arial" w:hAnsi="Arial" w:cs="Arial"/>
          <w:b/>
          <w:i/>
          <w:sz w:val="28"/>
          <w:szCs w:val="28"/>
        </w:rPr>
        <w:t>договора</w:t>
      </w:r>
      <w:bookmarkEnd w:id="72"/>
    </w:p>
    <w:p w:rsidR="00C071CA" w:rsidRPr="00864C23" w:rsidRDefault="00C071CA" w:rsidP="001E3E75">
      <w:pPr>
        <w:jc w:val="both"/>
        <w:rPr>
          <w:b/>
          <w:i/>
        </w:rPr>
      </w:pPr>
    </w:p>
    <w:p w:rsidR="00C071CA" w:rsidRPr="001E3E75" w:rsidRDefault="00C071CA" w:rsidP="001E3E75"/>
    <w:p w:rsidR="00C071CA" w:rsidRDefault="00C071CA" w:rsidP="00EB4686">
      <w:pPr>
        <w:jc w:val="center"/>
        <w:rPr>
          <w:b/>
        </w:rPr>
      </w:pPr>
      <w:bookmarkStart w:id="73" w:name="_Toc255039764"/>
      <w:bookmarkStart w:id="74" w:name="_Toc255034528"/>
      <w:bookmarkStart w:id="75" w:name="_Toc213679197"/>
      <w:bookmarkStart w:id="76" w:name="_Toc213679119"/>
      <w:bookmarkStart w:id="77" w:name="_Toc213335116"/>
      <w:bookmarkStart w:id="78" w:name="_Toc211919246"/>
      <w:bookmarkStart w:id="79" w:name="_Toc208831409"/>
      <w:bookmarkStart w:id="80" w:name="_Toc207097185"/>
      <w:r>
        <w:rPr>
          <w:b/>
        </w:rPr>
        <w:t>Договор №_____</w:t>
      </w:r>
      <w:bookmarkEnd w:id="73"/>
      <w:bookmarkEnd w:id="74"/>
      <w:bookmarkEnd w:id="75"/>
      <w:bookmarkEnd w:id="76"/>
      <w:bookmarkEnd w:id="77"/>
      <w:bookmarkEnd w:id="78"/>
      <w:bookmarkEnd w:id="79"/>
      <w:bookmarkEnd w:id="80"/>
    </w:p>
    <w:p w:rsidR="00C071CA" w:rsidRDefault="00C071CA" w:rsidP="00EB4686">
      <w:pPr>
        <w:tabs>
          <w:tab w:val="right" w:pos="9540"/>
        </w:tabs>
        <w:ind w:left="360"/>
      </w:pPr>
    </w:p>
    <w:p w:rsidR="00C071CA" w:rsidRDefault="00C071CA" w:rsidP="00EB4686">
      <w:pPr>
        <w:tabs>
          <w:tab w:val="right" w:pos="9540"/>
        </w:tabs>
        <w:jc w:val="center"/>
      </w:pPr>
      <w:r>
        <w:t>город Екатеринбург</w:t>
      </w:r>
      <w:r>
        <w:tab/>
        <w:t>«___»___________ 20__ года</w:t>
      </w:r>
    </w:p>
    <w:p w:rsidR="00C071CA" w:rsidRDefault="00C071CA" w:rsidP="00EB4686">
      <w:pPr>
        <w:shd w:val="clear" w:color="auto" w:fill="FFFFFF"/>
        <w:spacing w:before="120" w:after="120"/>
        <w:ind w:firstLine="708"/>
      </w:pPr>
      <w:bookmarkStart w:id="81" w:name="_Ref122726520"/>
    </w:p>
    <w:p w:rsidR="00C071CA" w:rsidRDefault="00C071CA" w:rsidP="00EB4686">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82" w:name="_Toc213679198"/>
      <w:bookmarkStart w:id="83" w:name="_Toc213679120"/>
      <w:bookmarkStart w:id="84" w:name="_Toc213335117"/>
      <w:bookmarkStart w:id="85" w:name="_Toc168159759"/>
      <w:bookmarkStart w:id="86" w:name="_Toc168144773"/>
      <w:bookmarkStart w:id="87" w:name="_Toc157679430"/>
      <w:r>
        <w:rPr>
          <w:spacing w:val="6"/>
        </w:rPr>
        <w:t xml:space="preserve">по итогам открытого запроса предложений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bookmarkEnd w:id="82"/>
    <w:bookmarkEnd w:id="83"/>
    <w:bookmarkEnd w:id="84"/>
    <w:bookmarkEnd w:id="85"/>
    <w:bookmarkEnd w:id="86"/>
    <w:bookmarkEnd w:id="87"/>
    <w:p w:rsidR="00C071CA" w:rsidRDefault="00C071CA" w:rsidP="00EB4686">
      <w:pPr>
        <w:rPr>
          <w:b/>
        </w:rPr>
      </w:pPr>
    </w:p>
    <w:p w:rsidR="00C071CA" w:rsidRDefault="00C071CA" w:rsidP="00EB4686">
      <w:pPr>
        <w:jc w:val="center"/>
        <w:rPr>
          <w:b/>
        </w:rPr>
      </w:pPr>
      <w:bookmarkStart w:id="88" w:name="_Toc255039765"/>
      <w:bookmarkStart w:id="89" w:name="_Toc255034529"/>
      <w:r>
        <w:rPr>
          <w:b/>
        </w:rPr>
        <w:t>1. ПРЕДМЕТ ДОГОВОРА ПОСТАВКИ</w:t>
      </w:r>
      <w:bookmarkEnd w:id="88"/>
      <w:bookmarkEnd w:id="89"/>
    </w:p>
    <w:p w:rsidR="00C071CA" w:rsidRDefault="00C071CA" w:rsidP="00EB4686">
      <w:pPr>
        <w:jc w:val="center"/>
        <w:outlineLvl w:val="0"/>
        <w:rPr>
          <w:b/>
        </w:rPr>
      </w:pPr>
    </w:p>
    <w:p w:rsidR="002D15E2" w:rsidRDefault="00C071CA">
      <w:pPr>
        <w:pStyle w:val="aff6"/>
        <w:numPr>
          <w:ilvl w:val="1"/>
          <w:numId w:val="29"/>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2D15E2" w:rsidRDefault="00C071CA">
      <w:pPr>
        <w:pStyle w:val="aff6"/>
        <w:numPr>
          <w:ilvl w:val="1"/>
          <w:numId w:val="29"/>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2D15E2" w:rsidRDefault="00C071CA">
      <w:pPr>
        <w:pStyle w:val="aff6"/>
        <w:numPr>
          <w:ilvl w:val="1"/>
          <w:numId w:val="29"/>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C071CA" w:rsidRDefault="00C071CA" w:rsidP="00EB4686">
      <w:pPr>
        <w:rPr>
          <w:b/>
        </w:rPr>
      </w:pPr>
    </w:p>
    <w:p w:rsidR="00C071CA" w:rsidRDefault="00C071CA" w:rsidP="00EB4686">
      <w:pPr>
        <w:jc w:val="center"/>
        <w:rPr>
          <w:b/>
        </w:rPr>
      </w:pPr>
      <w:bookmarkStart w:id="90" w:name="_Toc255039766"/>
      <w:bookmarkStart w:id="91" w:name="_Toc255034530"/>
      <w:r>
        <w:rPr>
          <w:b/>
        </w:rPr>
        <w:t>2. ОБЩАЯ СУММА ДОГОВОРА</w:t>
      </w:r>
      <w:bookmarkEnd w:id="90"/>
      <w:bookmarkEnd w:id="91"/>
    </w:p>
    <w:p w:rsidR="002D15E2" w:rsidRDefault="00C071CA">
      <w:pPr>
        <w:numPr>
          <w:ilvl w:val="1"/>
          <w:numId w:val="30"/>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руб.).</w:t>
      </w:r>
      <w:r>
        <w:rPr>
          <w:b/>
        </w:rPr>
        <w:t xml:space="preserve"> </w:t>
      </w:r>
      <w:r>
        <w:t xml:space="preserve">Цена является твердой и не подлежит никаким изменениям в ходе исполнения настоящего договора. </w:t>
      </w:r>
    </w:p>
    <w:p w:rsidR="002D15E2" w:rsidRDefault="00C071CA">
      <w:pPr>
        <w:numPr>
          <w:ilvl w:val="1"/>
          <w:numId w:val="30"/>
        </w:numPr>
        <w:tabs>
          <w:tab w:val="clear" w:pos="360"/>
          <w:tab w:val="left" w:pos="426"/>
        </w:tabs>
        <w:spacing w:after="120"/>
        <w:ind w:left="0" w:firstLine="0"/>
        <w:jc w:val="both"/>
        <w:rPr>
          <w:color w:val="000000"/>
        </w:rPr>
      </w:pPr>
      <w:r w:rsidRPr="00E11D09">
        <w:rPr>
          <w:color w:val="000000"/>
        </w:rPr>
        <w:t>Цена договора включает в себя стоимость продукции, НДС,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стоимость сдачи продукции в эксплуатацию, в том числе стоимость пусконаладочных работ, инструктаж специалистов Заказчика,</w:t>
      </w:r>
      <w:r w:rsidRPr="00E11D09">
        <w:rPr>
          <w:rStyle w:val="12"/>
          <w:color w:val="000000"/>
        </w:rPr>
        <w:t xml:space="preserve"> </w:t>
      </w:r>
      <w:r>
        <w:rPr>
          <w:rStyle w:val="12"/>
          <w:color w:val="000000"/>
        </w:rPr>
        <w:t>тех</w:t>
      </w:r>
      <w:r w:rsidRPr="00E11D09">
        <w:rPr>
          <w:rStyle w:val="rvts30"/>
          <w:color w:val="000000"/>
          <w:sz w:val="24"/>
          <w:szCs w:val="24"/>
        </w:rPr>
        <w:t>документации на русском языке</w:t>
      </w:r>
      <w:r w:rsidRPr="00E11D09">
        <w:rPr>
          <w:color w:val="000000"/>
        </w:rPr>
        <w:t>.</w:t>
      </w:r>
      <w:r w:rsidRPr="00E11D09">
        <w:t xml:space="preserve"> </w:t>
      </w:r>
    </w:p>
    <w:p w:rsidR="002D15E2" w:rsidRDefault="00C071CA">
      <w:pPr>
        <w:numPr>
          <w:ilvl w:val="1"/>
          <w:numId w:val="30"/>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C071CA" w:rsidRDefault="00C071CA" w:rsidP="00EB4686">
      <w:pPr>
        <w:rPr>
          <w:b/>
          <w:color w:val="FF0000"/>
        </w:rPr>
      </w:pPr>
    </w:p>
    <w:p w:rsidR="00C071CA" w:rsidRDefault="00C071CA" w:rsidP="00EB4686">
      <w:pPr>
        <w:jc w:val="center"/>
        <w:rPr>
          <w:b/>
        </w:rPr>
      </w:pPr>
      <w:bookmarkStart w:id="92" w:name="_Toc255039767"/>
      <w:bookmarkStart w:id="93" w:name="_Toc255034531"/>
      <w:r>
        <w:rPr>
          <w:b/>
        </w:rPr>
        <w:t>3. УСЛОВИЯ ПЛАТЕЖА</w:t>
      </w:r>
      <w:bookmarkEnd w:id="92"/>
      <w:bookmarkEnd w:id="93"/>
    </w:p>
    <w:p w:rsidR="002D15E2" w:rsidRDefault="00C071CA">
      <w:pPr>
        <w:numPr>
          <w:ilvl w:val="1"/>
          <w:numId w:val="31"/>
        </w:numPr>
        <w:spacing w:after="120"/>
        <w:jc w:val="both"/>
      </w:pPr>
      <w:r>
        <w:t>Оплата по настоящему договору осуществляется Покупателем в следующем порядке:</w:t>
      </w:r>
    </w:p>
    <w:p w:rsidR="002D15E2" w:rsidRDefault="00C071CA">
      <w:pPr>
        <w:numPr>
          <w:ilvl w:val="2"/>
          <w:numId w:val="31"/>
        </w:numPr>
        <w:spacing w:after="60"/>
        <w:ind w:left="0" w:firstLine="0"/>
        <w:jc w:val="both"/>
      </w:pPr>
      <w:r>
        <w:t>Авансовый платеж – в размере 30% от суммы настоящего договора</w:t>
      </w:r>
      <w:proofErr w:type="gramStart"/>
      <w:r>
        <w:t xml:space="preserve"> - _______(__________) </w:t>
      </w:r>
      <w:proofErr w:type="gramEnd"/>
      <w:r>
        <w:rPr>
          <w:bCs/>
        </w:rPr>
        <w:t>рублей в т.ч. НДС 18%-_________руб.</w:t>
      </w:r>
      <w:r>
        <w:t xml:space="preserve"> оплачивается Покупателем на основании подписанного договора и счета Поставщика. </w:t>
      </w:r>
    </w:p>
    <w:p w:rsidR="00C071CA" w:rsidRDefault="00C071CA" w:rsidP="00EB4686">
      <w:r>
        <w:lastRenderedPageBreak/>
        <w:t xml:space="preserve">3.1.2.  </w:t>
      </w:r>
      <w:r>
        <w:rPr>
          <w:color w:val="000000"/>
        </w:rPr>
        <w:t xml:space="preserve">Второй платеж – в </w:t>
      </w:r>
      <w:r>
        <w:rPr>
          <w:bCs/>
          <w:color w:val="000000"/>
        </w:rPr>
        <w:t>размере 60%</w:t>
      </w:r>
      <w:r>
        <w:rPr>
          <w:color w:val="000000"/>
        </w:rPr>
        <w:t xml:space="preserve"> от суммы настоящего договора</w:t>
      </w:r>
      <w:proofErr w:type="gramStart"/>
      <w:r>
        <w:rPr>
          <w:color w:val="000000"/>
        </w:rPr>
        <w:t xml:space="preserve"> – ___________ (______________</w:t>
      </w:r>
      <w:r>
        <w:rPr>
          <w:bCs/>
          <w:color w:val="000000"/>
        </w:rPr>
        <w:t xml:space="preserve">)  </w:t>
      </w:r>
      <w:proofErr w:type="gramEnd"/>
      <w:r>
        <w:rPr>
          <w:bCs/>
          <w:color w:val="000000"/>
        </w:rPr>
        <w:t>рублей в т.ч. НДС 18%- __________ руб.</w:t>
      </w:r>
      <w:r>
        <w:rPr>
          <w:color w:val="FF0000"/>
        </w:rPr>
        <w:t xml:space="preserve"> </w:t>
      </w:r>
      <w:r>
        <w:t>оплачивается  Покупателем после  получения  товара и подписания Покупателем транспортной накладной, товарной накладной (Торг 12)  и Акта приема-передачи оборудования.</w:t>
      </w:r>
    </w:p>
    <w:p w:rsidR="00C071CA" w:rsidRDefault="00C071CA" w:rsidP="00EB4686">
      <w:r>
        <w:t>3.1.3. Окончательный платеж – в размере 10% от суммы настоящего договора</w:t>
      </w:r>
      <w:proofErr w:type="gramStart"/>
      <w:r>
        <w:t xml:space="preserve"> - ___________ (_______________)  </w:t>
      </w:r>
      <w:proofErr w:type="gramEnd"/>
      <w:r>
        <w:t>рублей в т.ч. НДС 18%-___________ руб. оплачивается  Покупателем после ввода оборудования в эксплуатацию и подписания «акта ввода оборудования в эксплуатацию»</w:t>
      </w:r>
    </w:p>
    <w:p w:rsidR="00C071CA" w:rsidRDefault="00C071CA" w:rsidP="00EB4686">
      <w:r>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C071CA" w:rsidRDefault="00C071CA" w:rsidP="00EB4686"/>
    <w:p w:rsidR="002D15E2" w:rsidRDefault="00C071CA">
      <w:pPr>
        <w:pStyle w:val="36"/>
        <w:numPr>
          <w:ilvl w:val="0"/>
          <w:numId w:val="32"/>
        </w:numPr>
        <w:spacing w:before="150" w:after="150"/>
        <w:ind w:right="150"/>
        <w:jc w:val="center"/>
        <w:rPr>
          <w:b/>
          <w:sz w:val="24"/>
          <w:szCs w:val="24"/>
        </w:rPr>
      </w:pPr>
      <w:bookmarkStart w:id="94" w:name="_Toc255039768"/>
      <w:bookmarkStart w:id="95" w:name="_Toc255034532"/>
      <w:r>
        <w:rPr>
          <w:b/>
          <w:sz w:val="24"/>
          <w:szCs w:val="24"/>
        </w:rPr>
        <w:t>СРОК ИСПОЛНЕНИЯ  ДОГОВОРА ПОСТАВКИ</w:t>
      </w:r>
      <w:bookmarkEnd w:id="94"/>
      <w:bookmarkEnd w:id="95"/>
    </w:p>
    <w:p w:rsidR="002D15E2" w:rsidRDefault="00C071CA">
      <w:pPr>
        <w:pStyle w:val="aff6"/>
        <w:numPr>
          <w:ilvl w:val="1"/>
          <w:numId w:val="32"/>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______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2D15E2" w:rsidRDefault="00C071CA">
      <w:pPr>
        <w:pStyle w:val="aff6"/>
        <w:numPr>
          <w:ilvl w:val="1"/>
          <w:numId w:val="32"/>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товарной накладной (Торг 12)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C071CA" w:rsidRDefault="00C071CA" w:rsidP="00EB4686">
      <w:pPr>
        <w:pStyle w:val="aff6"/>
        <w:tabs>
          <w:tab w:val="num" w:pos="426"/>
        </w:tabs>
        <w:ind w:left="0" w:right="-284"/>
      </w:pPr>
    </w:p>
    <w:p w:rsidR="00C071CA" w:rsidRDefault="00C071CA" w:rsidP="00EB4686">
      <w:pPr>
        <w:jc w:val="center"/>
        <w:rPr>
          <w:b/>
        </w:rPr>
      </w:pPr>
      <w:bookmarkStart w:id="96" w:name="_Toc255039769"/>
      <w:bookmarkStart w:id="97" w:name="_Toc255034533"/>
      <w:r>
        <w:rPr>
          <w:b/>
        </w:rPr>
        <w:t>5. ПРАВА И ОБЯЗАННОСТИ СТОРОН</w:t>
      </w:r>
      <w:bookmarkEnd w:id="96"/>
      <w:bookmarkEnd w:id="97"/>
    </w:p>
    <w:p w:rsidR="002D15E2" w:rsidRDefault="00C071CA">
      <w:pPr>
        <w:numPr>
          <w:ilvl w:val="1"/>
          <w:numId w:val="33"/>
        </w:numPr>
        <w:tabs>
          <w:tab w:val="num" w:pos="0"/>
        </w:tabs>
        <w:spacing w:after="120"/>
        <w:jc w:val="both"/>
      </w:pPr>
      <w:r>
        <w:t>Поставщик обязуется:</w:t>
      </w:r>
    </w:p>
    <w:p w:rsidR="002D15E2" w:rsidRDefault="00C071CA">
      <w:pPr>
        <w:numPr>
          <w:ilvl w:val="2"/>
          <w:numId w:val="33"/>
        </w:numPr>
        <w:tabs>
          <w:tab w:val="num" w:pos="0"/>
        </w:tabs>
        <w:spacing w:after="120"/>
        <w:ind w:left="0" w:firstLine="0"/>
        <w:jc w:val="both"/>
      </w:pPr>
      <w:r>
        <w:t xml:space="preserve">Доставить оборудование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2D15E2" w:rsidRDefault="00C071CA">
      <w:pPr>
        <w:numPr>
          <w:ilvl w:val="2"/>
          <w:numId w:val="33"/>
        </w:numPr>
        <w:tabs>
          <w:tab w:val="num" w:pos="0"/>
        </w:tabs>
        <w:spacing w:after="120"/>
        <w:jc w:val="both"/>
      </w:pPr>
      <w:r>
        <w:t>Предоставить Покупателю:</w:t>
      </w:r>
    </w:p>
    <w:p w:rsidR="002D15E2" w:rsidRDefault="00C071CA">
      <w:pPr>
        <w:numPr>
          <w:ilvl w:val="0"/>
          <w:numId w:val="34"/>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ТН и товарной накладной, количество мест, вес (брутто, нетто);</w:t>
      </w:r>
    </w:p>
    <w:p w:rsidR="002D15E2" w:rsidRDefault="00C071CA">
      <w:pPr>
        <w:numPr>
          <w:ilvl w:val="0"/>
          <w:numId w:val="34"/>
        </w:numPr>
        <w:tabs>
          <w:tab w:val="num" w:pos="0"/>
        </w:tabs>
        <w:spacing w:after="120"/>
        <w:jc w:val="both"/>
      </w:pPr>
      <w:r>
        <w:t>транспортную накладную, оформленную надлежащим образом с обязательной отметкой у каждого перевозчика. Наименование оборудования в ТН должно строго соответствовать наименованию оборудования по договору поставки;</w:t>
      </w:r>
    </w:p>
    <w:p w:rsidR="002D15E2" w:rsidRDefault="00C071CA">
      <w:pPr>
        <w:numPr>
          <w:ilvl w:val="0"/>
          <w:numId w:val="34"/>
        </w:numPr>
        <w:tabs>
          <w:tab w:val="num" w:pos="0"/>
        </w:tabs>
        <w:spacing w:after="120"/>
        <w:jc w:val="both"/>
      </w:pPr>
      <w:r>
        <w:t>товарную накладную (Торг 12);</w:t>
      </w:r>
    </w:p>
    <w:p w:rsidR="002D15E2" w:rsidRDefault="00C071CA">
      <w:pPr>
        <w:numPr>
          <w:ilvl w:val="0"/>
          <w:numId w:val="34"/>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2D15E2" w:rsidRDefault="00C071CA">
      <w:pPr>
        <w:numPr>
          <w:ilvl w:val="0"/>
          <w:numId w:val="34"/>
        </w:numPr>
        <w:tabs>
          <w:tab w:val="num" w:pos="0"/>
        </w:tabs>
        <w:spacing w:after="120"/>
        <w:jc w:val="both"/>
      </w:pPr>
      <w:r>
        <w:t>счет-фактуру;</w:t>
      </w:r>
    </w:p>
    <w:p w:rsidR="002D15E2" w:rsidRDefault="00C071CA">
      <w:pPr>
        <w:numPr>
          <w:ilvl w:val="0"/>
          <w:numId w:val="34"/>
        </w:numPr>
        <w:tabs>
          <w:tab w:val="num" w:pos="0"/>
        </w:tabs>
        <w:spacing w:after="120"/>
        <w:jc w:val="both"/>
      </w:pPr>
      <w:r>
        <w:rPr>
          <w:color w:val="000000"/>
        </w:rPr>
        <w:t>информацию от изготовителя о содержании в оборудовании драгоценных металлов</w:t>
      </w:r>
      <w:r>
        <w:t>.</w:t>
      </w:r>
    </w:p>
    <w:p w:rsidR="002D15E2" w:rsidRDefault="00C071CA">
      <w:pPr>
        <w:numPr>
          <w:ilvl w:val="2"/>
          <w:numId w:val="33"/>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2D15E2" w:rsidRDefault="00C071CA">
      <w:pPr>
        <w:numPr>
          <w:ilvl w:val="2"/>
          <w:numId w:val="33"/>
        </w:numPr>
        <w:spacing w:after="120"/>
        <w:ind w:left="0" w:firstLine="0"/>
        <w:jc w:val="both"/>
      </w:pPr>
      <w:r>
        <w:t>Не менее чем за 15 дней до поставки оборудования предоставить Покупателю:</w:t>
      </w:r>
    </w:p>
    <w:p w:rsidR="00C071CA" w:rsidRDefault="00C071CA" w:rsidP="00EB4686">
      <w:pPr>
        <w:spacing w:after="120"/>
      </w:pPr>
      <w:r>
        <w:lastRenderedPageBreak/>
        <w:t>технические требования на русском языке, необходимые для оборудования:</w:t>
      </w:r>
    </w:p>
    <w:p w:rsidR="002D15E2" w:rsidRDefault="00C071CA">
      <w:pPr>
        <w:numPr>
          <w:ilvl w:val="0"/>
          <w:numId w:val="35"/>
        </w:numPr>
        <w:tabs>
          <w:tab w:val="num" w:pos="0"/>
        </w:tabs>
        <w:spacing w:after="120"/>
        <w:jc w:val="both"/>
      </w:pPr>
      <w:r>
        <w:t>габариты с размерами оборудования с указанием мест подвода энергоносителей;</w:t>
      </w:r>
    </w:p>
    <w:p w:rsidR="002D15E2" w:rsidRDefault="00C071CA">
      <w:pPr>
        <w:numPr>
          <w:ilvl w:val="0"/>
          <w:numId w:val="35"/>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C071CA" w:rsidRDefault="00C071CA" w:rsidP="00EB4686">
      <w:pPr>
        <w:tabs>
          <w:tab w:val="num" w:pos="0"/>
        </w:tabs>
        <w:spacing w:after="120"/>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2D15E2" w:rsidRDefault="00C071CA">
      <w:pPr>
        <w:numPr>
          <w:ilvl w:val="2"/>
          <w:numId w:val="36"/>
        </w:numPr>
        <w:tabs>
          <w:tab w:val="num" w:pos="0"/>
        </w:tabs>
        <w:spacing w:after="120"/>
        <w:ind w:left="0" w:firstLine="0"/>
        <w:jc w:val="both"/>
      </w:pPr>
      <w:r>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2D15E2" w:rsidRDefault="00C071CA">
      <w:pPr>
        <w:numPr>
          <w:ilvl w:val="2"/>
          <w:numId w:val="36"/>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2D15E2" w:rsidRDefault="00C071CA">
      <w:pPr>
        <w:numPr>
          <w:ilvl w:val="1"/>
          <w:numId w:val="37"/>
        </w:numPr>
        <w:tabs>
          <w:tab w:val="clear" w:pos="360"/>
          <w:tab w:val="num" w:pos="0"/>
          <w:tab w:val="num" w:pos="709"/>
        </w:tabs>
        <w:spacing w:after="120"/>
        <w:ind w:left="0" w:firstLine="0"/>
        <w:jc w:val="both"/>
      </w:pPr>
      <w:r>
        <w:t>Покупатель обязуется:</w:t>
      </w:r>
    </w:p>
    <w:p w:rsidR="002D15E2" w:rsidRDefault="00C071CA">
      <w:pPr>
        <w:numPr>
          <w:ilvl w:val="2"/>
          <w:numId w:val="37"/>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C071CA" w:rsidRDefault="00C071CA" w:rsidP="00EB4686">
      <w:pPr>
        <w:spacing w:after="60"/>
        <w:jc w:val="both"/>
      </w:pPr>
    </w:p>
    <w:p w:rsidR="00C071CA" w:rsidRDefault="00C071CA" w:rsidP="00EB4686">
      <w:pPr>
        <w:jc w:val="center"/>
        <w:rPr>
          <w:b/>
        </w:rPr>
      </w:pPr>
      <w:bookmarkStart w:id="98" w:name="_Toc255039770"/>
      <w:bookmarkStart w:id="99" w:name="_Toc255034534"/>
      <w:r>
        <w:rPr>
          <w:b/>
        </w:rPr>
        <w:t>6. ОТВЕТСТВЕННОСТЬ СТОРОН</w:t>
      </w:r>
      <w:bookmarkEnd w:id="98"/>
      <w:bookmarkEnd w:id="99"/>
    </w:p>
    <w:p w:rsidR="002D15E2" w:rsidRDefault="00C071CA">
      <w:pPr>
        <w:numPr>
          <w:ilvl w:val="1"/>
          <w:numId w:val="38"/>
        </w:numPr>
        <w:tabs>
          <w:tab w:val="clear" w:pos="360"/>
          <w:tab w:val="num" w:pos="567"/>
        </w:tabs>
        <w:spacing w:after="120"/>
        <w:ind w:left="0" w:firstLine="0"/>
        <w:jc w:val="both"/>
      </w:pPr>
      <w:r>
        <w:t xml:space="preserve">В случае нарушения сроков поставки Оборудования, предусмотренных в Спецификации (приложение №1 к настоящему Договору),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2D15E2" w:rsidRDefault="00C071CA">
      <w:pPr>
        <w:numPr>
          <w:ilvl w:val="1"/>
          <w:numId w:val="38"/>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2D15E2" w:rsidRDefault="00C071CA">
      <w:pPr>
        <w:numPr>
          <w:ilvl w:val="1"/>
          <w:numId w:val="38"/>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C071CA" w:rsidRDefault="00C071CA" w:rsidP="00E11D09">
      <w:pPr>
        <w:pStyle w:val="-"/>
        <w:tabs>
          <w:tab w:val="clear" w:pos="851"/>
          <w:tab w:val="num" w:pos="2471"/>
        </w:tabs>
        <w:ind w:left="0" w:firstLine="0"/>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071CA" w:rsidRDefault="00C071CA" w:rsidP="00EB4686">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071CA" w:rsidRDefault="00C071CA" w:rsidP="00EB4686">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C071CA" w:rsidRDefault="00C071CA" w:rsidP="00EB4686"/>
    <w:p w:rsidR="00C071CA" w:rsidRDefault="00C071CA" w:rsidP="00EB4686">
      <w:pPr>
        <w:jc w:val="center"/>
        <w:rPr>
          <w:b/>
        </w:rPr>
      </w:pPr>
      <w:bookmarkStart w:id="100" w:name="_Toc255039771"/>
      <w:bookmarkStart w:id="101" w:name="_Toc255034535"/>
      <w:r>
        <w:rPr>
          <w:b/>
        </w:rPr>
        <w:t>7. ГАРАНТИЙНЫЕ ОБЯЗАТЕЛЬСТВА</w:t>
      </w:r>
      <w:bookmarkEnd w:id="100"/>
      <w:bookmarkEnd w:id="101"/>
    </w:p>
    <w:p w:rsidR="002D15E2" w:rsidRDefault="00C071CA">
      <w:pPr>
        <w:numPr>
          <w:ilvl w:val="1"/>
          <w:numId w:val="39"/>
        </w:numPr>
        <w:spacing w:after="100" w:afterAutospacing="1"/>
        <w:ind w:left="0" w:firstLine="0"/>
        <w:contextualSpacing/>
        <w:jc w:val="both"/>
      </w:pPr>
      <w:proofErr w:type="gramStart"/>
      <w:r>
        <w:lastRenderedPageBreak/>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w:t>
      </w:r>
      <w:proofErr w:type="gramEnd"/>
      <w:r>
        <w:t xml:space="preserve"> настоящему договору.</w:t>
      </w:r>
    </w:p>
    <w:p w:rsidR="002D15E2" w:rsidRDefault="00C071CA">
      <w:pPr>
        <w:numPr>
          <w:ilvl w:val="1"/>
          <w:numId w:val="39"/>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2D15E2" w:rsidRDefault="00C071CA">
      <w:pPr>
        <w:numPr>
          <w:ilvl w:val="1"/>
          <w:numId w:val="39"/>
        </w:numPr>
        <w:spacing w:after="100" w:afterAutospacing="1"/>
        <w:ind w:left="0" w:firstLine="0"/>
        <w:contextualSpacing/>
        <w:jc w:val="both"/>
      </w:pPr>
      <w:r>
        <w:t>Поставщик гарантирует:</w:t>
      </w:r>
    </w:p>
    <w:p w:rsidR="00C071CA" w:rsidRDefault="00C071CA" w:rsidP="00EB4686">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C071CA" w:rsidRDefault="00C071CA" w:rsidP="00EB4686">
      <w:pPr>
        <w:spacing w:after="100" w:afterAutospacing="1"/>
        <w:contextualSpacing/>
        <w:jc w:val="both"/>
      </w:pPr>
      <w:r>
        <w:t>-полное соответствие поставляемого оборудования условиям настоящего договора:</w:t>
      </w:r>
    </w:p>
    <w:p w:rsidR="00C071CA" w:rsidRDefault="00C071CA" w:rsidP="00EB4686">
      <w:pPr>
        <w:spacing w:after="100" w:afterAutospacing="1"/>
        <w:contextualSpacing/>
        <w:jc w:val="both"/>
      </w:pPr>
      <w:r>
        <w:t>-надлежащее качество выполнения монтажа и пуско-наладки поставленного оборудования.</w:t>
      </w:r>
    </w:p>
    <w:p w:rsidR="002D15E2" w:rsidRDefault="00C071CA">
      <w:pPr>
        <w:numPr>
          <w:ilvl w:val="1"/>
          <w:numId w:val="39"/>
        </w:numPr>
        <w:spacing w:after="100" w:afterAutospacing="1"/>
        <w:ind w:left="0" w:firstLine="0"/>
        <w:contextualSpacing/>
        <w:jc w:val="both"/>
      </w:pPr>
      <w:r>
        <w:t>На поставляемое Оборудование предоставляется гарантийный срок 12 месяцев с момента  оформления Акта ввода оборудования в эксплуатацию.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2D15E2" w:rsidRDefault="00C071CA">
      <w:pPr>
        <w:numPr>
          <w:ilvl w:val="1"/>
          <w:numId w:val="39"/>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2D15E2" w:rsidRDefault="00C071CA">
      <w:pPr>
        <w:numPr>
          <w:ilvl w:val="1"/>
          <w:numId w:val="39"/>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2D15E2" w:rsidRDefault="00C071CA">
      <w:pPr>
        <w:numPr>
          <w:ilvl w:val="1"/>
          <w:numId w:val="39"/>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D15E2" w:rsidRDefault="00C071CA">
      <w:pPr>
        <w:numPr>
          <w:ilvl w:val="1"/>
          <w:numId w:val="39"/>
        </w:numPr>
        <w:tabs>
          <w:tab w:val="clear" w:pos="360"/>
          <w:tab w:val="num" w:pos="567"/>
        </w:tabs>
        <w:spacing w:after="100" w:afterAutospacing="1"/>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C071CA" w:rsidRDefault="00C071CA" w:rsidP="00EB4686">
      <w:pPr>
        <w:jc w:val="both"/>
        <w:outlineLvl w:val="0"/>
      </w:pPr>
      <w:bookmarkStart w:id="102" w:name="_Toc255039772"/>
      <w:bookmarkStart w:id="103" w:name="_Toc255034536"/>
    </w:p>
    <w:p w:rsidR="00C071CA" w:rsidRDefault="00C071CA" w:rsidP="00EB4686">
      <w:pPr>
        <w:jc w:val="center"/>
        <w:rPr>
          <w:b/>
        </w:rPr>
      </w:pPr>
      <w:r>
        <w:rPr>
          <w:b/>
        </w:rPr>
        <w:t>8. ТЕХНИЧЕСКАЯ ДОКУМЕНТАЦИЯ</w:t>
      </w:r>
      <w:bookmarkEnd w:id="102"/>
      <w:bookmarkEnd w:id="103"/>
    </w:p>
    <w:p w:rsidR="00C071CA" w:rsidRDefault="00C071CA" w:rsidP="00EB4686">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BF7A71" w:rsidRPr="00BF7A71" w:rsidRDefault="00BF7A71" w:rsidP="00BF7A71">
      <w:pPr>
        <w:numPr>
          <w:ilvl w:val="0"/>
          <w:numId w:val="55"/>
        </w:numPr>
        <w:tabs>
          <w:tab w:val="clear" w:pos="420"/>
          <w:tab w:val="num" w:pos="360"/>
        </w:tabs>
        <w:ind w:left="360"/>
        <w:jc w:val="both"/>
      </w:pPr>
      <w:r w:rsidRPr="00BF7A71">
        <w:t xml:space="preserve">Монтажный план станка с параметрами подключений;  </w:t>
      </w:r>
    </w:p>
    <w:p w:rsidR="00BF7A71" w:rsidRPr="00BF7A71" w:rsidRDefault="00BF7A71" w:rsidP="00BF7A71">
      <w:pPr>
        <w:numPr>
          <w:ilvl w:val="0"/>
          <w:numId w:val="55"/>
        </w:numPr>
        <w:tabs>
          <w:tab w:val="clear" w:pos="420"/>
          <w:tab w:val="num" w:pos="360"/>
        </w:tabs>
        <w:ind w:left="360"/>
        <w:jc w:val="both"/>
      </w:pPr>
      <w:r w:rsidRPr="00BF7A71">
        <w:t>Схемы принципиальные:</w:t>
      </w:r>
    </w:p>
    <w:p w:rsidR="00BF7A71" w:rsidRPr="00BF7A71" w:rsidRDefault="00BF7A71" w:rsidP="00BF7A71">
      <w:pPr>
        <w:ind w:left="1500" w:firstLine="660"/>
        <w:jc w:val="both"/>
      </w:pPr>
      <w:r w:rsidRPr="00BF7A71">
        <w:lastRenderedPageBreak/>
        <w:t>электрические;</w:t>
      </w:r>
    </w:p>
    <w:p w:rsidR="00BF7A71" w:rsidRPr="00BF7A71" w:rsidRDefault="00BF7A71" w:rsidP="00BF7A71">
      <w:pPr>
        <w:ind w:left="1650" w:firstLine="510"/>
        <w:jc w:val="both"/>
      </w:pPr>
      <w:r w:rsidRPr="00BF7A71">
        <w:t>пневматические;</w:t>
      </w:r>
    </w:p>
    <w:p w:rsidR="00BF7A71" w:rsidRPr="00BF7A71" w:rsidRDefault="00BF7A71" w:rsidP="00BF7A71">
      <w:pPr>
        <w:ind w:left="1575" w:firstLine="585"/>
        <w:jc w:val="both"/>
      </w:pPr>
      <w:r w:rsidRPr="00BF7A71">
        <w:t>гидравлические;</w:t>
      </w:r>
    </w:p>
    <w:p w:rsidR="00BF7A71" w:rsidRPr="00BF7A71" w:rsidRDefault="00BF7A71" w:rsidP="00BF7A71">
      <w:pPr>
        <w:ind w:left="1500" w:firstLine="660"/>
        <w:jc w:val="both"/>
      </w:pPr>
      <w:r w:rsidRPr="00BF7A71">
        <w:t>системы смазки.</w:t>
      </w:r>
    </w:p>
    <w:p w:rsidR="00BF7A71" w:rsidRPr="00BF7A71" w:rsidRDefault="00BF7A71" w:rsidP="00BF7A71">
      <w:pPr>
        <w:jc w:val="both"/>
      </w:pPr>
      <w:r w:rsidRPr="00BF7A71">
        <w:t xml:space="preserve"> </w:t>
      </w:r>
    </w:p>
    <w:p w:rsidR="00BF7A71" w:rsidRPr="00BF7A71" w:rsidRDefault="00BF7A71" w:rsidP="00BF7A71">
      <w:pPr>
        <w:jc w:val="both"/>
      </w:pPr>
      <w:r>
        <w:t>3</w:t>
      </w:r>
      <w:r w:rsidRPr="00BF7A71">
        <w:t xml:space="preserve">) коды ошибок </w:t>
      </w:r>
      <w:r w:rsidRPr="00BF7A71">
        <w:rPr>
          <w:lang w:val="en-US"/>
        </w:rPr>
        <w:t>NC</w:t>
      </w:r>
      <w:r w:rsidRPr="00BF7A71">
        <w:t xml:space="preserve">, </w:t>
      </w:r>
      <w:r w:rsidRPr="00BF7A71">
        <w:rPr>
          <w:lang w:val="en-US"/>
        </w:rPr>
        <w:t>PLC</w:t>
      </w:r>
      <w:r w:rsidRPr="00BF7A71">
        <w:t xml:space="preserve"> и </w:t>
      </w:r>
      <w:proofErr w:type="spellStart"/>
      <w:r w:rsidRPr="00BF7A71">
        <w:t>станкопроизводителя</w:t>
      </w:r>
      <w:proofErr w:type="spellEnd"/>
      <w:r w:rsidRPr="00BF7A71">
        <w:t xml:space="preserve"> с описанием и руководством по </w:t>
      </w:r>
      <w:r>
        <w:t>их устранению</w:t>
      </w:r>
      <w:r w:rsidRPr="00BF7A71">
        <w:t>;</w:t>
      </w:r>
    </w:p>
    <w:p w:rsidR="00BF7A71" w:rsidRPr="00BF7A71" w:rsidRDefault="00BF7A71" w:rsidP="00BF7A71">
      <w:pPr>
        <w:jc w:val="both"/>
      </w:pPr>
      <w:r>
        <w:t>4</w:t>
      </w:r>
      <w:r w:rsidRPr="00BF7A71">
        <w:t>) машинные параметры станков и процедура их восстановления;</w:t>
      </w:r>
    </w:p>
    <w:p w:rsidR="00BF7A71" w:rsidRPr="00BF7A71" w:rsidRDefault="00BF7A71" w:rsidP="00BF7A71">
      <w:pPr>
        <w:jc w:val="both"/>
      </w:pPr>
      <w:r>
        <w:t>5</w:t>
      </w:r>
      <w:r w:rsidRPr="00BF7A71">
        <w:t xml:space="preserve">) спецификации ко всем чертежам и схемам с идентификационными номерами для заказа запасных частей </w:t>
      </w:r>
    </w:p>
    <w:p w:rsidR="00BF7A71" w:rsidRPr="00BF7A71" w:rsidRDefault="00BF7A71" w:rsidP="00BF7A71">
      <w:pPr>
        <w:jc w:val="both"/>
      </w:pPr>
      <w:r>
        <w:t>6</w:t>
      </w:r>
      <w:r w:rsidRPr="00BF7A71">
        <w:t>) руководство по эксплуатации (на русском языке);</w:t>
      </w:r>
    </w:p>
    <w:p w:rsidR="00BF7A71" w:rsidRPr="00BF7A71" w:rsidRDefault="00BF7A71" w:rsidP="00BF7A71">
      <w:pPr>
        <w:jc w:val="both"/>
      </w:pPr>
      <w:r>
        <w:t>7</w:t>
      </w:r>
      <w:r w:rsidRPr="00BF7A71">
        <w:t>) руководство по программированию (на русском языке);</w:t>
      </w:r>
    </w:p>
    <w:p w:rsidR="00FF3967" w:rsidRPr="00FF3967" w:rsidRDefault="00BF7A71" w:rsidP="00FF3967">
      <w:pPr>
        <w:jc w:val="both"/>
      </w:pPr>
      <w:r>
        <w:t xml:space="preserve"> </w:t>
      </w:r>
    </w:p>
    <w:p w:rsidR="00C071CA" w:rsidRDefault="00C071CA" w:rsidP="00EB4686">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C071CA" w:rsidRDefault="00C071CA" w:rsidP="00EB4686">
      <w:pPr>
        <w:rPr>
          <w:color w:val="000000"/>
        </w:rPr>
      </w:pPr>
    </w:p>
    <w:p w:rsidR="00C071CA" w:rsidRDefault="00C071CA" w:rsidP="00EB4686">
      <w:pPr>
        <w:jc w:val="center"/>
        <w:rPr>
          <w:b/>
        </w:rPr>
      </w:pPr>
      <w:bookmarkStart w:id="104" w:name="_Toc255039773"/>
      <w:bookmarkStart w:id="105" w:name="_Toc255034537"/>
      <w:r>
        <w:rPr>
          <w:b/>
        </w:rPr>
        <w:t>9. ОТГРУЗКА ОБОРУДОВАНИЯ</w:t>
      </w:r>
      <w:bookmarkEnd w:id="104"/>
      <w:bookmarkEnd w:id="105"/>
    </w:p>
    <w:p w:rsidR="00C071CA" w:rsidRDefault="00C071CA" w:rsidP="00EB4686">
      <w:pPr>
        <w:jc w:val="both"/>
        <w:rPr>
          <w:bCs/>
          <w:i/>
          <w:color w:val="C0C0C0"/>
        </w:rPr>
      </w:pPr>
      <w:bookmarkStart w:id="106" w:name="_Toc255039774"/>
      <w:bookmarkStart w:id="107" w:name="_Toc255034538"/>
      <w:r>
        <w:rPr>
          <w:bCs/>
        </w:rPr>
        <w:t xml:space="preserve">9.1.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106"/>
      <w:bookmarkEnd w:id="107"/>
      <w:r>
        <w:rPr>
          <w:bCs/>
        </w:rPr>
        <w:t xml:space="preserve"> </w:t>
      </w:r>
    </w:p>
    <w:p w:rsidR="00C071CA" w:rsidRDefault="00C071CA" w:rsidP="00EB4686">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C071CA" w:rsidRDefault="00C071CA" w:rsidP="00EB4686">
      <w:pPr>
        <w:jc w:val="both"/>
        <w:rPr>
          <w:bCs/>
        </w:rPr>
      </w:pPr>
      <w:r>
        <w:rPr>
          <w:bCs/>
        </w:rPr>
        <w:t xml:space="preserve">9.3.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p>
    <w:p w:rsidR="00C071CA" w:rsidRDefault="00C071CA" w:rsidP="00EB4686">
      <w:pPr>
        <w:jc w:val="both"/>
      </w:pPr>
    </w:p>
    <w:p w:rsidR="00C071CA" w:rsidRDefault="00C071CA" w:rsidP="00EB4686">
      <w:pPr>
        <w:jc w:val="center"/>
        <w:rPr>
          <w:b/>
        </w:rPr>
      </w:pPr>
      <w:bookmarkStart w:id="108" w:name="_Toc255039775"/>
      <w:bookmarkStart w:id="109" w:name="_Toc255034539"/>
      <w:r>
        <w:rPr>
          <w:b/>
        </w:rPr>
        <w:t xml:space="preserve">10. </w:t>
      </w:r>
      <w:proofErr w:type="gramStart"/>
      <w:r>
        <w:rPr>
          <w:b/>
        </w:rPr>
        <w:t>ФОРС</w:t>
      </w:r>
      <w:proofErr w:type="gramEnd"/>
      <w:r>
        <w:rPr>
          <w:b/>
        </w:rPr>
        <w:t xml:space="preserve"> – МАЖОР</w:t>
      </w:r>
      <w:bookmarkEnd w:id="108"/>
      <w:bookmarkEnd w:id="109"/>
    </w:p>
    <w:p w:rsidR="00C071CA" w:rsidRDefault="00C071CA" w:rsidP="00EB4686">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C071CA" w:rsidRDefault="00C071CA" w:rsidP="00EB4686">
      <w:pPr>
        <w:jc w:val="both"/>
      </w:pPr>
      <w:r>
        <w:t xml:space="preserve">10.2. Сторона, для которой создалась невозможность исполнения обязательства, обязана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C071CA" w:rsidRDefault="00C071CA" w:rsidP="00EB4686">
      <w:pPr>
        <w:rPr>
          <w:b/>
        </w:rPr>
      </w:pPr>
    </w:p>
    <w:p w:rsidR="00C071CA" w:rsidRDefault="00C071CA" w:rsidP="00EB4686">
      <w:pPr>
        <w:jc w:val="center"/>
        <w:rPr>
          <w:b/>
        </w:rPr>
      </w:pPr>
      <w:bookmarkStart w:id="110" w:name="_Toc255039776"/>
      <w:bookmarkStart w:id="111" w:name="_Toc255034540"/>
      <w:r>
        <w:rPr>
          <w:b/>
        </w:rPr>
        <w:t>11. СРОК ДЕЙСТВИЯ ДОГОВОРА ПОСТАВКИ</w:t>
      </w:r>
      <w:bookmarkEnd w:id="110"/>
      <w:bookmarkEnd w:id="111"/>
    </w:p>
    <w:p w:rsidR="00C071CA" w:rsidRDefault="00C071CA" w:rsidP="00EB4686">
      <w:r>
        <w:t>11.1.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C071CA" w:rsidRDefault="00C071CA" w:rsidP="00EB4686">
      <w:pPr>
        <w:rPr>
          <w:b/>
        </w:rPr>
      </w:pPr>
    </w:p>
    <w:p w:rsidR="00C071CA" w:rsidRDefault="00C071CA" w:rsidP="00EB4686">
      <w:pPr>
        <w:jc w:val="center"/>
        <w:rPr>
          <w:b/>
        </w:rPr>
      </w:pPr>
      <w:bookmarkStart w:id="112" w:name="_Toc255039777"/>
      <w:bookmarkStart w:id="113" w:name="_Toc255034541"/>
      <w:r>
        <w:rPr>
          <w:b/>
        </w:rPr>
        <w:lastRenderedPageBreak/>
        <w:t>12. ПОРЯДОК РАЗРЕШЕНИЯ СПОРОВ</w:t>
      </w:r>
      <w:bookmarkEnd w:id="112"/>
      <w:bookmarkEnd w:id="113"/>
    </w:p>
    <w:p w:rsidR="00C071CA" w:rsidRDefault="00C071CA" w:rsidP="00EB4686">
      <w:pPr>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C071CA" w:rsidRDefault="00C071CA" w:rsidP="00EB4686">
      <w:pPr>
        <w:rPr>
          <w:bCs/>
        </w:rPr>
      </w:pPr>
      <w:r>
        <w:t>12.2.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C071CA" w:rsidRDefault="00C071CA" w:rsidP="00EB4686">
      <w:pPr>
        <w:rPr>
          <w:bCs/>
        </w:rPr>
      </w:pPr>
    </w:p>
    <w:p w:rsidR="00C071CA" w:rsidRDefault="00C071CA" w:rsidP="00EB4686">
      <w:pPr>
        <w:jc w:val="center"/>
        <w:rPr>
          <w:b/>
        </w:rPr>
      </w:pPr>
      <w:bookmarkStart w:id="114" w:name="_Toc255039778"/>
      <w:bookmarkStart w:id="115" w:name="_Toc255034542"/>
      <w:r>
        <w:rPr>
          <w:b/>
        </w:rPr>
        <w:t>13. ПРОЧИЕ УСЛОВИЯ</w:t>
      </w:r>
      <w:bookmarkEnd w:id="114"/>
      <w:bookmarkEnd w:id="115"/>
    </w:p>
    <w:p w:rsidR="00C071CA" w:rsidRDefault="00C071CA" w:rsidP="00EB4686">
      <w:pPr>
        <w:pStyle w:val="ae"/>
        <w:spacing w:after="120"/>
        <w:ind w:firstLine="0"/>
      </w:pPr>
      <w:r>
        <w:t>13.1. Настоящий договор поставки составлен в двух подлинных экземплярах по одному для каждой из сторон.</w:t>
      </w:r>
    </w:p>
    <w:p w:rsidR="00C071CA" w:rsidRDefault="00C071CA" w:rsidP="00EB4686">
      <w:pPr>
        <w:pStyle w:val="ae"/>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C071CA" w:rsidRDefault="00C071CA" w:rsidP="00EB4686">
      <w:pPr>
        <w:pStyle w:val="ae"/>
        <w:spacing w:after="120"/>
        <w:ind w:firstLine="0"/>
      </w:pPr>
      <w:r>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C071CA" w:rsidRDefault="00C071CA" w:rsidP="00EB4686">
      <w:pPr>
        <w:pStyle w:val="ae"/>
        <w:spacing w:after="120"/>
        <w:ind w:firstLine="0"/>
      </w:pPr>
      <w:r>
        <w:t>13.4.Все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C071CA" w:rsidRDefault="00C071CA" w:rsidP="00EB4686">
      <w:pPr>
        <w:pStyle w:val="ae"/>
        <w:spacing w:after="120"/>
        <w:ind w:firstLine="0"/>
      </w:pPr>
      <w:r>
        <w:t xml:space="preserve">13.5.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C071CA" w:rsidRDefault="00C071CA" w:rsidP="00EB4686">
      <w:pPr>
        <w:pStyle w:val="ae"/>
        <w:spacing w:after="120"/>
        <w:ind w:firstLine="0"/>
        <w:rPr>
          <w:bCs/>
        </w:rPr>
      </w:pPr>
    </w:p>
    <w:p w:rsidR="00C071CA" w:rsidRDefault="00C071CA" w:rsidP="00EB4686">
      <w:pPr>
        <w:pStyle w:val="aff"/>
        <w:jc w:val="center"/>
        <w:rPr>
          <w:b/>
        </w:rPr>
      </w:pPr>
      <w:bookmarkStart w:id="116" w:name="_Toc255039779"/>
      <w:bookmarkStart w:id="117" w:name="_Toc255034543"/>
      <w:r>
        <w:rPr>
          <w:b/>
        </w:rPr>
        <w:t>14. МЕСТОНАХОЖДЕНИЕ И БАНКОВСКИЕ РЕКВИЗИТЫ СТОРОН</w:t>
      </w:r>
      <w:bookmarkEnd w:id="116"/>
      <w:bookmarkEnd w:id="1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48"/>
      </w:tblGrid>
      <w:tr w:rsidR="00C071CA" w:rsidTr="00136B61">
        <w:tc>
          <w:tcPr>
            <w:tcW w:w="9648" w:type="dxa"/>
            <w:tcBorders>
              <w:top w:val="nil"/>
              <w:left w:val="nil"/>
              <w:bottom w:val="nil"/>
              <w:right w:val="nil"/>
            </w:tcBorders>
          </w:tcPr>
          <w:p w:rsidR="00C071CA" w:rsidRDefault="00C071CA" w:rsidP="00136B61">
            <w:pPr>
              <w:pStyle w:val="aff"/>
              <w:rPr>
                <w:bCs/>
              </w:rPr>
            </w:pPr>
            <w:r>
              <w:rPr>
                <w:b/>
                <w:bCs/>
              </w:rPr>
              <w:t>Поставщик:</w:t>
            </w:r>
            <w:r>
              <w:rPr>
                <w:bCs/>
              </w:rPr>
              <w:t xml:space="preserve">                                                                                                 </w:t>
            </w:r>
          </w:p>
          <w:p w:rsidR="00C071CA" w:rsidRDefault="00C071CA" w:rsidP="00136B61">
            <w:pPr>
              <w:pStyle w:val="aff"/>
              <w:rPr>
                <w:bCs/>
              </w:rPr>
            </w:pPr>
            <w:r>
              <w:rPr>
                <w:b/>
                <w:bCs/>
              </w:rPr>
              <w:t xml:space="preserve"> </w:t>
            </w:r>
            <w:proofErr w:type="spellStart"/>
            <w:r>
              <w:rPr>
                <w:b/>
                <w:bCs/>
              </w:rPr>
              <w:t>Юридическийадрес</w:t>
            </w:r>
            <w:proofErr w:type="spellEnd"/>
            <w:r>
              <w:rPr>
                <w:b/>
                <w:bCs/>
              </w:rPr>
              <w:t>:</w:t>
            </w:r>
            <w:r>
              <w:rPr>
                <w:bCs/>
              </w:rPr>
              <w:t xml:space="preserve"> </w:t>
            </w:r>
          </w:p>
          <w:p w:rsidR="00C071CA" w:rsidRDefault="00C071CA" w:rsidP="00136B61">
            <w:pPr>
              <w:pStyle w:val="aff"/>
              <w:rPr>
                <w:bCs/>
              </w:rPr>
            </w:pPr>
            <w:r>
              <w:rPr>
                <w:b/>
                <w:bCs/>
              </w:rPr>
              <w:t>Фактический адрес:</w:t>
            </w:r>
            <w:r>
              <w:rPr>
                <w:bCs/>
              </w:rPr>
              <w:t xml:space="preserve"> </w:t>
            </w:r>
          </w:p>
          <w:p w:rsidR="00C071CA" w:rsidRDefault="00C071CA" w:rsidP="00136B61">
            <w:pPr>
              <w:pStyle w:val="aff"/>
              <w:rPr>
                <w:bCs/>
              </w:rPr>
            </w:pPr>
            <w:r>
              <w:rPr>
                <w:b/>
                <w:bCs/>
              </w:rPr>
              <w:t>ИНН/ КПП</w:t>
            </w:r>
            <w:r>
              <w:rPr>
                <w:bCs/>
              </w:rPr>
              <w:t xml:space="preserve"> </w:t>
            </w:r>
          </w:p>
          <w:p w:rsidR="00C071CA" w:rsidRDefault="00C071CA" w:rsidP="00136B61">
            <w:pPr>
              <w:pStyle w:val="aff"/>
              <w:rPr>
                <w:bCs/>
              </w:rPr>
            </w:pPr>
            <w:r>
              <w:rPr>
                <w:b/>
                <w:bCs/>
              </w:rPr>
              <w:t>ОКПО</w:t>
            </w:r>
            <w:r>
              <w:rPr>
                <w:bCs/>
              </w:rPr>
              <w:t xml:space="preserve">           </w:t>
            </w:r>
            <w:r>
              <w:rPr>
                <w:b/>
                <w:bCs/>
              </w:rPr>
              <w:t>ОКВЭД</w:t>
            </w:r>
            <w:r>
              <w:rPr>
                <w:bCs/>
              </w:rPr>
              <w:t xml:space="preserve">    </w:t>
            </w:r>
          </w:p>
          <w:p w:rsidR="00C071CA" w:rsidRDefault="00C071CA" w:rsidP="00136B61">
            <w:pPr>
              <w:pStyle w:val="aff"/>
              <w:rPr>
                <w:bCs/>
              </w:rPr>
            </w:pPr>
            <w:proofErr w:type="gramStart"/>
            <w:r>
              <w:rPr>
                <w:b/>
                <w:bCs/>
              </w:rPr>
              <w:t>Р</w:t>
            </w:r>
            <w:proofErr w:type="gramEnd"/>
            <w:r>
              <w:rPr>
                <w:b/>
                <w:bCs/>
              </w:rPr>
              <w:t>/с</w:t>
            </w:r>
            <w:r>
              <w:rPr>
                <w:bCs/>
              </w:rPr>
              <w:t xml:space="preserve"> </w:t>
            </w:r>
          </w:p>
          <w:p w:rsidR="00C071CA" w:rsidRDefault="00C071CA" w:rsidP="00136B61">
            <w:pPr>
              <w:pStyle w:val="aff"/>
              <w:rPr>
                <w:bCs/>
              </w:rPr>
            </w:pPr>
            <w:r>
              <w:rPr>
                <w:b/>
                <w:bCs/>
              </w:rPr>
              <w:t>К/с</w:t>
            </w:r>
            <w:r>
              <w:rPr>
                <w:bCs/>
              </w:rPr>
              <w:t xml:space="preserve"> </w:t>
            </w:r>
          </w:p>
          <w:p w:rsidR="00C071CA" w:rsidRDefault="00C071CA" w:rsidP="00136B61">
            <w:pPr>
              <w:pStyle w:val="aff"/>
              <w:rPr>
                <w:bCs/>
              </w:rPr>
            </w:pPr>
            <w:r>
              <w:rPr>
                <w:b/>
                <w:bCs/>
              </w:rPr>
              <w:t>БИК</w:t>
            </w:r>
            <w:r>
              <w:rPr>
                <w:bCs/>
              </w:rPr>
              <w:t xml:space="preserve"> </w:t>
            </w:r>
          </w:p>
          <w:p w:rsidR="00C071CA" w:rsidRPr="00C071CA" w:rsidRDefault="00C071CA" w:rsidP="00136B61">
            <w:pPr>
              <w:rPr>
                <w:b/>
                <w:bCs/>
              </w:rPr>
            </w:pPr>
          </w:p>
          <w:p w:rsidR="00C071CA" w:rsidRDefault="00C071CA" w:rsidP="00136B61">
            <w:pPr>
              <w:rPr>
                <w:bCs/>
              </w:rPr>
            </w:pPr>
            <w:r>
              <w:rPr>
                <w:b/>
                <w:bCs/>
              </w:rPr>
              <w:t>Покупатель</w:t>
            </w:r>
            <w:r>
              <w:rPr>
                <w:b/>
              </w:rPr>
              <w:t xml:space="preserve">: </w:t>
            </w:r>
            <w:r>
              <w:rPr>
                <w:bCs/>
              </w:rPr>
              <w:t>ФГУП «Уральский электромеханический завод»</w:t>
            </w:r>
          </w:p>
          <w:p w:rsidR="00C071CA" w:rsidRDefault="00C071CA" w:rsidP="00136B61">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C071CA" w:rsidRDefault="00C071CA" w:rsidP="00136B61">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C071CA" w:rsidRDefault="00C071CA" w:rsidP="00136B61">
            <w:pPr>
              <w:rPr>
                <w:bCs/>
              </w:rPr>
            </w:pPr>
            <w:r>
              <w:rPr>
                <w:b/>
              </w:rPr>
              <w:t xml:space="preserve">ИНН/КПП: </w:t>
            </w:r>
            <w:r>
              <w:rPr>
                <w:bCs/>
              </w:rPr>
              <w:t>6608004641/667001001</w:t>
            </w:r>
          </w:p>
          <w:p w:rsidR="00C071CA" w:rsidRDefault="00C071CA" w:rsidP="00136B61">
            <w:pPr>
              <w:rPr>
                <w:b/>
              </w:rPr>
            </w:pPr>
            <w:r>
              <w:rPr>
                <w:b/>
              </w:rPr>
              <w:t xml:space="preserve">ОКПО </w:t>
            </w:r>
            <w:r>
              <w:rPr>
                <w:bCs/>
              </w:rPr>
              <w:t xml:space="preserve">07624904                   </w:t>
            </w:r>
            <w:r>
              <w:rPr>
                <w:b/>
              </w:rPr>
              <w:t>ОКВЭД 33.20.4</w:t>
            </w:r>
          </w:p>
          <w:p w:rsidR="00C071CA" w:rsidRDefault="00C071CA" w:rsidP="00136B61">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Сбербанка РФ</w:t>
            </w:r>
          </w:p>
          <w:p w:rsidR="00C071CA" w:rsidRDefault="00C071CA" w:rsidP="00136B61">
            <w:pPr>
              <w:rPr>
                <w:bCs/>
              </w:rPr>
            </w:pPr>
            <w:r>
              <w:rPr>
                <w:b/>
              </w:rPr>
              <w:t xml:space="preserve">К/с </w:t>
            </w:r>
            <w:r>
              <w:rPr>
                <w:bCs/>
              </w:rPr>
              <w:t>30101810500000000674</w:t>
            </w:r>
          </w:p>
          <w:p w:rsidR="00C071CA" w:rsidRDefault="00C071CA" w:rsidP="00136B61">
            <w:pPr>
              <w:rPr>
                <w:bCs/>
              </w:rPr>
            </w:pPr>
            <w:r>
              <w:rPr>
                <w:b/>
              </w:rPr>
              <w:t xml:space="preserve">БИК </w:t>
            </w:r>
            <w:r>
              <w:rPr>
                <w:bCs/>
              </w:rPr>
              <w:t>046577674</w:t>
            </w:r>
          </w:p>
          <w:p w:rsidR="00C071CA" w:rsidRDefault="00C071CA" w:rsidP="00136B61">
            <w:pPr>
              <w:rPr>
                <w:lang w:val="en-US"/>
              </w:rPr>
            </w:pPr>
          </w:p>
          <w:p w:rsidR="00C071CA" w:rsidRDefault="00C071CA" w:rsidP="00136B61">
            <w:pPr>
              <w:rPr>
                <w:lang w:val="en-US"/>
              </w:rPr>
            </w:pPr>
          </w:p>
          <w:p w:rsidR="00C071CA" w:rsidRDefault="00C071CA" w:rsidP="00136B61">
            <w:pPr>
              <w:rPr>
                <w:lang w:val="en-US"/>
              </w:rPr>
            </w:pPr>
          </w:p>
          <w:p w:rsidR="00C071CA" w:rsidRPr="00F85E2A" w:rsidRDefault="00C071CA" w:rsidP="00136B61">
            <w:pPr>
              <w:rPr>
                <w:lang w:val="en-US"/>
              </w:rPr>
            </w:pPr>
          </w:p>
        </w:tc>
      </w:tr>
    </w:tbl>
    <w:p w:rsidR="00C071CA" w:rsidRDefault="00C071CA" w:rsidP="00EB4686">
      <w:pPr>
        <w:spacing w:before="360" w:after="240"/>
        <w:jc w:val="center"/>
        <w:rPr>
          <w:b/>
        </w:rPr>
      </w:pPr>
      <w:r>
        <w:rPr>
          <w:b/>
        </w:rPr>
        <w:lastRenderedPageBreak/>
        <w:t>15. ПОДПИСИ СТОРОН</w:t>
      </w:r>
    </w:p>
    <w:tbl>
      <w:tblPr>
        <w:tblW w:w="0" w:type="auto"/>
        <w:tblLayout w:type="fixed"/>
        <w:tblCellMar>
          <w:left w:w="70" w:type="dxa"/>
          <w:right w:w="70" w:type="dxa"/>
        </w:tblCellMar>
        <w:tblLook w:val="00A0"/>
      </w:tblPr>
      <w:tblGrid>
        <w:gridCol w:w="4930"/>
        <w:gridCol w:w="4848"/>
      </w:tblGrid>
      <w:tr w:rsidR="00C071CA" w:rsidTr="00136B61">
        <w:tc>
          <w:tcPr>
            <w:tcW w:w="4930" w:type="dxa"/>
          </w:tcPr>
          <w:p w:rsidR="00C071CA" w:rsidRDefault="00C071CA" w:rsidP="00136B61">
            <w:r>
              <w:t>от Покупателя:</w:t>
            </w:r>
            <w:bookmarkStart w:id="118" w:name="z19"/>
          </w:p>
          <w:p w:rsidR="00C071CA" w:rsidRDefault="00C071CA" w:rsidP="00136B61">
            <w:r>
              <w:t>Генеральный директор</w:t>
            </w:r>
          </w:p>
          <w:p w:rsidR="00C071CA" w:rsidRDefault="00C071CA" w:rsidP="00136B61"/>
          <w:p w:rsidR="00C071CA" w:rsidRDefault="00C071CA" w:rsidP="00136B61">
            <w:pPr>
              <w:spacing w:before="240"/>
            </w:pPr>
            <w:r>
              <w:rPr>
                <w:u w:val="single"/>
              </w:rPr>
              <w:t xml:space="preserve">                                         </w:t>
            </w:r>
            <w:bookmarkEnd w:id="118"/>
            <w:r>
              <w:t xml:space="preserve">/ </w:t>
            </w:r>
            <w:proofErr w:type="spellStart"/>
            <w:r>
              <w:t>К.А.Ковязин</w:t>
            </w:r>
            <w:proofErr w:type="spellEnd"/>
            <w:r>
              <w:t>/</w:t>
            </w:r>
            <w:r>
              <w:rPr>
                <w:b/>
                <w:i/>
              </w:rPr>
              <w:t xml:space="preserve">                    </w:t>
            </w:r>
          </w:p>
          <w:p w:rsidR="00C071CA" w:rsidRDefault="00C071CA" w:rsidP="00136B61">
            <w:pPr>
              <w:spacing w:before="240"/>
            </w:pPr>
          </w:p>
        </w:tc>
        <w:tc>
          <w:tcPr>
            <w:tcW w:w="4848" w:type="dxa"/>
          </w:tcPr>
          <w:p w:rsidR="00C071CA" w:rsidRDefault="00C071CA" w:rsidP="00136B61">
            <w:r>
              <w:t>от Поставщика:</w:t>
            </w:r>
          </w:p>
          <w:p w:rsidR="00C071CA" w:rsidRDefault="00C071CA" w:rsidP="00136B61"/>
          <w:p w:rsidR="00C071CA" w:rsidRDefault="00C071CA" w:rsidP="00136B61">
            <w:pPr>
              <w:spacing w:before="360"/>
            </w:pPr>
            <w:r>
              <w:rPr>
                <w:u w:val="single"/>
              </w:rPr>
              <w:t xml:space="preserve">                                           </w:t>
            </w:r>
            <w:r>
              <w:t>/                        /</w:t>
            </w:r>
          </w:p>
          <w:p w:rsidR="00C071CA" w:rsidRDefault="00C071CA" w:rsidP="00136B61">
            <w:pPr>
              <w:spacing w:before="120"/>
            </w:pPr>
          </w:p>
        </w:tc>
      </w:tr>
    </w:tbl>
    <w:p w:rsidR="00C071CA" w:rsidRDefault="00C071CA" w:rsidP="00EB4686">
      <w:pPr>
        <w:ind w:left="708" w:firstLine="708"/>
        <w:jc w:val="right"/>
        <w:rPr>
          <w:snapToGrid w:val="0"/>
        </w:rPr>
      </w:pPr>
    </w:p>
    <w:p w:rsidR="00C071CA" w:rsidRDefault="00C071CA" w:rsidP="00EB4686">
      <w:pPr>
        <w:ind w:left="708" w:firstLine="708"/>
        <w:jc w:val="right"/>
        <w:rPr>
          <w:snapToGrid w:val="0"/>
        </w:rPr>
      </w:pPr>
    </w:p>
    <w:p w:rsidR="00C071CA" w:rsidRDefault="00C071CA" w:rsidP="00EB4686">
      <w:pPr>
        <w:pageBreakBefore/>
      </w:pPr>
      <w:r>
        <w:lastRenderedPageBreak/>
        <w:t>Приложение №</w:t>
      </w:r>
      <w:bookmarkEnd w:id="81"/>
      <w:r>
        <w:t xml:space="preserve"> 1 к Договору                                                                                                    №___________ от «____»</w:t>
      </w:r>
      <w:proofErr w:type="spellStart"/>
      <w:r>
        <w:t>______________года</w:t>
      </w:r>
      <w:proofErr w:type="spellEnd"/>
    </w:p>
    <w:p w:rsidR="00C071CA" w:rsidRDefault="00C071CA" w:rsidP="00EB4686">
      <w:pPr>
        <w:ind w:left="360"/>
        <w:jc w:val="center"/>
        <w:rPr>
          <w:b/>
        </w:rPr>
      </w:pPr>
    </w:p>
    <w:p w:rsidR="00C071CA" w:rsidRDefault="00C071CA" w:rsidP="00EB4686">
      <w:pPr>
        <w:pStyle w:val="-0"/>
        <w:tabs>
          <w:tab w:val="clear" w:pos="0"/>
        </w:tabs>
        <w:outlineLvl w:val="9"/>
      </w:pPr>
      <w:bookmarkStart w:id="119" w:name="_Toc255039780"/>
      <w:bookmarkStart w:id="120" w:name="_Toc255034544"/>
      <w:bookmarkStart w:id="121" w:name="_Toc213679215"/>
      <w:bookmarkStart w:id="122" w:name="_Toc213679137"/>
      <w:bookmarkStart w:id="123" w:name="_Toc213335134"/>
      <w:bookmarkStart w:id="124" w:name="_Toc168159782"/>
      <w:bookmarkStart w:id="125" w:name="_Toc168144796"/>
      <w:bookmarkStart w:id="126" w:name="_Toc157679453"/>
      <w:r>
        <w:t>СПЕЦИФИКАЦИЯ</w:t>
      </w:r>
      <w:bookmarkEnd w:id="119"/>
      <w:bookmarkEnd w:id="120"/>
      <w:bookmarkEnd w:id="121"/>
      <w:bookmarkEnd w:id="122"/>
      <w:bookmarkEnd w:id="123"/>
      <w:bookmarkEnd w:id="124"/>
      <w:bookmarkEnd w:id="125"/>
      <w:bookmarkEnd w:id="126"/>
    </w:p>
    <w:tbl>
      <w:tblPr>
        <w:tblW w:w="0" w:type="auto"/>
        <w:tblLayout w:type="fixed"/>
        <w:tblLook w:val="00A0"/>
      </w:tblPr>
      <w:tblGrid>
        <w:gridCol w:w="4627"/>
        <w:gridCol w:w="4648"/>
      </w:tblGrid>
      <w:tr w:rsidR="00C071CA" w:rsidTr="00136B61">
        <w:tc>
          <w:tcPr>
            <w:tcW w:w="4627" w:type="dxa"/>
          </w:tcPr>
          <w:p w:rsidR="00C071CA" w:rsidRDefault="00C071CA" w:rsidP="00136B61"/>
        </w:tc>
        <w:tc>
          <w:tcPr>
            <w:tcW w:w="4648" w:type="dxa"/>
          </w:tcPr>
          <w:p w:rsidR="00C071CA" w:rsidRDefault="00C071CA" w:rsidP="00BF7A71">
            <w:pPr>
              <w:ind w:left="456" w:hangingChars="190" w:hanging="456"/>
            </w:pPr>
          </w:p>
        </w:tc>
      </w:tr>
      <w:tr w:rsidR="00C071CA" w:rsidTr="00136B61">
        <w:tc>
          <w:tcPr>
            <w:tcW w:w="4627" w:type="dxa"/>
          </w:tcPr>
          <w:p w:rsidR="00C071CA" w:rsidRDefault="00C071CA" w:rsidP="00BF7A71">
            <w:pPr>
              <w:ind w:left="458" w:hangingChars="190" w:hanging="458"/>
              <w:rPr>
                <w:b/>
              </w:rPr>
            </w:pPr>
          </w:p>
        </w:tc>
        <w:tc>
          <w:tcPr>
            <w:tcW w:w="4648" w:type="dxa"/>
          </w:tcPr>
          <w:p w:rsidR="002D15E2" w:rsidRDefault="002D15E2" w:rsidP="00BF7A71">
            <w:pPr>
              <w:ind w:left="458" w:hangingChars="190" w:hanging="458"/>
              <w:rPr>
                <w:b/>
              </w:rPr>
            </w:pPr>
          </w:p>
        </w:tc>
      </w:tr>
    </w:tbl>
    <w:p w:rsidR="00C071CA" w:rsidRDefault="00C071CA" w:rsidP="00EB4686">
      <w:pPr>
        <w:pageBreakBefore/>
      </w:pPr>
      <w:r>
        <w:lastRenderedPageBreak/>
        <w:t>Приложение № 2 к Договору</w:t>
      </w:r>
      <w:r>
        <w:rPr>
          <w:lang w:val="en-US"/>
        </w:rPr>
        <w:t xml:space="preserve">                                                                                                            </w:t>
      </w:r>
      <w:r>
        <w:t>№___________ от «____»</w:t>
      </w:r>
      <w:proofErr w:type="spellStart"/>
      <w:r>
        <w:t>______________года</w:t>
      </w:r>
      <w:proofErr w:type="spellEnd"/>
    </w:p>
    <w:p w:rsidR="00C071CA" w:rsidRDefault="00C071CA" w:rsidP="00EB4686">
      <w:pPr>
        <w:ind w:left="360"/>
      </w:pPr>
    </w:p>
    <w:p w:rsidR="00C071CA" w:rsidRDefault="00C071CA" w:rsidP="00EB4686">
      <w:pPr>
        <w:pStyle w:val="-0"/>
        <w:tabs>
          <w:tab w:val="clear" w:pos="0"/>
        </w:tabs>
        <w:outlineLvl w:val="9"/>
      </w:pPr>
      <w:bookmarkStart w:id="127" w:name="_Toc255039781"/>
      <w:bookmarkStart w:id="128" w:name="_Toc213679219"/>
      <w:bookmarkStart w:id="129" w:name="_Toc213679141"/>
      <w:bookmarkStart w:id="130" w:name="_Toc213335138"/>
      <w:bookmarkStart w:id="131" w:name="_Toc168159788"/>
      <w:bookmarkStart w:id="132" w:name="_Toc168144802"/>
      <w:bookmarkStart w:id="133" w:name="_Toc157679459"/>
      <w:bookmarkStart w:id="134" w:name="_Toc154059250"/>
      <w:bookmarkStart w:id="135" w:name="_Toc154041528"/>
      <w:r>
        <w:rPr>
          <w:caps w:val="0"/>
        </w:rPr>
        <w:t>ТЕХНИЧЕСКИЕ ТРЕБОВАНИЯ</w:t>
      </w:r>
      <w:bookmarkEnd w:id="127"/>
      <w:bookmarkEnd w:id="128"/>
      <w:bookmarkEnd w:id="129"/>
      <w:bookmarkEnd w:id="130"/>
      <w:bookmarkEnd w:id="131"/>
      <w:bookmarkEnd w:id="132"/>
      <w:bookmarkEnd w:id="133"/>
      <w:bookmarkEnd w:id="134"/>
      <w:bookmarkEnd w:id="135"/>
    </w:p>
    <w:tbl>
      <w:tblPr>
        <w:tblW w:w="0" w:type="auto"/>
        <w:tblLayout w:type="fixed"/>
        <w:tblLook w:val="00A0"/>
      </w:tblPr>
      <w:tblGrid>
        <w:gridCol w:w="4914"/>
        <w:gridCol w:w="4914"/>
      </w:tblGrid>
      <w:tr w:rsidR="00C071CA" w:rsidTr="00136B61">
        <w:tc>
          <w:tcPr>
            <w:tcW w:w="4914" w:type="dxa"/>
          </w:tcPr>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p w:rsidR="00C071CA" w:rsidRDefault="00C071CA" w:rsidP="00136B61"/>
        </w:tc>
        <w:tc>
          <w:tcPr>
            <w:tcW w:w="4914" w:type="dxa"/>
          </w:tcPr>
          <w:p w:rsidR="002D15E2" w:rsidRDefault="002D15E2" w:rsidP="00BF7A71">
            <w:pPr>
              <w:ind w:left="456" w:hangingChars="190" w:hanging="456"/>
            </w:pPr>
          </w:p>
        </w:tc>
      </w:tr>
    </w:tbl>
    <w:p w:rsidR="00C071CA" w:rsidRDefault="00C071CA" w:rsidP="00EB4686">
      <w:pPr>
        <w:rPr>
          <w:b/>
        </w:rPr>
      </w:pPr>
    </w:p>
    <w:p w:rsidR="00C071CA" w:rsidRDefault="00C071CA" w:rsidP="00EB4686">
      <w:pPr>
        <w:rPr>
          <w:b/>
        </w:rPr>
      </w:pPr>
    </w:p>
    <w:p w:rsidR="00C071CA" w:rsidRDefault="00C071CA" w:rsidP="00EB4686">
      <w:pPr>
        <w:rPr>
          <w:b/>
        </w:rPr>
      </w:pPr>
    </w:p>
    <w:p w:rsidR="00C071CA" w:rsidRDefault="00C071CA" w:rsidP="00EB4686">
      <w:pPr>
        <w:rPr>
          <w:b/>
        </w:rPr>
      </w:pPr>
    </w:p>
    <w:p w:rsidR="00C071CA" w:rsidRDefault="00C071CA" w:rsidP="00EB4686">
      <w:pPr>
        <w:rPr>
          <w:b/>
        </w:rPr>
      </w:pPr>
    </w:p>
    <w:p w:rsidR="00C071CA" w:rsidRDefault="00C071CA" w:rsidP="00EB4686">
      <w:pPr>
        <w:rPr>
          <w:b/>
        </w:rPr>
      </w:pPr>
    </w:p>
    <w:p w:rsidR="00C071CA" w:rsidRDefault="00C071CA" w:rsidP="00EB4686">
      <w:pPr>
        <w:rPr>
          <w:b/>
        </w:rPr>
      </w:pPr>
    </w:p>
    <w:p w:rsidR="00C071CA" w:rsidRDefault="00C071CA" w:rsidP="00EB4686">
      <w:pPr>
        <w:rPr>
          <w:b/>
        </w:rPr>
      </w:pPr>
    </w:p>
    <w:p w:rsidR="00C071CA" w:rsidRDefault="00C071CA" w:rsidP="00EB4686">
      <w:pPr>
        <w:rPr>
          <w:b/>
        </w:rPr>
      </w:pPr>
    </w:p>
    <w:p w:rsidR="00C071CA" w:rsidRDefault="00C071CA" w:rsidP="00EB4686">
      <w:pPr>
        <w:tabs>
          <w:tab w:val="left" w:pos="1843"/>
        </w:tabs>
      </w:pPr>
      <w:r>
        <w:t>Приложение № 3 к Договору</w:t>
      </w:r>
      <w:r>
        <w:br/>
        <w:t>№___________ от «____»</w:t>
      </w:r>
      <w:proofErr w:type="spellStart"/>
      <w:r>
        <w:t>______________года</w:t>
      </w:r>
      <w:proofErr w:type="spellEnd"/>
    </w:p>
    <w:p w:rsidR="00C071CA" w:rsidRDefault="00C071CA" w:rsidP="00EB4686">
      <w:pPr>
        <w:tabs>
          <w:tab w:val="left" w:pos="1843"/>
        </w:tabs>
        <w:jc w:val="right"/>
        <w:rPr>
          <w:b/>
        </w:rPr>
      </w:pPr>
      <w:r>
        <w:t xml:space="preserve">                                                                             </w:t>
      </w:r>
      <w:r>
        <w:rPr>
          <w:b/>
        </w:rPr>
        <w:t>ОБРАЗЕЦ</w:t>
      </w:r>
    </w:p>
    <w:p w:rsidR="00C071CA" w:rsidRDefault="00C071CA" w:rsidP="00EB4686">
      <w:pPr>
        <w:tabs>
          <w:tab w:val="left" w:pos="1843"/>
        </w:tabs>
      </w:pPr>
    </w:p>
    <w:p w:rsidR="00C071CA" w:rsidRDefault="00C071CA" w:rsidP="00EB4686">
      <w:pPr>
        <w:pStyle w:val="afff2"/>
        <w:spacing w:after="0"/>
        <w:jc w:val="center"/>
        <w:rPr>
          <w:rFonts w:ascii="Times New Roman" w:hAnsi="Times New Roman"/>
          <w:b/>
          <w:sz w:val="24"/>
          <w:szCs w:val="24"/>
        </w:rPr>
      </w:pPr>
      <w:bookmarkStart w:id="136" w:name="_Toc213679220"/>
      <w:bookmarkStart w:id="137" w:name="_Toc213679142"/>
      <w:bookmarkStart w:id="138" w:name="_Toc213335139"/>
      <w:bookmarkStart w:id="139" w:name="_Toc168159798"/>
      <w:bookmarkStart w:id="140" w:name="_Toc168144812"/>
      <w:bookmarkStart w:id="141" w:name="_Toc157679469"/>
      <w:r>
        <w:rPr>
          <w:rFonts w:ascii="Times New Roman" w:hAnsi="Times New Roman"/>
          <w:b/>
          <w:sz w:val="24"/>
          <w:szCs w:val="24"/>
        </w:rPr>
        <w:t>АКТ ПРИЕМА-ПЕРЕДАЧИ ТОВАРА (ОБОРУДОВАНИЯ</w:t>
      </w:r>
      <w:bookmarkEnd w:id="136"/>
      <w:bookmarkEnd w:id="137"/>
      <w:bookmarkEnd w:id="138"/>
      <w:bookmarkEnd w:id="139"/>
      <w:bookmarkEnd w:id="140"/>
      <w:bookmarkEnd w:id="141"/>
      <w:r>
        <w:rPr>
          <w:rFonts w:ascii="Times New Roman" w:hAnsi="Times New Roman"/>
          <w:b/>
          <w:sz w:val="24"/>
          <w:szCs w:val="24"/>
        </w:rPr>
        <w:t>)</w:t>
      </w:r>
    </w:p>
    <w:p w:rsidR="00C071CA" w:rsidRDefault="00C071CA" w:rsidP="00EB4686">
      <w:pPr>
        <w:pStyle w:val="afff2"/>
        <w:spacing w:after="0"/>
        <w:jc w:val="center"/>
        <w:rPr>
          <w:rFonts w:ascii="Times New Roman" w:hAnsi="Times New Roman"/>
          <w:b/>
          <w:sz w:val="24"/>
          <w:szCs w:val="24"/>
        </w:rPr>
      </w:pPr>
      <w:r>
        <w:rPr>
          <w:rFonts w:ascii="Times New Roman" w:hAnsi="Times New Roman"/>
          <w:b/>
          <w:sz w:val="24"/>
          <w:szCs w:val="24"/>
        </w:rPr>
        <w:t>№___ от «___»_________200___ г.</w:t>
      </w:r>
      <w:r>
        <w:rPr>
          <w:rFonts w:ascii="Times New Roman" w:hAnsi="Times New Roman"/>
          <w:b/>
          <w:sz w:val="24"/>
          <w:szCs w:val="24"/>
        </w:rPr>
        <w:br/>
        <w:t>ПО ДОГОВОРУ №_____ от «___»______________200__ г.</w:t>
      </w:r>
    </w:p>
    <w:p w:rsidR="00C071CA" w:rsidRDefault="00C071CA" w:rsidP="00EB4686">
      <w:pPr>
        <w:jc w:val="center"/>
      </w:pPr>
    </w:p>
    <w:p w:rsidR="00C071CA" w:rsidRDefault="00C071CA" w:rsidP="00EB468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C071CA" w:rsidRDefault="00C071CA" w:rsidP="00EB4686">
      <w:pPr>
        <w:jc w:val="both"/>
      </w:pPr>
    </w:p>
    <w:p w:rsidR="00C071CA" w:rsidRDefault="00C071CA" w:rsidP="00EB4686">
      <w:pPr>
        <w:jc w:val="both"/>
      </w:pPr>
      <w:r>
        <w:t>Поставщик поставил, а Покупатель принял следующий Товар (Оборудование) согласно Спецификации (Приложение №1 к Договору):</w:t>
      </w:r>
    </w:p>
    <w:p w:rsidR="00C071CA" w:rsidRDefault="00C071CA" w:rsidP="00EB4686">
      <w:pPr>
        <w:jc w:val="both"/>
      </w:pPr>
      <w:proofErr w:type="gramStart"/>
      <w:r>
        <w:t>___________________________________________(</w:t>
      </w:r>
      <w:r>
        <w:rPr>
          <w:i/>
        </w:rPr>
        <w:t>описание Товара (Оборудования</w:t>
      </w:r>
      <w:r>
        <w:t>)</w:t>
      </w:r>
      <w:proofErr w:type="gramEnd"/>
    </w:p>
    <w:p w:rsidR="00C071CA" w:rsidRDefault="00C071CA" w:rsidP="00EB4686"/>
    <w:p w:rsidR="00C071CA" w:rsidRDefault="00C071CA" w:rsidP="00EB4686">
      <w:r>
        <w:t>Стоимость поставленного Товара (Оборудования) составляет:</w:t>
      </w:r>
    </w:p>
    <w:p w:rsidR="00C071CA" w:rsidRDefault="00C071CA" w:rsidP="00EB4686">
      <w:pPr>
        <w:rPr>
          <w:bCs/>
        </w:rPr>
      </w:pPr>
      <w:proofErr w:type="gramStart"/>
      <w:r>
        <w:rPr>
          <w:bCs/>
        </w:rPr>
        <w:t>_______________________________________(</w:t>
      </w:r>
      <w:r>
        <w:rPr>
          <w:bCs/>
          <w:i/>
        </w:rPr>
        <w:t>сумма за поставленный Товар (Оборудование</w:t>
      </w:r>
      <w:r>
        <w:rPr>
          <w:bCs/>
        </w:rPr>
        <w:t>)</w:t>
      </w:r>
      <w:proofErr w:type="gramEnd"/>
    </w:p>
    <w:p w:rsidR="00C071CA" w:rsidRDefault="00C071CA" w:rsidP="00EB4686"/>
    <w:p w:rsidR="00C071CA" w:rsidRDefault="00C071CA" w:rsidP="00EB4686">
      <w:pPr>
        <w:jc w:val="both"/>
      </w:pPr>
      <w:r>
        <w:t>Поставщик выполнил пуско-наладочные работы, ввод в эксплуатацию, обучение, инструктаж, а Покупатель принял следующий Товар (Оборудование) к эксплуатации согласно Спецификации (Приложение № 1 к Договору):</w:t>
      </w:r>
    </w:p>
    <w:p w:rsidR="00C071CA" w:rsidRDefault="00C071CA" w:rsidP="00EB4686">
      <w:pPr>
        <w:jc w:val="both"/>
      </w:pPr>
      <w:proofErr w:type="gramStart"/>
      <w:r>
        <w:t>___________________________________________(</w:t>
      </w:r>
      <w:r>
        <w:rPr>
          <w:i/>
        </w:rPr>
        <w:t>описание Товара (Оборудования</w:t>
      </w:r>
      <w:r>
        <w:t>)</w:t>
      </w:r>
      <w:proofErr w:type="gramEnd"/>
    </w:p>
    <w:p w:rsidR="00C071CA" w:rsidRDefault="00C071CA" w:rsidP="00EB4686">
      <w:pPr>
        <w:jc w:val="both"/>
      </w:pPr>
      <w:bookmarkStart w:id="142" w:name="_Toc213679221"/>
      <w:bookmarkStart w:id="143" w:name="_Toc213679143"/>
      <w:bookmarkStart w:id="144" w:name="_Toc213335140"/>
      <w:r>
        <w:t>Заводские (серийные) №№____________________________________________</w:t>
      </w:r>
      <w:bookmarkEnd w:id="142"/>
      <w:bookmarkEnd w:id="143"/>
      <w:bookmarkEnd w:id="144"/>
      <w: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C071CA" w:rsidRDefault="00C071CA" w:rsidP="00EB4686">
      <w:pPr>
        <w:jc w:val="both"/>
      </w:pPr>
      <w:r>
        <w:t xml:space="preserve">Товар (Оборудование) находится в рабочем состоянии и отвечает техническим требованиям Договора. </w:t>
      </w:r>
    </w:p>
    <w:p w:rsidR="00C071CA" w:rsidRDefault="00C071CA" w:rsidP="00EB4686">
      <w:pPr>
        <w:jc w:val="both"/>
      </w:pPr>
      <w:r>
        <w:t xml:space="preserve">В сроки, предусмотренные условиями Договора, Поставщиком проведен ввод в эксплуатацию Товара (Оборудования):  _________________________________ _________________________ </w:t>
      </w:r>
    </w:p>
    <w:p w:rsidR="00C071CA" w:rsidRDefault="00C071CA" w:rsidP="00EB4686">
      <w:pPr>
        <w:jc w:val="both"/>
      </w:pPr>
    </w:p>
    <w:p w:rsidR="00C071CA" w:rsidRDefault="00C071CA" w:rsidP="00EB4686">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071CA" w:rsidRDefault="00C071CA" w:rsidP="00EB4686">
      <w:pPr>
        <w:ind w:left="360"/>
      </w:pPr>
    </w:p>
    <w:p w:rsidR="00C071CA" w:rsidRDefault="00C071CA" w:rsidP="00EB4686">
      <w:pPr>
        <w:ind w:left="360"/>
      </w:pPr>
    </w:p>
    <w:tbl>
      <w:tblPr>
        <w:tblW w:w="9645" w:type="dxa"/>
        <w:tblLayout w:type="fixed"/>
        <w:tblLook w:val="00A0"/>
      </w:tblPr>
      <w:tblGrid>
        <w:gridCol w:w="4823"/>
        <w:gridCol w:w="4822"/>
      </w:tblGrid>
      <w:tr w:rsidR="00C071CA" w:rsidTr="00136B61">
        <w:tc>
          <w:tcPr>
            <w:tcW w:w="4824" w:type="dxa"/>
          </w:tcPr>
          <w:p w:rsidR="00C071CA" w:rsidRDefault="00C071CA" w:rsidP="00BF7A71">
            <w:pPr>
              <w:ind w:left="458" w:hangingChars="190" w:hanging="458"/>
              <w:rPr>
                <w:b/>
              </w:rPr>
            </w:pPr>
            <w:r>
              <w:rPr>
                <w:b/>
              </w:rPr>
              <w:t>От Поставщика:</w:t>
            </w:r>
          </w:p>
          <w:p w:rsidR="002D15E2" w:rsidRDefault="00C071CA" w:rsidP="00BF7A71">
            <w:pPr>
              <w:ind w:left="458" w:hangingChars="190" w:hanging="458"/>
              <w:rPr>
                <w:b/>
              </w:rPr>
            </w:pPr>
            <w:r>
              <w:rPr>
                <w:b/>
              </w:rPr>
              <w:t xml:space="preserve">_________________________ </w:t>
            </w:r>
          </w:p>
          <w:p w:rsidR="002D15E2" w:rsidRDefault="002D15E2" w:rsidP="00BF7A71">
            <w:pPr>
              <w:ind w:left="458" w:hangingChars="190" w:hanging="458"/>
              <w:rPr>
                <w:b/>
              </w:rPr>
            </w:pPr>
          </w:p>
          <w:p w:rsidR="002D15E2" w:rsidRDefault="00C071CA" w:rsidP="00BF7A71">
            <w:pPr>
              <w:ind w:left="458" w:hangingChars="190" w:hanging="458"/>
              <w:rPr>
                <w:b/>
              </w:rPr>
            </w:pPr>
            <w:r>
              <w:rPr>
                <w:b/>
              </w:rPr>
              <w:t>М.П.</w:t>
            </w:r>
          </w:p>
          <w:p w:rsidR="002D15E2" w:rsidRDefault="00C071CA" w:rsidP="00BF7A71">
            <w:pPr>
              <w:ind w:left="456" w:hangingChars="190" w:hanging="456"/>
            </w:pPr>
            <w:r>
              <w:t>«___»______________200___г.</w:t>
            </w:r>
          </w:p>
        </w:tc>
        <w:tc>
          <w:tcPr>
            <w:tcW w:w="4824" w:type="dxa"/>
          </w:tcPr>
          <w:p w:rsidR="002D15E2" w:rsidRDefault="00C071CA" w:rsidP="00BF7A71">
            <w:pPr>
              <w:ind w:left="458" w:hangingChars="190" w:hanging="458"/>
              <w:rPr>
                <w:b/>
              </w:rPr>
            </w:pPr>
            <w:r>
              <w:rPr>
                <w:b/>
              </w:rPr>
              <w:t>От Покупателя:</w:t>
            </w:r>
          </w:p>
          <w:p w:rsidR="002D15E2" w:rsidRDefault="00C071CA" w:rsidP="00BF7A71">
            <w:pPr>
              <w:ind w:left="458" w:hangingChars="190" w:hanging="458"/>
              <w:rPr>
                <w:b/>
              </w:rPr>
            </w:pPr>
            <w:r>
              <w:rPr>
                <w:b/>
              </w:rPr>
              <w:t>__________________________</w:t>
            </w:r>
          </w:p>
          <w:p w:rsidR="002D15E2" w:rsidRDefault="00C071CA" w:rsidP="00BF7A71">
            <w:pPr>
              <w:ind w:left="458" w:hangingChars="190" w:hanging="458"/>
              <w:rPr>
                <w:b/>
              </w:rPr>
            </w:pPr>
            <w:r>
              <w:rPr>
                <w:b/>
              </w:rPr>
              <w:t xml:space="preserve"> </w:t>
            </w:r>
          </w:p>
          <w:p w:rsidR="002D15E2" w:rsidRDefault="00C071CA" w:rsidP="00BF7A71">
            <w:pPr>
              <w:ind w:left="458" w:hangingChars="190" w:hanging="458"/>
              <w:rPr>
                <w:b/>
              </w:rPr>
            </w:pPr>
            <w:r>
              <w:rPr>
                <w:b/>
              </w:rPr>
              <w:t>М.П.</w:t>
            </w:r>
          </w:p>
          <w:p w:rsidR="002D15E2" w:rsidRDefault="00C071CA" w:rsidP="00BF7A71">
            <w:pPr>
              <w:ind w:left="456" w:hangingChars="190" w:hanging="456"/>
              <w:rPr>
                <w:b/>
              </w:rPr>
            </w:pPr>
            <w:r>
              <w:t>«___»______________200___г.</w:t>
            </w:r>
          </w:p>
        </w:tc>
      </w:tr>
    </w:tbl>
    <w:p w:rsidR="00C071CA" w:rsidRDefault="00C071CA" w:rsidP="00EB4686">
      <w:pPr>
        <w:rPr>
          <w:b/>
        </w:rPr>
        <w:sectPr w:rsidR="00C071CA">
          <w:pgSz w:w="11905" w:h="16837"/>
          <w:pgMar w:top="1134" w:right="721" w:bottom="1134" w:left="1134" w:header="720" w:footer="720" w:gutter="0"/>
          <w:cols w:space="720"/>
        </w:sectPr>
      </w:pPr>
    </w:p>
    <w:p w:rsidR="00C071CA" w:rsidRPr="00203071" w:rsidRDefault="00C071CA" w:rsidP="00315A8D">
      <w:pPr>
        <w:pStyle w:val="11"/>
        <w:numPr>
          <w:ilvl w:val="0"/>
          <w:numId w:val="0"/>
        </w:numPr>
        <w:tabs>
          <w:tab w:val="num" w:pos="1212"/>
          <w:tab w:val="num" w:pos="1495"/>
        </w:tabs>
        <w:ind w:left="852"/>
        <w:jc w:val="left"/>
        <w:rPr>
          <w:rFonts w:ascii="Arial" w:hAnsi="Arial" w:cs="Arial"/>
          <w:b/>
          <w:i/>
          <w:sz w:val="22"/>
          <w:szCs w:val="22"/>
        </w:rPr>
      </w:pPr>
      <w:bookmarkStart w:id="145" w:name="_Toc309737755"/>
      <w:r w:rsidRPr="00203071">
        <w:rPr>
          <w:rFonts w:ascii="Arial" w:hAnsi="Arial" w:cs="Arial"/>
          <w:b/>
          <w:i/>
          <w:sz w:val="28"/>
          <w:szCs w:val="28"/>
        </w:rPr>
        <w:lastRenderedPageBreak/>
        <w:t>4. Информационная</w:t>
      </w:r>
      <w:r w:rsidRPr="00203071">
        <w:rPr>
          <w:rFonts w:ascii="Arial" w:hAnsi="Arial" w:cs="Arial"/>
          <w:b/>
          <w:i/>
          <w:sz w:val="22"/>
          <w:szCs w:val="22"/>
        </w:rPr>
        <w:t xml:space="preserve"> </w:t>
      </w:r>
      <w:r w:rsidRPr="00203071">
        <w:rPr>
          <w:rFonts w:ascii="Arial" w:hAnsi="Arial" w:cs="Arial"/>
          <w:b/>
          <w:i/>
          <w:sz w:val="28"/>
          <w:szCs w:val="28"/>
        </w:rPr>
        <w:t>карта запроса предложений</w:t>
      </w:r>
      <w:bookmarkEnd w:id="145"/>
      <w:r w:rsidRPr="00203071">
        <w:rPr>
          <w:rFonts w:ascii="Arial" w:hAnsi="Arial" w:cs="Arial"/>
          <w:b/>
          <w:i/>
          <w:sz w:val="22"/>
          <w:szCs w:val="22"/>
        </w:rPr>
        <w:t xml:space="preserve"> </w:t>
      </w:r>
    </w:p>
    <w:p w:rsidR="00C071CA" w:rsidRPr="00FB4FC4" w:rsidRDefault="00C071CA" w:rsidP="00B33FEE">
      <w:pPr>
        <w:pStyle w:val="af8"/>
        <w:spacing w:before="0" w:beforeAutospacing="0" w:after="0" w:afterAutospacing="0"/>
        <w:ind w:firstLine="709"/>
        <w:jc w:val="both"/>
        <w:rPr>
          <w:sz w:val="28"/>
          <w:szCs w:val="28"/>
        </w:rPr>
      </w:pPr>
      <w:r w:rsidRPr="004F3FA5">
        <w:rPr>
          <w:sz w:val="28"/>
          <w:szCs w:val="28"/>
        </w:rPr>
        <w:t>Следующие условия проведения запроса предложений являются</w:t>
      </w:r>
      <w:r w:rsidRPr="00FB4FC4">
        <w:rPr>
          <w:sz w:val="28"/>
          <w:szCs w:val="28"/>
        </w:rPr>
        <w:t xml:space="preserve"> неотъемлемой частью настоящей документации, уточняют и дополняют положен</w:t>
      </w:r>
      <w:r>
        <w:rPr>
          <w:sz w:val="28"/>
          <w:szCs w:val="28"/>
        </w:rPr>
        <w:t xml:space="preserve">ия разделов 1…3 документации по </w:t>
      </w:r>
      <w:r w:rsidRPr="00FB4FC4">
        <w:rPr>
          <w:sz w:val="28"/>
          <w:szCs w:val="28"/>
        </w:rPr>
        <w:t>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C071CA" w:rsidRPr="00FE6219" w:rsidTr="000854D7">
        <w:trPr>
          <w:trHeight w:val="440"/>
          <w:tblHeader/>
        </w:trPr>
        <w:tc>
          <w:tcPr>
            <w:tcW w:w="672" w:type="dxa"/>
            <w:vAlign w:val="center"/>
          </w:tcPr>
          <w:p w:rsidR="00C071CA" w:rsidRPr="00FB4FC4" w:rsidRDefault="00C071CA" w:rsidP="000854D7">
            <w:pPr>
              <w:jc w:val="center"/>
            </w:pPr>
            <w:r w:rsidRPr="00FB4FC4">
              <w:t xml:space="preserve">№ </w:t>
            </w:r>
            <w:proofErr w:type="spellStart"/>
            <w:proofErr w:type="gramStart"/>
            <w:r w:rsidRPr="00FB4FC4">
              <w:t>п</w:t>
            </w:r>
            <w:proofErr w:type="spellEnd"/>
            <w:proofErr w:type="gramEnd"/>
            <w:r w:rsidRPr="00FB4FC4">
              <w:t>/</w:t>
            </w:r>
            <w:proofErr w:type="spellStart"/>
            <w:r w:rsidRPr="00FB4FC4">
              <w:t>п</w:t>
            </w:r>
            <w:proofErr w:type="spellEnd"/>
          </w:p>
        </w:tc>
        <w:tc>
          <w:tcPr>
            <w:tcW w:w="2944" w:type="dxa"/>
            <w:vAlign w:val="center"/>
          </w:tcPr>
          <w:p w:rsidR="00C071CA" w:rsidRPr="00FB4FC4" w:rsidRDefault="00C071CA" w:rsidP="000854D7">
            <w:pPr>
              <w:pStyle w:val="24"/>
              <w:ind w:firstLine="0"/>
              <w:jc w:val="center"/>
              <w:rPr>
                <w:bCs/>
              </w:rPr>
            </w:pPr>
            <w:r w:rsidRPr="00FB4FC4">
              <w:rPr>
                <w:bCs/>
              </w:rPr>
              <w:t xml:space="preserve">Наименование </w:t>
            </w:r>
            <w:proofErr w:type="spellStart"/>
            <w:proofErr w:type="gramStart"/>
            <w:r w:rsidRPr="00FB4FC4">
              <w:rPr>
                <w:bCs/>
              </w:rPr>
              <w:t>п</w:t>
            </w:r>
            <w:proofErr w:type="spellEnd"/>
            <w:proofErr w:type="gramEnd"/>
            <w:r w:rsidRPr="00FB4FC4">
              <w:rPr>
                <w:bCs/>
              </w:rPr>
              <w:t>/</w:t>
            </w:r>
            <w:proofErr w:type="spellStart"/>
            <w:r w:rsidRPr="00FB4FC4">
              <w:rPr>
                <w:bCs/>
              </w:rPr>
              <w:t>п</w:t>
            </w:r>
            <w:proofErr w:type="spellEnd"/>
          </w:p>
        </w:tc>
        <w:tc>
          <w:tcPr>
            <w:tcW w:w="6521" w:type="dxa"/>
            <w:vAlign w:val="center"/>
          </w:tcPr>
          <w:p w:rsidR="00C071CA" w:rsidRPr="00FB4FC4" w:rsidRDefault="00C071CA" w:rsidP="000854D7">
            <w:pPr>
              <w:pStyle w:val="24"/>
              <w:ind w:firstLine="0"/>
              <w:jc w:val="center"/>
              <w:rPr>
                <w:bCs/>
              </w:rPr>
            </w:pPr>
            <w:r w:rsidRPr="00FB4FC4">
              <w:rPr>
                <w:bCs/>
              </w:rPr>
              <w:t>Содержание</w:t>
            </w:r>
          </w:p>
        </w:tc>
      </w:tr>
      <w:tr w:rsidR="00C071CA" w:rsidRPr="00FE6219" w:rsidTr="00CB1E29">
        <w:trPr>
          <w:trHeight w:val="1404"/>
        </w:trPr>
        <w:tc>
          <w:tcPr>
            <w:tcW w:w="672" w:type="dxa"/>
          </w:tcPr>
          <w:p w:rsidR="002D15E2" w:rsidRDefault="002D15E2">
            <w:pPr>
              <w:numPr>
                <w:ilvl w:val="0"/>
                <w:numId w:val="12"/>
              </w:numPr>
              <w:tabs>
                <w:tab w:val="num" w:pos="360"/>
              </w:tabs>
              <w:ind w:left="0" w:hanging="15"/>
              <w:jc w:val="center"/>
            </w:pPr>
          </w:p>
        </w:tc>
        <w:tc>
          <w:tcPr>
            <w:tcW w:w="2944" w:type="dxa"/>
          </w:tcPr>
          <w:p w:rsidR="00C071CA" w:rsidRDefault="00C071CA" w:rsidP="000854D7">
            <w:pPr>
              <w:ind w:right="153"/>
              <w:rPr>
                <w:bCs/>
              </w:rPr>
            </w:pPr>
            <w:r w:rsidRPr="00FB4FC4">
              <w:rPr>
                <w:bCs/>
              </w:rPr>
              <w:t xml:space="preserve">Предмет запроса предложений </w:t>
            </w:r>
          </w:p>
          <w:p w:rsidR="00C071CA" w:rsidRPr="00FB4FC4" w:rsidRDefault="00C071CA" w:rsidP="000854D7">
            <w:pPr>
              <w:ind w:right="153"/>
            </w:pPr>
          </w:p>
          <w:p w:rsidR="00C071CA" w:rsidRPr="00FB4FC4" w:rsidRDefault="00C071CA" w:rsidP="00CB1E29">
            <w:pPr>
              <w:contextualSpacing/>
              <w:jc w:val="both"/>
              <w:rPr>
                <w:bCs/>
              </w:rPr>
            </w:pPr>
            <w:r w:rsidRPr="00FB4FC4">
              <w:rPr>
                <w:bCs/>
              </w:rPr>
              <w:t xml:space="preserve">Состав и объем </w:t>
            </w:r>
            <w:r w:rsidRPr="004E59AB">
              <w:rPr>
                <w:bCs/>
              </w:rPr>
              <w:t>продукции</w:t>
            </w:r>
          </w:p>
        </w:tc>
        <w:tc>
          <w:tcPr>
            <w:tcW w:w="6521" w:type="dxa"/>
          </w:tcPr>
          <w:p w:rsidR="00C071CA" w:rsidRPr="00FB4FC4" w:rsidRDefault="00C071CA" w:rsidP="000854D7">
            <w:pPr>
              <w:ind w:right="153"/>
            </w:pPr>
            <w:r>
              <w:t>П</w:t>
            </w:r>
            <w:r w:rsidRPr="00FB4FC4">
              <w:t xml:space="preserve">раво заключения договора на </w:t>
            </w:r>
            <w:r>
              <w:t xml:space="preserve">поставку </w:t>
            </w:r>
            <w:r w:rsidRPr="004F3FA5">
              <w:t xml:space="preserve">универсального фрезерного </w:t>
            </w:r>
            <w:r>
              <w:t>станка</w:t>
            </w:r>
            <w:r w:rsidRPr="00FB4FC4">
              <w:t>.</w:t>
            </w:r>
          </w:p>
          <w:p w:rsidR="00C071CA" w:rsidRPr="00FB4FC4" w:rsidRDefault="00C071CA" w:rsidP="000854D7">
            <w:pPr>
              <w:pStyle w:val="24"/>
              <w:ind w:right="113" w:firstLine="0"/>
              <w:rPr>
                <w:bCs/>
              </w:rPr>
            </w:pPr>
          </w:p>
          <w:p w:rsidR="00C071CA" w:rsidRDefault="00C071CA" w:rsidP="00CB1E29">
            <w:pPr>
              <w:pStyle w:val="af8"/>
              <w:spacing w:before="0" w:beforeAutospacing="0" w:after="0" w:afterAutospacing="0"/>
              <w:jc w:val="both"/>
              <w:rPr>
                <w:bCs/>
              </w:rPr>
            </w:pPr>
            <w:r>
              <w:rPr>
                <w:bCs/>
                <w:sz w:val="22"/>
                <w:szCs w:val="22"/>
              </w:rPr>
              <w:t xml:space="preserve">Состав и объем продукции: </w:t>
            </w:r>
          </w:p>
          <w:p w:rsidR="00C071CA" w:rsidRPr="00FB4FC4" w:rsidRDefault="00C071CA" w:rsidP="004E59AB">
            <w:pPr>
              <w:ind w:right="113"/>
              <w:contextualSpacing/>
              <w:jc w:val="both"/>
              <w:rPr>
                <w:bCs/>
              </w:rPr>
            </w:pPr>
            <w:r>
              <w:rPr>
                <w:bCs/>
                <w:sz w:val="22"/>
                <w:szCs w:val="22"/>
              </w:rPr>
              <w:t>В соответствии с томом 2 «Техническая часть»</w:t>
            </w:r>
          </w:p>
        </w:tc>
      </w:tr>
      <w:tr w:rsidR="00C071CA" w:rsidRPr="00FE6219" w:rsidTr="000854D7">
        <w:trPr>
          <w:trHeight w:val="152"/>
        </w:trPr>
        <w:tc>
          <w:tcPr>
            <w:tcW w:w="672" w:type="dxa"/>
          </w:tcPr>
          <w:p w:rsidR="002D15E2" w:rsidRDefault="002D15E2">
            <w:pPr>
              <w:numPr>
                <w:ilvl w:val="0"/>
                <w:numId w:val="12"/>
              </w:numPr>
              <w:tabs>
                <w:tab w:val="num" w:pos="360"/>
              </w:tabs>
              <w:ind w:left="0" w:hanging="15"/>
              <w:jc w:val="center"/>
            </w:pPr>
          </w:p>
        </w:tc>
        <w:tc>
          <w:tcPr>
            <w:tcW w:w="2944" w:type="dxa"/>
          </w:tcPr>
          <w:p w:rsidR="00C071CA" w:rsidRPr="00FB4FC4" w:rsidRDefault="00C071CA" w:rsidP="000854D7">
            <w:pPr>
              <w:ind w:right="153"/>
            </w:pPr>
            <w:r w:rsidRPr="00FB4FC4">
              <w:rPr>
                <w:bCs/>
              </w:rPr>
              <w:t>Нормативный документ, в соответствии с которым проводится процедура закупки</w:t>
            </w:r>
          </w:p>
        </w:tc>
        <w:tc>
          <w:tcPr>
            <w:tcW w:w="6521" w:type="dxa"/>
          </w:tcPr>
          <w:p w:rsidR="00C071CA" w:rsidRPr="00864C23" w:rsidRDefault="00C071CA" w:rsidP="0083371F">
            <w:pPr>
              <w:ind w:right="153"/>
              <w:rPr>
                <w:b/>
                <w:bCs/>
                <w:i/>
                <w:shd w:val="clear" w:color="auto" w:fill="FDE9D9"/>
              </w:rPr>
            </w:pPr>
            <w:r w:rsidRPr="00FB4FC4">
              <w:t xml:space="preserve">ЕОСЗ Госкорпорации «Росатом», </w:t>
            </w:r>
            <w:proofErr w:type="gramStart"/>
            <w:r w:rsidRPr="00FB4FC4">
              <w:t>утвержденный</w:t>
            </w:r>
            <w:proofErr w:type="gramEnd"/>
            <w:r w:rsidRPr="00FB4FC4">
              <w:t xml:space="preserve"> Генеральным директором Госкорпорации «Росатом» в редакции приказа от </w:t>
            </w:r>
            <w:r w:rsidR="00C6164D" w:rsidRPr="00C6164D">
              <w:t>14</w:t>
            </w:r>
            <w:r>
              <w:t>.1</w:t>
            </w:r>
            <w:r w:rsidR="00C6164D" w:rsidRPr="00C6164D">
              <w:t>1</w:t>
            </w:r>
            <w:r>
              <w:t>.2011</w:t>
            </w:r>
            <w:r w:rsidRPr="00FB4FC4">
              <w:t xml:space="preserve"> №</w:t>
            </w:r>
            <w:r>
              <w:t>1/9</w:t>
            </w:r>
            <w:r w:rsidR="00C6164D" w:rsidRPr="00C6164D">
              <w:t>64</w:t>
            </w:r>
            <w:r>
              <w:t>-П</w:t>
            </w:r>
            <w:r w:rsidRPr="00FB4FC4">
              <w:t>.</w:t>
            </w:r>
          </w:p>
        </w:tc>
      </w:tr>
      <w:tr w:rsidR="00C071CA" w:rsidRPr="00FE6219" w:rsidTr="000854D7">
        <w:trPr>
          <w:trHeight w:val="15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Default="00C071CA" w:rsidP="000854D7">
            <w:pPr>
              <w:ind w:right="153"/>
              <w:rPr>
                <w:b/>
                <w:i/>
              </w:rPr>
            </w:pPr>
            <w:r w:rsidRPr="00FB4FC4">
              <w:t xml:space="preserve">Сроки </w:t>
            </w:r>
            <w:r w:rsidRPr="00136B61">
              <w:t>поставки товара</w:t>
            </w:r>
          </w:p>
          <w:p w:rsidR="00C071CA" w:rsidRDefault="00C071CA" w:rsidP="000854D7">
            <w:pPr>
              <w:ind w:right="153"/>
              <w:rPr>
                <w:b/>
                <w:i/>
              </w:rPr>
            </w:pPr>
          </w:p>
          <w:p w:rsidR="00C071CA" w:rsidRDefault="00C071CA" w:rsidP="000854D7">
            <w:pPr>
              <w:ind w:right="153"/>
              <w:rPr>
                <w:b/>
                <w:i/>
              </w:rPr>
            </w:pPr>
          </w:p>
          <w:p w:rsidR="00C071CA" w:rsidRDefault="00C071CA" w:rsidP="000854D7">
            <w:pPr>
              <w:ind w:right="153"/>
              <w:rPr>
                <w:b/>
                <w:i/>
              </w:rPr>
            </w:pPr>
          </w:p>
          <w:p w:rsidR="00C071CA" w:rsidRPr="00FB4FC4" w:rsidRDefault="00C071CA" w:rsidP="000854D7">
            <w:pPr>
              <w:ind w:right="153"/>
            </w:pPr>
            <w:r w:rsidRPr="00FB4FC4">
              <w:t xml:space="preserve">Место поставки </w:t>
            </w:r>
            <w:r w:rsidRPr="00136B61">
              <w:t>товара</w:t>
            </w:r>
          </w:p>
          <w:p w:rsidR="00C071CA" w:rsidRPr="00864C23" w:rsidRDefault="00C071CA" w:rsidP="000854D7">
            <w:pPr>
              <w:spacing w:before="120" w:after="120"/>
              <w:ind w:right="153"/>
              <w:rPr>
                <w:b/>
                <w:bCs/>
                <w:i/>
                <w:shd w:val="clear" w:color="auto" w:fill="FDE9D9"/>
              </w:rPr>
            </w:pPr>
          </w:p>
          <w:p w:rsidR="00C071CA" w:rsidRPr="00B629FA" w:rsidRDefault="00C071CA" w:rsidP="000854D7">
            <w:pPr>
              <w:ind w:right="153"/>
            </w:pPr>
            <w:r w:rsidRPr="00B629FA">
              <w:t xml:space="preserve">Условия оплаты </w:t>
            </w:r>
          </w:p>
          <w:p w:rsidR="00C071CA" w:rsidRPr="00FB4FC4" w:rsidRDefault="00C071CA" w:rsidP="000854D7">
            <w:pPr>
              <w:spacing w:before="120" w:after="120"/>
              <w:ind w:right="153"/>
              <w:jc w:val="both"/>
            </w:pPr>
          </w:p>
        </w:tc>
        <w:tc>
          <w:tcPr>
            <w:tcW w:w="6521" w:type="dxa"/>
          </w:tcPr>
          <w:p w:rsidR="00C071CA" w:rsidRDefault="00C071CA" w:rsidP="00B629FA">
            <w:pPr>
              <w:ind w:right="113"/>
              <w:jc w:val="both"/>
            </w:pPr>
            <w:r w:rsidRPr="00FB4FC4">
              <w:t xml:space="preserve">Сроки </w:t>
            </w:r>
            <w:r w:rsidRPr="00B629FA">
              <w:t xml:space="preserve">поставки товара: не позднее </w:t>
            </w:r>
            <w:r w:rsidRPr="00F85E2A">
              <w:t>150</w:t>
            </w:r>
            <w:r>
              <w:t xml:space="preserve"> календарных</w:t>
            </w:r>
            <w:r w:rsidRPr="00B629FA">
              <w:t xml:space="preserve"> </w:t>
            </w:r>
            <w:r>
              <w:t>дней</w:t>
            </w:r>
            <w:r w:rsidRPr="00B629FA">
              <w:t xml:space="preserve"> с момента оплаты авансового платежа</w:t>
            </w:r>
            <w:r>
              <w:t xml:space="preserve">, но не ранее </w:t>
            </w:r>
            <w:r w:rsidRPr="00F85E2A">
              <w:t>30</w:t>
            </w:r>
            <w:r>
              <w:t xml:space="preserve"> календарных дней.</w:t>
            </w:r>
          </w:p>
          <w:p w:rsidR="00C071CA" w:rsidRDefault="00C071CA" w:rsidP="00B629FA">
            <w:pPr>
              <w:ind w:right="113"/>
              <w:jc w:val="both"/>
              <w:rPr>
                <w:rStyle w:val="rvts30"/>
                <w:color w:val="000000"/>
                <w:lang w:eastAsia="en-US"/>
              </w:rPr>
            </w:pPr>
          </w:p>
          <w:p w:rsidR="00C071CA" w:rsidRPr="00B629FA" w:rsidRDefault="00C071CA" w:rsidP="00B629FA">
            <w:pPr>
              <w:ind w:right="113"/>
              <w:jc w:val="both"/>
            </w:pPr>
            <w:r w:rsidRPr="00B629FA">
              <w:rPr>
                <w:rStyle w:val="rvts30"/>
                <w:color w:val="000000"/>
                <w:sz w:val="24"/>
                <w:szCs w:val="24"/>
                <w:lang w:eastAsia="en-US"/>
              </w:rPr>
              <w:t xml:space="preserve">Место поставки продукции: г. Екатеринбург, ул. </w:t>
            </w:r>
            <w:proofErr w:type="gramStart"/>
            <w:r w:rsidRPr="00B629FA">
              <w:rPr>
                <w:rStyle w:val="rvts30"/>
                <w:color w:val="000000"/>
                <w:sz w:val="24"/>
                <w:szCs w:val="24"/>
                <w:lang w:eastAsia="en-US"/>
              </w:rPr>
              <w:t>Студенческая</w:t>
            </w:r>
            <w:proofErr w:type="gramEnd"/>
            <w:r w:rsidRPr="00B629FA">
              <w:rPr>
                <w:rStyle w:val="rvts30"/>
                <w:color w:val="000000"/>
                <w:sz w:val="24"/>
                <w:szCs w:val="24"/>
                <w:lang w:eastAsia="en-US"/>
              </w:rPr>
              <w:t>, 9</w:t>
            </w:r>
          </w:p>
          <w:p w:rsidR="00C071CA" w:rsidRDefault="00C071CA" w:rsidP="000854D7">
            <w:pPr>
              <w:ind w:right="113"/>
              <w:jc w:val="both"/>
              <w:rPr>
                <w:rStyle w:val="rvts30"/>
                <w:color w:val="000000"/>
                <w:sz w:val="24"/>
                <w:szCs w:val="24"/>
                <w:lang w:eastAsia="en-US"/>
              </w:rPr>
            </w:pPr>
          </w:p>
          <w:p w:rsidR="00C071CA" w:rsidRPr="00FB4FC4" w:rsidRDefault="00C071CA" w:rsidP="00F85E2A">
            <w:pPr>
              <w:ind w:right="113"/>
              <w:jc w:val="both"/>
            </w:pPr>
            <w:r w:rsidRPr="00B629FA">
              <w:rPr>
                <w:rStyle w:val="rvts30"/>
                <w:color w:val="000000"/>
                <w:sz w:val="24"/>
                <w:szCs w:val="24"/>
                <w:lang w:eastAsia="en-US"/>
              </w:rPr>
              <w:t xml:space="preserve">Условия оплаты: Авансовый платеж – </w:t>
            </w:r>
            <w:r>
              <w:rPr>
                <w:rStyle w:val="rvts30"/>
                <w:color w:val="000000"/>
                <w:sz w:val="24"/>
                <w:szCs w:val="24"/>
                <w:lang w:eastAsia="en-US"/>
              </w:rPr>
              <w:t>3</w:t>
            </w:r>
            <w:r w:rsidRPr="00B629FA">
              <w:rPr>
                <w:rStyle w:val="rvts30"/>
                <w:color w:val="000000"/>
                <w:sz w:val="24"/>
                <w:szCs w:val="24"/>
                <w:lang w:eastAsia="en-US"/>
              </w:rPr>
              <w:t>0%; расчет по факту поставки оборудования после предоставления Покупателю документов о сертификации товаров, технической документации на товары, оформленных гарантийных талонов или аналогичных документов, счета, счета-фактуры, товарной накладной, товаротранспортной накладной</w:t>
            </w:r>
            <w:r>
              <w:rPr>
                <w:rStyle w:val="rvts30"/>
                <w:color w:val="000000"/>
                <w:sz w:val="24"/>
                <w:szCs w:val="24"/>
                <w:lang w:eastAsia="en-US"/>
              </w:rPr>
              <w:t>,</w:t>
            </w:r>
            <w:r w:rsidRPr="00B629FA">
              <w:rPr>
                <w:rStyle w:val="rvts30"/>
                <w:color w:val="000000"/>
                <w:sz w:val="24"/>
                <w:szCs w:val="24"/>
                <w:lang w:eastAsia="en-US"/>
              </w:rPr>
              <w:t xml:space="preserve">– </w:t>
            </w:r>
            <w:r>
              <w:rPr>
                <w:rStyle w:val="rvts30"/>
                <w:color w:val="000000"/>
                <w:sz w:val="24"/>
                <w:szCs w:val="24"/>
                <w:lang w:eastAsia="en-US"/>
              </w:rPr>
              <w:t>6</w:t>
            </w:r>
            <w:r w:rsidRPr="00B629FA">
              <w:rPr>
                <w:rStyle w:val="rvts30"/>
                <w:color w:val="000000"/>
                <w:sz w:val="24"/>
                <w:szCs w:val="24"/>
                <w:lang w:eastAsia="en-US"/>
              </w:rPr>
              <w:t>0%; окончательный расчет по завершению пусконаладочных работ, ввода в эксплуатацию, обучению персонала – 10%</w:t>
            </w:r>
          </w:p>
        </w:tc>
      </w:tr>
      <w:tr w:rsidR="00C071CA" w:rsidRPr="00FE6219" w:rsidTr="00E11D09">
        <w:trPr>
          <w:trHeight w:val="348"/>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ind w:right="153"/>
            </w:pPr>
            <w:r w:rsidRPr="00FB4FC4">
              <w:t>Количество лотов</w:t>
            </w:r>
          </w:p>
        </w:tc>
        <w:tc>
          <w:tcPr>
            <w:tcW w:w="6521" w:type="dxa"/>
          </w:tcPr>
          <w:p w:rsidR="00C071CA" w:rsidRPr="00FB4FC4" w:rsidRDefault="00C071CA" w:rsidP="000854D7">
            <w:pPr>
              <w:ind w:right="153"/>
            </w:pPr>
            <w:r>
              <w:rPr>
                <w:sz w:val="22"/>
                <w:szCs w:val="22"/>
              </w:rPr>
              <w:t>1 (один)</w:t>
            </w:r>
          </w:p>
        </w:tc>
      </w:tr>
      <w:tr w:rsidR="00C071CA" w:rsidRPr="00FE6219" w:rsidTr="000854D7">
        <w:trPr>
          <w:trHeight w:val="15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ind w:right="153"/>
            </w:pPr>
            <w:r w:rsidRPr="00FB4FC4">
              <w:t>Заказчик</w:t>
            </w:r>
          </w:p>
        </w:tc>
        <w:tc>
          <w:tcPr>
            <w:tcW w:w="6521" w:type="dxa"/>
          </w:tcPr>
          <w:p w:rsidR="00C071CA" w:rsidRDefault="00C071CA" w:rsidP="00B629FA">
            <w:pPr>
              <w:pStyle w:val="rvps46"/>
              <w:spacing w:line="276" w:lineRule="auto"/>
              <w:rPr>
                <w:rStyle w:val="rvts30"/>
              </w:rPr>
            </w:pPr>
            <w:r>
              <w:rPr>
                <w:rStyle w:val="rvts30"/>
                <w:color w:val="000000"/>
              </w:rPr>
              <w:t>ФГУП «Уральский электромеханический завод</w:t>
            </w:r>
            <w:r>
              <w:rPr>
                <w:rStyle w:val="rvts30"/>
              </w:rPr>
              <w:t>»</w:t>
            </w:r>
          </w:p>
          <w:p w:rsidR="00C071CA" w:rsidRDefault="00C071CA" w:rsidP="00B629FA">
            <w:pPr>
              <w:pStyle w:val="rvps46"/>
              <w:spacing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C071CA" w:rsidRPr="00FB4FC4" w:rsidRDefault="00C071CA" w:rsidP="00B629FA">
            <w:pPr>
              <w:ind w:right="113"/>
              <w:contextualSpacing/>
            </w:pPr>
            <w:r>
              <w:rPr>
                <w:rStyle w:val="rvts30"/>
                <w:color w:val="000000"/>
                <w:lang w:eastAsia="en-US"/>
              </w:rPr>
              <w:t xml:space="preserve">Почтовый адрес: </w:t>
            </w:r>
            <w:r>
              <w:rPr>
                <w:bCs/>
                <w:sz w:val="22"/>
                <w:szCs w:val="22"/>
              </w:rPr>
              <w:t>620000, г. Екатеринбург, а/я 74</w:t>
            </w:r>
          </w:p>
        </w:tc>
      </w:tr>
      <w:tr w:rsidR="00C071CA" w:rsidRPr="00FE6219" w:rsidTr="000854D7">
        <w:trPr>
          <w:trHeight w:val="15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ind w:right="153"/>
            </w:pPr>
            <w:r w:rsidRPr="00FB4FC4">
              <w:t xml:space="preserve">Организатор </w:t>
            </w:r>
            <w:r w:rsidRPr="00014777">
              <w:t>размещения заказа</w:t>
            </w:r>
          </w:p>
        </w:tc>
        <w:tc>
          <w:tcPr>
            <w:tcW w:w="6521" w:type="dxa"/>
          </w:tcPr>
          <w:p w:rsidR="00C071CA" w:rsidRDefault="00C071CA" w:rsidP="00B629FA">
            <w:pPr>
              <w:pStyle w:val="rvps9"/>
              <w:spacing w:line="276" w:lineRule="auto"/>
              <w:jc w:val="left"/>
              <w:rPr>
                <w:color w:val="000000"/>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C071CA" w:rsidRDefault="00C071CA" w:rsidP="00B629FA">
            <w:pPr>
              <w:pStyle w:val="rvps9"/>
              <w:spacing w:line="276" w:lineRule="auto"/>
              <w:jc w:val="left"/>
              <w:rPr>
                <w:color w:val="000000"/>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C071CA" w:rsidRDefault="00C071CA" w:rsidP="00B629FA">
            <w:pPr>
              <w:pStyle w:val="rvps45"/>
              <w:spacing w:line="276" w:lineRule="auto"/>
              <w:rPr>
                <w:color w:val="000000"/>
                <w:lang w:eastAsia="en-US"/>
              </w:rPr>
            </w:pPr>
            <w:r>
              <w:rPr>
                <w:rStyle w:val="rvts30"/>
                <w:color w:val="000000"/>
                <w:lang w:eastAsia="en-US"/>
              </w:rPr>
              <w:t xml:space="preserve">Почтовый адрес: </w:t>
            </w:r>
            <w:r>
              <w:rPr>
                <w:bCs/>
                <w:sz w:val="22"/>
                <w:szCs w:val="22"/>
              </w:rPr>
              <w:t>620000, г. Екатеринбург, а/я 74</w:t>
            </w:r>
          </w:p>
          <w:p w:rsidR="00C071CA" w:rsidRPr="00FB4FC4" w:rsidRDefault="00C071CA" w:rsidP="00013A90">
            <w:pPr>
              <w:ind w:right="113"/>
              <w:contextualSpacing/>
              <w:jc w:val="both"/>
            </w:pPr>
            <w:r>
              <w:rPr>
                <w:rStyle w:val="rvts30"/>
                <w:color w:val="000000"/>
                <w:lang w:eastAsia="en-US"/>
              </w:rPr>
              <w:t xml:space="preserve">Контактное лицо: </w:t>
            </w:r>
            <w:r>
              <w:rPr>
                <w:sz w:val="22"/>
                <w:szCs w:val="22"/>
                <w:lang w:eastAsia="en-US"/>
              </w:rPr>
              <w:t>Новиков Владимир Валерьевич</w:t>
            </w:r>
            <w:r>
              <w:rPr>
                <w:rStyle w:val="rvts6"/>
                <w:color w:val="000000"/>
                <w:sz w:val="22"/>
                <w:szCs w:val="22"/>
                <w:lang w:eastAsia="en-US"/>
              </w:rPr>
              <w:t xml:space="preserve">, тел: </w:t>
            </w:r>
            <w:r>
              <w:rPr>
                <w:sz w:val="22"/>
                <w:szCs w:val="22"/>
                <w:lang w:eastAsia="en-US"/>
              </w:rPr>
              <w:t>(343)341-36-89</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Pr>
                <w:sz w:val="22"/>
                <w:szCs w:val="22"/>
                <w:lang w:val="en-US" w:eastAsia="en-US"/>
              </w:rPr>
              <w:t>novikov</w:t>
            </w:r>
            <w:proofErr w:type="spellEnd"/>
            <w:r>
              <w:rPr>
                <w:sz w:val="22"/>
                <w:szCs w:val="22"/>
                <w:lang w:eastAsia="en-US"/>
              </w:rPr>
              <w:t>@</w:t>
            </w:r>
            <w:proofErr w:type="spellStart"/>
            <w:r>
              <w:rPr>
                <w:sz w:val="22"/>
                <w:szCs w:val="22"/>
                <w:lang w:eastAsia="en-US"/>
              </w:rPr>
              <w:t>uemz.ru</w:t>
            </w:r>
            <w:proofErr w:type="spellEnd"/>
          </w:p>
        </w:tc>
      </w:tr>
      <w:tr w:rsidR="00C071CA" w:rsidRPr="00FE6219" w:rsidTr="000854D7">
        <w:trPr>
          <w:trHeight w:val="90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ind w:right="153"/>
            </w:pPr>
            <w:r w:rsidRPr="00FB4FC4">
              <w:t>Информационное обеспечение проведения процедуры запроса предложений</w:t>
            </w:r>
          </w:p>
        </w:tc>
        <w:tc>
          <w:tcPr>
            <w:tcW w:w="6521" w:type="dxa"/>
          </w:tcPr>
          <w:p w:rsidR="00C071CA" w:rsidRDefault="00C071CA" w:rsidP="000854D7">
            <w:pPr>
              <w:ind w:right="113"/>
              <w:jc w:val="both"/>
              <w:rPr>
                <w:rStyle w:val="afe"/>
              </w:rPr>
            </w:pPr>
            <w:r w:rsidRPr="00FB4FC4">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0" w:history="1">
              <w:r w:rsidRPr="006721F0">
                <w:rPr>
                  <w:rStyle w:val="afe"/>
                </w:rPr>
                <w:t>http://zakupki.rosatom.ru/</w:t>
              </w:r>
            </w:hyperlink>
          </w:p>
          <w:p w:rsidR="00C071CA" w:rsidRDefault="00C071CA" w:rsidP="000854D7">
            <w:pPr>
              <w:ind w:right="113"/>
              <w:jc w:val="both"/>
              <w:rPr>
                <w:b/>
              </w:rPr>
            </w:pPr>
          </w:p>
          <w:p w:rsidR="00C071CA" w:rsidRPr="00FB4FC4" w:rsidRDefault="00C071CA" w:rsidP="000854D7">
            <w:pPr>
              <w:ind w:right="113"/>
              <w:jc w:val="both"/>
            </w:pPr>
            <w:r w:rsidRPr="00AC75BC">
              <w:rPr>
                <w:b/>
                <w:sz w:val="22"/>
                <w:szCs w:val="22"/>
              </w:rPr>
              <w:t xml:space="preserve">Настоящий запрос предложений проводится в соответствии с правилами и с использованием функционала Отраслевой и </w:t>
            </w:r>
            <w:r w:rsidRPr="00AC75BC">
              <w:rPr>
                <w:b/>
                <w:sz w:val="22"/>
                <w:szCs w:val="22"/>
              </w:rPr>
              <w:lastRenderedPageBreak/>
              <w:t xml:space="preserve">межрегиональной электронной торговой площадки «Аукционный Конкурсный Дом» </w:t>
            </w:r>
            <w:hyperlink r:id="rId11" w:history="1">
              <w:r w:rsidRPr="00AC75BC">
                <w:rPr>
                  <w:b/>
                  <w:sz w:val="22"/>
                  <w:szCs w:val="22"/>
                </w:rPr>
                <w:t>www.a-k-d.ru</w:t>
              </w:r>
            </w:hyperlink>
          </w:p>
        </w:tc>
      </w:tr>
      <w:tr w:rsidR="00C071CA" w:rsidRPr="00FE6219" w:rsidTr="000854D7">
        <w:trPr>
          <w:trHeight w:val="15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ind w:right="153"/>
            </w:pPr>
            <w:r w:rsidRPr="00014777">
              <w:t>Дата опубликования извещения о проведении запроса предложений</w:t>
            </w:r>
          </w:p>
        </w:tc>
        <w:tc>
          <w:tcPr>
            <w:tcW w:w="6521" w:type="dxa"/>
          </w:tcPr>
          <w:p w:rsidR="00C071CA" w:rsidRPr="00FB4FC4" w:rsidRDefault="00C071CA" w:rsidP="00D71ECC">
            <w:pPr>
              <w:ind w:right="153"/>
              <w:rPr>
                <w:bCs/>
              </w:rPr>
            </w:pPr>
            <w:r>
              <w:t>«</w:t>
            </w:r>
            <w:r w:rsidR="00CF13F6">
              <w:rPr>
                <w:lang w:val="en-US"/>
              </w:rPr>
              <w:t>2</w:t>
            </w:r>
            <w:r w:rsidR="002D15E2">
              <w:rPr>
                <w:lang w:val="en-US"/>
              </w:rPr>
              <w:t>8</w:t>
            </w:r>
            <w:r>
              <w:t>» декабря</w:t>
            </w:r>
            <w:r w:rsidRPr="00EA34A5">
              <w:t xml:space="preserve"> 20</w:t>
            </w:r>
            <w:r>
              <w:t>11</w:t>
            </w:r>
            <w:r w:rsidRPr="00EA34A5">
              <w:t xml:space="preserve"> года</w:t>
            </w:r>
          </w:p>
        </w:tc>
      </w:tr>
      <w:tr w:rsidR="00C071CA" w:rsidRPr="00FE6219" w:rsidTr="000854D7">
        <w:trPr>
          <w:trHeight w:val="15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ind w:right="153"/>
            </w:pPr>
            <w:r w:rsidRPr="00FB4FC4">
              <w:t>Начальная (максимальная) цена договора</w:t>
            </w:r>
          </w:p>
        </w:tc>
        <w:tc>
          <w:tcPr>
            <w:tcW w:w="6521" w:type="dxa"/>
          </w:tcPr>
          <w:p w:rsidR="00C071CA" w:rsidRPr="00333E82" w:rsidRDefault="00C071CA" w:rsidP="00B629FA">
            <w:pPr>
              <w:pStyle w:val="38"/>
              <w:tabs>
                <w:tab w:val="clear" w:pos="1307"/>
              </w:tabs>
              <w:ind w:left="0" w:right="113"/>
              <w:rPr>
                <w:rStyle w:val="rvts30"/>
                <w:lang w:eastAsia="en-US"/>
              </w:rPr>
            </w:pPr>
            <w:r w:rsidRPr="00333E82">
              <w:rPr>
                <w:rStyle w:val="rvts30"/>
                <w:lang w:eastAsia="en-US"/>
              </w:rPr>
              <w:t>6.</w:t>
            </w:r>
            <w:r>
              <w:rPr>
                <w:rStyle w:val="rvts30"/>
                <w:lang w:eastAsia="en-US"/>
              </w:rPr>
              <w:t>703.290</w:t>
            </w:r>
            <w:r w:rsidRPr="00333E82">
              <w:rPr>
                <w:rStyle w:val="rvts30"/>
                <w:lang w:eastAsia="en-US"/>
              </w:rPr>
              <w:t xml:space="preserve"> (Шесть миллионов </w:t>
            </w:r>
            <w:r>
              <w:rPr>
                <w:rStyle w:val="rvts30"/>
                <w:lang w:eastAsia="en-US"/>
              </w:rPr>
              <w:t>семьсот три тысячи двести девяносто</w:t>
            </w:r>
            <w:r w:rsidRPr="00333E82">
              <w:rPr>
                <w:rStyle w:val="rvts30"/>
                <w:lang w:eastAsia="en-US"/>
              </w:rPr>
              <w:t xml:space="preserve">) российских рублей 00 копеек, включая НДС. </w:t>
            </w:r>
          </w:p>
          <w:p w:rsidR="00C071CA" w:rsidRPr="00014777" w:rsidRDefault="00C071CA" w:rsidP="00B629FA">
            <w:pPr>
              <w:pStyle w:val="38"/>
              <w:tabs>
                <w:tab w:val="clear" w:pos="1307"/>
              </w:tabs>
              <w:ind w:left="0" w:right="113"/>
              <w:rPr>
                <w:szCs w:val="24"/>
              </w:rPr>
            </w:pPr>
            <w:proofErr w:type="gramStart"/>
            <w:r>
              <w:rPr>
                <w:rStyle w:val="rvts30"/>
                <w:color w:val="000000"/>
                <w:lang w:eastAsia="en-US"/>
              </w:rPr>
              <w:t>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стоимость сдачи продукции в эксплуатацию, в том числе стоимость пусконаладочных работ, инструктаж специалистов Заказчика, документация на русском языке.</w:t>
            </w:r>
            <w:proofErr w:type="gramEnd"/>
          </w:p>
        </w:tc>
      </w:tr>
      <w:tr w:rsidR="00C071CA" w:rsidRPr="00FE6219" w:rsidTr="000854D7">
        <w:trPr>
          <w:trHeight w:val="397"/>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014777" w:rsidRDefault="00C071CA" w:rsidP="000854D7">
            <w:pPr>
              <w:ind w:right="153"/>
            </w:pPr>
            <w:r w:rsidRPr="00FB4FC4">
              <w:t>Официальный язык запроса предложений</w:t>
            </w:r>
          </w:p>
        </w:tc>
        <w:tc>
          <w:tcPr>
            <w:tcW w:w="6521" w:type="dxa"/>
          </w:tcPr>
          <w:p w:rsidR="00C071CA" w:rsidRPr="00FB4FC4" w:rsidRDefault="00C071CA" w:rsidP="000854D7">
            <w:pPr>
              <w:ind w:right="153"/>
            </w:pPr>
            <w:r w:rsidRPr="00FB4FC4">
              <w:t>русский</w:t>
            </w:r>
          </w:p>
        </w:tc>
      </w:tr>
      <w:tr w:rsidR="00C071CA" w:rsidRPr="00FE6219" w:rsidTr="000854D7">
        <w:trPr>
          <w:trHeight w:val="397"/>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014777" w:rsidRDefault="00C071CA" w:rsidP="000854D7">
            <w:pPr>
              <w:ind w:right="153"/>
            </w:pPr>
            <w:r w:rsidRPr="00FB4FC4">
              <w:t>Валюта запроса предложений</w:t>
            </w:r>
          </w:p>
        </w:tc>
        <w:tc>
          <w:tcPr>
            <w:tcW w:w="6521" w:type="dxa"/>
          </w:tcPr>
          <w:p w:rsidR="00C071CA" w:rsidRPr="00B629FA" w:rsidRDefault="00C071CA" w:rsidP="000854D7">
            <w:pPr>
              <w:ind w:right="153"/>
            </w:pPr>
            <w:r w:rsidRPr="00B629FA">
              <w:t>российский рубль</w:t>
            </w:r>
          </w:p>
        </w:tc>
      </w:tr>
      <w:tr w:rsidR="00C071CA" w:rsidRPr="00FE6219" w:rsidTr="000854D7">
        <w:trPr>
          <w:trHeight w:val="397"/>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B629FA">
            <w:pPr>
              <w:ind w:right="153"/>
            </w:pPr>
            <w:r w:rsidRPr="00FB4FC4">
              <w:t xml:space="preserve">Размер и валюта обеспечения заявки о подаче Предложения </w:t>
            </w:r>
          </w:p>
        </w:tc>
        <w:tc>
          <w:tcPr>
            <w:tcW w:w="6521" w:type="dxa"/>
          </w:tcPr>
          <w:p w:rsidR="00C071CA" w:rsidRPr="00864C23" w:rsidRDefault="00C071CA" w:rsidP="000854D7">
            <w:pPr>
              <w:pStyle w:val="a4"/>
              <w:numPr>
                <w:ilvl w:val="0"/>
                <w:numId w:val="0"/>
              </w:numPr>
              <w:tabs>
                <w:tab w:val="clear" w:pos="1492"/>
              </w:tabs>
              <w:spacing w:line="240" w:lineRule="auto"/>
              <w:ind w:right="113"/>
              <w:rPr>
                <w:b/>
                <w:bCs w:val="0"/>
                <w:i/>
                <w:sz w:val="24"/>
                <w:szCs w:val="24"/>
                <w:shd w:val="clear" w:color="auto" w:fill="FDE9D9"/>
              </w:rPr>
            </w:pPr>
            <w:r>
              <w:rPr>
                <w:sz w:val="24"/>
                <w:szCs w:val="24"/>
              </w:rPr>
              <w:t>не требуется</w:t>
            </w:r>
          </w:p>
        </w:tc>
      </w:tr>
      <w:tr w:rsidR="00C071CA" w:rsidRPr="00FE6219" w:rsidTr="000854D7">
        <w:trPr>
          <w:trHeight w:val="709"/>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10568D">
            <w:pPr>
              <w:spacing w:after="120"/>
              <w:ind w:right="153"/>
            </w:pPr>
            <w:r w:rsidRPr="00FB4FC4">
              <w:t xml:space="preserve">Требования, предъявляемые к участникам процедуры </w:t>
            </w:r>
            <w:r w:rsidRPr="0010568D">
              <w:t>закупки и соисполнителям в объеме поставляемого товара</w:t>
            </w:r>
          </w:p>
        </w:tc>
        <w:tc>
          <w:tcPr>
            <w:tcW w:w="6521" w:type="dxa"/>
          </w:tcPr>
          <w:p w:rsidR="00C071CA" w:rsidRDefault="00C071CA" w:rsidP="00E26788">
            <w:pPr>
              <w:tabs>
                <w:tab w:val="left" w:pos="778"/>
              </w:tabs>
              <w:spacing w:before="120"/>
              <w:ind w:right="153"/>
              <w:jc w:val="both"/>
              <w:rPr>
                <w:sz w:val="20"/>
                <w:szCs w:val="20"/>
              </w:rPr>
            </w:pPr>
            <w:r>
              <w:rPr>
                <w:sz w:val="20"/>
                <w:szCs w:val="20"/>
              </w:rPr>
              <w:t xml:space="preserve">13.1. Требования к участникам процедуры закупки </w:t>
            </w:r>
            <w:r w:rsidRPr="0010568D">
              <w:rPr>
                <w:sz w:val="20"/>
                <w:szCs w:val="20"/>
              </w:rPr>
              <w:t>и соисполнителям в объеме поставляемого товара</w:t>
            </w:r>
            <w:r>
              <w:rPr>
                <w:sz w:val="20"/>
                <w:szCs w:val="20"/>
              </w:rPr>
              <w:t>:</w:t>
            </w:r>
          </w:p>
          <w:p w:rsidR="00C071CA" w:rsidRDefault="00C071CA" w:rsidP="00E26788">
            <w:pPr>
              <w:tabs>
                <w:tab w:val="left" w:pos="779"/>
              </w:tabs>
              <w:spacing w:before="120"/>
              <w:ind w:right="153"/>
              <w:jc w:val="both"/>
              <w:rPr>
                <w:sz w:val="20"/>
                <w:szCs w:val="20"/>
              </w:rPr>
            </w:pPr>
            <w:r>
              <w:rPr>
                <w:sz w:val="20"/>
                <w:szCs w:val="20"/>
              </w:rPr>
              <w:t>13.1.1. должен отвечать требованиям, указанным в части 2.5 настоящей документации;</w:t>
            </w:r>
          </w:p>
          <w:p w:rsidR="00C071CA" w:rsidRDefault="00C071CA" w:rsidP="0010568D">
            <w:pPr>
              <w:tabs>
                <w:tab w:val="left" w:pos="779"/>
              </w:tabs>
              <w:spacing w:before="120"/>
              <w:ind w:right="153"/>
              <w:rPr>
                <w:rStyle w:val="rvts30"/>
                <w:color w:val="000000"/>
                <w:sz w:val="20"/>
                <w:szCs w:val="20"/>
                <w:lang w:eastAsia="en-US"/>
              </w:rPr>
            </w:pPr>
            <w:r>
              <w:rPr>
                <w:rStyle w:val="rvts30"/>
                <w:color w:val="000000"/>
                <w:sz w:val="20"/>
                <w:szCs w:val="20"/>
                <w:lang w:eastAsia="en-US"/>
              </w:rPr>
              <w:t>13.1.2. Участник должен работать на рынке более 5 лет.</w:t>
            </w:r>
          </w:p>
          <w:p w:rsidR="00C071CA" w:rsidRDefault="00C071CA" w:rsidP="00E26788">
            <w:pPr>
              <w:tabs>
                <w:tab w:val="left" w:pos="779"/>
              </w:tabs>
              <w:spacing w:before="120"/>
              <w:ind w:right="153"/>
              <w:jc w:val="both"/>
              <w:rPr>
                <w:rStyle w:val="rvts30"/>
                <w:color w:val="000000"/>
                <w:sz w:val="20"/>
                <w:szCs w:val="20"/>
                <w:lang w:eastAsia="en-US"/>
              </w:rPr>
            </w:pPr>
            <w:r>
              <w:rPr>
                <w:rStyle w:val="rvts30"/>
                <w:color w:val="000000"/>
                <w:sz w:val="20"/>
                <w:szCs w:val="20"/>
                <w:lang w:eastAsia="en-US"/>
              </w:rPr>
              <w:t>13.1.3. Предмет закупок должен соответствовать задекларированному виду экономической деятельности.</w:t>
            </w:r>
          </w:p>
          <w:p w:rsidR="00C071CA" w:rsidRDefault="00C071CA" w:rsidP="0010568D">
            <w:pPr>
              <w:pStyle w:val="af8"/>
              <w:spacing w:before="120" w:beforeAutospacing="0" w:after="0" w:afterAutospacing="0" w:line="276" w:lineRule="auto"/>
              <w:jc w:val="both"/>
              <w:rPr>
                <w:rStyle w:val="rvts30"/>
                <w:color w:val="000000"/>
                <w:sz w:val="20"/>
                <w:szCs w:val="20"/>
                <w:lang w:eastAsia="en-US"/>
              </w:rPr>
            </w:pPr>
            <w:r>
              <w:rPr>
                <w:rStyle w:val="rvts30"/>
                <w:color w:val="000000"/>
                <w:sz w:val="20"/>
                <w:szCs w:val="20"/>
                <w:lang w:eastAsia="en-US"/>
              </w:rPr>
              <w:t xml:space="preserve">13.1.4. Участник не должен быть зарегистрирован по адресу массовой регистрации, жилой квартиры, общежития, войсковой части. </w:t>
            </w:r>
          </w:p>
          <w:p w:rsidR="00C071CA" w:rsidRDefault="00C071CA" w:rsidP="0010568D">
            <w:pPr>
              <w:spacing w:before="120"/>
              <w:jc w:val="both"/>
            </w:pPr>
            <w:r>
              <w:rPr>
                <w:sz w:val="20"/>
                <w:szCs w:val="20"/>
              </w:rPr>
              <w:t xml:space="preserve">13.1.5.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r>
              <w:rPr>
                <w:sz w:val="20"/>
                <w:szCs w:val="20"/>
                <w:u w:val="single"/>
                <w:lang w:val="en-US"/>
              </w:rPr>
              <w:t>http</w:t>
            </w:r>
            <w:r>
              <w:rPr>
                <w:sz w:val="20"/>
                <w:szCs w:val="20"/>
                <w:u w:val="single"/>
              </w:rPr>
              <w:t>://</w:t>
            </w:r>
            <w:r>
              <w:rPr>
                <w:sz w:val="20"/>
                <w:szCs w:val="20"/>
                <w:u w:val="single"/>
                <w:lang w:val="en-US"/>
              </w:rPr>
              <w:t>services</w:t>
            </w:r>
            <w:r>
              <w:rPr>
                <w:sz w:val="20"/>
                <w:szCs w:val="20"/>
                <w:u w:val="single"/>
              </w:rPr>
              <w:t>.</w:t>
            </w:r>
            <w:proofErr w:type="spellStart"/>
            <w:r>
              <w:rPr>
                <w:sz w:val="20"/>
                <w:szCs w:val="20"/>
                <w:u w:val="single"/>
                <w:lang w:val="en-US"/>
              </w:rPr>
              <w:t>fms</w:t>
            </w:r>
            <w:proofErr w:type="spellEnd"/>
            <w:r>
              <w:rPr>
                <w:sz w:val="20"/>
                <w:szCs w:val="20"/>
                <w:u w:val="single"/>
              </w:rPr>
              <w:t>.</w:t>
            </w:r>
            <w:proofErr w:type="spellStart"/>
            <w:r>
              <w:rPr>
                <w:sz w:val="20"/>
                <w:szCs w:val="20"/>
                <w:u w:val="single"/>
                <w:lang w:val="en-US"/>
              </w:rPr>
              <w:t>gov</w:t>
            </w:r>
            <w:proofErr w:type="spellEnd"/>
            <w:r>
              <w:rPr>
                <w:sz w:val="20"/>
                <w:szCs w:val="20"/>
                <w:u w:val="single"/>
              </w:rPr>
              <w:t>.</w:t>
            </w:r>
            <w:proofErr w:type="spellStart"/>
            <w:r>
              <w:rPr>
                <w:sz w:val="20"/>
                <w:szCs w:val="20"/>
                <w:u w:val="single"/>
                <w:lang w:val="en-US"/>
              </w:rPr>
              <w:t>ru</w:t>
            </w:r>
            <w:proofErr w:type="spellEnd"/>
            <w:r>
              <w:rPr>
                <w:sz w:val="20"/>
                <w:szCs w:val="20"/>
                <w:u w:val="single"/>
              </w:rPr>
              <w:t>/</w:t>
            </w:r>
            <w:r>
              <w:rPr>
                <w:sz w:val="20"/>
                <w:szCs w:val="20"/>
                <w:u w:val="single"/>
                <w:lang w:val="en-US"/>
              </w:rPr>
              <w:t>info</w:t>
            </w:r>
            <w:r>
              <w:rPr>
                <w:sz w:val="20"/>
                <w:szCs w:val="20"/>
                <w:u w:val="single"/>
              </w:rPr>
              <w:t>-</w:t>
            </w:r>
            <w:r>
              <w:rPr>
                <w:sz w:val="20"/>
                <w:szCs w:val="20"/>
                <w:u w:val="single"/>
                <w:lang w:val="en-US"/>
              </w:rPr>
              <w:t>service</w:t>
            </w:r>
            <w:r>
              <w:rPr>
                <w:sz w:val="20"/>
                <w:szCs w:val="20"/>
                <w:u w:val="single"/>
              </w:rPr>
              <w:t>.</w:t>
            </w:r>
            <w:proofErr w:type="spellStart"/>
            <w:r>
              <w:rPr>
                <w:sz w:val="20"/>
                <w:szCs w:val="20"/>
                <w:u w:val="single"/>
                <w:lang w:val="en-US"/>
              </w:rPr>
              <w:t>htm</w:t>
            </w:r>
            <w:proofErr w:type="spellEnd"/>
            <w:r>
              <w:rPr>
                <w:sz w:val="20"/>
                <w:szCs w:val="20"/>
                <w:u w:val="single"/>
              </w:rPr>
              <w:t>?</w:t>
            </w:r>
            <w:proofErr w:type="spellStart"/>
            <w:r>
              <w:rPr>
                <w:sz w:val="20"/>
                <w:szCs w:val="20"/>
                <w:u w:val="single"/>
                <w:lang w:val="en-US"/>
              </w:rPr>
              <w:t>sid</w:t>
            </w:r>
            <w:proofErr w:type="spellEnd"/>
            <w:r>
              <w:rPr>
                <w:sz w:val="20"/>
                <w:szCs w:val="20"/>
                <w:u w:val="single"/>
              </w:rPr>
              <w:t>=2000.</w:t>
            </w:r>
          </w:p>
          <w:p w:rsidR="00C071CA" w:rsidRDefault="00C071CA" w:rsidP="0010568D">
            <w:pPr>
              <w:spacing w:before="120"/>
              <w:jc w:val="both"/>
              <w:rPr>
                <w:sz w:val="20"/>
                <w:szCs w:val="20"/>
              </w:rPr>
            </w:pPr>
            <w:r>
              <w:rPr>
                <w:sz w:val="20"/>
                <w:szCs w:val="20"/>
              </w:rPr>
              <w:t>13.1.6. Руководитель организации не должен быть руководителем других юридических лиц.</w:t>
            </w:r>
          </w:p>
          <w:p w:rsidR="00C071CA" w:rsidRDefault="00C071CA" w:rsidP="0010568D">
            <w:pPr>
              <w:spacing w:before="120"/>
              <w:jc w:val="both"/>
              <w:rPr>
                <w:sz w:val="20"/>
                <w:szCs w:val="20"/>
              </w:rPr>
            </w:pPr>
            <w:r>
              <w:rPr>
                <w:sz w:val="20"/>
                <w:szCs w:val="20"/>
              </w:rPr>
              <w:t>13.1.7. Руководитель и учредители не должны быть  дисквалифицированы.</w:t>
            </w:r>
          </w:p>
          <w:p w:rsidR="00C071CA" w:rsidRDefault="00C071CA" w:rsidP="0010568D">
            <w:pPr>
              <w:spacing w:before="120"/>
              <w:jc w:val="both"/>
              <w:rPr>
                <w:sz w:val="20"/>
                <w:szCs w:val="20"/>
              </w:rPr>
            </w:pPr>
            <w:r>
              <w:rPr>
                <w:sz w:val="20"/>
                <w:szCs w:val="20"/>
              </w:rPr>
              <w:t xml:space="preserve">13.1.8. Участник не должен быть внесен в федеральный </w:t>
            </w:r>
            <w:proofErr w:type="gramStart"/>
            <w:r>
              <w:rPr>
                <w:sz w:val="20"/>
                <w:szCs w:val="20"/>
              </w:rPr>
              <w:t>реестре</w:t>
            </w:r>
            <w:proofErr w:type="gramEnd"/>
            <w:r>
              <w:rPr>
                <w:sz w:val="20"/>
                <w:szCs w:val="20"/>
              </w:rPr>
              <w:t xml:space="preserve"> недобросовестных поставщиков, который ведется в соответствии с Федеральным законом от 21.07.2005 № 94-ФЗ.</w:t>
            </w:r>
          </w:p>
          <w:p w:rsidR="00C071CA" w:rsidRDefault="00C071CA" w:rsidP="0010568D">
            <w:pPr>
              <w:spacing w:before="120"/>
              <w:jc w:val="both"/>
              <w:rPr>
                <w:sz w:val="20"/>
                <w:szCs w:val="20"/>
              </w:rPr>
            </w:pPr>
            <w:r>
              <w:rPr>
                <w:sz w:val="20"/>
                <w:szCs w:val="20"/>
              </w:rPr>
              <w:t>13.1.9. Участник не должен быть внесен в реестр организаций – должников Федеральной службы судебных приставов.</w:t>
            </w:r>
          </w:p>
          <w:p w:rsidR="00C071CA" w:rsidRDefault="00C071CA" w:rsidP="0010568D">
            <w:pPr>
              <w:spacing w:before="120"/>
              <w:jc w:val="both"/>
              <w:rPr>
                <w:sz w:val="20"/>
                <w:szCs w:val="20"/>
              </w:rPr>
            </w:pPr>
            <w:r>
              <w:rPr>
                <w:sz w:val="20"/>
                <w:szCs w:val="20"/>
              </w:rPr>
              <w:t xml:space="preserve">13.1.10. Участник не должен быть внесен в реестр недобросовестных </w:t>
            </w:r>
            <w:r>
              <w:rPr>
                <w:sz w:val="20"/>
                <w:szCs w:val="20"/>
              </w:rPr>
              <w:lastRenderedPageBreak/>
              <w:t>поставщиков атомной отрасли.</w:t>
            </w:r>
          </w:p>
          <w:p w:rsidR="00C071CA" w:rsidRDefault="00C071CA" w:rsidP="0010568D">
            <w:pPr>
              <w:spacing w:before="120"/>
              <w:jc w:val="both"/>
              <w:rPr>
                <w:sz w:val="20"/>
                <w:szCs w:val="20"/>
              </w:rPr>
            </w:pPr>
            <w:r>
              <w:rPr>
                <w:sz w:val="20"/>
                <w:szCs w:val="20"/>
              </w:rPr>
              <w:t>13.1.11.  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C071CA" w:rsidRDefault="00C071CA" w:rsidP="0010568D">
            <w:pPr>
              <w:tabs>
                <w:tab w:val="left" w:pos="528"/>
              </w:tabs>
              <w:spacing w:before="120"/>
              <w:ind w:right="153"/>
              <w:jc w:val="both"/>
              <w:rPr>
                <w:sz w:val="20"/>
                <w:szCs w:val="20"/>
              </w:rPr>
            </w:pPr>
            <w:r>
              <w:rPr>
                <w:sz w:val="20"/>
                <w:szCs w:val="20"/>
              </w:rPr>
              <w:t>13.1.12. не должен иметь убыток по итогам бухгалтерской отчетности за 2010 г.;</w:t>
            </w:r>
          </w:p>
          <w:p w:rsidR="00C071CA" w:rsidRDefault="00C071CA" w:rsidP="00E26788">
            <w:pPr>
              <w:tabs>
                <w:tab w:val="left" w:pos="779"/>
              </w:tabs>
              <w:spacing w:before="120"/>
              <w:ind w:right="153"/>
              <w:jc w:val="both"/>
              <w:rPr>
                <w:sz w:val="20"/>
                <w:szCs w:val="20"/>
              </w:rPr>
            </w:pPr>
            <w:r>
              <w:rPr>
                <w:color w:val="000000"/>
                <w:sz w:val="20"/>
                <w:szCs w:val="20"/>
              </w:rPr>
              <w:t>13.1.13. уровень финансового состояния и обеспеченности финансовыми ресурсами участника процедуры закупки должен быть не ниже 20 единиц;</w:t>
            </w:r>
          </w:p>
          <w:p w:rsidR="00C071CA" w:rsidRPr="005454ED" w:rsidRDefault="00C071CA" w:rsidP="0010568D">
            <w:pPr>
              <w:pStyle w:val="af8"/>
              <w:spacing w:before="120" w:beforeAutospacing="0" w:after="0" w:afterAutospacing="0" w:line="276" w:lineRule="auto"/>
              <w:jc w:val="both"/>
              <w:rPr>
                <w:rStyle w:val="rvts30"/>
                <w:color w:val="000000"/>
                <w:sz w:val="20"/>
                <w:szCs w:val="20"/>
                <w:lang w:eastAsia="en-US"/>
              </w:rPr>
            </w:pPr>
            <w:r>
              <w:rPr>
                <w:rStyle w:val="rvts30"/>
                <w:color w:val="000000"/>
                <w:sz w:val="20"/>
                <w:szCs w:val="20"/>
                <w:lang w:eastAsia="en-US"/>
              </w:rPr>
              <w:t xml:space="preserve">13.1.14. </w:t>
            </w:r>
            <w:r>
              <w:rPr>
                <w:color w:val="000000"/>
                <w:sz w:val="20"/>
                <w:szCs w:val="20"/>
              </w:rPr>
              <w:t>не иметь судебных решений не в пользу участника процедуры закупки в качестве ответчика (</w:t>
            </w:r>
            <w:proofErr w:type="gramStart"/>
            <w:r>
              <w:rPr>
                <w:color w:val="000000"/>
                <w:sz w:val="20"/>
                <w:szCs w:val="20"/>
              </w:rPr>
              <w:t>за</w:t>
            </w:r>
            <w:proofErr w:type="gramEnd"/>
            <w:r>
              <w:rPr>
                <w:color w:val="000000"/>
                <w:sz w:val="20"/>
                <w:szCs w:val="20"/>
              </w:rPr>
              <w:t> прошедшие 3 года)</w:t>
            </w:r>
          </w:p>
          <w:p w:rsidR="00C071CA" w:rsidRDefault="00C071CA" w:rsidP="00E26788">
            <w:pPr>
              <w:pStyle w:val="a4"/>
              <w:numPr>
                <w:ilvl w:val="0"/>
                <w:numId w:val="0"/>
              </w:numPr>
              <w:tabs>
                <w:tab w:val="clear" w:pos="1492"/>
                <w:tab w:val="left" w:pos="920"/>
                <w:tab w:val="left" w:pos="5739"/>
              </w:tabs>
              <w:spacing w:before="120" w:line="240" w:lineRule="auto"/>
              <w:ind w:right="113"/>
              <w:rPr>
                <w:rStyle w:val="rvts30"/>
                <w:color w:val="000000"/>
                <w:sz w:val="20"/>
                <w:szCs w:val="20"/>
                <w:lang w:eastAsia="en-US"/>
              </w:rPr>
            </w:pPr>
            <w:r>
              <w:rPr>
                <w:rStyle w:val="rvts30"/>
                <w:color w:val="000000"/>
                <w:sz w:val="20"/>
                <w:szCs w:val="20"/>
                <w:lang w:eastAsia="en-US"/>
              </w:rPr>
              <w:t>13.1.15. Наличие у участника процедуры закупки полномочий на поставку продукции, проведение пуско-наладки, распространения фирменных гарантийных обязательств от изготовителей, если участник не является изготовителем</w:t>
            </w:r>
          </w:p>
          <w:p w:rsidR="00C071CA" w:rsidRDefault="00C071CA" w:rsidP="00BB0B7C">
            <w:pPr>
              <w:pStyle w:val="a4"/>
              <w:numPr>
                <w:ilvl w:val="0"/>
                <w:numId w:val="0"/>
              </w:numPr>
              <w:tabs>
                <w:tab w:val="clear" w:pos="1492"/>
                <w:tab w:val="left" w:pos="920"/>
                <w:tab w:val="left" w:pos="5739"/>
              </w:tabs>
              <w:spacing w:before="120" w:line="240" w:lineRule="auto"/>
              <w:ind w:right="113"/>
              <w:rPr>
                <w:color w:val="000000"/>
                <w:sz w:val="20"/>
                <w:szCs w:val="20"/>
              </w:rPr>
            </w:pPr>
            <w:r>
              <w:rPr>
                <w:rStyle w:val="rvts30"/>
                <w:color w:val="000000"/>
                <w:sz w:val="20"/>
                <w:szCs w:val="20"/>
                <w:lang w:eastAsia="en-US"/>
              </w:rPr>
              <w:t xml:space="preserve">13.1.16 Участник </w:t>
            </w:r>
            <w:r w:rsidRPr="00D406F0">
              <w:rPr>
                <w:color w:val="000000"/>
                <w:sz w:val="20"/>
                <w:szCs w:val="20"/>
              </w:rPr>
              <w:t xml:space="preserve">должен иметь за последние 3 года завершенные договоры на поставку </w:t>
            </w:r>
            <w:r>
              <w:rPr>
                <w:color w:val="000000"/>
                <w:sz w:val="20"/>
                <w:szCs w:val="20"/>
              </w:rPr>
              <w:t>металлообрабатывающего</w:t>
            </w:r>
            <w:r w:rsidRPr="00D406F0">
              <w:rPr>
                <w:color w:val="000000"/>
                <w:sz w:val="20"/>
                <w:szCs w:val="20"/>
              </w:rPr>
              <w:t xml:space="preserve"> оборудования на общую сумму не менее </w:t>
            </w:r>
            <w:r>
              <w:rPr>
                <w:color w:val="000000"/>
                <w:sz w:val="20"/>
                <w:szCs w:val="20"/>
              </w:rPr>
              <w:t>70</w:t>
            </w:r>
            <w:r w:rsidRPr="00D406F0">
              <w:rPr>
                <w:sz w:val="20"/>
                <w:szCs w:val="20"/>
              </w:rPr>
              <w:t> 000 000 Рублей 00</w:t>
            </w:r>
            <w:r>
              <w:rPr>
                <w:sz w:val="20"/>
                <w:szCs w:val="20"/>
              </w:rPr>
              <w:t xml:space="preserve"> Коп</w:t>
            </w:r>
            <w:proofErr w:type="gramStart"/>
            <w:r>
              <w:rPr>
                <w:sz w:val="20"/>
                <w:szCs w:val="20"/>
              </w:rPr>
              <w:t>.</w:t>
            </w:r>
            <w:proofErr w:type="gramEnd"/>
            <w:r w:rsidRPr="00D406F0">
              <w:rPr>
                <w:color w:val="000000"/>
                <w:sz w:val="20"/>
                <w:szCs w:val="20"/>
              </w:rPr>
              <w:t xml:space="preserve"> </w:t>
            </w:r>
            <w:proofErr w:type="gramStart"/>
            <w:r w:rsidRPr="00D406F0">
              <w:rPr>
                <w:color w:val="000000"/>
                <w:sz w:val="20"/>
                <w:szCs w:val="20"/>
              </w:rPr>
              <w:t>с</w:t>
            </w:r>
            <w:proofErr w:type="gramEnd"/>
            <w:r w:rsidRPr="00D406F0">
              <w:rPr>
                <w:color w:val="000000"/>
                <w:sz w:val="20"/>
                <w:szCs w:val="20"/>
              </w:rPr>
              <w:t xml:space="preserve"> учетом НДС (или эквивалент в иной валюте)</w:t>
            </w:r>
          </w:p>
          <w:p w:rsidR="00C071CA" w:rsidRDefault="00C071CA" w:rsidP="00BB0B7C">
            <w:pPr>
              <w:pStyle w:val="a4"/>
              <w:numPr>
                <w:ilvl w:val="0"/>
                <w:numId w:val="0"/>
              </w:numPr>
              <w:tabs>
                <w:tab w:val="clear" w:pos="1492"/>
                <w:tab w:val="left" w:pos="920"/>
                <w:tab w:val="left" w:pos="5739"/>
              </w:tabs>
              <w:spacing w:before="120" w:line="240" w:lineRule="auto"/>
              <w:ind w:right="113"/>
              <w:rPr>
                <w:color w:val="000000"/>
                <w:sz w:val="20"/>
                <w:szCs w:val="20"/>
              </w:rPr>
            </w:pPr>
          </w:p>
          <w:p w:rsidR="00C071CA" w:rsidRDefault="00C071CA" w:rsidP="00BB0B7C">
            <w:pPr>
              <w:pStyle w:val="a4"/>
              <w:numPr>
                <w:ilvl w:val="0"/>
                <w:numId w:val="0"/>
              </w:numPr>
              <w:tabs>
                <w:tab w:val="clear" w:pos="1492"/>
                <w:tab w:val="left" w:pos="920"/>
                <w:tab w:val="left" w:pos="5739"/>
              </w:tabs>
              <w:spacing w:before="120" w:line="240" w:lineRule="auto"/>
              <w:ind w:right="113"/>
              <w:rPr>
                <w:color w:val="000000"/>
                <w:sz w:val="20"/>
                <w:szCs w:val="20"/>
              </w:rPr>
            </w:pPr>
            <w:r>
              <w:rPr>
                <w:color w:val="000000"/>
                <w:sz w:val="20"/>
                <w:szCs w:val="20"/>
              </w:rPr>
              <w:t>13.1.17. Участник размещения заказа должен обладать исключительными правами на предлагаемое в составе поставки лицензионное программное обеспечение.</w:t>
            </w:r>
          </w:p>
          <w:p w:rsidR="00C071CA" w:rsidRPr="00FB4FC4" w:rsidRDefault="00C071CA" w:rsidP="00BB0B7C">
            <w:pPr>
              <w:pStyle w:val="a4"/>
              <w:numPr>
                <w:ilvl w:val="0"/>
                <w:numId w:val="0"/>
              </w:numPr>
              <w:tabs>
                <w:tab w:val="clear" w:pos="1492"/>
                <w:tab w:val="left" w:pos="920"/>
                <w:tab w:val="left" w:pos="5739"/>
              </w:tabs>
              <w:spacing w:before="120" w:line="240" w:lineRule="auto"/>
              <w:ind w:right="113"/>
              <w:rPr>
                <w:sz w:val="24"/>
                <w:szCs w:val="24"/>
              </w:rPr>
            </w:pPr>
          </w:p>
        </w:tc>
      </w:tr>
      <w:tr w:rsidR="00C071CA" w:rsidRPr="00FE6219" w:rsidTr="000854D7">
        <w:trPr>
          <w:trHeight w:val="709"/>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spacing w:after="120"/>
              <w:ind w:right="153"/>
            </w:pPr>
            <w:r w:rsidRPr="00FB4FC4">
              <w:t>Предельный показатель достаточности обладания финансовыми ресурсами</w:t>
            </w:r>
          </w:p>
        </w:tc>
        <w:tc>
          <w:tcPr>
            <w:tcW w:w="6521" w:type="dxa"/>
          </w:tcPr>
          <w:p w:rsidR="00C071CA" w:rsidRPr="0010568D" w:rsidRDefault="00C071CA" w:rsidP="00C041B2">
            <w:pPr>
              <w:ind w:right="113"/>
              <w:jc w:val="both"/>
            </w:pPr>
            <w:r w:rsidRPr="0010568D">
              <w:rPr>
                <w:snapToGrid w:val="0"/>
              </w:rPr>
              <w:t>не требуется</w:t>
            </w:r>
          </w:p>
        </w:tc>
      </w:tr>
      <w:tr w:rsidR="00C071CA" w:rsidRPr="00FE6219" w:rsidTr="000854D7">
        <w:trPr>
          <w:trHeight w:val="709"/>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10568D">
            <w:pPr>
              <w:spacing w:after="120"/>
              <w:ind w:right="153"/>
            </w:pPr>
            <w:r w:rsidRPr="00FB4FC4">
              <w:t>Требования к </w:t>
            </w:r>
            <w:r w:rsidRPr="0010568D">
              <w:t>поставляемому товару</w:t>
            </w:r>
          </w:p>
        </w:tc>
        <w:tc>
          <w:tcPr>
            <w:tcW w:w="6521" w:type="dxa"/>
          </w:tcPr>
          <w:p w:rsidR="00C071CA" w:rsidRDefault="00C071CA" w:rsidP="0010568D">
            <w:pPr>
              <w:tabs>
                <w:tab w:val="left" w:pos="495"/>
                <w:tab w:val="left" w:pos="5657"/>
              </w:tabs>
              <w:spacing w:before="60"/>
              <w:ind w:left="70" w:right="153"/>
              <w:rPr>
                <w:color w:val="000000"/>
              </w:rPr>
            </w:pPr>
            <w:r>
              <w:rPr>
                <w:color w:val="000000"/>
                <w:sz w:val="22"/>
                <w:szCs w:val="22"/>
              </w:rPr>
              <w:t>Требования к поставляемому товару, выполняемым работам, оказываемым услугам приводятся в томе 2 «Техническая часть».</w:t>
            </w:r>
          </w:p>
          <w:p w:rsidR="00C071CA" w:rsidRDefault="00C071CA" w:rsidP="0010568D">
            <w:pPr>
              <w:pStyle w:val="af8"/>
              <w:spacing w:line="276" w:lineRule="auto"/>
              <w:jc w:val="both"/>
              <w:rPr>
                <w:rStyle w:val="rvts36"/>
                <w:lang w:eastAsia="en-US"/>
              </w:rPr>
            </w:pPr>
            <w:r>
              <w:rPr>
                <w:rStyle w:val="rvts36"/>
                <w:lang w:eastAsia="en-US"/>
              </w:rPr>
              <w:t xml:space="preserve">Гарантийные сроки на предлагаемое оборудование не менее 12 месяцев </w:t>
            </w:r>
          </w:p>
          <w:p w:rsidR="00C071CA" w:rsidRDefault="00C071CA" w:rsidP="0010568D">
            <w:pPr>
              <w:pStyle w:val="af8"/>
              <w:spacing w:line="276" w:lineRule="auto"/>
              <w:jc w:val="both"/>
              <w:rPr>
                <w:rStyle w:val="rvts36"/>
                <w:lang w:eastAsia="en-US"/>
              </w:rPr>
            </w:pPr>
            <w:r>
              <w:rPr>
                <w:rStyle w:val="rvts36"/>
                <w:lang w:eastAsia="en-US"/>
              </w:rPr>
              <w:t xml:space="preserve">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В частности, изготовитель должен гарантировать проведение пуско-наладки, распространение всех фирменных гарантий на оборудование в течение гарантийного срока, оговоренного в закупочной документации. </w:t>
            </w:r>
          </w:p>
          <w:p w:rsidR="00C071CA" w:rsidRDefault="00C071CA" w:rsidP="0010568D">
            <w:pPr>
              <w:tabs>
                <w:tab w:val="left" w:pos="495"/>
                <w:tab w:val="left" w:pos="5657"/>
              </w:tabs>
              <w:ind w:right="113" w:firstLine="709"/>
              <w:jc w:val="both"/>
              <w:rPr>
                <w:rStyle w:val="rvts36"/>
                <w:lang w:eastAsia="en-US"/>
              </w:rPr>
            </w:pPr>
            <w:r>
              <w:rPr>
                <w:rStyle w:val="rvts36"/>
                <w:lang w:eastAsia="en-US"/>
              </w:rPr>
              <w:t xml:space="preserve">На момент поставки на товары должны быть </w:t>
            </w:r>
            <w:r>
              <w:rPr>
                <w:rStyle w:val="rvts36"/>
                <w:lang w:eastAsia="en-US"/>
              </w:rPr>
              <w:lastRenderedPageBreak/>
              <w:t>предоставлены сертификаты, если сертификация товара предусмотрена действующим законодательством Российской Федерации.</w:t>
            </w:r>
          </w:p>
          <w:p w:rsidR="00C071CA" w:rsidRDefault="00C071CA" w:rsidP="0010568D">
            <w:pPr>
              <w:tabs>
                <w:tab w:val="left" w:pos="495"/>
                <w:tab w:val="left" w:pos="5657"/>
              </w:tabs>
              <w:ind w:right="113" w:firstLine="709"/>
              <w:jc w:val="both"/>
              <w:rPr>
                <w:rStyle w:val="rvts36"/>
                <w:lang w:eastAsia="en-US"/>
              </w:rPr>
            </w:pPr>
          </w:p>
          <w:p w:rsidR="003A5DED" w:rsidRDefault="00C071CA">
            <w:pPr>
              <w:tabs>
                <w:tab w:val="left" w:pos="495"/>
                <w:tab w:val="left" w:pos="5657"/>
              </w:tabs>
              <w:ind w:right="113"/>
              <w:jc w:val="both"/>
            </w:pPr>
            <w:r>
              <w:rPr>
                <w:rStyle w:val="rvts36"/>
                <w:lang w:eastAsia="en-US"/>
              </w:rPr>
              <w:t>Предлагаемый к поставке товар должен являться новым, не бывшим в эксплуатации. Не допускается поставка выставочного образца и/или оборудования, выпускаемого не серийно, а также оборудования, собранного полностью или частично из восстановленных деталей и/или узлов.</w:t>
            </w:r>
          </w:p>
        </w:tc>
      </w:tr>
      <w:tr w:rsidR="00C071CA" w:rsidRPr="00FE6219" w:rsidTr="000854D7">
        <w:trPr>
          <w:trHeight w:val="464"/>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10568D">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Pr>
                <w:bCs/>
              </w:rPr>
              <w:t xml:space="preserve"> </w:t>
            </w:r>
            <w:r w:rsidRPr="00FB4FC4">
              <w:rPr>
                <w:bCs/>
              </w:rPr>
              <w:t xml:space="preserve">состав Предложения </w:t>
            </w:r>
          </w:p>
        </w:tc>
        <w:tc>
          <w:tcPr>
            <w:tcW w:w="6521" w:type="dxa"/>
          </w:tcPr>
          <w:p w:rsidR="002D15E2" w:rsidRDefault="00C071CA">
            <w:pPr>
              <w:widowControl w:val="0"/>
              <w:numPr>
                <w:ilvl w:val="0"/>
                <w:numId w:val="40"/>
              </w:numPr>
              <w:tabs>
                <w:tab w:val="left" w:pos="778"/>
                <w:tab w:val="num" w:pos="1800"/>
              </w:tabs>
              <w:adjustRightInd w:val="0"/>
              <w:spacing w:before="120"/>
              <w:ind w:left="0" w:right="153" w:firstLine="0"/>
              <w:textAlignment w:val="baseline"/>
              <w:rPr>
                <w:rStyle w:val="rvts36"/>
              </w:rPr>
            </w:pPr>
            <w:r>
              <w:rPr>
                <w:rStyle w:val="rvts36"/>
                <w:bCs/>
              </w:rPr>
              <w:t>Документы, подтверждающие соответствие т</w:t>
            </w:r>
            <w:r>
              <w:rPr>
                <w:rStyle w:val="rvts36"/>
              </w:rPr>
              <w:t>ребованиям, предъявляемым участникам</w:t>
            </w:r>
            <w:r>
              <w:rPr>
                <w:rStyle w:val="rvts36"/>
                <w:bCs/>
              </w:rPr>
              <w:t xml:space="preserve"> процедуры закупки и привлекаемым соисполнителям, при предъявлении к ним соответствующих требований:</w:t>
            </w:r>
          </w:p>
          <w:p w:rsidR="002D15E2" w:rsidRDefault="00C071CA">
            <w:pPr>
              <w:widowControl w:val="0"/>
              <w:numPr>
                <w:ilvl w:val="2"/>
                <w:numId w:val="41"/>
              </w:numPr>
              <w:tabs>
                <w:tab w:val="left" w:pos="778"/>
              </w:tabs>
              <w:adjustRightInd w:val="0"/>
              <w:spacing w:before="120"/>
              <w:ind w:left="0" w:right="153" w:firstLine="0"/>
              <w:textAlignment w:val="baseline"/>
              <w:rPr>
                <w:rStyle w:val="rvts36"/>
              </w:rPr>
            </w:pPr>
            <w:r>
              <w:rPr>
                <w:rStyle w:val="rvts36"/>
              </w:rPr>
              <w:t>документы, указанные в части 2.5 настоящей документации;</w:t>
            </w:r>
          </w:p>
          <w:p w:rsidR="00C071CA" w:rsidRDefault="00C071CA" w:rsidP="0010568D">
            <w:pPr>
              <w:spacing w:before="120"/>
              <w:jc w:val="both"/>
            </w:pPr>
            <w:r>
              <w:rPr>
                <w:rStyle w:val="rvts30"/>
                <w:color w:val="000000"/>
                <w:lang w:eastAsia="en-US"/>
              </w:rPr>
              <w:t xml:space="preserve">16.1.2. </w:t>
            </w:r>
            <w:r>
              <w:rPr>
                <w:sz w:val="22"/>
                <w:szCs w:val="22"/>
              </w:rPr>
              <w:t>устав со всеми изменениями.</w:t>
            </w:r>
          </w:p>
          <w:p w:rsidR="00C071CA" w:rsidRDefault="00C071CA" w:rsidP="0010568D">
            <w:pPr>
              <w:spacing w:before="120"/>
              <w:jc w:val="both"/>
            </w:pPr>
            <w:r>
              <w:rPr>
                <w:sz w:val="22"/>
                <w:szCs w:val="22"/>
              </w:rPr>
              <w:t>16.1.3. свидетельство о постановке на учет в налоговом органе.</w:t>
            </w:r>
          </w:p>
          <w:p w:rsidR="00C071CA" w:rsidRDefault="00C071CA" w:rsidP="0010568D">
            <w:pPr>
              <w:spacing w:before="120"/>
              <w:jc w:val="both"/>
            </w:pPr>
            <w:r>
              <w:rPr>
                <w:sz w:val="22"/>
                <w:szCs w:val="22"/>
              </w:rPr>
              <w:t>16.1.4. свидетельство о государственной регистрации.</w:t>
            </w:r>
          </w:p>
          <w:p w:rsidR="00C071CA" w:rsidRDefault="00C071CA" w:rsidP="0010568D">
            <w:pPr>
              <w:spacing w:before="120"/>
              <w:jc w:val="both"/>
            </w:pPr>
            <w:r>
              <w:rPr>
                <w:sz w:val="22"/>
                <w:szCs w:val="22"/>
              </w:rPr>
              <w:t xml:space="preserve">16.1.5. информационное письмо об учете в </w:t>
            </w:r>
            <w:proofErr w:type="spellStart"/>
            <w:r>
              <w:rPr>
                <w:sz w:val="22"/>
                <w:szCs w:val="22"/>
              </w:rPr>
              <w:t>статрегистре</w:t>
            </w:r>
            <w:proofErr w:type="spellEnd"/>
            <w:r>
              <w:rPr>
                <w:sz w:val="22"/>
                <w:szCs w:val="22"/>
              </w:rPr>
              <w:t xml:space="preserve"> Росстата.</w:t>
            </w:r>
          </w:p>
          <w:p w:rsidR="00C071CA" w:rsidRDefault="00C071CA" w:rsidP="0010568D">
            <w:pPr>
              <w:spacing w:before="120"/>
              <w:jc w:val="both"/>
            </w:pPr>
            <w:r>
              <w:rPr>
                <w:sz w:val="22"/>
                <w:szCs w:val="22"/>
              </w:rPr>
              <w:t>16.1.6. приказ о назначении руководителя организации.</w:t>
            </w:r>
          </w:p>
          <w:p w:rsidR="00C071CA" w:rsidRDefault="00C071CA" w:rsidP="0010568D">
            <w:pPr>
              <w:spacing w:before="120"/>
              <w:jc w:val="both"/>
            </w:pPr>
            <w:r>
              <w:rPr>
                <w:sz w:val="22"/>
                <w:szCs w:val="22"/>
              </w:rPr>
              <w:t>16.1.7. приказ о назначении главного бухгалтера организации.</w:t>
            </w:r>
          </w:p>
          <w:p w:rsidR="00C071CA" w:rsidRDefault="00C071CA" w:rsidP="0010568D">
            <w:pPr>
              <w:spacing w:before="120"/>
              <w:jc w:val="both"/>
            </w:pPr>
            <w:r>
              <w:rPr>
                <w:sz w:val="22"/>
                <w:szCs w:val="22"/>
              </w:rPr>
              <w:t>16.1.8. договор аренды или документ, подтверждающий право собственности на помещение по адресу регистрации организации.</w:t>
            </w:r>
          </w:p>
          <w:p w:rsidR="00C071CA" w:rsidRDefault="00C071CA" w:rsidP="0010568D">
            <w:pPr>
              <w:spacing w:before="120"/>
              <w:jc w:val="both"/>
            </w:pPr>
            <w:r>
              <w:rPr>
                <w:sz w:val="22"/>
                <w:szCs w:val="22"/>
              </w:rPr>
              <w:t>16.1.9. формы №1, №2 бухгалтерской отчетности (формы №№ 1,2) за 2010 г. с отметкой ИФНС.</w:t>
            </w:r>
          </w:p>
          <w:p w:rsidR="00C071CA" w:rsidRDefault="00C071CA" w:rsidP="0010568D">
            <w:pPr>
              <w:spacing w:before="120"/>
              <w:jc w:val="both"/>
            </w:pPr>
            <w:r>
              <w:rPr>
                <w:sz w:val="22"/>
                <w:szCs w:val="22"/>
              </w:rPr>
              <w:t>16.1.10. Оригинал или нотариально заверенную копию справки о состоянии расчетов по налогам, сборам взносам (ф.39-1), на дату не ранее, чем за 2 месяца до даты размещения заказа.</w:t>
            </w:r>
          </w:p>
          <w:p w:rsidR="00C071CA" w:rsidRDefault="00C071CA" w:rsidP="0010568D">
            <w:pPr>
              <w:spacing w:before="120"/>
              <w:jc w:val="both"/>
            </w:pPr>
            <w:r>
              <w:rPr>
                <w:sz w:val="22"/>
                <w:szCs w:val="22"/>
              </w:rPr>
              <w:t>16.1.11. Копию формы (КНД 1110018), о среднесписочной численности работников за предшествующий календарный год с отметкой ИФНС.</w:t>
            </w:r>
          </w:p>
          <w:p w:rsidR="00C071CA" w:rsidRDefault="00C071CA" w:rsidP="0010568D">
            <w:pPr>
              <w:spacing w:before="120"/>
              <w:jc w:val="both"/>
            </w:pPr>
            <w:r>
              <w:rPr>
                <w:sz w:val="22"/>
                <w:szCs w:val="22"/>
              </w:rPr>
              <w:t>16.1.12. Копию документа подтверждающего применение участником процедур закупки упрощенной  системы налогообложения (если таковая имеется).</w:t>
            </w:r>
          </w:p>
          <w:p w:rsidR="00C071CA" w:rsidRDefault="00C071CA" w:rsidP="0010568D">
            <w:pPr>
              <w:spacing w:before="120"/>
              <w:jc w:val="both"/>
            </w:pPr>
            <w:r>
              <w:rPr>
                <w:sz w:val="22"/>
                <w:szCs w:val="22"/>
              </w:rPr>
              <w:t>16.1.13. Справку, заверенную подписью руководителя и печатью организации о том, что:</w:t>
            </w:r>
          </w:p>
          <w:p w:rsidR="00C071CA" w:rsidRDefault="00C071CA" w:rsidP="0010568D">
            <w:pPr>
              <w:spacing w:before="120"/>
              <w:jc w:val="both"/>
            </w:pPr>
            <w:r>
              <w:rPr>
                <w:sz w:val="22"/>
                <w:szCs w:val="22"/>
              </w:rPr>
              <w:t>-</w:t>
            </w:r>
            <w:r>
              <w:rPr>
                <w:b/>
                <w:sz w:val="22"/>
                <w:szCs w:val="22"/>
              </w:rPr>
              <w:t> </w:t>
            </w:r>
            <w:r>
              <w:rPr>
                <w:sz w:val="22"/>
                <w:szCs w:val="22"/>
              </w:rPr>
              <w:t>участник не зарегистрирован по адресу «массовой регистрации», жилой квартиры, общежития, войсковой части;</w:t>
            </w:r>
          </w:p>
          <w:p w:rsidR="00C071CA" w:rsidRDefault="00C071CA" w:rsidP="0010568D">
            <w:pPr>
              <w:spacing w:before="120"/>
              <w:jc w:val="both"/>
            </w:pPr>
            <w:r>
              <w:rPr>
                <w:sz w:val="22"/>
                <w:szCs w:val="22"/>
              </w:rPr>
              <w:t>-</w:t>
            </w:r>
            <w:r>
              <w:rPr>
                <w:b/>
                <w:sz w:val="22"/>
                <w:szCs w:val="22"/>
              </w:rPr>
              <w:t> </w:t>
            </w:r>
            <w:r>
              <w:rPr>
                <w:sz w:val="22"/>
                <w:szCs w:val="22"/>
              </w:rPr>
              <w:t>участник не зарегистрирован на подставное лицо (утерянный паспорт) по данным Федеральной миграционной службы;</w:t>
            </w:r>
          </w:p>
          <w:p w:rsidR="00C071CA" w:rsidRDefault="00C071CA" w:rsidP="0010568D">
            <w:pPr>
              <w:spacing w:before="120"/>
              <w:jc w:val="both"/>
            </w:pPr>
            <w:r>
              <w:rPr>
                <w:sz w:val="22"/>
                <w:szCs w:val="22"/>
              </w:rPr>
              <w:t>-</w:t>
            </w:r>
            <w:r>
              <w:rPr>
                <w:b/>
                <w:sz w:val="22"/>
                <w:szCs w:val="22"/>
              </w:rPr>
              <w:t> </w:t>
            </w:r>
            <w:r>
              <w:rPr>
                <w:sz w:val="22"/>
                <w:szCs w:val="22"/>
              </w:rPr>
              <w:t>руководитель организации не является руководителем других юридических лиц;</w:t>
            </w:r>
          </w:p>
          <w:p w:rsidR="00C071CA" w:rsidRDefault="00C071CA" w:rsidP="0010568D">
            <w:pPr>
              <w:spacing w:before="120"/>
              <w:jc w:val="both"/>
            </w:pPr>
            <w:r>
              <w:rPr>
                <w:sz w:val="22"/>
                <w:szCs w:val="22"/>
              </w:rPr>
              <w:lastRenderedPageBreak/>
              <w:t>-</w:t>
            </w:r>
            <w:r>
              <w:rPr>
                <w:b/>
                <w:sz w:val="22"/>
                <w:szCs w:val="22"/>
              </w:rPr>
              <w:t> </w:t>
            </w:r>
            <w:r>
              <w:rPr>
                <w:sz w:val="22"/>
                <w:szCs w:val="22"/>
              </w:rPr>
              <w:t>руководитель и учредители не дисквалифицированы;</w:t>
            </w:r>
          </w:p>
          <w:p w:rsidR="00C071CA" w:rsidRDefault="00C071CA" w:rsidP="0010568D">
            <w:pPr>
              <w:spacing w:before="120"/>
              <w:jc w:val="both"/>
            </w:pPr>
            <w:r>
              <w:rPr>
                <w:sz w:val="22"/>
                <w:szCs w:val="22"/>
              </w:rPr>
              <w:t>-</w:t>
            </w:r>
            <w:r>
              <w:rPr>
                <w:b/>
                <w:sz w:val="22"/>
                <w:szCs w:val="22"/>
              </w:rPr>
              <w:t> </w:t>
            </w: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C071CA" w:rsidRDefault="00C071CA" w:rsidP="0010568D">
            <w:pPr>
              <w:spacing w:before="120"/>
              <w:jc w:val="both"/>
            </w:pPr>
            <w:r>
              <w:rPr>
                <w:sz w:val="22"/>
                <w:szCs w:val="22"/>
              </w:rPr>
              <w:t>-</w:t>
            </w:r>
            <w:r>
              <w:rPr>
                <w:b/>
                <w:sz w:val="22"/>
                <w:szCs w:val="22"/>
              </w:rPr>
              <w:t> </w:t>
            </w:r>
            <w:r>
              <w:rPr>
                <w:sz w:val="22"/>
                <w:szCs w:val="22"/>
              </w:rPr>
              <w:t>участник не внесен в реестр организаций – должников Федеральной службы судебных приставов;</w:t>
            </w:r>
          </w:p>
          <w:p w:rsidR="00C071CA" w:rsidRDefault="00C071CA" w:rsidP="0010568D">
            <w:pPr>
              <w:spacing w:before="120"/>
              <w:jc w:val="both"/>
            </w:pPr>
            <w:r>
              <w:rPr>
                <w:sz w:val="22"/>
                <w:szCs w:val="22"/>
              </w:rPr>
              <w:t>-</w:t>
            </w:r>
            <w:r>
              <w:rPr>
                <w:b/>
                <w:sz w:val="22"/>
                <w:szCs w:val="22"/>
              </w:rPr>
              <w:t> </w:t>
            </w:r>
            <w:r>
              <w:rPr>
                <w:sz w:val="22"/>
                <w:szCs w:val="22"/>
              </w:rPr>
              <w:t>участник не внесен в реестр недобросовестных поставщиков атомной отрасли;</w:t>
            </w:r>
          </w:p>
          <w:p w:rsidR="00C071CA" w:rsidRDefault="00C071CA" w:rsidP="0010568D">
            <w:pPr>
              <w:spacing w:before="120"/>
              <w:jc w:val="both"/>
            </w:pPr>
            <w:r>
              <w:rPr>
                <w:sz w:val="22"/>
                <w:szCs w:val="22"/>
              </w:rPr>
              <w:t>-</w:t>
            </w:r>
            <w:r>
              <w:rPr>
                <w:b/>
                <w:sz w:val="22"/>
                <w:szCs w:val="22"/>
              </w:rPr>
              <w:t> </w:t>
            </w:r>
            <w:r>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C071CA" w:rsidRDefault="00C071CA" w:rsidP="0010568D">
            <w:pPr>
              <w:widowControl w:val="0"/>
              <w:adjustRightInd w:val="0"/>
              <w:spacing w:before="120"/>
              <w:ind w:right="153"/>
              <w:textAlignment w:val="baseline"/>
              <w:rPr>
                <w:rStyle w:val="rvts36"/>
              </w:rPr>
            </w:pPr>
            <w:r>
              <w:rPr>
                <w:sz w:val="22"/>
                <w:szCs w:val="22"/>
              </w:rPr>
              <w:t>16.1.14. Копии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 и т.п.)</w:t>
            </w:r>
            <w:proofErr w:type="gramStart"/>
            <w:r>
              <w:rPr>
                <w:sz w:val="22"/>
                <w:szCs w:val="22"/>
              </w:rPr>
              <w:t>.</w:t>
            </w:r>
            <w:r>
              <w:rPr>
                <w:rStyle w:val="rvts36"/>
              </w:rPr>
              <w:t>В</w:t>
            </w:r>
            <w:proofErr w:type="gramEnd"/>
            <w:r>
              <w:rPr>
                <w:rStyle w:val="rvts36"/>
              </w:rPr>
              <w:t xml:space="preserve">се указанные документы прилагаются участником процедуры закупки к Предложению. </w:t>
            </w:r>
          </w:p>
          <w:p w:rsidR="00C071CA" w:rsidRDefault="00C071CA" w:rsidP="00FB76AF">
            <w:pPr>
              <w:widowControl w:val="0"/>
              <w:adjustRightInd w:val="0"/>
              <w:ind w:right="113"/>
              <w:jc w:val="both"/>
              <w:textAlignment w:val="baseline"/>
            </w:pPr>
            <w:r>
              <w:rPr>
                <w:rStyle w:val="rvts36"/>
              </w:rPr>
              <w:t>16.1.15. Оригинал или нотариально заверенную к</w:t>
            </w:r>
            <w:r>
              <w:rPr>
                <w:sz w:val="22"/>
                <w:szCs w:val="22"/>
              </w:rPr>
              <w:t>опию выписки из ЕГРЮЛ по состоянию на дату не ранее, чем за шесть месяцев до даты размещения на официальном сайте извещения о проведении запроса предложений.</w:t>
            </w:r>
          </w:p>
          <w:p w:rsidR="00C071CA" w:rsidRDefault="00C071CA" w:rsidP="008709D0">
            <w:pPr>
              <w:widowControl w:val="0"/>
              <w:adjustRightInd w:val="0"/>
              <w:ind w:right="113" w:firstLine="637"/>
              <w:jc w:val="both"/>
              <w:textAlignment w:val="baseline"/>
            </w:pPr>
            <w:r w:rsidRPr="008709D0">
              <w:rPr>
                <w:sz w:val="22"/>
                <w:szCs w:val="22"/>
              </w:rPr>
              <w:t>Все вышеуказанные документы прилагаются участником к Предложению в отсканированном виде. Документы, печати и подписи на документах должны быть читабельными.</w:t>
            </w:r>
          </w:p>
          <w:p w:rsidR="003A5DED" w:rsidRDefault="00C071CA">
            <w:pPr>
              <w:widowControl w:val="0"/>
              <w:adjustRightInd w:val="0"/>
              <w:ind w:right="113"/>
              <w:jc w:val="both"/>
              <w:textAlignment w:val="baseline"/>
            </w:pPr>
            <w:r>
              <w:rPr>
                <w:sz w:val="22"/>
                <w:szCs w:val="22"/>
              </w:rPr>
              <w:t>16.1.16. Документ, подтверждающий наличие исключительных прав на предлагаемое в составе поставки лицензионное программное обеспечение.</w:t>
            </w:r>
          </w:p>
        </w:tc>
      </w:tr>
      <w:tr w:rsidR="00C071CA" w:rsidRPr="00FE6219" w:rsidTr="000854D7">
        <w:trPr>
          <w:trHeight w:val="979"/>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spacing w:after="120"/>
              <w:ind w:right="153"/>
            </w:pPr>
            <w:r w:rsidRPr="00FB4FC4">
              <w:t>Состав Предложения и порядок размещения документов в составе Предложения</w:t>
            </w:r>
          </w:p>
        </w:tc>
        <w:tc>
          <w:tcPr>
            <w:tcW w:w="6521" w:type="dxa"/>
          </w:tcPr>
          <w:p w:rsidR="002D15E2" w:rsidRDefault="00C071CA">
            <w:pPr>
              <w:pStyle w:val="Times12"/>
              <w:numPr>
                <w:ilvl w:val="0"/>
                <w:numId w:val="13"/>
              </w:numPr>
              <w:tabs>
                <w:tab w:val="left" w:pos="353"/>
                <w:tab w:val="left" w:pos="1142"/>
              </w:tabs>
              <w:ind w:left="0" w:right="113" w:firstLine="709"/>
              <w:rPr>
                <w:szCs w:val="24"/>
              </w:rPr>
            </w:pPr>
            <w:r w:rsidRPr="00FB4FC4">
              <w:rPr>
                <w:szCs w:val="24"/>
              </w:rPr>
              <w:t xml:space="preserve">заявка о подаче Предложения по форме и в соответствии с инструкциями, приведенными в настоящей документации (раздел </w:t>
            </w:r>
            <w:r>
              <w:rPr>
                <w:szCs w:val="24"/>
              </w:rPr>
              <w:t>5</w:t>
            </w:r>
            <w:r w:rsidRPr="00FB4FC4">
              <w:rPr>
                <w:szCs w:val="24"/>
              </w:rPr>
              <w:t xml:space="preserve">, </w:t>
            </w:r>
            <w:hyperlink w:anchor="_Письмо_о_подаче" w:history="1">
              <w:r w:rsidRPr="00FB4FC4">
                <w:rPr>
                  <w:rStyle w:val="afe"/>
                  <w:szCs w:val="24"/>
                </w:rPr>
                <w:t>Форма 1</w:t>
              </w:r>
            </w:hyperlink>
            <w:r w:rsidRPr="00FB4FC4">
              <w:rPr>
                <w:szCs w:val="24"/>
              </w:rPr>
              <w:t>);</w:t>
            </w:r>
          </w:p>
          <w:p w:rsidR="002D15E2" w:rsidRDefault="00C071CA">
            <w:pPr>
              <w:pStyle w:val="Times12"/>
              <w:numPr>
                <w:ilvl w:val="0"/>
                <w:numId w:val="13"/>
              </w:numPr>
              <w:tabs>
                <w:tab w:val="left" w:pos="353"/>
                <w:tab w:val="left" w:pos="1205"/>
              </w:tabs>
              <w:ind w:left="0" w:right="113" w:firstLine="709"/>
              <w:rPr>
                <w:szCs w:val="24"/>
              </w:rPr>
            </w:pPr>
            <w:r w:rsidRPr="00FB4FC4">
              <w:rPr>
                <w:szCs w:val="24"/>
              </w:rPr>
              <w:t xml:space="preserve">анкета (раздел </w:t>
            </w:r>
            <w:r>
              <w:rPr>
                <w:szCs w:val="24"/>
              </w:rPr>
              <w:t>5</w:t>
            </w:r>
            <w:r w:rsidRPr="00FB4FC4">
              <w:rPr>
                <w:szCs w:val="24"/>
              </w:rPr>
              <w:t xml:space="preserve">, </w:t>
            </w:r>
            <w:hyperlink w:anchor="_Анкета_Участника_процедуры" w:history="1">
              <w:r w:rsidRPr="00FB4FC4">
                <w:rPr>
                  <w:rStyle w:val="afe"/>
                  <w:szCs w:val="24"/>
                </w:rPr>
                <w:t>Форма 2</w:t>
              </w:r>
            </w:hyperlink>
            <w:r w:rsidRPr="00FB4FC4">
              <w:rPr>
                <w:szCs w:val="24"/>
              </w:rPr>
              <w:t>);</w:t>
            </w:r>
          </w:p>
          <w:p w:rsidR="002D15E2" w:rsidRDefault="00C071CA">
            <w:pPr>
              <w:pStyle w:val="Times12"/>
              <w:numPr>
                <w:ilvl w:val="0"/>
                <w:numId w:val="13"/>
              </w:numPr>
              <w:tabs>
                <w:tab w:val="left" w:pos="353"/>
                <w:tab w:val="left" w:pos="1205"/>
              </w:tabs>
              <w:ind w:left="0" w:right="113" w:firstLine="709"/>
              <w:rPr>
                <w:szCs w:val="24"/>
              </w:rPr>
            </w:pPr>
            <w:r w:rsidRPr="007120AD">
              <w:t>спецификация оборудования (материалов)</w:t>
            </w:r>
            <w:r>
              <w:rPr>
                <w:szCs w:val="24"/>
              </w:rPr>
              <w:t xml:space="preserve"> </w:t>
            </w:r>
            <w:r w:rsidRPr="00FB4FC4">
              <w:rPr>
                <w:szCs w:val="24"/>
              </w:rPr>
              <w:t xml:space="preserve">(раздел </w:t>
            </w:r>
            <w:r>
              <w:rPr>
                <w:szCs w:val="24"/>
              </w:rPr>
              <w:t>5</w:t>
            </w:r>
            <w:r w:rsidRPr="00FB4FC4">
              <w:rPr>
                <w:szCs w:val="24"/>
              </w:rPr>
              <w:t xml:space="preserve">, </w:t>
            </w:r>
            <w:r>
              <w:rPr>
                <w:szCs w:val="24"/>
              </w:rPr>
              <w:t>Форма 4</w:t>
            </w:r>
            <w:r w:rsidRPr="00FB4FC4">
              <w:rPr>
                <w:szCs w:val="24"/>
              </w:rPr>
              <w:t>)</w:t>
            </w:r>
            <w:r>
              <w:rPr>
                <w:szCs w:val="24"/>
              </w:rPr>
              <w:t>;</w:t>
            </w:r>
          </w:p>
          <w:p w:rsidR="002D15E2" w:rsidRDefault="00C071CA">
            <w:pPr>
              <w:pStyle w:val="Times12"/>
              <w:numPr>
                <w:ilvl w:val="0"/>
                <w:numId w:val="13"/>
              </w:numPr>
              <w:tabs>
                <w:tab w:val="left" w:pos="353"/>
                <w:tab w:val="left" w:pos="1205"/>
              </w:tabs>
              <w:ind w:left="0" w:right="113" w:firstLine="709"/>
              <w:rPr>
                <w:szCs w:val="24"/>
              </w:rPr>
            </w:pPr>
            <w:r w:rsidRPr="007120AD">
              <w:t>справка об участии в судебных разбирательствах</w:t>
            </w:r>
            <w:r>
              <w:t xml:space="preserve"> </w:t>
            </w:r>
            <w:r w:rsidRPr="00FB4FC4">
              <w:rPr>
                <w:szCs w:val="24"/>
              </w:rPr>
              <w:t xml:space="preserve">(раздел </w:t>
            </w:r>
            <w:r>
              <w:rPr>
                <w:szCs w:val="24"/>
              </w:rPr>
              <w:t>5</w:t>
            </w:r>
            <w:r w:rsidRPr="00FB4FC4">
              <w:rPr>
                <w:szCs w:val="24"/>
              </w:rPr>
              <w:t xml:space="preserve">, </w:t>
            </w:r>
            <w:r>
              <w:rPr>
                <w:szCs w:val="24"/>
              </w:rPr>
              <w:t>Форма 5</w:t>
            </w:r>
            <w:r w:rsidRPr="00FB4FC4">
              <w:rPr>
                <w:szCs w:val="24"/>
              </w:rPr>
              <w:t>)</w:t>
            </w:r>
            <w:r>
              <w:rPr>
                <w:szCs w:val="24"/>
              </w:rPr>
              <w:t>;</w:t>
            </w:r>
          </w:p>
          <w:p w:rsidR="002D15E2" w:rsidRDefault="00C071CA">
            <w:pPr>
              <w:pStyle w:val="Times12"/>
              <w:numPr>
                <w:ilvl w:val="0"/>
                <w:numId w:val="13"/>
              </w:numPr>
              <w:tabs>
                <w:tab w:val="left" w:pos="353"/>
                <w:tab w:val="left" w:pos="1205"/>
              </w:tabs>
              <w:ind w:left="0" w:right="113" w:firstLine="709"/>
              <w:rPr>
                <w:szCs w:val="24"/>
              </w:rPr>
            </w:pPr>
            <w:r w:rsidRPr="00386197">
              <w:rPr>
                <w:szCs w:val="24"/>
              </w:rPr>
              <w:t xml:space="preserve">план распределения </w:t>
            </w:r>
            <w:r w:rsidRPr="00386197">
              <w:rPr>
                <w:bCs w:val="0"/>
                <w:iCs/>
                <w:szCs w:val="24"/>
              </w:rPr>
              <w:t xml:space="preserve">выполнения </w:t>
            </w:r>
            <w:r w:rsidRPr="00386197">
              <w:rPr>
                <w:szCs w:val="24"/>
              </w:rPr>
              <w:t xml:space="preserve">объемов </w:t>
            </w:r>
            <w:r w:rsidRPr="00386197">
              <w:rPr>
                <w:bCs w:val="0"/>
                <w:iCs/>
                <w:szCs w:val="24"/>
              </w:rPr>
              <w:t xml:space="preserve">поставок </w:t>
            </w:r>
            <w:r w:rsidRPr="00386197">
              <w:rPr>
                <w:szCs w:val="24"/>
              </w:rPr>
              <w:t>между участником процедуры закупки и</w:t>
            </w:r>
            <w:r w:rsidRPr="00386197">
              <w:rPr>
                <w:bCs w:val="0"/>
                <w:iCs/>
                <w:szCs w:val="24"/>
              </w:rPr>
              <w:t xml:space="preserve"> соисполнителями</w:t>
            </w:r>
            <w:r w:rsidRPr="00CF16A3">
              <w:rPr>
                <w:b/>
                <w:i/>
              </w:rPr>
              <w:t xml:space="preserve"> </w:t>
            </w:r>
            <w:r w:rsidRPr="00FB4FC4">
              <w:rPr>
                <w:szCs w:val="24"/>
              </w:rPr>
              <w:t xml:space="preserve">(раздел </w:t>
            </w:r>
            <w:r>
              <w:rPr>
                <w:szCs w:val="24"/>
              </w:rPr>
              <w:t>5</w:t>
            </w:r>
            <w:r w:rsidRPr="00FB4FC4">
              <w:rPr>
                <w:szCs w:val="24"/>
              </w:rPr>
              <w:t xml:space="preserve">, </w:t>
            </w:r>
            <w:r>
              <w:rPr>
                <w:szCs w:val="24"/>
              </w:rPr>
              <w:t>Форма 6</w:t>
            </w:r>
            <w:r w:rsidRPr="00FB4FC4">
              <w:rPr>
                <w:szCs w:val="24"/>
              </w:rPr>
              <w:t>)</w:t>
            </w:r>
          </w:p>
          <w:p w:rsidR="002D15E2" w:rsidRDefault="00C071CA">
            <w:pPr>
              <w:pStyle w:val="Times12"/>
              <w:numPr>
                <w:ilvl w:val="0"/>
                <w:numId w:val="13"/>
              </w:numPr>
              <w:tabs>
                <w:tab w:val="left" w:pos="353"/>
                <w:tab w:val="left" w:pos="1205"/>
              </w:tabs>
              <w:ind w:left="0" w:right="113" w:firstLine="709"/>
              <w:rPr>
                <w:szCs w:val="24"/>
              </w:rPr>
            </w:pPr>
            <w:r w:rsidRPr="00386197">
              <w:t>свидетельство изготовителя оборудования</w:t>
            </w:r>
            <w:r w:rsidRPr="00CF16A3">
              <w:rPr>
                <w:b/>
                <w:i/>
              </w:rPr>
              <w:t xml:space="preserve"> </w:t>
            </w:r>
            <w:r w:rsidRPr="00FB4FC4">
              <w:rPr>
                <w:szCs w:val="24"/>
              </w:rPr>
              <w:t xml:space="preserve">(раздел </w:t>
            </w:r>
            <w:r>
              <w:rPr>
                <w:szCs w:val="24"/>
              </w:rPr>
              <w:t>5</w:t>
            </w:r>
            <w:r w:rsidRPr="00FB4FC4">
              <w:rPr>
                <w:szCs w:val="24"/>
              </w:rPr>
              <w:t xml:space="preserve">, </w:t>
            </w:r>
            <w:r>
              <w:rPr>
                <w:szCs w:val="24"/>
              </w:rPr>
              <w:t>Форма 7</w:t>
            </w:r>
            <w:r w:rsidRPr="00FB4FC4">
              <w:rPr>
                <w:szCs w:val="24"/>
              </w:rPr>
              <w:t>)</w:t>
            </w:r>
          </w:p>
          <w:p w:rsidR="002D15E2" w:rsidRDefault="00C071CA">
            <w:pPr>
              <w:pStyle w:val="Times12"/>
              <w:numPr>
                <w:ilvl w:val="0"/>
                <w:numId w:val="13"/>
              </w:numPr>
              <w:tabs>
                <w:tab w:val="left" w:pos="353"/>
                <w:tab w:val="left" w:pos="1205"/>
              </w:tabs>
              <w:ind w:left="0" w:right="113" w:firstLine="709"/>
              <w:rPr>
                <w:szCs w:val="24"/>
              </w:rPr>
            </w:pPr>
            <w:r>
              <w:rPr>
                <w:szCs w:val="24"/>
              </w:rPr>
              <w:t>справку об опыте выполнения договоров (раздел 5, Форма8)</w:t>
            </w:r>
          </w:p>
          <w:p w:rsidR="002D15E2" w:rsidRDefault="00C071CA">
            <w:pPr>
              <w:pStyle w:val="Times12"/>
              <w:numPr>
                <w:ilvl w:val="0"/>
                <w:numId w:val="13"/>
              </w:numPr>
              <w:tabs>
                <w:tab w:val="left" w:pos="353"/>
                <w:tab w:val="left" w:pos="1205"/>
              </w:tabs>
              <w:ind w:left="0" w:right="113" w:firstLine="709"/>
              <w:rPr>
                <w:szCs w:val="24"/>
              </w:rPr>
            </w:pPr>
            <w:r w:rsidRPr="00FB4FC4">
              <w:rPr>
                <w:szCs w:val="24"/>
              </w:rPr>
              <w:t xml:space="preserve">документы, указанные в пункте </w:t>
            </w:r>
            <w:r>
              <w:rPr>
                <w:szCs w:val="24"/>
              </w:rPr>
              <w:t>16</w:t>
            </w:r>
            <w:r w:rsidRPr="00FB4FC4">
              <w:rPr>
                <w:szCs w:val="24"/>
              </w:rPr>
              <w:t xml:space="preserve"> раздела </w:t>
            </w:r>
            <w:r>
              <w:rPr>
                <w:szCs w:val="24"/>
              </w:rPr>
              <w:t>4</w:t>
            </w:r>
            <w:r w:rsidRPr="00FB4FC4">
              <w:rPr>
                <w:szCs w:val="24"/>
              </w:rPr>
              <w:t xml:space="preserve"> «Информационная карта запроса предложений», подтверждающие соответствие участника процедуры </w:t>
            </w:r>
            <w:r w:rsidRPr="00FB4FC4">
              <w:rPr>
                <w:szCs w:val="24"/>
              </w:rPr>
              <w:lastRenderedPageBreak/>
              <w:t>закупки установленным требованиям;</w:t>
            </w:r>
          </w:p>
          <w:p w:rsidR="002D15E2" w:rsidRDefault="00C071CA">
            <w:pPr>
              <w:pStyle w:val="Times12"/>
              <w:numPr>
                <w:ilvl w:val="0"/>
                <w:numId w:val="13"/>
              </w:numPr>
              <w:tabs>
                <w:tab w:val="left" w:pos="353"/>
                <w:tab w:val="left" w:pos="1205"/>
              </w:tabs>
              <w:ind w:left="0" w:right="113" w:firstLine="709"/>
              <w:rPr>
                <w:szCs w:val="24"/>
              </w:rPr>
            </w:pPr>
            <w:r w:rsidRPr="00FB4FC4">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w:t>
            </w:r>
            <w:r>
              <w:rPr>
                <w:szCs w:val="24"/>
              </w:rPr>
              <w:t>3</w:t>
            </w:r>
            <w:r w:rsidRPr="00FB4FC4">
              <w:rPr>
                <w:szCs w:val="24"/>
              </w:rPr>
              <w:t>);</w:t>
            </w:r>
          </w:p>
          <w:p w:rsidR="002D15E2" w:rsidRDefault="00C071CA">
            <w:pPr>
              <w:pStyle w:val="Times12"/>
              <w:numPr>
                <w:ilvl w:val="0"/>
                <w:numId w:val="13"/>
              </w:numPr>
              <w:tabs>
                <w:tab w:val="left" w:pos="353"/>
                <w:tab w:val="left" w:pos="1205"/>
              </w:tabs>
              <w:ind w:left="0" w:right="113" w:firstLine="709"/>
              <w:rPr>
                <w:szCs w:val="24"/>
              </w:rPr>
            </w:pPr>
            <w:r w:rsidRPr="00D55E96">
              <w:rPr>
                <w:szCs w:val="24"/>
              </w:rPr>
              <w:t xml:space="preserve">Техническое предложение в соответствии с инструкциями, приведенными в настоящей документации (раздел </w:t>
            </w:r>
            <w:r>
              <w:rPr>
                <w:szCs w:val="24"/>
              </w:rPr>
              <w:t>5</w:t>
            </w:r>
            <w:r w:rsidRPr="00D55E96">
              <w:rPr>
                <w:szCs w:val="24"/>
              </w:rPr>
              <w:t>, Форма 3) с приложением Техническое предложение.</w:t>
            </w:r>
          </w:p>
        </w:tc>
      </w:tr>
      <w:tr w:rsidR="00C071CA" w:rsidRPr="00FE6219" w:rsidTr="000854D7">
        <w:trPr>
          <w:trHeight w:val="397"/>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spacing w:after="120"/>
              <w:ind w:right="153"/>
            </w:pPr>
            <w:r w:rsidRPr="00FB4FC4">
              <w:t>Количество копий Предложения</w:t>
            </w:r>
          </w:p>
        </w:tc>
        <w:tc>
          <w:tcPr>
            <w:tcW w:w="6521" w:type="dxa"/>
          </w:tcPr>
          <w:p w:rsidR="00C071CA" w:rsidRPr="00FB4FC4" w:rsidRDefault="00C071CA" w:rsidP="0045565E">
            <w:pPr>
              <w:pStyle w:val="Times12"/>
              <w:tabs>
                <w:tab w:val="left" w:pos="70"/>
              </w:tabs>
              <w:ind w:left="68" w:right="113" w:firstLine="0"/>
              <w:jc w:val="left"/>
              <w:rPr>
                <w:szCs w:val="24"/>
              </w:rPr>
            </w:pPr>
            <w:r w:rsidRPr="00FB4FC4">
              <w:rPr>
                <w:szCs w:val="24"/>
              </w:rPr>
              <w:t xml:space="preserve">1 оригинал </w:t>
            </w:r>
          </w:p>
          <w:p w:rsidR="00C071CA" w:rsidRPr="00FB4FC4" w:rsidRDefault="00C071CA" w:rsidP="000854D7">
            <w:pPr>
              <w:pStyle w:val="Times12"/>
              <w:tabs>
                <w:tab w:val="left" w:pos="70"/>
              </w:tabs>
              <w:ind w:left="70" w:right="113" w:firstLine="0"/>
              <w:rPr>
                <w:szCs w:val="24"/>
              </w:rPr>
            </w:pPr>
          </w:p>
        </w:tc>
      </w:tr>
      <w:tr w:rsidR="00C071CA" w:rsidRPr="00FE6219" w:rsidTr="000854D7">
        <w:trPr>
          <w:trHeight w:val="397"/>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45565E">
            <w:pPr>
              <w:spacing w:after="120"/>
              <w:ind w:right="153"/>
              <w:rPr>
                <w:spacing w:val="-6"/>
              </w:rPr>
            </w:pPr>
            <w:r w:rsidRPr="00FB4FC4">
              <w:t xml:space="preserve">Привлечение </w:t>
            </w:r>
            <w:r w:rsidRPr="0045565E">
              <w:rPr>
                <w:bCs/>
              </w:rPr>
              <w:t>соисполнителей</w:t>
            </w:r>
            <w:r w:rsidRPr="00FB4FC4">
              <w:rPr>
                <w:spacing w:val="-6"/>
              </w:rPr>
              <w:t xml:space="preserve">, </w:t>
            </w:r>
            <w:proofErr w:type="gramStart"/>
            <w:r w:rsidRPr="00FB4FC4">
              <w:rPr>
                <w:spacing w:val="-6"/>
              </w:rPr>
              <w:t>минимальный</w:t>
            </w:r>
            <w:proofErr w:type="gramEnd"/>
            <w:r w:rsidRPr="00FB4FC4">
              <w:rPr>
                <w:spacing w:val="-6"/>
              </w:rPr>
              <w:t xml:space="preserve"> % от объема </w:t>
            </w:r>
            <w:r w:rsidRPr="0045565E">
              <w:rPr>
                <w:spacing w:val="-6"/>
              </w:rPr>
              <w:t>поставок</w:t>
            </w:r>
            <w:r w:rsidRPr="00FB4FC4">
              <w:rPr>
                <w:spacing w:val="-6"/>
              </w:rPr>
              <w:t xml:space="preserve">, выше которого требуется представление документов на </w:t>
            </w:r>
            <w:r w:rsidRPr="0045565E">
              <w:rPr>
                <w:spacing w:val="-6"/>
              </w:rPr>
              <w:t>соисполнителей</w:t>
            </w:r>
            <w:r w:rsidRPr="00FB4FC4">
              <w:rPr>
                <w:spacing w:val="-6"/>
              </w:rPr>
              <w:t xml:space="preserve"> </w:t>
            </w:r>
          </w:p>
        </w:tc>
        <w:tc>
          <w:tcPr>
            <w:tcW w:w="6521" w:type="dxa"/>
          </w:tcPr>
          <w:p w:rsidR="00C071CA" w:rsidRPr="00FB4FC4" w:rsidRDefault="00C071CA" w:rsidP="00C041B2">
            <w:pPr>
              <w:ind w:right="153"/>
              <w:rPr>
                <w:spacing w:val="-6"/>
              </w:rPr>
            </w:pPr>
            <w:r>
              <w:rPr>
                <w:bCs/>
              </w:rPr>
              <w:t>5%</w:t>
            </w:r>
          </w:p>
        </w:tc>
      </w:tr>
      <w:tr w:rsidR="00C071CA" w:rsidRPr="00FE6219" w:rsidTr="000854D7">
        <w:trPr>
          <w:trHeight w:val="397"/>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A868C7">
            <w:pPr>
              <w:spacing w:after="120"/>
              <w:ind w:right="153"/>
            </w:pPr>
            <w:r w:rsidRPr="00FB4FC4">
              <w:rPr>
                <w:spacing w:val="-6"/>
              </w:rPr>
              <w:t xml:space="preserve">Возможность проведения </w:t>
            </w:r>
            <w:r w:rsidRPr="00014777">
              <w:t>процедуры</w:t>
            </w:r>
            <w:r w:rsidRPr="00FB4FC4">
              <w:rPr>
                <w:spacing w:val="-6"/>
              </w:rPr>
              <w:t xml:space="preserve"> переторжки</w:t>
            </w:r>
            <w:r>
              <w:rPr>
                <w:spacing w:val="-6"/>
                <w:sz w:val="28"/>
                <w:szCs w:val="28"/>
              </w:rPr>
              <w:t xml:space="preserve"> </w:t>
            </w:r>
          </w:p>
        </w:tc>
        <w:tc>
          <w:tcPr>
            <w:tcW w:w="6521" w:type="dxa"/>
          </w:tcPr>
          <w:p w:rsidR="00C071CA" w:rsidRPr="00FB4FC4" w:rsidRDefault="00C071CA" w:rsidP="0045565E">
            <w:pPr>
              <w:ind w:right="153"/>
              <w:jc w:val="both"/>
              <w:rPr>
                <w:spacing w:val="-6"/>
              </w:rPr>
            </w:pPr>
            <w:proofErr w:type="gramStart"/>
            <w:r w:rsidRPr="0045565E">
              <w:rPr>
                <w:bCs/>
              </w:rPr>
              <w:t>возможна</w:t>
            </w:r>
            <w:proofErr w:type="gramEnd"/>
            <w:r w:rsidRPr="005B2D81">
              <w:rPr>
                <w:spacing w:val="-6"/>
                <w:szCs w:val="28"/>
              </w:rPr>
              <w:t xml:space="preserve"> по снижению </w:t>
            </w:r>
            <w:r w:rsidRPr="0045565E">
              <w:t>первоначально указанной в Предложении цены</w:t>
            </w:r>
            <w:r w:rsidRPr="00300871">
              <w:rPr>
                <w:sz w:val="28"/>
                <w:szCs w:val="28"/>
              </w:rPr>
              <w:t xml:space="preserve"> </w:t>
            </w:r>
          </w:p>
        </w:tc>
      </w:tr>
      <w:tr w:rsidR="00C071CA" w:rsidRPr="00FE6219" w:rsidTr="000854D7">
        <w:trPr>
          <w:trHeight w:val="380"/>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spacing w:after="120"/>
              <w:ind w:right="153"/>
              <w:rPr>
                <w:spacing w:val="-6"/>
              </w:rPr>
            </w:pPr>
            <w:r w:rsidRPr="00FB4FC4">
              <w:t>Сведения о предоставлении преференций</w:t>
            </w:r>
          </w:p>
        </w:tc>
        <w:tc>
          <w:tcPr>
            <w:tcW w:w="6521" w:type="dxa"/>
          </w:tcPr>
          <w:p w:rsidR="00C071CA" w:rsidRPr="0045565E" w:rsidRDefault="00C071CA" w:rsidP="0045565E">
            <w:pPr>
              <w:ind w:right="153"/>
              <w:rPr>
                <w:bCs/>
                <w:shd w:val="clear" w:color="auto" w:fill="FDE9D9"/>
              </w:rPr>
            </w:pPr>
            <w:r w:rsidRPr="0045565E">
              <w:rPr>
                <w:bCs/>
              </w:rPr>
              <w:t>не предоставляются</w:t>
            </w:r>
          </w:p>
          <w:p w:rsidR="00C071CA" w:rsidRPr="00FB4FC4" w:rsidRDefault="00C071CA" w:rsidP="000854D7">
            <w:pPr>
              <w:ind w:right="153" w:firstLine="709"/>
              <w:jc w:val="both"/>
            </w:pPr>
            <w:r w:rsidRPr="00864C23">
              <w:rPr>
                <w:b/>
                <w:bCs/>
                <w:i/>
                <w:shd w:val="clear" w:color="auto" w:fill="FDE9D9"/>
              </w:rPr>
              <w:t xml:space="preserve"> </w:t>
            </w:r>
          </w:p>
        </w:tc>
      </w:tr>
      <w:tr w:rsidR="00C071CA" w:rsidRPr="00FE6219" w:rsidTr="000854D7">
        <w:trPr>
          <w:trHeight w:val="23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spacing w:after="120"/>
              <w:ind w:right="153"/>
            </w:pPr>
            <w:r>
              <w:t>С</w:t>
            </w:r>
            <w:r w:rsidRPr="00FB4FC4">
              <w:t>рок окончания подачи Предложений</w:t>
            </w:r>
          </w:p>
        </w:tc>
        <w:tc>
          <w:tcPr>
            <w:tcW w:w="6521" w:type="dxa"/>
          </w:tcPr>
          <w:p w:rsidR="00C071CA" w:rsidRPr="00FB4FC4" w:rsidRDefault="00C071CA" w:rsidP="004053A9">
            <w:pPr>
              <w:ind w:right="153"/>
            </w:pPr>
            <w:r>
              <w:rPr>
                <w:rStyle w:val="rvts30"/>
                <w:color w:val="000000"/>
                <w:lang w:eastAsia="en-US"/>
              </w:rPr>
              <w:t xml:space="preserve"> «</w:t>
            </w:r>
            <w:r w:rsidR="002D15E2">
              <w:rPr>
                <w:rStyle w:val="rvts30"/>
                <w:color w:val="000000"/>
                <w:lang w:val="en-US" w:eastAsia="en-US"/>
              </w:rPr>
              <w:t>12</w:t>
            </w:r>
            <w:r>
              <w:rPr>
                <w:rStyle w:val="rvts30"/>
                <w:color w:val="000000"/>
                <w:lang w:eastAsia="en-US"/>
              </w:rPr>
              <w:t xml:space="preserve">» </w:t>
            </w:r>
            <w:r w:rsidR="002D15E2">
              <w:rPr>
                <w:rStyle w:val="rvts30"/>
                <w:color w:val="000000"/>
                <w:lang w:eastAsia="en-US"/>
              </w:rPr>
              <w:t xml:space="preserve">января </w:t>
            </w:r>
            <w:r>
              <w:rPr>
                <w:rStyle w:val="rvts30"/>
                <w:color w:val="000000"/>
                <w:lang w:eastAsia="en-US"/>
              </w:rPr>
              <w:t xml:space="preserve"> 201</w:t>
            </w:r>
            <w:r w:rsidR="002D15E2">
              <w:rPr>
                <w:rStyle w:val="rvts30"/>
                <w:color w:val="000000"/>
                <w:lang w:eastAsia="en-US"/>
              </w:rPr>
              <w:t>2</w:t>
            </w:r>
            <w:r>
              <w:rPr>
                <w:rStyle w:val="rvts30"/>
                <w:lang w:eastAsia="en-US"/>
              </w:rPr>
              <w:t xml:space="preserve"> года </w:t>
            </w:r>
            <w:r w:rsidR="002D15E2">
              <w:rPr>
                <w:rStyle w:val="rvts30"/>
                <w:color w:val="000000"/>
                <w:lang w:val="en-US" w:eastAsia="en-US"/>
              </w:rPr>
              <w:t>10</w:t>
            </w:r>
            <w:r>
              <w:rPr>
                <w:rStyle w:val="rvts30"/>
                <w:color w:val="000000"/>
                <w:lang w:eastAsia="en-US"/>
              </w:rPr>
              <w:t>:00:00</w:t>
            </w:r>
            <w:r>
              <w:rPr>
                <w:rStyle w:val="rvts30"/>
                <w:lang w:eastAsia="en-US"/>
              </w:rPr>
              <w:t xml:space="preserve"> (время московское)</w:t>
            </w:r>
          </w:p>
        </w:tc>
      </w:tr>
      <w:tr w:rsidR="00C071CA" w:rsidRPr="00FE6219" w:rsidTr="000854D7">
        <w:trPr>
          <w:trHeight w:val="23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FC1A88">
            <w:pPr>
              <w:spacing w:after="120"/>
              <w:ind w:right="153"/>
            </w:pPr>
            <w:r>
              <w:t>Д</w:t>
            </w:r>
            <w:r w:rsidRPr="00FB4FC4">
              <w:t xml:space="preserve">ата и время </w:t>
            </w:r>
            <w:r>
              <w:t>открытия доступа к поданным в электронной форме Предложениям</w:t>
            </w:r>
          </w:p>
        </w:tc>
        <w:tc>
          <w:tcPr>
            <w:tcW w:w="6521" w:type="dxa"/>
          </w:tcPr>
          <w:p w:rsidR="00C071CA" w:rsidRPr="00FB4FC4" w:rsidRDefault="00C071CA" w:rsidP="004053A9">
            <w:pPr>
              <w:ind w:right="153"/>
            </w:pPr>
            <w:r>
              <w:rPr>
                <w:rStyle w:val="rvts30"/>
                <w:color w:val="000000"/>
                <w:lang w:eastAsia="en-US"/>
              </w:rPr>
              <w:t>«</w:t>
            </w:r>
            <w:r w:rsidR="002D15E2">
              <w:rPr>
                <w:rStyle w:val="rvts30"/>
                <w:color w:val="000000"/>
                <w:lang w:val="en-US" w:eastAsia="en-US"/>
              </w:rPr>
              <w:t>12</w:t>
            </w:r>
            <w:r>
              <w:rPr>
                <w:rStyle w:val="rvts30"/>
                <w:color w:val="000000"/>
                <w:lang w:eastAsia="en-US"/>
              </w:rPr>
              <w:t xml:space="preserve">» </w:t>
            </w:r>
            <w:r w:rsidR="002D15E2">
              <w:rPr>
                <w:rStyle w:val="rvts30"/>
                <w:color w:val="000000"/>
                <w:lang w:eastAsia="en-US"/>
              </w:rPr>
              <w:t>января</w:t>
            </w:r>
            <w:r>
              <w:rPr>
                <w:rStyle w:val="rvts30"/>
                <w:color w:val="000000"/>
                <w:lang w:eastAsia="en-US"/>
              </w:rPr>
              <w:t xml:space="preserve"> 201</w:t>
            </w:r>
            <w:r w:rsidR="002D15E2">
              <w:rPr>
                <w:rStyle w:val="rvts30"/>
                <w:color w:val="000000"/>
                <w:lang w:eastAsia="en-US"/>
              </w:rPr>
              <w:t>2</w:t>
            </w:r>
            <w:r>
              <w:rPr>
                <w:rStyle w:val="rvts30"/>
                <w:lang w:eastAsia="en-US"/>
              </w:rPr>
              <w:t xml:space="preserve"> года</w:t>
            </w:r>
            <w:r>
              <w:rPr>
                <w:rStyle w:val="rvts30"/>
                <w:color w:val="000000"/>
                <w:lang w:eastAsia="en-US"/>
              </w:rPr>
              <w:t xml:space="preserve"> </w:t>
            </w:r>
            <w:r w:rsidR="002D15E2">
              <w:rPr>
                <w:rStyle w:val="rvts30"/>
                <w:color w:val="000000"/>
                <w:lang w:val="en-US" w:eastAsia="en-US"/>
              </w:rPr>
              <w:t>10</w:t>
            </w:r>
            <w:r>
              <w:rPr>
                <w:rStyle w:val="rvts30"/>
                <w:color w:val="000000"/>
                <w:lang w:eastAsia="en-US"/>
              </w:rPr>
              <w:t xml:space="preserve">:00:00 </w:t>
            </w:r>
            <w:r>
              <w:rPr>
                <w:rStyle w:val="rvts30"/>
                <w:lang w:eastAsia="en-US"/>
              </w:rPr>
              <w:t>(время московское)</w:t>
            </w:r>
          </w:p>
        </w:tc>
      </w:tr>
      <w:tr w:rsidR="00C071CA" w:rsidRPr="00FE6219" w:rsidTr="000854D7">
        <w:trPr>
          <w:trHeight w:val="23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spacing w:after="120"/>
              <w:ind w:right="153"/>
            </w:pPr>
            <w:r>
              <w:t>Д</w:t>
            </w:r>
            <w:r w:rsidRPr="00FB4FC4">
              <w:t xml:space="preserve">ата </w:t>
            </w:r>
            <w:r w:rsidRPr="00014777">
              <w:t>рассмотрения</w:t>
            </w:r>
            <w:r w:rsidRPr="00FB4FC4">
              <w:rPr>
                <w:bCs/>
              </w:rPr>
              <w:t xml:space="preserve"> Предложений и подведения итогов запроса предложений</w:t>
            </w:r>
            <w:r>
              <w:rPr>
                <w:bCs/>
              </w:rPr>
              <w:t xml:space="preserve"> в электронной форме</w:t>
            </w:r>
          </w:p>
        </w:tc>
        <w:tc>
          <w:tcPr>
            <w:tcW w:w="6521" w:type="dxa"/>
          </w:tcPr>
          <w:p w:rsidR="00C071CA" w:rsidRDefault="00C071CA" w:rsidP="0045565E">
            <w:pPr>
              <w:pStyle w:val="rvps82"/>
              <w:spacing w:line="276" w:lineRule="auto"/>
              <w:rPr>
                <w:rStyle w:val="rvts30"/>
                <w:lang w:eastAsia="en-US"/>
              </w:rPr>
            </w:pPr>
            <w:r>
              <w:rPr>
                <w:rStyle w:val="rvts30"/>
                <w:color w:val="000000"/>
                <w:lang w:eastAsia="en-US"/>
              </w:rPr>
              <w:t>Рассмотрение предложений: не позднее «</w:t>
            </w:r>
            <w:r w:rsidR="00C6164D" w:rsidRPr="00C6164D">
              <w:rPr>
                <w:rStyle w:val="rvts30"/>
                <w:color w:val="000000"/>
                <w:lang w:eastAsia="en-US"/>
              </w:rPr>
              <w:t>1</w:t>
            </w:r>
            <w:r w:rsidR="001361E8" w:rsidRPr="001361E8">
              <w:rPr>
                <w:rStyle w:val="rvts30"/>
                <w:color w:val="000000"/>
                <w:lang w:eastAsia="en-US"/>
              </w:rPr>
              <w:t>6</w:t>
            </w:r>
            <w:r>
              <w:rPr>
                <w:rStyle w:val="rvts30"/>
                <w:color w:val="000000"/>
                <w:lang w:eastAsia="en-US"/>
              </w:rPr>
              <w:t xml:space="preserve">» </w:t>
            </w:r>
            <w:r w:rsidR="00CF13F6">
              <w:rPr>
                <w:rStyle w:val="rvts30"/>
                <w:color w:val="000000"/>
                <w:lang w:eastAsia="en-US"/>
              </w:rPr>
              <w:t xml:space="preserve">января </w:t>
            </w:r>
            <w:r>
              <w:rPr>
                <w:rStyle w:val="rvts30"/>
                <w:color w:val="000000"/>
                <w:lang w:eastAsia="en-US"/>
              </w:rPr>
              <w:t xml:space="preserve"> 201</w:t>
            </w:r>
            <w:r w:rsidR="00CF13F6">
              <w:rPr>
                <w:rStyle w:val="rvts30"/>
                <w:color w:val="000000"/>
                <w:lang w:eastAsia="en-US"/>
              </w:rPr>
              <w:t>2</w:t>
            </w:r>
            <w:r>
              <w:rPr>
                <w:rStyle w:val="rvts30"/>
                <w:lang w:eastAsia="en-US"/>
              </w:rPr>
              <w:t xml:space="preserve"> года</w:t>
            </w:r>
          </w:p>
          <w:p w:rsidR="00C071CA" w:rsidRPr="00FB4FC4" w:rsidRDefault="00C071CA" w:rsidP="004053A9">
            <w:pPr>
              <w:pStyle w:val="Times12"/>
              <w:ind w:left="45" w:right="113" w:firstLine="0"/>
              <w:jc w:val="left"/>
              <w:rPr>
                <w:szCs w:val="24"/>
              </w:rPr>
            </w:pPr>
            <w:r>
              <w:rPr>
                <w:rStyle w:val="rvts30"/>
                <w:color w:val="000000"/>
                <w:lang w:eastAsia="en-US"/>
              </w:rPr>
              <w:t>Подведение итогов запроса предложений: не позднее «</w:t>
            </w:r>
            <w:r w:rsidR="00C6164D" w:rsidRPr="00C6164D">
              <w:rPr>
                <w:rStyle w:val="rvts30"/>
                <w:color w:val="000000"/>
                <w:lang w:eastAsia="en-US"/>
              </w:rPr>
              <w:t>1</w:t>
            </w:r>
            <w:r w:rsidR="001361E8" w:rsidRPr="001361E8">
              <w:rPr>
                <w:rStyle w:val="rvts30"/>
                <w:color w:val="000000"/>
                <w:lang w:eastAsia="en-US"/>
              </w:rPr>
              <w:t>6</w:t>
            </w:r>
            <w:r>
              <w:rPr>
                <w:rStyle w:val="rvts30"/>
                <w:color w:val="000000"/>
                <w:lang w:eastAsia="en-US"/>
              </w:rPr>
              <w:t xml:space="preserve">» </w:t>
            </w:r>
            <w:r w:rsidR="00CF13F6">
              <w:rPr>
                <w:rStyle w:val="rvts30"/>
                <w:color w:val="000000"/>
                <w:lang w:eastAsia="en-US"/>
              </w:rPr>
              <w:t>января</w:t>
            </w:r>
            <w:r>
              <w:rPr>
                <w:rStyle w:val="rvts30"/>
                <w:color w:val="000000"/>
                <w:lang w:eastAsia="en-US"/>
              </w:rPr>
              <w:t xml:space="preserve"> 201</w:t>
            </w:r>
            <w:r w:rsidR="00CF13F6">
              <w:rPr>
                <w:rStyle w:val="rvts30"/>
                <w:color w:val="000000"/>
                <w:lang w:eastAsia="en-US"/>
              </w:rPr>
              <w:t>2</w:t>
            </w:r>
            <w:r>
              <w:rPr>
                <w:rStyle w:val="rvts30"/>
                <w:lang w:eastAsia="en-US"/>
              </w:rPr>
              <w:t xml:space="preserve"> года.</w:t>
            </w:r>
          </w:p>
        </w:tc>
      </w:tr>
      <w:tr w:rsidR="00C071CA" w:rsidRPr="00FE6219" w:rsidTr="000854D7">
        <w:trPr>
          <w:trHeight w:val="232"/>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spacing w:after="120"/>
              <w:ind w:right="153"/>
            </w:pPr>
            <w:r w:rsidRPr="00FB4FC4">
              <w:t xml:space="preserve">Критерии </w:t>
            </w:r>
            <w:proofErr w:type="gramStart"/>
            <w:r w:rsidRPr="00FB4FC4">
              <w:t>оценки Предложений участников запроса предложений</w:t>
            </w:r>
            <w:proofErr w:type="gramEnd"/>
          </w:p>
        </w:tc>
        <w:tc>
          <w:tcPr>
            <w:tcW w:w="6521" w:type="dxa"/>
          </w:tcPr>
          <w:p w:rsidR="00C071CA" w:rsidRDefault="00C071CA" w:rsidP="00F63646">
            <w:pPr>
              <w:spacing w:line="276" w:lineRule="auto"/>
              <w:jc w:val="both"/>
              <w:rPr>
                <w:rStyle w:val="rvts30"/>
                <w:lang w:eastAsia="en-US"/>
              </w:rPr>
            </w:pPr>
            <w:r>
              <w:rPr>
                <w:rStyle w:val="rvts30"/>
                <w:color w:val="000000"/>
                <w:lang w:eastAsia="en-US"/>
              </w:rPr>
              <w:t>Цена договора. Значимость критерия (</w:t>
            </w:r>
            <w:proofErr w:type="spellStart"/>
            <w:r>
              <w:rPr>
                <w:rStyle w:val="rvts30"/>
                <w:color w:val="000000"/>
                <w:lang w:eastAsia="en-US"/>
              </w:rPr>
              <w:t>Ц</w:t>
            </w:r>
            <w:proofErr w:type="gramStart"/>
            <w:r>
              <w:rPr>
                <w:rStyle w:val="rvts30"/>
                <w:color w:val="000000"/>
                <w:lang w:eastAsia="en-US"/>
              </w:rPr>
              <w:t>i</w:t>
            </w:r>
            <w:proofErr w:type="spellEnd"/>
            <w:proofErr w:type="gramEnd"/>
            <w:r>
              <w:rPr>
                <w:rStyle w:val="rvts30"/>
                <w:color w:val="000000"/>
                <w:lang w:eastAsia="en-US"/>
              </w:rPr>
              <w:t xml:space="preserve">) 75 % </w:t>
            </w:r>
          </w:p>
          <w:p w:rsidR="00C071CA" w:rsidRDefault="00C071CA" w:rsidP="00F63646">
            <w:pPr>
              <w:spacing w:line="276" w:lineRule="auto"/>
              <w:jc w:val="both"/>
              <w:rPr>
                <w:rStyle w:val="rvts30"/>
                <w:color w:val="000000"/>
                <w:lang w:eastAsia="en-US"/>
              </w:rPr>
            </w:pPr>
            <w:r>
              <w:rPr>
                <w:rStyle w:val="rvts30"/>
                <w:color w:val="000000"/>
                <w:lang w:eastAsia="en-US"/>
              </w:rPr>
              <w:t>Срок поставки товара. Значимость критерия (</w:t>
            </w:r>
            <w:proofErr w:type="spellStart"/>
            <w:r>
              <w:rPr>
                <w:rStyle w:val="rvts30"/>
                <w:color w:val="000000"/>
                <w:lang w:eastAsia="en-US"/>
              </w:rPr>
              <w:t>Ci</w:t>
            </w:r>
            <w:proofErr w:type="spellEnd"/>
            <w:r>
              <w:rPr>
                <w:rStyle w:val="rvts30"/>
                <w:color w:val="000000"/>
                <w:lang w:eastAsia="en-US"/>
              </w:rPr>
              <w:t>) 1</w:t>
            </w:r>
            <w:r w:rsidR="00CF13F6">
              <w:rPr>
                <w:rStyle w:val="rvts30"/>
                <w:color w:val="000000"/>
                <w:lang w:eastAsia="en-US"/>
              </w:rPr>
              <w:t>0</w:t>
            </w:r>
            <w:r>
              <w:rPr>
                <w:rStyle w:val="rvts30"/>
                <w:color w:val="000000"/>
                <w:lang w:eastAsia="en-US"/>
              </w:rPr>
              <w:t xml:space="preserve"> % </w:t>
            </w:r>
          </w:p>
          <w:p w:rsidR="00C071CA" w:rsidRDefault="00C071CA" w:rsidP="004124BB">
            <w:pPr>
              <w:pStyle w:val="a4"/>
              <w:numPr>
                <w:ilvl w:val="0"/>
                <w:numId w:val="0"/>
              </w:numPr>
              <w:tabs>
                <w:tab w:val="clear" w:pos="1492"/>
                <w:tab w:val="left" w:pos="0"/>
              </w:tabs>
              <w:spacing w:line="240" w:lineRule="auto"/>
              <w:ind w:right="153"/>
              <w:rPr>
                <w:bCs w:val="0"/>
                <w:sz w:val="24"/>
                <w:szCs w:val="24"/>
              </w:rPr>
            </w:pPr>
            <w:r>
              <w:rPr>
                <w:color w:val="000000"/>
                <w:sz w:val="24"/>
                <w:szCs w:val="24"/>
              </w:rPr>
              <w:t>К</w:t>
            </w:r>
            <w:r w:rsidRPr="00DC334A">
              <w:rPr>
                <w:color w:val="000000"/>
                <w:sz w:val="24"/>
                <w:szCs w:val="24"/>
              </w:rPr>
              <w:t>валификация</w:t>
            </w:r>
            <w:r w:rsidRPr="00FB4FC4">
              <w:rPr>
                <w:bCs w:val="0"/>
                <w:sz w:val="24"/>
                <w:szCs w:val="24"/>
              </w:rPr>
              <w:t xml:space="preserve"> участника</w:t>
            </w:r>
            <w:r>
              <w:rPr>
                <w:bCs w:val="0"/>
                <w:sz w:val="24"/>
                <w:szCs w:val="24"/>
              </w:rPr>
              <w:t>.</w:t>
            </w:r>
            <w:r w:rsidRPr="00FB4FC4">
              <w:rPr>
                <w:bCs w:val="0"/>
                <w:sz w:val="24"/>
                <w:szCs w:val="24"/>
              </w:rPr>
              <w:t xml:space="preserve"> </w:t>
            </w:r>
            <w:r>
              <w:rPr>
                <w:bCs w:val="0"/>
                <w:sz w:val="24"/>
                <w:szCs w:val="24"/>
              </w:rPr>
              <w:t>З</w:t>
            </w:r>
            <w:r w:rsidRPr="00FB4FC4">
              <w:rPr>
                <w:bCs w:val="0"/>
                <w:sz w:val="24"/>
                <w:szCs w:val="24"/>
              </w:rPr>
              <w:t xml:space="preserve">начимость критерия </w:t>
            </w:r>
            <w:r>
              <w:rPr>
                <w:bCs w:val="0"/>
                <w:sz w:val="24"/>
                <w:szCs w:val="24"/>
              </w:rPr>
              <w:t>(</w:t>
            </w:r>
            <w:r w:rsidRPr="00FB4FC4">
              <w:rPr>
                <w:bCs w:val="0"/>
                <w:sz w:val="24"/>
                <w:szCs w:val="24"/>
              </w:rPr>
              <w:t>К</w:t>
            </w:r>
            <w:proofErr w:type="spellStart"/>
            <w:proofErr w:type="gramStart"/>
            <w:r w:rsidRPr="00FB4FC4">
              <w:rPr>
                <w:bCs w:val="0"/>
                <w:sz w:val="24"/>
                <w:szCs w:val="24"/>
                <w:vertAlign w:val="subscript"/>
                <w:lang w:val="en-US"/>
              </w:rPr>
              <w:t>i</w:t>
            </w:r>
            <w:proofErr w:type="spellEnd"/>
            <w:proofErr w:type="gramEnd"/>
            <w:r>
              <w:rPr>
                <w:bCs w:val="0"/>
                <w:sz w:val="24"/>
                <w:szCs w:val="24"/>
              </w:rPr>
              <w:t>)</w:t>
            </w:r>
            <w:r w:rsidRPr="00FB4FC4">
              <w:rPr>
                <w:bCs w:val="0"/>
                <w:sz w:val="24"/>
                <w:szCs w:val="24"/>
              </w:rPr>
              <w:t xml:space="preserve"> </w:t>
            </w:r>
            <w:r>
              <w:rPr>
                <w:bCs w:val="0"/>
                <w:sz w:val="24"/>
                <w:szCs w:val="24"/>
              </w:rPr>
              <w:t>15</w:t>
            </w:r>
            <w:r w:rsidRPr="00FB4FC4">
              <w:rPr>
                <w:bCs w:val="0"/>
                <w:sz w:val="24"/>
                <w:szCs w:val="24"/>
              </w:rPr>
              <w:t>%</w:t>
            </w:r>
            <w:r>
              <w:rPr>
                <w:bCs w:val="0"/>
                <w:sz w:val="24"/>
                <w:szCs w:val="24"/>
              </w:rPr>
              <w:t>,</w:t>
            </w:r>
            <w:r w:rsidRPr="00FB4FC4">
              <w:rPr>
                <w:sz w:val="24"/>
                <w:szCs w:val="24"/>
              </w:rPr>
              <w:t xml:space="preserve"> в том числе:</w:t>
            </w:r>
          </w:p>
          <w:p w:rsidR="00C071CA" w:rsidRPr="00C041B2" w:rsidRDefault="00C071CA" w:rsidP="008964C9">
            <w:pPr>
              <w:pStyle w:val="a4"/>
              <w:numPr>
                <w:ilvl w:val="0"/>
                <w:numId w:val="0"/>
              </w:numPr>
              <w:tabs>
                <w:tab w:val="clear" w:pos="1492"/>
                <w:tab w:val="left" w:pos="0"/>
              </w:tabs>
              <w:spacing w:line="240" w:lineRule="auto"/>
              <w:ind w:right="153"/>
              <w:rPr>
                <w:color w:val="000000"/>
                <w:sz w:val="24"/>
                <w:szCs w:val="24"/>
              </w:rPr>
            </w:pPr>
            <w:r w:rsidRPr="00FB4FC4">
              <w:t>опыт и репутация поставщика (</w:t>
            </w:r>
            <w:r w:rsidRPr="00FB4FC4">
              <w:rPr>
                <w:bCs w:val="0"/>
              </w:rPr>
              <w:t>значимость подкритерия О</w:t>
            </w:r>
            <w:proofErr w:type="spellStart"/>
            <w:proofErr w:type="gramStart"/>
            <w:r w:rsidRPr="00FB4FC4">
              <w:rPr>
                <w:bCs w:val="0"/>
                <w:vertAlign w:val="subscript"/>
                <w:lang w:val="en-US"/>
              </w:rPr>
              <w:t>i</w:t>
            </w:r>
            <w:proofErr w:type="spellEnd"/>
            <w:proofErr w:type="gramEnd"/>
            <w:r w:rsidRPr="00FB4FC4">
              <w:rPr>
                <w:bCs w:val="0"/>
              </w:rPr>
              <w:t xml:space="preserve"> – </w:t>
            </w:r>
            <w:r>
              <w:rPr>
                <w:bCs w:val="0"/>
              </w:rPr>
              <w:t>100 %</w:t>
            </w:r>
            <w:r w:rsidRPr="00FB4FC4">
              <w:rPr>
                <w:bCs w:val="0"/>
              </w:rPr>
              <w:t>)</w:t>
            </w:r>
            <w:r>
              <w:rPr>
                <w:bCs w:val="0"/>
              </w:rPr>
              <w:t>.</w:t>
            </w:r>
          </w:p>
        </w:tc>
      </w:tr>
      <w:tr w:rsidR="00C071CA" w:rsidRPr="00FE6219" w:rsidTr="000854D7">
        <w:trPr>
          <w:trHeight w:val="550"/>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0854D7">
            <w:pPr>
              <w:spacing w:after="120"/>
              <w:ind w:right="153"/>
            </w:pPr>
            <w:r w:rsidRPr="00FB4FC4">
              <w:t xml:space="preserve">Методика оценки заявок на участие в запросе </w:t>
            </w:r>
            <w:r w:rsidRPr="00FB4FC4">
              <w:lastRenderedPageBreak/>
              <w:t>предложений</w:t>
            </w:r>
          </w:p>
        </w:tc>
        <w:tc>
          <w:tcPr>
            <w:tcW w:w="6521" w:type="dxa"/>
          </w:tcPr>
          <w:p w:rsidR="00C071CA" w:rsidRPr="00FB4FC4" w:rsidRDefault="00C071CA" w:rsidP="000854D7">
            <w:pPr>
              <w:ind w:right="113" w:firstLine="709"/>
              <w:jc w:val="both"/>
            </w:pPr>
            <w:r w:rsidRPr="00FB4FC4">
              <w:lastRenderedPageBreak/>
              <w:t xml:space="preserve">Рейтинг Предложения представляет собой оценку в баллах, получаемую по результатам оценки по критериям </w:t>
            </w:r>
            <w:r w:rsidRPr="00FB4FC4">
              <w:lastRenderedPageBreak/>
              <w:t>(подкритериям) с учетом значимости (веса) данных критериев (подкритериев).</w:t>
            </w:r>
          </w:p>
          <w:p w:rsidR="00C071CA" w:rsidRPr="00FB4FC4" w:rsidRDefault="00C071CA" w:rsidP="000854D7">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C071CA" w:rsidRPr="00FB4FC4" w:rsidRDefault="00C071CA" w:rsidP="000854D7">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C071CA" w:rsidRPr="00372D7B" w:rsidRDefault="00C071CA" w:rsidP="000854D7">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БС</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с</w:t>
            </w:r>
            <w:r w:rsidRPr="00FB4FC4">
              <w:rPr>
                <w:bCs/>
                <w:vertAlign w:val="subscript"/>
                <w:lang w:val="en-US"/>
              </w:rPr>
              <w:t xml:space="preserve"> </w:t>
            </w:r>
            <w:r w:rsidRPr="00FB4FC4">
              <w:rPr>
                <w:bCs/>
                <w:lang w:val="en-US"/>
              </w:rPr>
              <w:t xml:space="preserve"> + </w:t>
            </w:r>
            <w:r w:rsidRPr="00FB4FC4">
              <w:rPr>
                <w:bCs/>
              </w:rPr>
              <w:t>БТ</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 </w:t>
            </w:r>
            <w:r w:rsidRPr="00FB4FC4">
              <w:rPr>
                <w:bCs/>
              </w:rPr>
              <w:t>БГ</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г</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Pr>
                <w:bCs/>
                <w:lang w:val="en-US"/>
              </w:rPr>
              <w:t xml:space="preserve"> </w:t>
            </w:r>
          </w:p>
          <w:p w:rsidR="00C071CA" w:rsidRPr="00FB4FC4" w:rsidRDefault="00C071CA" w:rsidP="000854D7">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C071CA" w:rsidRPr="00FB4FC4" w:rsidRDefault="00C071CA" w:rsidP="000854D7">
            <w:pPr>
              <w:ind w:right="113"/>
              <w:jc w:val="both"/>
            </w:pPr>
            <w:r w:rsidRPr="00FB4FC4">
              <w:rPr>
                <w:bCs/>
              </w:rPr>
              <w:t>БЦ, БС*, БТ, БГ, БК – оценка (балл) соответствующего критерия.</w:t>
            </w:r>
          </w:p>
          <w:p w:rsidR="00C071CA" w:rsidRPr="00864C23" w:rsidRDefault="00C071CA" w:rsidP="000854D7">
            <w:pPr>
              <w:ind w:right="113" w:firstLine="709"/>
              <w:jc w:val="both"/>
              <w:rPr>
                <w:b/>
                <w:i/>
                <w:shd w:val="clear" w:color="auto" w:fill="FDE9D9"/>
              </w:rPr>
            </w:pPr>
            <w:r w:rsidRPr="00FB4FC4">
              <w:t>Совокупн</w:t>
            </w:r>
            <w:r w:rsidR="004053A9">
              <w:t>а</w:t>
            </w:r>
            <w:r w:rsidRPr="00FB4FC4">
              <w:t xml:space="preserve">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Г </w:t>
            </w:r>
            <w:proofErr w:type="spellStart"/>
            <w:r w:rsidRPr="00FB4FC4">
              <w:rPr>
                <w:bCs/>
                <w:vertAlign w:val="subscript"/>
                <w:lang w:val="en-US"/>
              </w:rPr>
              <w:t>i</w:t>
            </w:r>
            <w:proofErr w:type="spellEnd"/>
            <w:r w:rsidRPr="00FB4FC4">
              <w:rPr>
                <w:bCs/>
              </w:rPr>
              <w:t xml:space="preserve"> – 100 баллов </w:t>
            </w:r>
          </w:p>
          <w:p w:rsidR="00C071CA" w:rsidRDefault="00C071CA" w:rsidP="000854D7">
            <w:pPr>
              <w:ind w:right="153"/>
              <w:jc w:val="both"/>
            </w:pPr>
            <w:r w:rsidRPr="00FB4FC4">
              <w:t>* –</w:t>
            </w:r>
            <w:r w:rsidRPr="00FB4FC4">
              <w:tab/>
              <w:t xml:space="preserve">учитывается, если оценка по критерию «срок поставки товара, выполнения работ, оказания услуг» проводится в баллах </w:t>
            </w:r>
          </w:p>
          <w:p w:rsidR="00C071CA" w:rsidRPr="00FB4FC4" w:rsidRDefault="00C071CA" w:rsidP="000854D7">
            <w:pPr>
              <w:ind w:right="153"/>
              <w:jc w:val="both"/>
            </w:pPr>
          </w:p>
          <w:p w:rsidR="00C071CA" w:rsidRPr="00883991" w:rsidRDefault="00C071CA" w:rsidP="000854D7">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C071CA" w:rsidRPr="00FB4FC4" w:rsidTr="000854D7">
              <w:trPr>
                <w:cantSplit/>
                <w:trHeight w:val="243"/>
                <w:jc w:val="center"/>
              </w:trPr>
              <w:tc>
                <w:tcPr>
                  <w:tcW w:w="711" w:type="dxa"/>
                  <w:vMerge w:val="restart"/>
                  <w:vAlign w:val="center"/>
                </w:tcPr>
                <w:p w:rsidR="00C071CA" w:rsidRPr="00FB4FC4" w:rsidRDefault="00C071CA" w:rsidP="000854D7">
                  <w:pPr>
                    <w:pStyle w:val="af8"/>
                    <w:spacing w:before="120" w:beforeAutospacing="0"/>
                    <w:ind w:right="113"/>
                  </w:pPr>
                  <w:r>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C071CA" w:rsidRPr="00FB4FC4" w:rsidRDefault="00C071CA" w:rsidP="000854D7">
                  <w:pPr>
                    <w:pStyle w:val="af8"/>
                    <w:spacing w:before="120" w:beforeAutospacing="0"/>
                    <w:ind w:right="113"/>
                  </w:pPr>
                  <w:r w:rsidRPr="00FB4FC4">
                    <w:t>=</w:t>
                  </w:r>
                </w:p>
              </w:tc>
              <w:tc>
                <w:tcPr>
                  <w:tcW w:w="1272" w:type="dxa"/>
                  <w:tcBorders>
                    <w:bottom w:val="single" w:sz="4" w:space="0" w:color="auto"/>
                  </w:tcBorders>
                </w:tcPr>
                <w:p w:rsidR="00C071CA" w:rsidRPr="00FB4FC4" w:rsidRDefault="00C071CA" w:rsidP="000854D7">
                  <w:pPr>
                    <w:pStyle w:val="af8"/>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C071CA" w:rsidRPr="00FB4FC4" w:rsidRDefault="00C071CA" w:rsidP="000854D7">
                  <w:pPr>
                    <w:pStyle w:val="af8"/>
                    <w:spacing w:before="120" w:beforeAutospacing="0"/>
                    <w:ind w:right="113"/>
                  </w:pPr>
                  <w:r>
                    <w:rPr>
                      <w:bCs/>
                    </w:rPr>
                    <w:t>*</w:t>
                  </w:r>
                  <w:r w:rsidRPr="00FB4FC4">
                    <w:rPr>
                      <w:bCs/>
                    </w:rPr>
                    <w:t>100</w:t>
                  </w:r>
                </w:p>
              </w:tc>
            </w:tr>
            <w:tr w:rsidR="00C071CA" w:rsidRPr="00FB4FC4" w:rsidTr="000854D7">
              <w:trPr>
                <w:cantSplit/>
                <w:jc w:val="center"/>
              </w:trPr>
              <w:tc>
                <w:tcPr>
                  <w:tcW w:w="711" w:type="dxa"/>
                  <w:vMerge/>
                </w:tcPr>
                <w:p w:rsidR="00C071CA" w:rsidRPr="00FB4FC4" w:rsidRDefault="00C071CA" w:rsidP="000854D7">
                  <w:pPr>
                    <w:pStyle w:val="af8"/>
                    <w:spacing w:before="120" w:beforeAutospacing="0"/>
                    <w:ind w:right="113"/>
                  </w:pPr>
                </w:p>
              </w:tc>
              <w:tc>
                <w:tcPr>
                  <w:tcW w:w="399" w:type="dxa"/>
                  <w:vMerge/>
                </w:tcPr>
                <w:p w:rsidR="00C071CA" w:rsidRPr="00FB4FC4" w:rsidRDefault="00C071CA" w:rsidP="000854D7">
                  <w:pPr>
                    <w:pStyle w:val="af8"/>
                    <w:spacing w:before="120" w:beforeAutospacing="0"/>
                    <w:ind w:right="113"/>
                  </w:pPr>
                </w:p>
              </w:tc>
              <w:tc>
                <w:tcPr>
                  <w:tcW w:w="1272" w:type="dxa"/>
                  <w:tcBorders>
                    <w:top w:val="single" w:sz="4" w:space="0" w:color="auto"/>
                  </w:tcBorders>
                </w:tcPr>
                <w:p w:rsidR="00C071CA" w:rsidRPr="00FB4FC4" w:rsidRDefault="00C071CA" w:rsidP="000854D7">
                  <w:pPr>
                    <w:pStyle w:val="af8"/>
                    <w:spacing w:before="120" w:beforeAutospacing="0"/>
                    <w:ind w:right="113"/>
                    <w:jc w:val="center"/>
                  </w:pPr>
                  <w:proofErr w:type="gramStart"/>
                  <w:r w:rsidRPr="00FB4FC4">
                    <w:t>Ц</w:t>
                  </w:r>
                  <w:proofErr w:type="gramEnd"/>
                  <w:r w:rsidRPr="00FB4FC4">
                    <w:rPr>
                      <w:vertAlign w:val="subscript"/>
                    </w:rPr>
                    <w:t xml:space="preserve"> </w:t>
                  </w:r>
                  <w:proofErr w:type="spellStart"/>
                  <w:r w:rsidRPr="00FB4FC4">
                    <w:rPr>
                      <w:vertAlign w:val="subscript"/>
                      <w:lang w:val="en-US"/>
                    </w:rPr>
                    <w:t>i</w:t>
                  </w:r>
                  <w:proofErr w:type="spellEnd"/>
                </w:p>
              </w:tc>
              <w:tc>
                <w:tcPr>
                  <w:tcW w:w="843" w:type="dxa"/>
                  <w:vMerge/>
                </w:tcPr>
                <w:p w:rsidR="00C071CA" w:rsidRPr="00FB4FC4" w:rsidRDefault="00C071CA" w:rsidP="000854D7">
                  <w:pPr>
                    <w:pStyle w:val="af8"/>
                    <w:spacing w:before="120" w:beforeAutospacing="0"/>
                    <w:ind w:right="113"/>
                  </w:pPr>
                </w:p>
              </w:tc>
            </w:tr>
          </w:tbl>
          <w:p w:rsidR="00C071CA" w:rsidRPr="00FB4FC4" w:rsidRDefault="00C071CA" w:rsidP="000854D7">
            <w:pPr>
              <w:pStyle w:val="af8"/>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C071CA" w:rsidRPr="00FB4FC4" w:rsidRDefault="00C071CA" w:rsidP="000854D7">
            <w:pPr>
              <w:pStyle w:val="af8"/>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C071CA" w:rsidRPr="00FB4FC4" w:rsidRDefault="00C071CA" w:rsidP="000854D7">
            <w:pPr>
              <w:pStyle w:val="af8"/>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C071CA" w:rsidRPr="00864C23" w:rsidRDefault="00C071CA" w:rsidP="000854D7">
            <w:pPr>
              <w:autoSpaceDE w:val="0"/>
              <w:autoSpaceDN w:val="0"/>
              <w:adjustRightInd w:val="0"/>
              <w:ind w:right="153"/>
              <w:jc w:val="both"/>
              <w:rPr>
                <w:b/>
                <w:bCs/>
                <w:i/>
              </w:rPr>
            </w:pPr>
          </w:p>
          <w:p w:rsidR="00C071CA" w:rsidRPr="00FB4FC4" w:rsidRDefault="00C071CA" w:rsidP="000854D7">
            <w:pPr>
              <w:pStyle w:val="af8"/>
              <w:tabs>
                <w:tab w:val="left" w:pos="1203"/>
                <w:tab w:val="left" w:pos="1487"/>
              </w:tabs>
              <w:spacing w:before="0" w:beforeAutospacing="0" w:after="0" w:afterAutospacing="0"/>
              <w:ind w:left="1487" w:right="153" w:hanging="992"/>
              <w:jc w:val="both"/>
              <w:rPr>
                <w:bCs/>
              </w:rPr>
            </w:pPr>
          </w:p>
          <w:p w:rsidR="00C071CA" w:rsidRPr="00883991" w:rsidRDefault="00C071CA" w:rsidP="000854D7">
            <w:pPr>
              <w:autoSpaceDE w:val="0"/>
              <w:autoSpaceDN w:val="0"/>
              <w:adjustRightInd w:val="0"/>
              <w:ind w:right="113"/>
              <w:jc w:val="center"/>
            </w:pPr>
            <w:r w:rsidRPr="00883991">
              <w:t>ОЦЕНКА ПО КРИТЕРИЮ «</w:t>
            </w:r>
            <w:r w:rsidRPr="00883991">
              <w:t>СРОК ПОСТАВКИ ТОВАРА, ВЫПОЛНЕНИЯ РАБОТ, ОКАЗАНИЯ УСЛУГ»:</w:t>
            </w:r>
          </w:p>
          <w:p w:rsidR="00C071CA" w:rsidRPr="00864C23" w:rsidRDefault="00C071CA" w:rsidP="000854D7">
            <w:pPr>
              <w:autoSpaceDE w:val="0"/>
              <w:autoSpaceDN w:val="0"/>
              <w:adjustRightInd w:val="0"/>
              <w:spacing w:after="120"/>
              <w:ind w:right="153"/>
              <w:jc w:val="both"/>
              <w:rPr>
                <w:b/>
                <w:bCs/>
                <w:i/>
              </w:rPr>
            </w:pPr>
          </w:p>
          <w:tbl>
            <w:tblPr>
              <w:tblW w:w="4005" w:type="dxa"/>
              <w:jc w:val="center"/>
              <w:tblInd w:w="1856" w:type="dxa"/>
              <w:tblLayout w:type="fixed"/>
              <w:tblLook w:val="0000"/>
            </w:tblPr>
            <w:tblGrid>
              <w:gridCol w:w="849"/>
              <w:gridCol w:w="409"/>
              <w:gridCol w:w="1704"/>
              <w:gridCol w:w="1043"/>
            </w:tblGrid>
            <w:tr w:rsidR="00C071CA" w:rsidRPr="00FB4FC4" w:rsidTr="000854D7">
              <w:trPr>
                <w:cantSplit/>
                <w:trHeight w:val="243"/>
                <w:jc w:val="center"/>
              </w:trPr>
              <w:tc>
                <w:tcPr>
                  <w:tcW w:w="849" w:type="dxa"/>
                  <w:vMerge w:val="restart"/>
                  <w:vAlign w:val="center"/>
                </w:tcPr>
                <w:p w:rsidR="00C071CA" w:rsidRPr="00FB4FC4" w:rsidRDefault="00C071CA" w:rsidP="000854D7">
                  <w:pPr>
                    <w:pStyle w:val="af8"/>
                    <w:spacing w:before="60" w:beforeAutospacing="0" w:after="60" w:afterAutospacing="0"/>
                    <w:jc w:val="center"/>
                  </w:pPr>
                  <w:r w:rsidRPr="00FB4FC4">
                    <w:t>БС</w:t>
                  </w:r>
                  <w:proofErr w:type="spellStart"/>
                  <w:proofErr w:type="gramStart"/>
                  <w:r w:rsidRPr="00FB4FC4">
                    <w:rPr>
                      <w:vertAlign w:val="subscript"/>
                      <w:lang w:val="en-US"/>
                    </w:rPr>
                    <w:t>i</w:t>
                  </w:r>
                  <w:proofErr w:type="spellEnd"/>
                  <w:proofErr w:type="gramEnd"/>
                </w:p>
              </w:tc>
              <w:tc>
                <w:tcPr>
                  <w:tcW w:w="409" w:type="dxa"/>
                  <w:vMerge w:val="restart"/>
                  <w:vAlign w:val="center"/>
                </w:tcPr>
                <w:p w:rsidR="00C071CA" w:rsidRPr="00FB4FC4" w:rsidRDefault="00C071CA" w:rsidP="000854D7">
                  <w:pPr>
                    <w:pStyle w:val="af8"/>
                    <w:spacing w:before="60" w:beforeAutospacing="0" w:after="60" w:afterAutospacing="0"/>
                    <w:ind w:left="-57" w:right="-57"/>
                    <w:jc w:val="center"/>
                  </w:pPr>
                  <w:r w:rsidRPr="00FB4FC4">
                    <w:t>=</w:t>
                  </w:r>
                </w:p>
              </w:tc>
              <w:tc>
                <w:tcPr>
                  <w:tcW w:w="1704" w:type="dxa"/>
                  <w:tcBorders>
                    <w:bottom w:val="single" w:sz="4" w:space="0" w:color="auto"/>
                  </w:tcBorders>
                  <w:vAlign w:val="center"/>
                </w:tcPr>
                <w:p w:rsidR="00C071CA" w:rsidRPr="00FB4FC4" w:rsidRDefault="00C071CA" w:rsidP="000854D7">
                  <w:pPr>
                    <w:pStyle w:val="af8"/>
                    <w:spacing w:before="60" w:beforeAutospacing="0" w:after="60" w:afterAutospacing="0"/>
                    <w:jc w:val="center"/>
                  </w:pPr>
                  <w:proofErr w:type="gramStart"/>
                  <w:r w:rsidRPr="00FB4FC4">
                    <w:t>С</w:t>
                  </w:r>
                  <w:proofErr w:type="gramEnd"/>
                  <w:r w:rsidRPr="00FB4FC4">
                    <w:rPr>
                      <w:vertAlign w:val="subscript"/>
                      <w:lang w:val="en-US"/>
                    </w:rPr>
                    <w:t>max</w:t>
                  </w:r>
                  <w:r w:rsidRPr="00FB4FC4">
                    <w:t xml:space="preserve"> – </w:t>
                  </w:r>
                  <w:proofErr w:type="spellStart"/>
                  <w:r w:rsidRPr="00FB4FC4">
                    <w:rPr>
                      <w:lang w:val="en-US"/>
                    </w:rPr>
                    <w:t>C</w:t>
                  </w:r>
                  <w:r w:rsidRPr="00FB4FC4">
                    <w:rPr>
                      <w:vertAlign w:val="subscript"/>
                      <w:lang w:val="en-US"/>
                    </w:rPr>
                    <w:t>i</w:t>
                  </w:r>
                  <w:proofErr w:type="spellEnd"/>
                </w:p>
              </w:tc>
              <w:tc>
                <w:tcPr>
                  <w:tcW w:w="1043" w:type="dxa"/>
                  <w:vMerge w:val="restart"/>
                  <w:vAlign w:val="center"/>
                </w:tcPr>
                <w:p w:rsidR="00C071CA" w:rsidRPr="00FB4FC4" w:rsidRDefault="00C071CA" w:rsidP="000854D7">
                  <w:pPr>
                    <w:pStyle w:val="af8"/>
                    <w:spacing w:before="60" w:beforeAutospacing="0" w:after="60" w:afterAutospacing="0"/>
                    <w:jc w:val="center"/>
                  </w:pPr>
                  <w:r w:rsidRPr="00FB4FC4">
                    <w:rPr>
                      <w:bCs/>
                    </w:rPr>
                    <w:t>* 100</w:t>
                  </w:r>
                </w:p>
              </w:tc>
            </w:tr>
            <w:tr w:rsidR="00C071CA" w:rsidRPr="00FB4FC4" w:rsidTr="000854D7">
              <w:trPr>
                <w:cantSplit/>
                <w:jc w:val="center"/>
              </w:trPr>
              <w:tc>
                <w:tcPr>
                  <w:tcW w:w="849" w:type="dxa"/>
                  <w:vMerge/>
                </w:tcPr>
                <w:p w:rsidR="00C071CA" w:rsidRPr="00FB4FC4" w:rsidRDefault="00C071CA" w:rsidP="000854D7">
                  <w:pPr>
                    <w:pStyle w:val="af8"/>
                    <w:spacing w:before="60" w:beforeAutospacing="0" w:after="60" w:afterAutospacing="0"/>
                    <w:ind w:right="113"/>
                    <w:jc w:val="center"/>
                  </w:pPr>
                </w:p>
              </w:tc>
              <w:tc>
                <w:tcPr>
                  <w:tcW w:w="409" w:type="dxa"/>
                  <w:vMerge/>
                </w:tcPr>
                <w:p w:rsidR="00C071CA" w:rsidRPr="00FB4FC4" w:rsidRDefault="00C071CA" w:rsidP="000854D7">
                  <w:pPr>
                    <w:pStyle w:val="af8"/>
                    <w:spacing w:before="60" w:beforeAutospacing="0" w:after="60" w:afterAutospacing="0"/>
                    <w:ind w:right="113"/>
                    <w:jc w:val="center"/>
                  </w:pPr>
                </w:p>
              </w:tc>
              <w:tc>
                <w:tcPr>
                  <w:tcW w:w="1704" w:type="dxa"/>
                  <w:tcBorders>
                    <w:top w:val="single" w:sz="4" w:space="0" w:color="auto"/>
                  </w:tcBorders>
                </w:tcPr>
                <w:p w:rsidR="00C071CA" w:rsidRPr="00FB4FC4" w:rsidRDefault="00C071CA" w:rsidP="000854D7">
                  <w:pPr>
                    <w:pStyle w:val="af8"/>
                    <w:spacing w:before="60" w:beforeAutospacing="0" w:after="60" w:afterAutospacing="0"/>
                    <w:ind w:right="113"/>
                    <w:jc w:val="center"/>
                  </w:pPr>
                  <w:proofErr w:type="spellStart"/>
                  <w:r w:rsidRPr="00FB4FC4">
                    <w:rPr>
                      <w:lang w:val="en-US"/>
                    </w:rPr>
                    <w:t>C</w:t>
                  </w:r>
                  <w:r w:rsidRPr="00FB4FC4">
                    <w:rPr>
                      <w:vertAlign w:val="subscript"/>
                      <w:lang w:val="en-US"/>
                    </w:rPr>
                    <w:t>max</w:t>
                  </w:r>
                  <w:proofErr w:type="spellEnd"/>
                  <w:r w:rsidRPr="00FB4FC4">
                    <w:t xml:space="preserve"> – </w:t>
                  </w:r>
                  <w:proofErr w:type="spellStart"/>
                  <w:r w:rsidRPr="00FB4FC4">
                    <w:rPr>
                      <w:lang w:val="en-US"/>
                    </w:rPr>
                    <w:t>C</w:t>
                  </w:r>
                  <w:r w:rsidRPr="00FB4FC4">
                    <w:rPr>
                      <w:vertAlign w:val="subscript"/>
                      <w:lang w:val="en-US"/>
                    </w:rPr>
                    <w:t>min</w:t>
                  </w:r>
                  <w:proofErr w:type="spellEnd"/>
                </w:p>
              </w:tc>
              <w:tc>
                <w:tcPr>
                  <w:tcW w:w="1043" w:type="dxa"/>
                  <w:vMerge/>
                </w:tcPr>
                <w:p w:rsidR="00C071CA" w:rsidRPr="00FB4FC4" w:rsidRDefault="00C071CA" w:rsidP="000854D7">
                  <w:pPr>
                    <w:pStyle w:val="af8"/>
                    <w:spacing w:before="60" w:beforeAutospacing="0" w:after="60" w:afterAutospacing="0"/>
                    <w:ind w:right="113"/>
                    <w:jc w:val="center"/>
                  </w:pPr>
                </w:p>
              </w:tc>
            </w:tr>
          </w:tbl>
          <w:p w:rsidR="00C071CA" w:rsidRPr="00FB4FC4" w:rsidRDefault="00C071CA" w:rsidP="000854D7">
            <w:pPr>
              <w:pStyle w:val="af8"/>
              <w:tabs>
                <w:tab w:val="left" w:pos="1062"/>
                <w:tab w:val="left" w:pos="1345"/>
              </w:tabs>
              <w:spacing w:before="120" w:beforeAutospacing="0" w:after="0" w:afterAutospacing="0"/>
              <w:ind w:left="1345" w:right="113" w:hanging="1345"/>
              <w:jc w:val="both"/>
            </w:pPr>
            <w:r w:rsidRPr="00FB4FC4">
              <w:lastRenderedPageBreak/>
              <w:t>где:  </w:t>
            </w:r>
            <w:r w:rsidRPr="00FB4FC4">
              <w:rPr>
                <w:bCs/>
              </w:rPr>
              <w:t>БС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proofErr w:type="spellStart"/>
            <w:r w:rsidRPr="00FB4FC4">
              <w:rPr>
                <w:lang w:val="en-US"/>
              </w:rPr>
              <w:t>i</w:t>
            </w:r>
            <w:proofErr w:type="spellEnd"/>
            <w:r w:rsidRPr="00FB4FC4">
              <w:t>-го участника запроса предложений, баллы</w:t>
            </w:r>
          </w:p>
          <w:p w:rsidR="00C071CA" w:rsidRPr="00FB4FC4" w:rsidRDefault="00C071CA" w:rsidP="000854D7">
            <w:pPr>
              <w:pStyle w:val="af8"/>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w:t>
            </w:r>
            <w:r w:rsidRPr="00864C23">
              <w:rPr>
                <w:b/>
                <w:bCs/>
                <w:i/>
              </w:rPr>
              <w:t>, в единицах измерения срока (год, месяц, день, час)</w:t>
            </w:r>
          </w:p>
          <w:p w:rsidR="00C071CA" w:rsidRPr="00FB4FC4" w:rsidRDefault="00C071CA" w:rsidP="000854D7">
            <w:pPr>
              <w:pStyle w:val="af8"/>
              <w:tabs>
                <w:tab w:val="left" w:pos="1062"/>
                <w:tab w:val="left" w:pos="1345"/>
              </w:tabs>
              <w:spacing w:before="0" w:beforeAutospacing="0" w:after="0" w:afterAutospacing="0"/>
              <w:ind w:left="1345" w:right="113" w:hanging="850"/>
              <w:jc w:val="both"/>
            </w:pPr>
            <w:proofErr w:type="gramStart"/>
            <w:r w:rsidRPr="00FB4FC4">
              <w:rPr>
                <w:bCs/>
              </w:rPr>
              <w:t xml:space="preserve">С </w:t>
            </w:r>
            <w:r w:rsidRPr="00FB4FC4">
              <w:rPr>
                <w:bCs/>
                <w:vertAlign w:val="subscript"/>
                <w:lang w:val="en-US"/>
              </w:rPr>
              <w:t>max</w:t>
            </w:r>
            <w:r w:rsidRPr="00FB4FC4">
              <w:t xml:space="preserve"> </w:t>
            </w:r>
            <w:r w:rsidRPr="00FB4FC4">
              <w:rPr>
                <w:bCs/>
              </w:rPr>
              <w:tab/>
              <w:t>–</w:t>
            </w:r>
            <w:r w:rsidRPr="00FB4FC4">
              <w:tab/>
              <w:t xml:space="preserve">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w:t>
            </w:r>
            <w:r w:rsidRPr="00864C23">
              <w:rPr>
                <w:b/>
                <w:bCs/>
                <w:i/>
              </w:rPr>
              <w:t>в единицах измерения срока (год, месяц, день, час)</w:t>
            </w:r>
            <w:proofErr w:type="gramEnd"/>
          </w:p>
          <w:p w:rsidR="00C071CA" w:rsidRPr="00FB4FC4" w:rsidRDefault="00C071CA" w:rsidP="000854D7">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864C23">
              <w:rPr>
                <w:b/>
                <w:bCs/>
                <w:i/>
              </w:rPr>
              <w:t>, в единицах измерения срока (год, месяц, день, час)</w:t>
            </w:r>
          </w:p>
          <w:p w:rsidR="00C071CA" w:rsidRPr="00864C23" w:rsidRDefault="00C071CA" w:rsidP="000854D7">
            <w:pPr>
              <w:tabs>
                <w:tab w:val="left" w:pos="1062"/>
                <w:tab w:val="left" w:pos="1345"/>
              </w:tabs>
              <w:autoSpaceDE w:val="0"/>
              <w:autoSpaceDN w:val="0"/>
              <w:adjustRightInd w:val="0"/>
              <w:ind w:right="153" w:firstLine="709"/>
              <w:jc w:val="both"/>
              <w:rPr>
                <w:b/>
                <w:bCs/>
                <w:i/>
                <w:shd w:val="clear" w:color="auto" w:fill="FDE9D9"/>
              </w:rPr>
            </w:pPr>
          </w:p>
          <w:p w:rsidR="00C071CA" w:rsidRPr="00586002" w:rsidRDefault="00C071CA" w:rsidP="000854D7">
            <w:pPr>
              <w:tabs>
                <w:tab w:val="left" w:pos="1155"/>
                <w:tab w:val="left" w:pos="1487"/>
              </w:tabs>
              <w:autoSpaceDE w:val="0"/>
              <w:autoSpaceDN w:val="0"/>
              <w:adjustRightInd w:val="0"/>
              <w:ind w:right="113"/>
              <w:jc w:val="both"/>
              <w:rPr>
                <w:bCs/>
              </w:rPr>
            </w:pPr>
          </w:p>
          <w:p w:rsidR="00C071CA" w:rsidRPr="00883991" w:rsidRDefault="00C071CA" w:rsidP="0053131B">
            <w:pPr>
              <w:shd w:val="clear" w:color="auto" w:fill="FFFFFF"/>
              <w:ind w:right="113"/>
              <w:jc w:val="center"/>
            </w:pPr>
            <w:r w:rsidRPr="00883991">
              <w:t>ОЦЕНКА ПО КРИТЕРИЮ «КВАЛИФИКАЦИЯ УЧАСТНИКА»:</w:t>
            </w:r>
          </w:p>
          <w:p w:rsidR="00C071CA" w:rsidRPr="00FB4FC4" w:rsidRDefault="00C071CA" w:rsidP="0053131B">
            <w:pPr>
              <w:ind w:right="113"/>
              <w:jc w:val="both"/>
              <w:rPr>
                <w:bCs/>
              </w:rPr>
            </w:pPr>
          </w:p>
          <w:p w:rsidR="00C071CA" w:rsidRPr="00FB4FC4" w:rsidRDefault="00C071CA" w:rsidP="0053131B">
            <w:pPr>
              <w:ind w:right="113"/>
              <w:jc w:val="center"/>
              <w:rPr>
                <w:bCs/>
                <w:lang w:val="en-US"/>
              </w:rPr>
            </w:pP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БО</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о</w:t>
            </w:r>
            <w:r w:rsidRPr="00FB4FC4">
              <w:rPr>
                <w:bCs/>
                <w:lang w:val="en-US"/>
              </w:rPr>
              <w:t xml:space="preserve"> + </w:t>
            </w:r>
            <w:r w:rsidRPr="00FB4FC4">
              <w:rPr>
                <w:bCs/>
              </w:rPr>
              <w:t>БМ</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м</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proofErr w:type="gramStart"/>
            <w:r w:rsidRPr="00FB4FC4">
              <w:rPr>
                <w:bCs/>
                <w:vertAlign w:val="subscript"/>
                <w:lang w:val="en-US"/>
              </w:rPr>
              <w:t xml:space="preserve"> </w:t>
            </w:r>
            <w:r w:rsidRPr="00FB4FC4">
              <w:rPr>
                <w:bCs/>
                <w:lang w:val="en-US"/>
              </w:rPr>
              <w:t>,</w:t>
            </w:r>
            <w:proofErr w:type="gramEnd"/>
          </w:p>
          <w:p w:rsidR="00C071CA" w:rsidRPr="00FB4FC4" w:rsidRDefault="00C071CA" w:rsidP="0053131B">
            <w:pPr>
              <w:ind w:right="113"/>
              <w:jc w:val="center"/>
              <w:rPr>
                <w:bCs/>
                <w:lang w:val="en-US"/>
              </w:rPr>
            </w:pPr>
          </w:p>
          <w:p w:rsidR="00C071CA" w:rsidRPr="00FB4FC4" w:rsidRDefault="00C071CA" w:rsidP="0053131B">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C071CA" w:rsidRPr="00FB4FC4" w:rsidRDefault="00C071CA" w:rsidP="0053131B">
            <w:pPr>
              <w:ind w:left="495" w:right="113"/>
              <w:jc w:val="both"/>
            </w:pPr>
            <w:r w:rsidRPr="00FB4FC4">
              <w:rPr>
                <w:bCs/>
              </w:rPr>
              <w:t>БО, БМ, БК – оценка (балл) соответствующего подкритерия</w:t>
            </w:r>
          </w:p>
          <w:p w:rsidR="00C071CA" w:rsidRPr="00FB4FC4" w:rsidRDefault="00C071CA" w:rsidP="0053131B">
            <w:pPr>
              <w:ind w:right="113"/>
              <w:jc w:val="both"/>
            </w:pPr>
            <w:r w:rsidRPr="00FB4FC4">
              <w:t xml:space="preserve">Совокупная значимость всех подкритериев одного критерия равна 100 процентам. </w:t>
            </w:r>
          </w:p>
          <w:p w:rsidR="00C071CA" w:rsidRPr="00864C23" w:rsidRDefault="00C071CA" w:rsidP="0053131B">
            <w:pPr>
              <w:shd w:val="clear" w:color="auto" w:fill="FFFFFF"/>
              <w:ind w:right="113"/>
              <w:jc w:val="both"/>
              <w:rPr>
                <w:b/>
                <w:bCs/>
                <w:i/>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М</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 xml:space="preserve"> К</w:t>
            </w:r>
            <w:proofErr w:type="spellStart"/>
            <w:r w:rsidRPr="00FB4FC4">
              <w:rPr>
                <w:bCs/>
                <w:vertAlign w:val="subscript"/>
                <w:lang w:val="en-US"/>
              </w:rPr>
              <w:t>i</w:t>
            </w:r>
            <w:proofErr w:type="spellEnd"/>
            <w:r w:rsidRPr="00FB4FC4">
              <w:rPr>
                <w:bCs/>
              </w:rPr>
              <w:t xml:space="preserve">,– 100 баллов </w:t>
            </w:r>
          </w:p>
          <w:p w:rsidR="00C071CA" w:rsidRPr="00FB4FC4" w:rsidRDefault="00C071CA" w:rsidP="0053131B">
            <w:pPr>
              <w:shd w:val="clear" w:color="auto" w:fill="FFFFFF"/>
              <w:ind w:right="113"/>
              <w:jc w:val="both"/>
              <w:rPr>
                <w:bCs/>
              </w:rPr>
            </w:pPr>
          </w:p>
          <w:p w:rsidR="00C071CA" w:rsidRPr="00883991" w:rsidRDefault="00C071CA" w:rsidP="0053131B">
            <w:pPr>
              <w:autoSpaceDE w:val="0"/>
              <w:autoSpaceDN w:val="0"/>
              <w:adjustRightInd w:val="0"/>
              <w:ind w:right="113"/>
              <w:jc w:val="center"/>
            </w:pPr>
            <w:r w:rsidRPr="00883991">
              <w:t>ОЦЕНКА ПО ПОДКРИТЕРИЮ «ОПЫТ И РЕПУТАЦИЯ ПОСТАВЩИКА»:</w:t>
            </w:r>
          </w:p>
          <w:p w:rsidR="00C071CA" w:rsidRPr="00864C23" w:rsidRDefault="00C071CA" w:rsidP="0053131B">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C071CA" w:rsidRPr="00FB4FC4" w:rsidTr="00FB2AA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071CA" w:rsidRPr="00FB4FC4" w:rsidRDefault="00C071CA" w:rsidP="00FB2AA5">
                  <w:pPr>
                    <w:pStyle w:val="af8"/>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C071CA" w:rsidRPr="00FB4FC4" w:rsidRDefault="00C071CA" w:rsidP="00FB2AA5">
                  <w:pPr>
                    <w:pStyle w:val="af8"/>
                    <w:spacing w:before="60" w:beforeAutospacing="0" w:after="60" w:afterAutospacing="0"/>
                    <w:jc w:val="center"/>
                    <w:rPr>
                      <w:bCs/>
                    </w:rPr>
                  </w:pPr>
                  <w:r w:rsidRPr="00FB4FC4">
                    <w:rPr>
                      <w:bCs/>
                    </w:rPr>
                    <w:t>Баллы</w:t>
                  </w:r>
                </w:p>
              </w:tc>
            </w:tr>
            <w:tr w:rsidR="00C071CA" w:rsidRPr="00FB4FC4" w:rsidTr="00FB2AA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071CA" w:rsidRPr="00FB4FC4" w:rsidRDefault="00C071CA" w:rsidP="00FB2AA5">
                  <w:pPr>
                    <w:pStyle w:val="af8"/>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 xml:space="preserve">равна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C071CA" w:rsidRPr="00FB4FC4" w:rsidRDefault="00C071CA" w:rsidP="00FB2AA5">
                  <w:pPr>
                    <w:pStyle w:val="af8"/>
                    <w:spacing w:before="120" w:beforeAutospacing="0"/>
                    <w:jc w:val="center"/>
                    <w:rPr>
                      <w:bCs/>
                    </w:rPr>
                  </w:pPr>
                  <w:r w:rsidRPr="00FB4FC4">
                    <w:rPr>
                      <w:bCs/>
                    </w:rPr>
                    <w:t>0</w:t>
                  </w:r>
                </w:p>
              </w:tc>
            </w:tr>
            <w:tr w:rsidR="00C071CA" w:rsidRPr="00FB4FC4" w:rsidTr="00FB2AA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071CA" w:rsidRPr="00FB4FC4" w:rsidRDefault="00C071CA" w:rsidP="00FB2AA5">
                  <w:pPr>
                    <w:pStyle w:val="af8"/>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C071CA" w:rsidRPr="00FB4FC4" w:rsidRDefault="00C071CA" w:rsidP="00FB2AA5">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C071CA" w:rsidRPr="00FB4FC4" w:rsidRDefault="00C071CA" w:rsidP="00FB2AA5">
                  <w:pPr>
                    <w:pStyle w:val="af8"/>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C071CA" w:rsidRPr="00FB4FC4" w:rsidRDefault="00C071CA" w:rsidP="00FB2AA5">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C071CA" w:rsidRPr="00FB4FC4" w:rsidRDefault="00C071CA" w:rsidP="00FB2AA5">
                  <w:pPr>
                    <w:pStyle w:val="af8"/>
                    <w:spacing w:before="120" w:beforeAutospacing="0"/>
                    <w:jc w:val="center"/>
                    <w:rPr>
                      <w:bCs/>
                    </w:rPr>
                  </w:pPr>
                </w:p>
              </w:tc>
            </w:tr>
            <w:tr w:rsidR="00C071CA" w:rsidRPr="00FB4FC4" w:rsidTr="00FB2AA5">
              <w:trPr>
                <w:cantSplit/>
                <w:jc w:val="center"/>
              </w:trPr>
              <w:tc>
                <w:tcPr>
                  <w:tcW w:w="849" w:type="dxa"/>
                  <w:vMerge/>
                  <w:tcBorders>
                    <w:top w:val="single" w:sz="4" w:space="0" w:color="auto"/>
                    <w:left w:val="single" w:sz="4" w:space="0" w:color="auto"/>
                    <w:bottom w:val="single" w:sz="4" w:space="0" w:color="auto"/>
                  </w:tcBorders>
                </w:tcPr>
                <w:p w:rsidR="00C071CA" w:rsidRPr="00FB4FC4" w:rsidRDefault="00C071CA" w:rsidP="00FB2AA5">
                  <w:pPr>
                    <w:pStyle w:val="af8"/>
                    <w:spacing w:before="120" w:beforeAutospacing="0"/>
                    <w:ind w:right="113"/>
                    <w:jc w:val="center"/>
                  </w:pPr>
                </w:p>
              </w:tc>
              <w:tc>
                <w:tcPr>
                  <w:tcW w:w="409" w:type="dxa"/>
                  <w:vMerge/>
                  <w:tcBorders>
                    <w:top w:val="single" w:sz="4" w:space="0" w:color="auto"/>
                    <w:bottom w:val="single" w:sz="4" w:space="0" w:color="auto"/>
                  </w:tcBorders>
                </w:tcPr>
                <w:p w:rsidR="00C071CA" w:rsidRPr="00FB4FC4" w:rsidRDefault="00C071CA" w:rsidP="00FB2AA5">
                  <w:pPr>
                    <w:pStyle w:val="af8"/>
                    <w:spacing w:before="120" w:beforeAutospacing="0"/>
                    <w:ind w:right="113"/>
                    <w:jc w:val="center"/>
                  </w:pPr>
                </w:p>
              </w:tc>
              <w:tc>
                <w:tcPr>
                  <w:tcW w:w="1704" w:type="dxa"/>
                  <w:tcBorders>
                    <w:top w:val="single" w:sz="4" w:space="0" w:color="auto"/>
                    <w:left w:val="nil"/>
                    <w:bottom w:val="single" w:sz="4" w:space="0" w:color="auto"/>
                  </w:tcBorders>
                </w:tcPr>
                <w:p w:rsidR="00C071CA" w:rsidRPr="00FB4FC4" w:rsidRDefault="00C071CA" w:rsidP="00FB2AA5">
                  <w:pPr>
                    <w:pStyle w:val="af8"/>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C071CA" w:rsidRPr="00FB4FC4" w:rsidRDefault="00C071CA" w:rsidP="00FB2AA5">
                  <w:pPr>
                    <w:pStyle w:val="af8"/>
                    <w:spacing w:before="120" w:beforeAutospacing="0"/>
                    <w:ind w:right="113"/>
                    <w:jc w:val="center"/>
                  </w:pPr>
                </w:p>
              </w:tc>
              <w:tc>
                <w:tcPr>
                  <w:tcW w:w="1474" w:type="dxa"/>
                  <w:vMerge/>
                  <w:tcBorders>
                    <w:bottom w:val="single" w:sz="4" w:space="0" w:color="auto"/>
                    <w:right w:val="single" w:sz="4" w:space="0" w:color="auto"/>
                  </w:tcBorders>
                </w:tcPr>
                <w:p w:rsidR="00C071CA" w:rsidRPr="00FB4FC4" w:rsidRDefault="00C071CA" w:rsidP="00FB2AA5">
                  <w:pPr>
                    <w:pStyle w:val="af8"/>
                    <w:spacing w:before="120" w:beforeAutospacing="0"/>
                    <w:ind w:right="113"/>
                    <w:jc w:val="center"/>
                  </w:pPr>
                </w:p>
              </w:tc>
            </w:tr>
            <w:tr w:rsidR="00C071CA" w:rsidRPr="00FB4FC4" w:rsidTr="00FB2AA5">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071CA" w:rsidRPr="00FB4FC4" w:rsidRDefault="00C071CA" w:rsidP="00FB2AA5">
                  <w:pPr>
                    <w:pStyle w:val="af8"/>
                    <w:spacing w:before="120" w:beforeAutospacing="0"/>
                    <w:jc w:val="center"/>
                  </w:pPr>
                  <w:r w:rsidRPr="00577A76">
                    <w:lastRenderedPageBreak/>
                    <w:t xml:space="preserve">Сумма цен договоров </w:t>
                  </w:r>
                  <w:r w:rsidRPr="008B60F5">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071CA" w:rsidRPr="00FB4FC4" w:rsidRDefault="00C071CA" w:rsidP="00FB2AA5">
                  <w:pPr>
                    <w:pStyle w:val="af8"/>
                    <w:spacing w:before="120" w:beforeAutospacing="0"/>
                    <w:jc w:val="center"/>
                  </w:pPr>
                  <w:r w:rsidRPr="00FB4FC4">
                    <w:t>100</w:t>
                  </w:r>
                </w:p>
              </w:tc>
            </w:tr>
          </w:tbl>
          <w:p w:rsidR="00C071CA" w:rsidRDefault="00C071CA" w:rsidP="0053131B">
            <w:pPr>
              <w:pStyle w:val="af8"/>
              <w:tabs>
                <w:tab w:val="left" w:pos="1062"/>
                <w:tab w:val="left" w:pos="1487"/>
              </w:tabs>
              <w:spacing w:before="0" w:beforeAutospacing="0" w:after="0" w:afterAutospacing="0"/>
              <w:ind w:left="1487" w:right="153" w:hanging="1487"/>
              <w:jc w:val="both"/>
            </w:pPr>
          </w:p>
          <w:p w:rsidR="00C071CA" w:rsidRPr="00FB4FC4" w:rsidRDefault="00C071CA" w:rsidP="0053131B">
            <w:pPr>
              <w:pStyle w:val="af8"/>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Pr="00864C23">
              <w:rPr>
                <w:b/>
                <w:bCs/>
                <w:i/>
              </w:rPr>
              <w:t>3 </w:t>
            </w:r>
            <w:r w:rsidRPr="00FB4FC4">
              <w:rPr>
                <w:bCs/>
              </w:rPr>
              <w:t>года, руб</w:t>
            </w:r>
            <w:proofErr w:type="gramStart"/>
            <w:r w:rsidRPr="00FB4FC4">
              <w:rPr>
                <w:bCs/>
              </w:rPr>
              <w:t>.с</w:t>
            </w:r>
            <w:proofErr w:type="gramEnd"/>
            <w:r w:rsidRPr="00FB4FC4">
              <w:rPr>
                <w:bCs/>
              </w:rPr>
              <w:t xml:space="preserve"> НДС</w:t>
            </w:r>
            <w:r w:rsidRPr="00FB4FC4">
              <w:t xml:space="preserve"> </w:t>
            </w:r>
          </w:p>
          <w:p w:rsidR="00C071CA" w:rsidRDefault="00C071CA" w:rsidP="0053131B">
            <w:pPr>
              <w:pStyle w:val="af8"/>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C071CA" w:rsidRPr="00FB4FC4" w:rsidRDefault="00C071CA" w:rsidP="0053131B">
            <w:pPr>
              <w:widowControl w:val="0"/>
              <w:ind w:right="113" w:firstLine="709"/>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t xml:space="preserve">, </w:t>
            </w:r>
            <w:r w:rsidRPr="00F72510">
              <w:rPr>
                <w:b/>
                <w:i/>
              </w:rPr>
              <w:t>[но не более чем на 300</w:t>
            </w:r>
            <w:r>
              <w:rPr>
                <w:b/>
                <w:i/>
                <w:lang w:val="en-US"/>
              </w:rPr>
              <w:t> </w:t>
            </w:r>
            <w:r w:rsidRPr="00F72510">
              <w:rPr>
                <w:b/>
                <w:i/>
              </w:rPr>
              <w:t>%]</w:t>
            </w:r>
            <w:r w:rsidRPr="00611009">
              <w:rPr>
                <w:bCs/>
              </w:rPr>
              <w:t>, руб.с НДС</w:t>
            </w:r>
          </w:p>
        </w:tc>
      </w:tr>
      <w:tr w:rsidR="00C071CA" w:rsidRPr="00FE6219" w:rsidTr="000854D7">
        <w:trPr>
          <w:trHeight w:val="194"/>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4E15D0">
            <w:pPr>
              <w:ind w:right="153"/>
              <w:rPr>
                <w:spacing w:val="-6"/>
              </w:rPr>
            </w:pPr>
            <w:r w:rsidRPr="00014777">
              <w:t>Дата</w:t>
            </w:r>
            <w:r w:rsidRPr="00FB4FC4">
              <w:rPr>
                <w:spacing w:val="-6"/>
              </w:rPr>
              <w:t xml:space="preserve"> заключения договора</w:t>
            </w:r>
          </w:p>
        </w:tc>
        <w:tc>
          <w:tcPr>
            <w:tcW w:w="6521" w:type="dxa"/>
          </w:tcPr>
          <w:p w:rsidR="00C071CA" w:rsidRPr="00FB4FC4" w:rsidRDefault="00C071CA" w:rsidP="000854D7">
            <w:pPr>
              <w:ind w:right="113" w:firstLine="709"/>
              <w:jc w:val="both"/>
              <w:rPr>
                <w:spacing w:val="-6"/>
              </w:rPr>
            </w:pPr>
            <w:r w:rsidRPr="00FB4FC4">
              <w:t>не ранее 10 дней со дня размещения на официальном сайте протокола оценки и сопоставления Предложений участников запроса предложений</w:t>
            </w:r>
            <w:r w:rsidRPr="00FB4FC4" w:rsidDel="00714F9D">
              <w:t xml:space="preserve"> </w:t>
            </w:r>
          </w:p>
        </w:tc>
      </w:tr>
      <w:tr w:rsidR="00C071CA" w:rsidRPr="00FE6219" w:rsidTr="000854D7">
        <w:trPr>
          <w:trHeight w:val="194"/>
        </w:trPr>
        <w:tc>
          <w:tcPr>
            <w:tcW w:w="672" w:type="dxa"/>
          </w:tcPr>
          <w:p w:rsidR="002D15E2" w:rsidRDefault="002D15E2">
            <w:pPr>
              <w:numPr>
                <w:ilvl w:val="0"/>
                <w:numId w:val="12"/>
              </w:numPr>
              <w:tabs>
                <w:tab w:val="num" w:pos="360"/>
              </w:tabs>
              <w:spacing w:after="120"/>
              <w:ind w:left="0" w:hanging="15"/>
              <w:jc w:val="center"/>
            </w:pPr>
          </w:p>
        </w:tc>
        <w:tc>
          <w:tcPr>
            <w:tcW w:w="2944" w:type="dxa"/>
          </w:tcPr>
          <w:p w:rsidR="00C071CA" w:rsidRPr="00FB4FC4" w:rsidRDefault="00C071CA" w:rsidP="00C26634">
            <w:pPr>
              <w:spacing w:after="120"/>
              <w:ind w:right="153"/>
              <w:rPr>
                <w:spacing w:val="-6"/>
              </w:rPr>
            </w:pPr>
            <w:r w:rsidRPr="00014777">
              <w:t>Обеспечение</w:t>
            </w:r>
            <w:r w:rsidRPr="00FB4FC4">
              <w:rPr>
                <w:spacing w:val="-6"/>
              </w:rPr>
              <w:t xml:space="preserve"> исполнения договора</w:t>
            </w:r>
            <w:r w:rsidRPr="00DC334A">
              <w:rPr>
                <w:spacing w:val="-6"/>
              </w:rPr>
              <w:t xml:space="preserve"> </w:t>
            </w:r>
          </w:p>
        </w:tc>
        <w:tc>
          <w:tcPr>
            <w:tcW w:w="6521" w:type="dxa"/>
          </w:tcPr>
          <w:p w:rsidR="00C071CA" w:rsidRPr="00742E67" w:rsidRDefault="00C071CA" w:rsidP="00742E67">
            <w:pPr>
              <w:ind w:right="113"/>
              <w:jc w:val="both"/>
              <w:rPr>
                <w:spacing w:val="-6"/>
                <w:lang w:val="en-US"/>
              </w:rPr>
            </w:pPr>
          </w:p>
        </w:tc>
      </w:tr>
    </w:tbl>
    <w:p w:rsidR="00C071CA" w:rsidRPr="00FE6219" w:rsidRDefault="00C071CA" w:rsidP="006C1CED"/>
    <w:p w:rsidR="00C071CA" w:rsidRPr="00FE6219" w:rsidRDefault="00C071CA" w:rsidP="00E77D92">
      <w:pPr>
        <w:tabs>
          <w:tab w:val="num" w:pos="1800"/>
        </w:tabs>
        <w:spacing w:after="120"/>
        <w:jc w:val="both"/>
        <w:rPr>
          <w:sz w:val="22"/>
        </w:rPr>
        <w:sectPr w:rsidR="00C071CA" w:rsidRPr="00FE6219" w:rsidSect="00B21F6E">
          <w:pgSz w:w="11907" w:h="16840" w:code="9"/>
          <w:pgMar w:top="1134" w:right="567" w:bottom="1134" w:left="1418" w:header="567" w:footer="567" w:gutter="0"/>
          <w:cols w:space="708"/>
          <w:docGrid w:linePitch="360"/>
        </w:sectPr>
      </w:pPr>
    </w:p>
    <w:p w:rsidR="00C071CA" w:rsidRPr="00D55E96" w:rsidRDefault="00C071CA" w:rsidP="00D55E96">
      <w:pPr>
        <w:pStyle w:val="20"/>
        <w:numPr>
          <w:ilvl w:val="0"/>
          <w:numId w:val="0"/>
        </w:numPr>
        <w:rPr>
          <w:sz w:val="22"/>
          <w:szCs w:val="22"/>
        </w:rPr>
      </w:pPr>
      <w:bookmarkStart w:id="146" w:name="_Toc309737756"/>
      <w:bookmarkStart w:id="147" w:name="_Toc255987070"/>
      <w:r w:rsidRPr="00D55E96">
        <w:lastRenderedPageBreak/>
        <w:t>5. Образцы форм основных документов, включаемых в предложение</w:t>
      </w:r>
      <w:bookmarkEnd w:id="146"/>
    </w:p>
    <w:p w:rsidR="00C071CA" w:rsidRPr="008C5EAA" w:rsidRDefault="00C071CA" w:rsidP="00DD5160">
      <w:pPr>
        <w:pStyle w:val="Times12"/>
        <w:jc w:val="right"/>
        <w:rPr>
          <w:bCs w:val="0"/>
          <w:sz w:val="28"/>
          <w:szCs w:val="28"/>
        </w:rPr>
      </w:pPr>
      <w:bookmarkStart w:id="148" w:name="форма1"/>
      <w:bookmarkStart w:id="149" w:name="_Toc98251753"/>
      <w:bookmarkEnd w:id="147"/>
      <w:r w:rsidRPr="008C5EAA">
        <w:rPr>
          <w:bCs w:val="0"/>
          <w:sz w:val="28"/>
          <w:szCs w:val="28"/>
        </w:rPr>
        <w:t>Форма 1.</w:t>
      </w:r>
      <w:bookmarkEnd w:id="148"/>
    </w:p>
    <w:p w:rsidR="00C071CA" w:rsidRPr="00864C23" w:rsidRDefault="00C071CA" w:rsidP="00DD5160">
      <w:pPr>
        <w:tabs>
          <w:tab w:val="left" w:pos="7938"/>
        </w:tabs>
        <w:rPr>
          <w:b/>
          <w:i/>
        </w:rPr>
      </w:pPr>
      <w:r w:rsidRPr="00864C23">
        <w:rPr>
          <w:b/>
          <w:i/>
        </w:rPr>
        <w:t>Фирменный бланк участника процедуры закупки</w:t>
      </w:r>
    </w:p>
    <w:p w:rsidR="00C071CA" w:rsidRPr="008C5EAA" w:rsidRDefault="00C071CA" w:rsidP="00DD5160">
      <w:pPr>
        <w:pStyle w:val="Times12"/>
        <w:spacing w:before="120"/>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C071CA" w:rsidRPr="00586002" w:rsidRDefault="00C071CA" w:rsidP="004F4DEB">
      <w:pPr>
        <w:pStyle w:val="Times12"/>
        <w:spacing w:before="120"/>
        <w:ind w:firstLine="0"/>
        <w:jc w:val="right"/>
        <w:rPr>
          <w:b/>
          <w:bCs w:val="0"/>
          <w:i/>
          <w:szCs w:val="28"/>
        </w:rPr>
      </w:pPr>
      <w:r w:rsidRPr="00586002">
        <w:rPr>
          <w:b/>
          <w:bCs w:val="0"/>
          <w:i/>
          <w:szCs w:val="28"/>
        </w:rPr>
        <w:t>Лот __</w:t>
      </w:r>
    </w:p>
    <w:p w:rsidR="00C071CA" w:rsidRPr="00716E39" w:rsidRDefault="00C071CA" w:rsidP="00864C23">
      <w:pPr>
        <w:pStyle w:val="20"/>
        <w:numPr>
          <w:ilvl w:val="0"/>
          <w:numId w:val="0"/>
        </w:numPr>
        <w:spacing w:before="0" w:after="0"/>
        <w:jc w:val="center"/>
        <w:rPr>
          <w:rFonts w:ascii="Times New Roman" w:hAnsi="Times New Roman" w:cs="Times New Roman"/>
          <w:b w:val="0"/>
          <w:bCs w:val="0"/>
          <w:i w:val="0"/>
        </w:rPr>
      </w:pPr>
      <w:bookmarkStart w:id="150" w:name="_Письмо_о_подаче"/>
      <w:bookmarkStart w:id="151" w:name="_Заявка_о_подаче"/>
      <w:bookmarkStart w:id="152" w:name="_Toc255987071"/>
      <w:bookmarkStart w:id="153" w:name="_Toc263441572"/>
      <w:bookmarkStart w:id="154" w:name="_Toc269472558"/>
      <w:bookmarkStart w:id="155" w:name="_Toc309737757"/>
      <w:bookmarkEnd w:id="150"/>
      <w:bookmarkEnd w:id="151"/>
      <w:r w:rsidRPr="00716E39">
        <w:rPr>
          <w:rFonts w:ascii="Times New Roman" w:hAnsi="Times New Roman" w:cs="Times New Roman"/>
          <w:b w:val="0"/>
          <w:bCs w:val="0"/>
          <w:i w:val="0"/>
        </w:rPr>
        <w:t>ЗАЯВКА О ПОДАЧЕ ПРЕДЛОЖЕНИЯ (ФОРМА 1)</w:t>
      </w:r>
      <w:bookmarkEnd w:id="152"/>
      <w:bookmarkEnd w:id="153"/>
      <w:bookmarkEnd w:id="154"/>
      <w:bookmarkEnd w:id="155"/>
    </w:p>
    <w:p w:rsidR="00C071CA" w:rsidRPr="004F4DEB" w:rsidRDefault="00C071CA" w:rsidP="004F4DEB">
      <w:pPr>
        <w:widowControl w:val="0"/>
        <w:autoSpaceDE w:val="0"/>
        <w:autoSpaceDN w:val="0"/>
        <w:adjustRightInd w:val="0"/>
        <w:ind w:firstLine="709"/>
        <w:jc w:val="both"/>
        <w:rPr>
          <w:sz w:val="28"/>
          <w:szCs w:val="28"/>
        </w:rPr>
      </w:pPr>
      <w:proofErr w:type="gramStart"/>
      <w:r w:rsidRPr="004F4DEB">
        <w:rPr>
          <w:sz w:val="28"/>
          <w:szCs w:val="28"/>
        </w:rPr>
        <w:t>Изучив извещение о проведении запроса предложения на право заключения договора</w:t>
      </w:r>
      <w:r>
        <w:rPr>
          <w:sz w:val="28"/>
          <w:szCs w:val="28"/>
        </w:rPr>
        <w:t xml:space="preserve"> на _</w:t>
      </w:r>
      <w:r w:rsidRPr="004F4DEB">
        <w:rPr>
          <w:sz w:val="28"/>
          <w:szCs w:val="28"/>
        </w:rPr>
        <w:t>____</w:t>
      </w:r>
      <w:r>
        <w:rPr>
          <w:sz w:val="28"/>
          <w:szCs w:val="28"/>
        </w:rPr>
        <w:t>________________________</w:t>
      </w:r>
      <w:r w:rsidRPr="004F4DEB">
        <w:rPr>
          <w:sz w:val="28"/>
          <w:szCs w:val="28"/>
        </w:rPr>
        <w:t xml:space="preserve">______, опубликованное на сайте </w:t>
      </w:r>
      <w:hyperlink r:id="rId12" w:history="1">
        <w:r w:rsidRPr="004F4DEB">
          <w:rPr>
            <w:rStyle w:val="afe"/>
            <w:sz w:val="28"/>
            <w:szCs w:val="28"/>
          </w:rPr>
          <w:t>http://zakupki.rosatom.ru</w:t>
        </w:r>
      </w:hyperlink>
      <w:r w:rsidRPr="004F4DEB">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C071CA" w:rsidRPr="004F4DEB" w:rsidRDefault="00C071CA"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C071CA" w:rsidRPr="00864C23" w:rsidRDefault="00C071CA"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C071CA" w:rsidRPr="004F4DEB" w:rsidRDefault="00C071CA" w:rsidP="004F4DEB">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Pr>
          <w:sz w:val="28"/>
          <w:szCs w:val="28"/>
        </w:rPr>
        <w:t xml:space="preserve"> </w:t>
      </w:r>
      <w:r w:rsidRPr="004F4DEB">
        <w:rPr>
          <w:sz w:val="28"/>
          <w:szCs w:val="28"/>
        </w:rPr>
        <w:t>___________________________________________,</w:t>
      </w:r>
    </w:p>
    <w:p w:rsidR="00C071CA" w:rsidRPr="00864C23" w:rsidRDefault="00C071CA"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C071CA" w:rsidRPr="004F4DEB" w:rsidRDefault="00C071CA" w:rsidP="004F4DEB">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Pr>
          <w:sz w:val="28"/>
          <w:szCs w:val="28"/>
        </w:rPr>
        <w:t xml:space="preserve"> </w:t>
      </w:r>
      <w:r w:rsidRPr="004F4DEB">
        <w:rPr>
          <w:sz w:val="28"/>
          <w:szCs w:val="28"/>
        </w:rPr>
        <w:t>_________________________________________</w:t>
      </w:r>
    </w:p>
    <w:p w:rsidR="00C071CA" w:rsidRPr="00864C23" w:rsidRDefault="00C071CA" w:rsidP="008C5EAA">
      <w:pPr>
        <w:pStyle w:val="afff1"/>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C071CA" w:rsidRPr="006C7DA4" w:rsidRDefault="00C071CA" w:rsidP="004F4DEB">
      <w:pPr>
        <w:pStyle w:val="Times12"/>
        <w:suppressAutoHyphens/>
        <w:ind w:firstLine="0"/>
        <w:rPr>
          <w:szCs w:val="24"/>
        </w:rPr>
      </w:pPr>
      <w:r w:rsidRPr="004F4DEB">
        <w:rPr>
          <w:sz w:val="28"/>
          <w:szCs w:val="28"/>
        </w:rPr>
        <w:t xml:space="preserve">в соответствии с </w:t>
      </w:r>
      <w:r w:rsidRPr="00864C23">
        <w:rPr>
          <w:b/>
          <w:bCs w:val="0"/>
          <w:i/>
          <w:szCs w:val="24"/>
        </w:rPr>
        <w:t>Техническим предложением</w:t>
      </w:r>
      <w:r w:rsidRPr="004F4DEB">
        <w:rPr>
          <w:sz w:val="28"/>
          <w:szCs w:val="28"/>
        </w:rPr>
        <w:t xml:space="preserve"> и другими документами, являющимися неотъемлемыми приложениями к настоящей заявке на общую сумму</w:t>
      </w:r>
      <w:proofErr w:type="gramStart"/>
      <w:r w:rsidRPr="004F4DEB">
        <w:rPr>
          <w:sz w:val="28"/>
          <w:szCs w:val="28"/>
        </w:rPr>
        <w:t xml:space="preserve"> _________ (_____________________________) </w:t>
      </w:r>
      <w:proofErr w:type="gramEnd"/>
      <w:r w:rsidRPr="004F4DEB">
        <w:rPr>
          <w:sz w:val="28"/>
          <w:szCs w:val="28"/>
        </w:rPr>
        <w:t>руб. __</w:t>
      </w:r>
      <w:r>
        <w:rPr>
          <w:sz w:val="28"/>
          <w:szCs w:val="28"/>
        </w:rPr>
        <w:t xml:space="preserve">_ </w:t>
      </w:r>
      <w:r w:rsidRPr="004F4DEB">
        <w:rPr>
          <w:sz w:val="28"/>
          <w:szCs w:val="28"/>
        </w:rPr>
        <w:t>коп., в том числе НДС ______________ (__________________) руб. __</w:t>
      </w:r>
      <w:r>
        <w:rPr>
          <w:sz w:val="28"/>
          <w:szCs w:val="28"/>
        </w:rPr>
        <w:t xml:space="preserve">_ </w:t>
      </w:r>
      <w:r w:rsidRPr="004F4DEB">
        <w:rPr>
          <w:sz w:val="28"/>
          <w:szCs w:val="28"/>
        </w:rPr>
        <w:t>коп</w:t>
      </w:r>
      <w:r>
        <w:rPr>
          <w:szCs w:val="24"/>
        </w:rPr>
        <w:t>.</w:t>
      </w:r>
    </w:p>
    <w:p w:rsidR="00C071CA" w:rsidRPr="004F4DEB" w:rsidRDefault="00C071CA" w:rsidP="006F7334">
      <w:pPr>
        <w:pStyle w:val="Times12"/>
        <w:suppressAutoHyphens/>
        <w:ind w:firstLine="709"/>
        <w:rPr>
          <w:b/>
          <w:bCs w:val="0"/>
          <w:i/>
          <w:sz w:val="28"/>
          <w:szCs w:val="28"/>
          <w:shd w:val="clear" w:color="auto" w:fill="FDE9D9"/>
        </w:rPr>
      </w:pPr>
      <w:r w:rsidRPr="004F4DEB">
        <w:rPr>
          <w:bCs w:val="0"/>
          <w:sz w:val="28"/>
          <w:szCs w:val="28"/>
        </w:rPr>
        <w:t xml:space="preserve">Срок </w:t>
      </w:r>
      <w:r w:rsidRPr="00864C23">
        <w:rPr>
          <w:b/>
          <w:bCs w:val="0"/>
          <w:i/>
          <w:szCs w:val="24"/>
        </w:rPr>
        <w:t>выполнения поставок:</w:t>
      </w:r>
      <w:r>
        <w:rPr>
          <w:sz w:val="28"/>
          <w:szCs w:val="28"/>
        </w:rPr>
        <w:t>_______</w:t>
      </w:r>
      <w:r w:rsidRPr="004F4DEB">
        <w:rPr>
          <w:sz w:val="28"/>
          <w:szCs w:val="28"/>
        </w:rPr>
        <w:t>__________________</w:t>
      </w:r>
    </w:p>
    <w:p w:rsidR="00C071CA" w:rsidRPr="004F4DEB" w:rsidRDefault="00C071CA" w:rsidP="004F4DEB">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Настоящее Предложение имеет правовой статус оферты и действует до «___»</w:t>
      </w:r>
      <w:r>
        <w:rPr>
          <w:rFonts w:ascii="Times New Roman" w:hAnsi="Times New Roman" w:cs="Times New Roman"/>
          <w:sz w:val="28"/>
          <w:szCs w:val="28"/>
        </w:rPr>
        <w:t xml:space="preserve"> </w:t>
      </w:r>
      <w:r w:rsidRPr="004F4DEB">
        <w:rPr>
          <w:rFonts w:ascii="Times New Roman" w:hAnsi="Times New Roman" w:cs="Times New Roman"/>
          <w:sz w:val="28"/>
          <w:szCs w:val="28"/>
        </w:rPr>
        <w:t>__________</w:t>
      </w:r>
      <w:r>
        <w:rPr>
          <w:rFonts w:ascii="Times New Roman" w:hAnsi="Times New Roman" w:cs="Times New Roman"/>
          <w:sz w:val="28"/>
          <w:szCs w:val="28"/>
        </w:rPr>
        <w:t xml:space="preserve"> 20</w:t>
      </w:r>
      <w:r w:rsidRPr="004F4DEB">
        <w:rPr>
          <w:rFonts w:ascii="Times New Roman" w:hAnsi="Times New Roman" w:cs="Times New Roman"/>
          <w:sz w:val="28"/>
          <w:szCs w:val="28"/>
        </w:rPr>
        <w:t>___</w:t>
      </w:r>
      <w:r>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56" w:name="_Hlt440565644"/>
      <w:bookmarkEnd w:id="156"/>
    </w:p>
    <w:p w:rsidR="00C071CA" w:rsidRPr="004F4DEB" w:rsidRDefault="00C071CA" w:rsidP="008C5EAA">
      <w:pPr>
        <w:pStyle w:val="af8"/>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Pr>
          <w:sz w:val="28"/>
          <w:szCs w:val="28"/>
        </w:rPr>
        <w:t>тив ___________________</w:t>
      </w:r>
      <w:r w:rsidRPr="004F4DEB">
        <w:rPr>
          <w:sz w:val="28"/>
          <w:szCs w:val="28"/>
        </w:rPr>
        <w:t>_____________</w:t>
      </w:r>
      <w:r>
        <w:rPr>
          <w:sz w:val="28"/>
          <w:szCs w:val="28"/>
        </w:rPr>
        <w:t xml:space="preserve"> </w:t>
      </w:r>
      <w:r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Pr>
          <w:sz w:val="28"/>
          <w:szCs w:val="28"/>
        </w:rPr>
        <w:t xml:space="preserve">о признании ____________________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C071CA" w:rsidRPr="007C37E3" w:rsidRDefault="00C071CA" w:rsidP="009362CC">
      <w:pPr>
        <w:pStyle w:val="af8"/>
        <w:spacing w:before="0" w:beforeAutospacing="0" w:after="0" w:afterAutospacing="0"/>
        <w:ind w:firstLine="709"/>
        <w:jc w:val="both"/>
        <w:rPr>
          <w:b/>
          <w:i/>
        </w:rPr>
      </w:pPr>
      <w:r w:rsidRPr="004F4DEB">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w:t>
      </w:r>
      <w:r w:rsidRPr="004F4DEB">
        <w:rPr>
          <w:sz w:val="28"/>
          <w:szCs w:val="28"/>
        </w:rPr>
        <w:lastRenderedPageBreak/>
        <w:t xml:space="preserve">нашего Предложения, в течение 10 календарных дней со дня размещения на официальном сайте протокола оценки и сопоставления Предложений. </w:t>
      </w:r>
    </w:p>
    <w:p w:rsidR="00C071CA" w:rsidRPr="004F4DEB" w:rsidRDefault="00C071CA" w:rsidP="004F4DEB">
      <w:pPr>
        <w:pStyle w:val="af8"/>
        <w:spacing w:before="0" w:beforeAutospacing="0" w:after="0" w:afterAutospacing="0"/>
        <w:ind w:firstLine="709"/>
        <w:jc w:val="both"/>
        <w:rPr>
          <w:sz w:val="28"/>
          <w:szCs w:val="28"/>
        </w:rPr>
      </w:pPr>
      <w:r w:rsidRPr="004F4DEB">
        <w:rPr>
          <w:sz w:val="28"/>
          <w:szCs w:val="28"/>
        </w:rPr>
        <w:t>В случае</w:t>
      </w:r>
      <w:proofErr w:type="gramStart"/>
      <w:r w:rsidRPr="004F4DEB">
        <w:rPr>
          <w:sz w:val="28"/>
          <w:szCs w:val="28"/>
        </w:rPr>
        <w:t>,</w:t>
      </w:r>
      <w:proofErr w:type="gramEnd"/>
      <w:r w:rsidRPr="004F4DEB">
        <w:rPr>
          <w:sz w:val="28"/>
          <w:szCs w:val="28"/>
        </w:rPr>
        <w:t xml:space="preserve"> если нашему Предложению</w:t>
      </w:r>
      <w:r>
        <w:rPr>
          <w:sz w:val="28"/>
          <w:szCs w:val="28"/>
        </w:rPr>
        <w:t xml:space="preserve"> будет присвоен второй номер, а </w:t>
      </w:r>
      <w:r w:rsidRPr="004F4DEB">
        <w:rPr>
          <w:sz w:val="28"/>
          <w:szCs w:val="28"/>
        </w:rPr>
        <w:t xml:space="preserve">победитель запроса предложений будет признан уклонившимся от заключения договора с заказчиком, мы обязуемся подписать </w:t>
      </w:r>
      <w:r>
        <w:rPr>
          <w:sz w:val="28"/>
          <w:szCs w:val="28"/>
        </w:rPr>
        <w:t>данный договор в соответствии с </w:t>
      </w:r>
      <w:r w:rsidRPr="004F4DEB">
        <w:rPr>
          <w:sz w:val="28"/>
          <w:szCs w:val="28"/>
        </w:rPr>
        <w:t>требованиями документации по проведению запроса предложений и условиями нашего Предложения.</w:t>
      </w:r>
    </w:p>
    <w:p w:rsidR="00C071CA" w:rsidRPr="004F4DEB" w:rsidRDefault="00C071CA" w:rsidP="004F4DEB">
      <w:pPr>
        <w:pStyle w:val="3b"/>
        <w:ind w:firstLine="709"/>
        <w:rPr>
          <w:sz w:val="28"/>
          <w:szCs w:val="28"/>
        </w:rPr>
      </w:pPr>
      <w:r w:rsidRPr="004F4DEB">
        <w:rPr>
          <w:sz w:val="28"/>
          <w:szCs w:val="28"/>
        </w:rPr>
        <w:t>Мы, _______________________________________ согласны с условием, что</w:t>
      </w:r>
    </w:p>
    <w:p w:rsidR="00C071CA" w:rsidRPr="00864C23" w:rsidRDefault="00C071CA" w:rsidP="008C5EAA">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C071CA" w:rsidRPr="004F4DEB" w:rsidRDefault="00C071CA" w:rsidP="004F4DEB">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2D15E2" w:rsidRDefault="00C071CA">
      <w:pPr>
        <w:pStyle w:val="af8"/>
        <w:numPr>
          <w:ilvl w:val="0"/>
          <w:numId w:val="28"/>
        </w:numPr>
        <w:tabs>
          <w:tab w:val="left" w:pos="1134"/>
        </w:tabs>
        <w:spacing w:before="0" w:beforeAutospacing="0" w:after="0" w:afterAutospacing="0"/>
        <w:ind w:left="0" w:firstLine="709"/>
        <w:jc w:val="both"/>
        <w:rPr>
          <w:sz w:val="28"/>
          <w:szCs w:val="28"/>
        </w:rPr>
      </w:pPr>
      <w:r w:rsidRPr="004F4DEB">
        <w:rPr>
          <w:sz w:val="28"/>
          <w:szCs w:val="28"/>
        </w:rPr>
        <w:t>если мы:</w:t>
      </w:r>
    </w:p>
    <w:p w:rsidR="002D15E2" w:rsidRDefault="00C071CA">
      <w:pPr>
        <w:pStyle w:val="a4"/>
        <w:numPr>
          <w:ilvl w:val="4"/>
          <w:numId w:val="11"/>
        </w:numPr>
        <w:tabs>
          <w:tab w:val="clear" w:pos="1494"/>
        </w:tabs>
        <w:spacing w:line="240" w:lineRule="auto"/>
        <w:ind w:left="0" w:firstLine="709"/>
        <w:rPr>
          <w:sz w:val="28"/>
          <w:szCs w:val="28"/>
        </w:rPr>
      </w:pPr>
      <w:r w:rsidRPr="004F4DEB">
        <w:rPr>
          <w:sz w:val="28"/>
          <w:szCs w:val="28"/>
        </w:rPr>
        <w:t>будучи признанным победителем запроса предложений, уклонимся от заключения договора;</w:t>
      </w:r>
    </w:p>
    <w:p w:rsidR="002D15E2" w:rsidRDefault="00C071CA">
      <w:pPr>
        <w:pStyle w:val="a4"/>
        <w:numPr>
          <w:ilvl w:val="4"/>
          <w:numId w:val="11"/>
        </w:numPr>
        <w:tabs>
          <w:tab w:val="clear" w:pos="1494"/>
        </w:tabs>
        <w:spacing w:line="240" w:lineRule="auto"/>
        <w:ind w:left="0" w:firstLine="709"/>
        <w:rPr>
          <w:sz w:val="28"/>
          <w:szCs w:val="28"/>
        </w:rPr>
      </w:pPr>
      <w:r w:rsidRPr="004F4DEB">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w:t>
      </w:r>
      <w:r>
        <w:rPr>
          <w:sz w:val="28"/>
          <w:szCs w:val="28"/>
        </w:rPr>
        <w:t xml:space="preserve"> </w:t>
      </w:r>
      <w:r w:rsidRPr="004F4DEB">
        <w:rPr>
          <w:sz w:val="28"/>
          <w:szCs w:val="28"/>
        </w:rPr>
        <w:t>заключения договора;</w:t>
      </w:r>
    </w:p>
    <w:p w:rsidR="002D15E2" w:rsidRDefault="00C071CA">
      <w:pPr>
        <w:pStyle w:val="a4"/>
        <w:numPr>
          <w:ilvl w:val="4"/>
          <w:numId w:val="11"/>
        </w:numPr>
        <w:tabs>
          <w:tab w:val="clear" w:pos="1494"/>
        </w:tabs>
        <w:spacing w:line="240" w:lineRule="auto"/>
        <w:ind w:left="0" w:firstLine="709"/>
        <w:rPr>
          <w:sz w:val="28"/>
          <w:szCs w:val="28"/>
        </w:rPr>
      </w:pPr>
      <w:r w:rsidRPr="004F4DEB">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2D15E2" w:rsidRDefault="00C071CA">
      <w:pPr>
        <w:pStyle w:val="af8"/>
        <w:numPr>
          <w:ilvl w:val="0"/>
          <w:numId w:val="28"/>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запроса предложений, </w:t>
      </w:r>
      <w:proofErr w:type="gramStart"/>
      <w:r w:rsidRPr="004F4DEB">
        <w:rPr>
          <w:sz w:val="28"/>
          <w:szCs w:val="28"/>
        </w:rPr>
        <w:t>будет</w:t>
      </w:r>
      <w:proofErr w:type="gramEnd"/>
      <w:r w:rsidRPr="004F4DEB">
        <w:rPr>
          <w:sz w:val="28"/>
          <w:szCs w:val="28"/>
        </w:rPr>
        <w:t xml:space="preserve"> ра</w:t>
      </w:r>
      <w:r>
        <w:rPr>
          <w:sz w:val="28"/>
          <w:szCs w:val="28"/>
        </w:rPr>
        <w:t>сторгнут по решению суда или по </w:t>
      </w:r>
      <w:r w:rsidRPr="004F4DEB">
        <w:rPr>
          <w:sz w:val="28"/>
          <w:szCs w:val="28"/>
        </w:rPr>
        <w:t>соглашению сторон в силу существенного нарушения нами условий договора.</w:t>
      </w:r>
    </w:p>
    <w:p w:rsidR="00C071CA" w:rsidRPr="004F4DEB" w:rsidRDefault="00C071CA" w:rsidP="008C5EAA">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Pr>
          <w:rFonts w:ascii="Times New Roman" w:hAnsi="Times New Roman" w:cs="Times New Roman"/>
          <w:sz w:val="28"/>
          <w:szCs w:val="28"/>
        </w:rPr>
        <w:t xml:space="preserve"> по </w:t>
      </w:r>
      <w:r w:rsidRPr="004F4DEB">
        <w:rPr>
          <w:rFonts w:ascii="Times New Roman" w:hAnsi="Times New Roman" w:cs="Times New Roman"/>
          <w:sz w:val="28"/>
          <w:szCs w:val="28"/>
        </w:rPr>
        <w:t>проведению запроса предложений, информа</w:t>
      </w:r>
      <w:r>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данном запросе предложений представлена в следующих документах, которые являются неотъемлемой частью нашего Предложения:</w:t>
      </w:r>
    </w:p>
    <w:p w:rsidR="00C071CA" w:rsidRDefault="00C071CA" w:rsidP="004F4DEB">
      <w:pPr>
        <w:pStyle w:val="afff1"/>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17 </w:t>
      </w:r>
      <w:r>
        <w:rPr>
          <w:rFonts w:ascii="Times New Roman" w:hAnsi="Times New Roman" w:cs="Times New Roman"/>
          <w:sz w:val="28"/>
          <w:szCs w:val="28"/>
        </w:rPr>
        <w:t>раздела </w:t>
      </w:r>
      <w:r w:rsidRPr="00325A7A">
        <w:rPr>
          <w:rFonts w:ascii="Times New Roman" w:hAnsi="Times New Roman" w:cs="Times New Roman"/>
          <w:sz w:val="28"/>
          <w:szCs w:val="28"/>
        </w:rPr>
        <w:t>4</w:t>
      </w:r>
      <w:r w:rsidRPr="004F4DEB">
        <w:rPr>
          <w:rFonts w:ascii="Times New Roman" w:hAnsi="Times New Roman" w:cs="Times New Roman"/>
          <w:sz w:val="28"/>
          <w:szCs w:val="28"/>
        </w:rPr>
        <w:t xml:space="preserve"> «Информационная карта запроса предложений» в формате.</w:t>
      </w:r>
      <w:r w:rsidRPr="00FE6219">
        <w:rPr>
          <w:rFonts w:ascii="Times New Roman" w:hAnsi="Times New Roman" w:cs="Times New Roman"/>
          <w:sz w:val="22"/>
          <w:szCs w:val="22"/>
        </w:rPr>
        <w:t xml:space="preserve"> </w:t>
      </w:r>
    </w:p>
    <w:p w:rsidR="00C071CA" w:rsidRPr="00FE6219" w:rsidRDefault="00C071CA" w:rsidP="004F4DEB">
      <w:pPr>
        <w:pStyle w:val="afff1"/>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C071CA" w:rsidRPr="004F4DEB" w:rsidTr="00957448">
        <w:trPr>
          <w:tblHeader/>
        </w:trPr>
        <w:tc>
          <w:tcPr>
            <w:tcW w:w="1608" w:type="dxa"/>
            <w:vAlign w:val="center"/>
          </w:tcPr>
          <w:p w:rsidR="00C071CA" w:rsidRPr="004F4DEB" w:rsidRDefault="00C071CA" w:rsidP="00DD5160">
            <w:pPr>
              <w:pStyle w:val="afff4"/>
              <w:jc w:val="center"/>
              <w:rPr>
                <w:rFonts w:ascii="Times New Roman" w:hAnsi="Times New Roman" w:cs="Times New Roman"/>
                <w:szCs w:val="24"/>
              </w:rPr>
            </w:pPr>
            <w:r w:rsidRPr="004F4DEB">
              <w:rPr>
                <w:rFonts w:ascii="Times New Roman" w:hAnsi="Times New Roman" w:cs="Times New Roman"/>
                <w:szCs w:val="24"/>
              </w:rPr>
              <w:t>№</w:t>
            </w:r>
          </w:p>
          <w:p w:rsidR="00C071CA" w:rsidRPr="004F4DEB" w:rsidRDefault="00C071CA" w:rsidP="00DD5160">
            <w:pPr>
              <w:pStyle w:val="afff4"/>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C071CA" w:rsidRPr="004F4DEB" w:rsidRDefault="00C071CA" w:rsidP="00DD5160">
            <w:pPr>
              <w:pStyle w:val="afff4"/>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C071CA" w:rsidRPr="004F4DEB" w:rsidRDefault="00C071CA" w:rsidP="00325A7A">
            <w:pPr>
              <w:pStyle w:val="afff4"/>
              <w:jc w:val="center"/>
              <w:rPr>
                <w:rFonts w:ascii="Times New Roman" w:hAnsi="Times New Roman" w:cs="Times New Roman"/>
                <w:szCs w:val="24"/>
              </w:rPr>
            </w:pPr>
            <w:r w:rsidRPr="00864C23">
              <w:rPr>
                <w:rFonts w:ascii="Times New Roman" w:hAnsi="Times New Roman" w:cs="Times New Roman"/>
                <w:b/>
                <w:i/>
                <w:iCs/>
                <w:szCs w:val="24"/>
              </w:rPr>
              <w:t xml:space="preserve">[указываются документы, перечисленные в пункте 17 раздела </w:t>
            </w:r>
            <w:r w:rsidRPr="00325A7A">
              <w:rPr>
                <w:rFonts w:ascii="Times New Roman" w:hAnsi="Times New Roman" w:cs="Times New Roman"/>
                <w:b/>
                <w:i/>
                <w:iCs/>
                <w:szCs w:val="24"/>
              </w:rPr>
              <w:t>4</w:t>
            </w:r>
            <w:r w:rsidRPr="00864C23">
              <w:rPr>
                <w:rFonts w:ascii="Times New Roman" w:hAnsi="Times New Roman" w:cs="Times New Roman"/>
                <w:b/>
                <w:i/>
                <w:iCs/>
                <w:szCs w:val="24"/>
              </w:rPr>
              <w:t xml:space="preserve"> «Информационная карта запроса предложений»]</w:t>
            </w:r>
          </w:p>
        </w:tc>
        <w:tc>
          <w:tcPr>
            <w:tcW w:w="1201" w:type="dxa"/>
            <w:vAlign w:val="center"/>
          </w:tcPr>
          <w:p w:rsidR="00C071CA" w:rsidRPr="004F4DEB" w:rsidRDefault="00C071CA" w:rsidP="00DD5160">
            <w:pPr>
              <w:pStyle w:val="afff4"/>
              <w:jc w:val="center"/>
              <w:rPr>
                <w:rFonts w:ascii="Times New Roman" w:hAnsi="Times New Roman" w:cs="Times New Roman"/>
                <w:szCs w:val="24"/>
              </w:rPr>
            </w:pPr>
            <w:r w:rsidRPr="004F4DEB">
              <w:rPr>
                <w:rFonts w:ascii="Times New Roman" w:hAnsi="Times New Roman" w:cs="Times New Roman"/>
                <w:szCs w:val="24"/>
              </w:rPr>
              <w:t xml:space="preserve">№ </w:t>
            </w:r>
          </w:p>
          <w:p w:rsidR="00C071CA" w:rsidRPr="004F4DEB" w:rsidRDefault="00C071CA" w:rsidP="00DD5160">
            <w:pPr>
              <w:pStyle w:val="afff4"/>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C071CA" w:rsidRPr="004F4DEB" w:rsidRDefault="00C071CA" w:rsidP="00DD5160">
            <w:pPr>
              <w:pStyle w:val="afff4"/>
              <w:jc w:val="center"/>
              <w:rPr>
                <w:rFonts w:ascii="Times New Roman" w:hAnsi="Times New Roman" w:cs="Times New Roman"/>
                <w:szCs w:val="24"/>
              </w:rPr>
            </w:pPr>
            <w:r w:rsidRPr="004F4DEB">
              <w:rPr>
                <w:rFonts w:ascii="Times New Roman" w:hAnsi="Times New Roman" w:cs="Times New Roman"/>
                <w:szCs w:val="24"/>
              </w:rPr>
              <w:t>Число</w:t>
            </w:r>
          </w:p>
          <w:p w:rsidR="00C071CA" w:rsidRPr="004F4DEB" w:rsidRDefault="00C071CA" w:rsidP="00DD5160">
            <w:pPr>
              <w:pStyle w:val="afff4"/>
              <w:jc w:val="center"/>
              <w:rPr>
                <w:rFonts w:ascii="Times New Roman" w:hAnsi="Times New Roman" w:cs="Times New Roman"/>
                <w:szCs w:val="24"/>
              </w:rPr>
            </w:pPr>
            <w:r w:rsidRPr="004F4DEB">
              <w:rPr>
                <w:rFonts w:ascii="Times New Roman" w:hAnsi="Times New Roman" w:cs="Times New Roman"/>
                <w:szCs w:val="24"/>
              </w:rPr>
              <w:t>страниц</w:t>
            </w:r>
          </w:p>
        </w:tc>
      </w:tr>
      <w:tr w:rsidR="00C071CA" w:rsidRPr="004F4DEB" w:rsidTr="00957448">
        <w:tc>
          <w:tcPr>
            <w:tcW w:w="1608" w:type="dxa"/>
            <w:vAlign w:val="center"/>
          </w:tcPr>
          <w:p w:rsidR="002D15E2" w:rsidRDefault="002D15E2">
            <w:pPr>
              <w:numPr>
                <w:ilvl w:val="0"/>
                <w:numId w:val="23"/>
              </w:numPr>
              <w:tabs>
                <w:tab w:val="left" w:pos="284"/>
              </w:tabs>
              <w:spacing w:before="40" w:after="40"/>
              <w:ind w:left="0" w:firstLine="0"/>
              <w:jc w:val="center"/>
            </w:pPr>
          </w:p>
        </w:tc>
        <w:tc>
          <w:tcPr>
            <w:tcW w:w="6163" w:type="dxa"/>
          </w:tcPr>
          <w:p w:rsidR="00C071CA" w:rsidRPr="004F4DEB" w:rsidRDefault="00C071CA" w:rsidP="00DD5160">
            <w:pPr>
              <w:pStyle w:val="afff4"/>
              <w:spacing w:before="40" w:after="40"/>
              <w:rPr>
                <w:rFonts w:ascii="Times New Roman" w:hAnsi="Times New Roman" w:cs="Times New Roman"/>
                <w:szCs w:val="24"/>
              </w:rPr>
            </w:pPr>
          </w:p>
        </w:tc>
        <w:tc>
          <w:tcPr>
            <w:tcW w:w="1201" w:type="dxa"/>
          </w:tcPr>
          <w:p w:rsidR="00C071CA" w:rsidRPr="004F4DEB" w:rsidRDefault="00C071CA" w:rsidP="00DD5160">
            <w:pPr>
              <w:pStyle w:val="afff4"/>
              <w:rPr>
                <w:rFonts w:ascii="Times New Roman" w:hAnsi="Times New Roman" w:cs="Times New Roman"/>
                <w:szCs w:val="24"/>
              </w:rPr>
            </w:pPr>
          </w:p>
        </w:tc>
        <w:tc>
          <w:tcPr>
            <w:tcW w:w="1108" w:type="dxa"/>
          </w:tcPr>
          <w:p w:rsidR="00C071CA" w:rsidRPr="004F4DEB" w:rsidRDefault="00C071CA" w:rsidP="00DD5160">
            <w:pPr>
              <w:pStyle w:val="afff4"/>
              <w:rPr>
                <w:rFonts w:ascii="Times New Roman" w:hAnsi="Times New Roman" w:cs="Times New Roman"/>
                <w:szCs w:val="24"/>
              </w:rPr>
            </w:pPr>
          </w:p>
        </w:tc>
      </w:tr>
      <w:tr w:rsidR="00C071CA" w:rsidRPr="004F4DEB" w:rsidTr="00957448">
        <w:tc>
          <w:tcPr>
            <w:tcW w:w="1608" w:type="dxa"/>
            <w:vAlign w:val="center"/>
          </w:tcPr>
          <w:p w:rsidR="002D15E2" w:rsidRDefault="002D15E2">
            <w:pPr>
              <w:numPr>
                <w:ilvl w:val="0"/>
                <w:numId w:val="23"/>
              </w:numPr>
              <w:tabs>
                <w:tab w:val="left" w:pos="284"/>
              </w:tabs>
              <w:spacing w:before="40" w:after="40"/>
              <w:ind w:left="0" w:firstLine="0"/>
              <w:jc w:val="center"/>
            </w:pPr>
          </w:p>
        </w:tc>
        <w:tc>
          <w:tcPr>
            <w:tcW w:w="6163" w:type="dxa"/>
          </w:tcPr>
          <w:p w:rsidR="00C071CA" w:rsidRPr="004F4DEB" w:rsidRDefault="00C071CA" w:rsidP="006F3BDA">
            <w:pPr>
              <w:pStyle w:val="afff4"/>
              <w:spacing w:before="40" w:after="40"/>
              <w:rPr>
                <w:rFonts w:ascii="Times New Roman" w:hAnsi="Times New Roman" w:cs="Times New Roman"/>
                <w:szCs w:val="24"/>
              </w:rPr>
            </w:pPr>
          </w:p>
        </w:tc>
        <w:tc>
          <w:tcPr>
            <w:tcW w:w="1201" w:type="dxa"/>
          </w:tcPr>
          <w:p w:rsidR="00C071CA" w:rsidRPr="004F4DEB" w:rsidRDefault="00C071CA" w:rsidP="00DD5160">
            <w:pPr>
              <w:pStyle w:val="afff4"/>
              <w:rPr>
                <w:rFonts w:ascii="Times New Roman" w:hAnsi="Times New Roman" w:cs="Times New Roman"/>
                <w:szCs w:val="24"/>
              </w:rPr>
            </w:pPr>
          </w:p>
        </w:tc>
        <w:tc>
          <w:tcPr>
            <w:tcW w:w="1108" w:type="dxa"/>
          </w:tcPr>
          <w:p w:rsidR="00C071CA" w:rsidRPr="004F4DEB" w:rsidRDefault="00C071CA" w:rsidP="00DD5160">
            <w:pPr>
              <w:pStyle w:val="afff4"/>
              <w:rPr>
                <w:rFonts w:ascii="Times New Roman" w:hAnsi="Times New Roman" w:cs="Times New Roman"/>
                <w:szCs w:val="24"/>
              </w:rPr>
            </w:pPr>
          </w:p>
        </w:tc>
      </w:tr>
      <w:tr w:rsidR="00C071CA" w:rsidRPr="004F4DEB" w:rsidTr="00957448">
        <w:tc>
          <w:tcPr>
            <w:tcW w:w="1608" w:type="dxa"/>
            <w:vAlign w:val="center"/>
          </w:tcPr>
          <w:p w:rsidR="002D15E2" w:rsidRDefault="002D15E2">
            <w:pPr>
              <w:numPr>
                <w:ilvl w:val="0"/>
                <w:numId w:val="23"/>
              </w:numPr>
              <w:tabs>
                <w:tab w:val="left" w:pos="284"/>
              </w:tabs>
              <w:spacing w:before="40" w:after="40"/>
              <w:ind w:left="0" w:firstLine="0"/>
              <w:jc w:val="center"/>
            </w:pPr>
          </w:p>
        </w:tc>
        <w:tc>
          <w:tcPr>
            <w:tcW w:w="6163" w:type="dxa"/>
          </w:tcPr>
          <w:p w:rsidR="00C071CA" w:rsidRPr="004F4DEB" w:rsidRDefault="00C071CA" w:rsidP="009B3598">
            <w:pPr>
              <w:pStyle w:val="afff4"/>
              <w:spacing w:before="40" w:after="40"/>
              <w:rPr>
                <w:rFonts w:ascii="Times New Roman" w:hAnsi="Times New Roman" w:cs="Times New Roman"/>
                <w:szCs w:val="24"/>
              </w:rPr>
            </w:pPr>
          </w:p>
        </w:tc>
        <w:tc>
          <w:tcPr>
            <w:tcW w:w="1201" w:type="dxa"/>
          </w:tcPr>
          <w:p w:rsidR="00C071CA" w:rsidRPr="004F4DEB" w:rsidRDefault="00C071CA" w:rsidP="00DD5160">
            <w:pPr>
              <w:pStyle w:val="afff4"/>
              <w:rPr>
                <w:rFonts w:ascii="Times New Roman" w:hAnsi="Times New Roman" w:cs="Times New Roman"/>
                <w:szCs w:val="24"/>
              </w:rPr>
            </w:pPr>
          </w:p>
        </w:tc>
        <w:tc>
          <w:tcPr>
            <w:tcW w:w="1108" w:type="dxa"/>
          </w:tcPr>
          <w:p w:rsidR="00C071CA" w:rsidRPr="004F4DEB" w:rsidRDefault="00C071CA" w:rsidP="00DD5160">
            <w:pPr>
              <w:pStyle w:val="afff4"/>
              <w:rPr>
                <w:rFonts w:ascii="Times New Roman" w:hAnsi="Times New Roman" w:cs="Times New Roman"/>
                <w:szCs w:val="24"/>
              </w:rPr>
            </w:pPr>
          </w:p>
        </w:tc>
      </w:tr>
      <w:tr w:rsidR="00C071CA" w:rsidRPr="004F4DEB" w:rsidTr="00957448">
        <w:tc>
          <w:tcPr>
            <w:tcW w:w="1608" w:type="dxa"/>
            <w:vAlign w:val="center"/>
          </w:tcPr>
          <w:p w:rsidR="00C071CA" w:rsidRPr="008C5EAA" w:rsidRDefault="00C071CA" w:rsidP="00325A7A">
            <w:pPr>
              <w:tabs>
                <w:tab w:val="left" w:pos="284"/>
              </w:tabs>
              <w:spacing w:before="40" w:after="40"/>
              <w:jc w:val="center"/>
            </w:pPr>
            <w:r>
              <w:t>…</w:t>
            </w:r>
          </w:p>
        </w:tc>
        <w:tc>
          <w:tcPr>
            <w:tcW w:w="6163" w:type="dxa"/>
          </w:tcPr>
          <w:p w:rsidR="00C071CA" w:rsidRPr="004F4DEB" w:rsidRDefault="00C071CA" w:rsidP="00A81204">
            <w:pPr>
              <w:pStyle w:val="afff4"/>
              <w:spacing w:before="40" w:after="40"/>
              <w:rPr>
                <w:rFonts w:ascii="Times New Roman" w:hAnsi="Times New Roman" w:cs="Times New Roman"/>
                <w:szCs w:val="24"/>
                <w:highlight w:val="red"/>
              </w:rPr>
            </w:pPr>
          </w:p>
        </w:tc>
        <w:tc>
          <w:tcPr>
            <w:tcW w:w="1201" w:type="dxa"/>
          </w:tcPr>
          <w:p w:rsidR="00C071CA" w:rsidRPr="004F4DEB" w:rsidRDefault="00C071CA" w:rsidP="00DD5160">
            <w:pPr>
              <w:pStyle w:val="afff4"/>
              <w:spacing w:before="40" w:after="40"/>
              <w:rPr>
                <w:rFonts w:ascii="Times New Roman" w:hAnsi="Times New Roman" w:cs="Times New Roman"/>
                <w:szCs w:val="24"/>
              </w:rPr>
            </w:pPr>
          </w:p>
        </w:tc>
        <w:tc>
          <w:tcPr>
            <w:tcW w:w="1108" w:type="dxa"/>
          </w:tcPr>
          <w:p w:rsidR="00C071CA" w:rsidRPr="004F4DEB" w:rsidRDefault="00C071CA" w:rsidP="00DD5160">
            <w:pPr>
              <w:pStyle w:val="afff4"/>
              <w:spacing w:before="40" w:after="40"/>
              <w:rPr>
                <w:rFonts w:ascii="Times New Roman" w:hAnsi="Times New Roman" w:cs="Times New Roman"/>
                <w:szCs w:val="24"/>
              </w:rPr>
            </w:pPr>
          </w:p>
        </w:tc>
      </w:tr>
      <w:tr w:rsidR="00C071CA" w:rsidRPr="004F4DEB" w:rsidTr="00957448">
        <w:tc>
          <w:tcPr>
            <w:tcW w:w="1608" w:type="dxa"/>
            <w:vAlign w:val="center"/>
          </w:tcPr>
          <w:p w:rsidR="00C071CA" w:rsidRPr="00325A7A" w:rsidRDefault="00C071CA" w:rsidP="00325A7A">
            <w:pPr>
              <w:tabs>
                <w:tab w:val="left" w:pos="284"/>
              </w:tabs>
              <w:spacing w:before="40" w:after="40"/>
              <w:jc w:val="center"/>
              <w:rPr>
                <w:lang w:val="en-US"/>
              </w:rPr>
            </w:pPr>
            <w:r>
              <w:rPr>
                <w:lang w:val="en-US"/>
              </w:rPr>
              <w:t>n.</w:t>
            </w:r>
          </w:p>
        </w:tc>
        <w:tc>
          <w:tcPr>
            <w:tcW w:w="6163" w:type="dxa"/>
          </w:tcPr>
          <w:p w:rsidR="00C071CA" w:rsidRPr="004F4DEB" w:rsidRDefault="00C071CA" w:rsidP="001E46C2">
            <w:pPr>
              <w:pStyle w:val="afff4"/>
              <w:spacing w:before="40" w:after="40"/>
              <w:rPr>
                <w:rFonts w:ascii="Times New Roman" w:hAnsi="Times New Roman" w:cs="Times New Roman"/>
                <w:szCs w:val="24"/>
              </w:rPr>
            </w:pPr>
          </w:p>
        </w:tc>
        <w:tc>
          <w:tcPr>
            <w:tcW w:w="1201" w:type="dxa"/>
          </w:tcPr>
          <w:p w:rsidR="00C071CA" w:rsidRPr="004F4DEB" w:rsidRDefault="00C071CA" w:rsidP="00DD5160">
            <w:pPr>
              <w:pStyle w:val="afff4"/>
              <w:spacing w:before="40" w:after="40"/>
              <w:rPr>
                <w:rFonts w:ascii="Times New Roman" w:hAnsi="Times New Roman" w:cs="Times New Roman"/>
                <w:szCs w:val="24"/>
              </w:rPr>
            </w:pPr>
          </w:p>
        </w:tc>
        <w:tc>
          <w:tcPr>
            <w:tcW w:w="1108" w:type="dxa"/>
          </w:tcPr>
          <w:p w:rsidR="00C071CA" w:rsidRPr="004F4DEB" w:rsidRDefault="00C071CA" w:rsidP="00DD5160">
            <w:pPr>
              <w:pStyle w:val="afff4"/>
              <w:spacing w:before="40" w:after="40"/>
              <w:rPr>
                <w:rFonts w:ascii="Times New Roman" w:hAnsi="Times New Roman" w:cs="Times New Roman"/>
                <w:szCs w:val="24"/>
              </w:rPr>
            </w:pPr>
          </w:p>
        </w:tc>
      </w:tr>
    </w:tbl>
    <w:p w:rsidR="00C071CA" w:rsidRPr="00554653" w:rsidRDefault="00C071CA" w:rsidP="00957448">
      <w:pPr>
        <w:pStyle w:val="afff3"/>
        <w:tabs>
          <w:tab w:val="clear" w:pos="1134"/>
        </w:tabs>
        <w:autoSpaceDE w:val="0"/>
        <w:autoSpaceDN w:val="0"/>
        <w:spacing w:line="240" w:lineRule="auto"/>
        <w:ind w:firstLine="0"/>
        <w:rPr>
          <w:sz w:val="28"/>
          <w:szCs w:val="28"/>
        </w:rPr>
      </w:pPr>
    </w:p>
    <w:p w:rsidR="00C071CA" w:rsidRPr="00FE6219" w:rsidRDefault="00C071CA"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071CA" w:rsidRPr="00864C23" w:rsidRDefault="00C071CA"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C071CA" w:rsidRPr="00C43A67" w:rsidRDefault="00C071CA" w:rsidP="00A05A08">
      <w:pPr>
        <w:pStyle w:val="Times12"/>
        <w:ind w:firstLine="709"/>
        <w:rPr>
          <w:bCs w:val="0"/>
          <w:sz w:val="28"/>
        </w:rPr>
      </w:pPr>
      <w:r w:rsidRPr="00C43A67">
        <w:rPr>
          <w:bCs w:val="0"/>
          <w:sz w:val="28"/>
        </w:rPr>
        <w:t>М.П.</w:t>
      </w:r>
    </w:p>
    <w:p w:rsidR="00C071CA" w:rsidRPr="004F4DEB" w:rsidRDefault="00C071CA" w:rsidP="00354C76">
      <w:pPr>
        <w:pStyle w:val="afff1"/>
        <w:spacing w:before="0" w:after="0" w:line="240" w:lineRule="auto"/>
        <w:rPr>
          <w:rFonts w:ascii="Times New Roman" w:hAnsi="Times New Roman" w:cs="Times New Roman"/>
          <w:b/>
          <w:bCs/>
        </w:rPr>
      </w:pPr>
    </w:p>
    <w:p w:rsidR="00C071CA" w:rsidRPr="004F4DEB" w:rsidRDefault="00C071CA" w:rsidP="00A05A08">
      <w:pPr>
        <w:pStyle w:val="Times12"/>
        <w:tabs>
          <w:tab w:val="left" w:pos="709"/>
          <w:tab w:val="left" w:pos="1134"/>
        </w:tabs>
        <w:ind w:firstLine="709"/>
        <w:rPr>
          <w:bCs w:val="0"/>
          <w:szCs w:val="24"/>
        </w:rPr>
      </w:pPr>
      <w:r w:rsidRPr="004F4DEB">
        <w:rPr>
          <w:bCs w:val="0"/>
          <w:szCs w:val="24"/>
        </w:rPr>
        <w:t>ИНСТРУКЦИИ ПО ЗАПОЛНЕНИЮ</w:t>
      </w:r>
    </w:p>
    <w:p w:rsidR="002D15E2" w:rsidRDefault="00C071CA">
      <w:pPr>
        <w:pStyle w:val="Times12"/>
        <w:numPr>
          <w:ilvl w:val="0"/>
          <w:numId w:val="15"/>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2D15E2" w:rsidRDefault="00C071CA">
      <w:pPr>
        <w:pStyle w:val="Times12"/>
        <w:numPr>
          <w:ilvl w:val="0"/>
          <w:numId w:val="15"/>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2D15E2" w:rsidRDefault="00C071CA">
      <w:pPr>
        <w:pStyle w:val="Times12"/>
        <w:numPr>
          <w:ilvl w:val="0"/>
          <w:numId w:val="15"/>
        </w:numPr>
        <w:tabs>
          <w:tab w:val="clear" w:pos="960"/>
          <w:tab w:val="left" w:pos="709"/>
          <w:tab w:val="left" w:pos="1134"/>
        </w:tabs>
        <w:ind w:left="0" w:firstLine="709"/>
        <w:rPr>
          <w:szCs w:val="24"/>
        </w:rPr>
      </w:pPr>
      <w:r w:rsidRPr="004F4DEB">
        <w:rPr>
          <w:szCs w:val="24"/>
        </w:rPr>
        <w:t xml:space="preserve">Участник процедуры закупки </w:t>
      </w:r>
      <w:bookmarkEnd w:id="149"/>
      <w:r w:rsidRPr="004F4DEB">
        <w:rPr>
          <w:szCs w:val="24"/>
        </w:rPr>
        <w:t>должен указать свое полное наименование (с указанием организационно-правовой формы) и юридический адрес.</w:t>
      </w:r>
    </w:p>
    <w:p w:rsidR="002D15E2" w:rsidRDefault="00C071CA">
      <w:pPr>
        <w:pStyle w:val="Times12"/>
        <w:numPr>
          <w:ilvl w:val="0"/>
          <w:numId w:val="15"/>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r w:rsidRPr="00864C23">
        <w:rPr>
          <w:b/>
          <w:bCs w:val="0"/>
          <w:i/>
          <w:iCs/>
          <w:szCs w:val="24"/>
        </w:rPr>
        <w:t xml:space="preserve">поставки товара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4DEB">
        <w:rPr>
          <w:szCs w:val="24"/>
        </w:rPr>
        <w:t>,Х</w:t>
      </w:r>
      <w:proofErr w:type="gramEnd"/>
      <w:r w:rsidRPr="004F4DEB">
        <w:rPr>
          <w:szCs w:val="24"/>
        </w:rPr>
        <w:t>Х руб., например: «1 234 567,89 руб. (Один миллион двести тридцать четыре тысячи пятьсот шестьдесят семь руб. восемьдесят девять коп.)».</w:t>
      </w:r>
    </w:p>
    <w:p w:rsidR="002D15E2" w:rsidRDefault="00C071CA">
      <w:pPr>
        <w:pStyle w:val="Times12"/>
        <w:numPr>
          <w:ilvl w:val="0"/>
          <w:numId w:val="15"/>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2D15E2" w:rsidRDefault="00C071CA">
      <w:pPr>
        <w:pStyle w:val="Times12"/>
        <w:numPr>
          <w:ilvl w:val="0"/>
          <w:numId w:val="15"/>
        </w:numPr>
        <w:tabs>
          <w:tab w:val="clear" w:pos="960"/>
          <w:tab w:val="left" w:pos="709"/>
          <w:tab w:val="left" w:pos="1134"/>
        </w:tabs>
        <w:ind w:left="0" w:firstLine="709"/>
        <w:rPr>
          <w:szCs w:val="24"/>
        </w:rPr>
      </w:pPr>
      <w:r w:rsidRPr="004F4DEB">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w:t>
      </w:r>
      <w:r>
        <w:rPr>
          <w:szCs w:val="24"/>
        </w:rPr>
        <w:t>4</w:t>
      </w:r>
      <w:r w:rsidRPr="004F4DEB">
        <w:rPr>
          <w:szCs w:val="24"/>
        </w:rPr>
        <w:t xml:space="preserve"> «Информационная карта запроса предложений».</w:t>
      </w:r>
    </w:p>
    <w:p w:rsidR="002D15E2" w:rsidRDefault="00C071CA">
      <w:pPr>
        <w:pStyle w:val="Times12"/>
        <w:numPr>
          <w:ilvl w:val="0"/>
          <w:numId w:val="15"/>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C071CA" w:rsidRPr="004F4DEB" w:rsidRDefault="00C071CA" w:rsidP="00AB2B01">
      <w:pPr>
        <w:jc w:val="right"/>
      </w:pPr>
      <w:bookmarkStart w:id="157" w:name="_Ref55335821"/>
      <w:bookmarkStart w:id="158" w:name="_Ref55336345"/>
      <w:bookmarkStart w:id="159" w:name="_Toc57314674"/>
      <w:bookmarkStart w:id="160" w:name="_Toc69728988"/>
      <w:bookmarkStart w:id="161" w:name="_Toc98251754"/>
      <w:r w:rsidRPr="004F4DEB">
        <w:br w:type="page"/>
      </w:r>
      <w:bookmarkEnd w:id="157"/>
      <w:bookmarkEnd w:id="158"/>
      <w:bookmarkEnd w:id="159"/>
      <w:bookmarkEnd w:id="160"/>
      <w:bookmarkEnd w:id="161"/>
      <w:r w:rsidRPr="004F4DEB">
        <w:rPr>
          <w:sz w:val="28"/>
        </w:rPr>
        <w:lastRenderedPageBreak/>
        <w:t>Форма 2</w:t>
      </w:r>
    </w:p>
    <w:p w:rsidR="00C071CA" w:rsidRPr="004F4DEB" w:rsidRDefault="00C071CA" w:rsidP="00957448">
      <w:pPr>
        <w:pStyle w:val="Times12"/>
        <w:ind w:left="5245" w:firstLine="0"/>
        <w:jc w:val="left"/>
        <w:rPr>
          <w:iCs/>
          <w:szCs w:val="24"/>
        </w:rPr>
      </w:pPr>
      <w:r w:rsidRPr="004F4DEB">
        <w:rPr>
          <w:iCs/>
          <w:szCs w:val="24"/>
        </w:rPr>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Pr>
          <w:iCs/>
          <w:szCs w:val="24"/>
        </w:rPr>
        <w:t>______ 20___ г. № ____</w:t>
      </w:r>
      <w:r w:rsidRPr="004F4DEB">
        <w:rPr>
          <w:iCs/>
          <w:szCs w:val="24"/>
        </w:rPr>
        <w:t>_</w:t>
      </w:r>
      <w:r>
        <w:rPr>
          <w:iCs/>
          <w:szCs w:val="24"/>
        </w:rPr>
        <w:t>_</w:t>
      </w:r>
    </w:p>
    <w:p w:rsidR="00C071CA" w:rsidRPr="004F4DEB" w:rsidRDefault="00C071CA" w:rsidP="00AB2B01">
      <w:pPr>
        <w:jc w:val="right"/>
        <w:rPr>
          <w:b/>
        </w:rPr>
      </w:pPr>
    </w:p>
    <w:p w:rsidR="00C071CA" w:rsidRPr="006C10A3" w:rsidRDefault="00C071CA" w:rsidP="00A05A08">
      <w:pPr>
        <w:rPr>
          <w:sz w:val="28"/>
        </w:rPr>
      </w:pPr>
      <w:r w:rsidRPr="006C10A3">
        <w:rPr>
          <w:sz w:val="28"/>
        </w:rPr>
        <w:t>Открытый запрос предложений на право заключения договора</w:t>
      </w:r>
      <w:r w:rsidRPr="00864C23">
        <w:rPr>
          <w:b/>
          <w:i/>
          <w:iCs/>
        </w:rPr>
        <w:t xml:space="preserve"> </w:t>
      </w:r>
      <w:proofErr w:type="gramStart"/>
      <w:r w:rsidRPr="006C10A3">
        <w:rPr>
          <w:sz w:val="28"/>
        </w:rPr>
        <w:t>на</w:t>
      </w:r>
      <w:proofErr w:type="gramEnd"/>
      <w:r w:rsidRPr="006C10A3">
        <w:rPr>
          <w:sz w:val="28"/>
        </w:rPr>
        <w:t> _______</w:t>
      </w:r>
      <w:r>
        <w:rPr>
          <w:sz w:val="28"/>
        </w:rPr>
        <w:t>_____</w:t>
      </w:r>
    </w:p>
    <w:p w:rsidR="00C071CA" w:rsidRPr="004F4DEB" w:rsidRDefault="00C071CA" w:rsidP="00AB2B01">
      <w:pPr>
        <w:jc w:val="right"/>
      </w:pPr>
    </w:p>
    <w:p w:rsidR="00C071CA" w:rsidRDefault="00C071CA" w:rsidP="00864C23">
      <w:pPr>
        <w:pStyle w:val="20"/>
        <w:numPr>
          <w:ilvl w:val="0"/>
          <w:numId w:val="0"/>
        </w:numPr>
        <w:spacing w:before="0" w:after="0"/>
        <w:jc w:val="center"/>
        <w:rPr>
          <w:rFonts w:ascii="Times New Roman" w:hAnsi="Times New Roman" w:cs="Times New Roman"/>
          <w:b w:val="0"/>
          <w:i w:val="0"/>
        </w:rPr>
      </w:pPr>
      <w:bookmarkStart w:id="162" w:name="_Анкета_Претендента_на"/>
      <w:bookmarkStart w:id="163" w:name="_Анкета_Участника_процедуры"/>
      <w:bookmarkStart w:id="164" w:name="_Toc255987077"/>
      <w:bookmarkStart w:id="165" w:name="_Toc309737758"/>
      <w:bookmarkEnd w:id="162"/>
      <w:bookmarkEnd w:id="163"/>
      <w:r w:rsidRPr="00957448">
        <w:rPr>
          <w:rFonts w:ascii="Times New Roman" w:hAnsi="Times New Roman" w:cs="Times New Roman"/>
          <w:b w:val="0"/>
          <w:i w:val="0"/>
        </w:rPr>
        <w:t>АНКЕТА УЧАСТНИКА ПРОЦЕДУРЫ</w:t>
      </w:r>
      <w:r>
        <w:rPr>
          <w:rFonts w:ascii="Times New Roman" w:hAnsi="Times New Roman" w:cs="Times New Roman"/>
          <w:b w:val="0"/>
          <w:i w:val="0"/>
        </w:rPr>
        <w:t xml:space="preserve"> ЗАКУПКИ (Форма</w:t>
      </w:r>
      <w:r w:rsidRPr="00957448">
        <w:rPr>
          <w:rFonts w:ascii="Times New Roman" w:hAnsi="Times New Roman" w:cs="Times New Roman"/>
          <w:b w:val="0"/>
          <w:i w:val="0"/>
        </w:rPr>
        <w:t xml:space="preserve"> 2)</w:t>
      </w:r>
      <w:bookmarkEnd w:id="164"/>
      <w:bookmarkEnd w:id="165"/>
    </w:p>
    <w:p w:rsidR="00C071CA" w:rsidRPr="00586002" w:rsidRDefault="00C071CA" w:rsidP="00586002">
      <w:pPr>
        <w:jc w:val="right"/>
        <w:rPr>
          <w:b/>
          <w:i/>
          <w:iCs/>
        </w:rPr>
      </w:pPr>
      <w:r w:rsidRPr="00586002">
        <w:rPr>
          <w:b/>
          <w:i/>
          <w:iCs/>
        </w:rPr>
        <w:t>Лот __</w:t>
      </w:r>
    </w:p>
    <w:p w:rsidR="00C071CA" w:rsidRPr="006C10A3" w:rsidRDefault="00C071CA"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071CA" w:rsidRPr="004F4DEB" w:rsidTr="00AB2B01">
        <w:trPr>
          <w:cantSplit/>
          <w:trHeight w:val="240"/>
          <w:tblHeader/>
        </w:trPr>
        <w:tc>
          <w:tcPr>
            <w:tcW w:w="306" w:type="pct"/>
            <w:vAlign w:val="center"/>
          </w:tcPr>
          <w:p w:rsidR="00C071CA" w:rsidRPr="004F4DEB" w:rsidRDefault="00C071CA" w:rsidP="00AB2B01">
            <w:pPr>
              <w:pStyle w:val="afb"/>
              <w:keepNext w:val="0"/>
              <w:widowControl w:val="0"/>
              <w:spacing w:before="0" w:after="0"/>
              <w:ind w:left="0" w:right="0"/>
              <w:jc w:val="center"/>
              <w:rPr>
                <w:sz w:val="24"/>
                <w:szCs w:val="24"/>
              </w:rPr>
            </w:pPr>
            <w:r w:rsidRPr="004F4DEB">
              <w:rPr>
                <w:sz w:val="24"/>
                <w:szCs w:val="24"/>
              </w:rPr>
              <w:t>№</w:t>
            </w:r>
          </w:p>
        </w:tc>
        <w:tc>
          <w:tcPr>
            <w:tcW w:w="3000" w:type="pct"/>
            <w:vAlign w:val="center"/>
          </w:tcPr>
          <w:p w:rsidR="00C071CA" w:rsidRPr="004F4DEB" w:rsidRDefault="00C071CA" w:rsidP="002744DD">
            <w:pPr>
              <w:pStyle w:val="afb"/>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C071CA" w:rsidRPr="004F4DEB" w:rsidRDefault="00C071CA" w:rsidP="00020411">
            <w:pPr>
              <w:pStyle w:val="afb"/>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участнике процедуры закупки</w:t>
            </w:r>
          </w:p>
        </w:tc>
      </w:tr>
      <w:tr w:rsidR="00C071CA" w:rsidRPr="004F4DEB" w:rsidTr="00AB2B01">
        <w:trPr>
          <w:cantSplit/>
          <w:trHeight w:val="471"/>
        </w:trPr>
        <w:tc>
          <w:tcPr>
            <w:tcW w:w="306" w:type="pct"/>
            <w:vAlign w:val="center"/>
          </w:tcPr>
          <w:p w:rsidR="002D15E2" w:rsidRDefault="002D15E2">
            <w:pPr>
              <w:pStyle w:val="afb"/>
              <w:keepNext w:val="0"/>
              <w:widowControl w:val="0"/>
              <w:numPr>
                <w:ilvl w:val="0"/>
                <w:numId w:val="20"/>
              </w:numPr>
              <w:spacing w:before="0" w:after="0"/>
              <w:ind w:left="0" w:right="-113" w:firstLine="0"/>
              <w:rPr>
                <w:sz w:val="24"/>
                <w:szCs w:val="24"/>
              </w:rPr>
            </w:pPr>
          </w:p>
        </w:tc>
        <w:tc>
          <w:tcPr>
            <w:tcW w:w="3000" w:type="pct"/>
            <w:vAlign w:val="center"/>
          </w:tcPr>
          <w:p w:rsidR="00C071CA" w:rsidRPr="004F4DEB" w:rsidRDefault="00C071CA" w:rsidP="00020411">
            <w:pPr>
              <w:pStyle w:val="afc"/>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C071CA" w:rsidRPr="004F4DEB" w:rsidRDefault="00C071CA" w:rsidP="00AB2B01">
            <w:pPr>
              <w:pStyle w:val="afc"/>
              <w:widowControl w:val="0"/>
              <w:spacing w:before="0" w:after="0"/>
              <w:jc w:val="center"/>
              <w:rPr>
                <w:szCs w:val="24"/>
              </w:rP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Организационно - правовая форма</w:t>
            </w:r>
          </w:p>
        </w:tc>
        <w:tc>
          <w:tcPr>
            <w:tcW w:w="1694" w:type="pct"/>
            <w:vAlign w:val="center"/>
          </w:tcPr>
          <w:p w:rsidR="00C071CA" w:rsidRPr="004F4DEB" w:rsidRDefault="00C071CA" w:rsidP="00AB2B01">
            <w:pPr>
              <w:pStyle w:val="afc"/>
              <w:widowControl w:val="0"/>
              <w:spacing w:before="0" w:after="0"/>
              <w:jc w:val="center"/>
              <w:rPr>
                <w:szCs w:val="24"/>
              </w:rPr>
            </w:pPr>
          </w:p>
        </w:tc>
      </w:tr>
      <w:tr w:rsidR="00C071CA" w:rsidRPr="004F4DEB" w:rsidTr="00AB2B01">
        <w:trPr>
          <w:cantSplit/>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1E46C2">
            <w:pPr>
              <w:pStyle w:val="afc"/>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C071CA" w:rsidRPr="004F4DEB" w:rsidRDefault="00C071CA" w:rsidP="00AB2B01">
            <w:pPr>
              <w:pStyle w:val="afc"/>
              <w:widowControl w:val="0"/>
              <w:spacing w:before="0" w:after="0"/>
              <w:jc w:val="center"/>
              <w:rPr>
                <w:szCs w:val="24"/>
              </w:rPr>
            </w:pPr>
          </w:p>
        </w:tc>
      </w:tr>
      <w:tr w:rsidR="00C071CA" w:rsidRPr="004F4DEB" w:rsidTr="00AB2B01">
        <w:trPr>
          <w:cantSplit/>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020411">
            <w:pPr>
              <w:pStyle w:val="afc"/>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C071CA" w:rsidRPr="004F4DEB" w:rsidRDefault="00C071CA" w:rsidP="00AB2B01">
            <w:pPr>
              <w:pStyle w:val="afc"/>
              <w:widowControl w:val="0"/>
              <w:spacing w:before="0" w:after="0"/>
              <w:jc w:val="center"/>
              <w:rPr>
                <w:szCs w:val="24"/>
              </w:rP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Виды деятельности</w:t>
            </w:r>
          </w:p>
        </w:tc>
        <w:tc>
          <w:tcPr>
            <w:tcW w:w="1694" w:type="pct"/>
            <w:vAlign w:val="center"/>
          </w:tcPr>
          <w:p w:rsidR="00C071CA" w:rsidRPr="004F4DEB" w:rsidRDefault="00C071CA" w:rsidP="00AB2B01">
            <w:pPr>
              <w:pStyle w:val="afc"/>
              <w:widowControl w:val="0"/>
              <w:spacing w:before="0" w:after="0"/>
              <w:jc w:val="center"/>
              <w:rPr>
                <w:szCs w:val="24"/>
              </w:rP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C071CA" w:rsidRPr="004F4DEB" w:rsidRDefault="00C071CA" w:rsidP="00AB2B01">
            <w:pPr>
              <w:pStyle w:val="afc"/>
              <w:widowControl w:val="0"/>
              <w:spacing w:before="0" w:after="0"/>
              <w:jc w:val="center"/>
              <w:rPr>
                <w:szCs w:val="24"/>
              </w:rP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ИНН, КПП, ОГРН, ОКПО</w:t>
            </w:r>
          </w:p>
        </w:tc>
        <w:tc>
          <w:tcPr>
            <w:tcW w:w="1694" w:type="pct"/>
            <w:vAlign w:val="center"/>
          </w:tcPr>
          <w:p w:rsidR="00C071CA" w:rsidRPr="004F4DEB" w:rsidRDefault="00C071CA" w:rsidP="00AB2B01">
            <w:pPr>
              <w:pStyle w:val="afc"/>
              <w:widowControl w:val="0"/>
              <w:spacing w:before="0" w:after="0"/>
              <w:jc w:val="center"/>
              <w:rPr>
                <w:szCs w:val="24"/>
              </w:rP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Юридический адрес (страна, адрес)</w:t>
            </w:r>
          </w:p>
        </w:tc>
        <w:tc>
          <w:tcPr>
            <w:tcW w:w="1694" w:type="pct"/>
            <w:vAlign w:val="center"/>
          </w:tcPr>
          <w:p w:rsidR="00C071CA" w:rsidRPr="004F4DEB" w:rsidRDefault="00C071CA" w:rsidP="00AB2B01">
            <w:pPr>
              <w:pStyle w:val="afc"/>
              <w:widowControl w:val="0"/>
              <w:spacing w:before="0" w:after="0"/>
              <w:jc w:val="center"/>
              <w:rPr>
                <w:szCs w:val="24"/>
              </w:rP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Почтовый адрес (страна, адрес)</w:t>
            </w:r>
          </w:p>
        </w:tc>
        <w:tc>
          <w:tcPr>
            <w:tcW w:w="1694" w:type="pct"/>
            <w:vAlign w:val="center"/>
          </w:tcPr>
          <w:p w:rsidR="00C071CA" w:rsidRPr="004F4DEB" w:rsidRDefault="00C071CA" w:rsidP="00AB2B01">
            <w:pPr>
              <w:widowControl w:val="0"/>
              <w:jc w:val="cente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Фактическое местоположение</w:t>
            </w:r>
          </w:p>
        </w:tc>
        <w:tc>
          <w:tcPr>
            <w:tcW w:w="1694" w:type="pct"/>
            <w:vAlign w:val="center"/>
          </w:tcPr>
          <w:p w:rsidR="00C071CA" w:rsidRPr="004F4DEB" w:rsidRDefault="00C071CA" w:rsidP="00AB2B01">
            <w:pPr>
              <w:widowControl w:val="0"/>
              <w:jc w:val="cente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Телефоны (с указанием кода города)</w:t>
            </w:r>
          </w:p>
        </w:tc>
        <w:tc>
          <w:tcPr>
            <w:tcW w:w="1694" w:type="pct"/>
            <w:vAlign w:val="center"/>
          </w:tcPr>
          <w:p w:rsidR="00C071CA" w:rsidRPr="004F4DEB" w:rsidRDefault="00C071CA" w:rsidP="00AB2B01">
            <w:pPr>
              <w:widowControl w:val="0"/>
              <w:jc w:val="cente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Факс (с указанием кода города)</w:t>
            </w:r>
          </w:p>
        </w:tc>
        <w:tc>
          <w:tcPr>
            <w:tcW w:w="1694" w:type="pct"/>
            <w:vAlign w:val="center"/>
          </w:tcPr>
          <w:p w:rsidR="00C071CA" w:rsidRPr="004F4DEB" w:rsidRDefault="00C071CA" w:rsidP="00AB2B01">
            <w:pPr>
              <w:widowControl w:val="0"/>
              <w:jc w:val="cente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 xml:space="preserve">Адрес электронной почты </w:t>
            </w:r>
          </w:p>
        </w:tc>
        <w:tc>
          <w:tcPr>
            <w:tcW w:w="1694" w:type="pct"/>
            <w:vAlign w:val="center"/>
          </w:tcPr>
          <w:p w:rsidR="00C071CA" w:rsidRPr="004F4DEB" w:rsidRDefault="00C071CA" w:rsidP="00AB2B01">
            <w:pPr>
              <w:widowControl w:val="0"/>
              <w:jc w:val="cente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C071CA" w:rsidRPr="004F4DEB" w:rsidRDefault="00C071CA" w:rsidP="00AB2B01">
            <w:pPr>
              <w:widowControl w:val="0"/>
              <w:jc w:val="center"/>
            </w:pPr>
          </w:p>
        </w:tc>
      </w:tr>
      <w:tr w:rsidR="00C071CA" w:rsidRPr="004F4DEB" w:rsidTr="00AB2B01">
        <w:trPr>
          <w:cantSplit/>
          <w:trHeight w:val="284"/>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Размер уставного капитала</w:t>
            </w:r>
          </w:p>
        </w:tc>
        <w:tc>
          <w:tcPr>
            <w:tcW w:w="1694" w:type="pct"/>
            <w:vAlign w:val="center"/>
          </w:tcPr>
          <w:p w:rsidR="00C071CA" w:rsidRPr="004F4DEB" w:rsidRDefault="00C071CA" w:rsidP="00AB2B01">
            <w:pPr>
              <w:widowControl w:val="0"/>
              <w:jc w:val="center"/>
            </w:pPr>
          </w:p>
        </w:tc>
      </w:tr>
      <w:tr w:rsidR="00C071CA" w:rsidRPr="004F4DEB" w:rsidTr="00AB2B01">
        <w:trPr>
          <w:cantSplit/>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AB2B01">
            <w:pPr>
              <w:pStyle w:val="afc"/>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C071CA" w:rsidRPr="004F4DEB" w:rsidRDefault="00C071CA" w:rsidP="00AB2B01">
            <w:pPr>
              <w:widowControl w:val="0"/>
              <w:jc w:val="center"/>
            </w:pPr>
          </w:p>
        </w:tc>
      </w:tr>
      <w:tr w:rsidR="00C071CA" w:rsidRPr="004F4DEB" w:rsidTr="00AB2B01">
        <w:trPr>
          <w:cantSplit/>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020411">
            <w:pPr>
              <w:pStyle w:val="afc"/>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C071CA" w:rsidRPr="004F4DEB" w:rsidRDefault="00C071CA" w:rsidP="00AB2B01">
            <w:pPr>
              <w:widowControl w:val="0"/>
              <w:jc w:val="center"/>
            </w:pPr>
          </w:p>
        </w:tc>
      </w:tr>
      <w:tr w:rsidR="00C071CA" w:rsidRPr="004F4DEB" w:rsidTr="00AB2B01">
        <w:trPr>
          <w:cantSplit/>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020411">
            <w:pPr>
              <w:pStyle w:val="afc"/>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071CA" w:rsidRPr="004F4DEB" w:rsidRDefault="00C071CA" w:rsidP="00AB2B01">
            <w:pPr>
              <w:widowControl w:val="0"/>
              <w:jc w:val="center"/>
            </w:pPr>
          </w:p>
        </w:tc>
      </w:tr>
      <w:tr w:rsidR="00C071CA" w:rsidRPr="004F4DEB" w:rsidTr="00AB2B01">
        <w:trPr>
          <w:cantSplit/>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F6549C">
            <w:pPr>
              <w:pStyle w:val="afc"/>
              <w:widowControl w:val="0"/>
              <w:spacing w:before="0" w:after="0"/>
              <w:ind w:right="-108"/>
              <w:rPr>
                <w:szCs w:val="24"/>
              </w:rPr>
            </w:pPr>
            <w:r w:rsidRPr="004F4DE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071CA" w:rsidRPr="004F4DEB" w:rsidRDefault="00C071CA" w:rsidP="00AB2B01">
            <w:pPr>
              <w:widowControl w:val="0"/>
              <w:jc w:val="center"/>
            </w:pPr>
          </w:p>
        </w:tc>
      </w:tr>
      <w:tr w:rsidR="00C071CA" w:rsidRPr="004F4DEB" w:rsidTr="00AB2B01">
        <w:trPr>
          <w:cantSplit/>
        </w:trPr>
        <w:tc>
          <w:tcPr>
            <w:tcW w:w="306" w:type="pct"/>
            <w:vAlign w:val="center"/>
          </w:tcPr>
          <w:p w:rsidR="002D15E2" w:rsidRDefault="002D15E2">
            <w:pPr>
              <w:pStyle w:val="afb"/>
              <w:keepNext w:val="0"/>
              <w:widowControl w:val="0"/>
              <w:numPr>
                <w:ilvl w:val="0"/>
                <w:numId w:val="20"/>
              </w:numPr>
              <w:spacing w:before="0" w:after="0"/>
              <w:ind w:left="0" w:right="-113" w:firstLine="0"/>
              <w:jc w:val="center"/>
              <w:rPr>
                <w:sz w:val="24"/>
                <w:szCs w:val="24"/>
              </w:rPr>
            </w:pPr>
          </w:p>
        </w:tc>
        <w:tc>
          <w:tcPr>
            <w:tcW w:w="3000" w:type="pct"/>
            <w:vAlign w:val="center"/>
          </w:tcPr>
          <w:p w:rsidR="00C071CA" w:rsidRPr="004F4DEB" w:rsidRDefault="00C071CA" w:rsidP="00020411">
            <w:pPr>
              <w:pStyle w:val="afc"/>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C071CA" w:rsidRPr="004F4DEB" w:rsidRDefault="00C071CA" w:rsidP="00AB2B01">
            <w:pPr>
              <w:widowControl w:val="0"/>
              <w:jc w:val="center"/>
            </w:pPr>
          </w:p>
        </w:tc>
      </w:tr>
    </w:tbl>
    <w:p w:rsidR="00C071CA" w:rsidRPr="00554653" w:rsidRDefault="00C071CA" w:rsidP="00957448">
      <w:pPr>
        <w:pStyle w:val="afff3"/>
        <w:tabs>
          <w:tab w:val="clear" w:pos="1134"/>
        </w:tabs>
        <w:autoSpaceDE w:val="0"/>
        <w:autoSpaceDN w:val="0"/>
        <w:spacing w:line="240" w:lineRule="auto"/>
        <w:ind w:firstLine="0"/>
        <w:rPr>
          <w:sz w:val="28"/>
          <w:szCs w:val="28"/>
        </w:rPr>
      </w:pPr>
      <w:bookmarkStart w:id="166" w:name="_Toc98251773"/>
    </w:p>
    <w:p w:rsidR="00C071CA" w:rsidRPr="00FE6219" w:rsidRDefault="00C071CA"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071CA" w:rsidRPr="00864C23" w:rsidRDefault="00C071CA"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C071CA" w:rsidRPr="00C43A67" w:rsidRDefault="00C071CA" w:rsidP="00A05A08">
      <w:pPr>
        <w:pStyle w:val="Times12"/>
        <w:ind w:firstLine="709"/>
        <w:rPr>
          <w:bCs w:val="0"/>
          <w:sz w:val="28"/>
        </w:rPr>
      </w:pPr>
      <w:r w:rsidRPr="00C43A67">
        <w:rPr>
          <w:bCs w:val="0"/>
          <w:sz w:val="28"/>
        </w:rPr>
        <w:t>М.П.</w:t>
      </w:r>
    </w:p>
    <w:p w:rsidR="00C071CA" w:rsidRPr="004F4DEB" w:rsidRDefault="00C071CA" w:rsidP="00AB2B01">
      <w:pPr>
        <w:jc w:val="center"/>
        <w:rPr>
          <w:b/>
        </w:rPr>
      </w:pPr>
    </w:p>
    <w:p w:rsidR="00C071CA" w:rsidRPr="004F4DEB" w:rsidRDefault="00C071CA"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66"/>
    </w:p>
    <w:p w:rsidR="002D15E2" w:rsidRDefault="00C071CA">
      <w:pPr>
        <w:pStyle w:val="Times12"/>
        <w:numPr>
          <w:ilvl w:val="1"/>
          <w:numId w:val="14"/>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2D15E2" w:rsidRDefault="00C071CA">
      <w:pPr>
        <w:pStyle w:val="Times12"/>
        <w:numPr>
          <w:ilvl w:val="1"/>
          <w:numId w:val="14"/>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2D15E2" w:rsidRDefault="00C071CA">
      <w:pPr>
        <w:pStyle w:val="Times12"/>
        <w:numPr>
          <w:ilvl w:val="1"/>
          <w:numId w:val="14"/>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2D15E2" w:rsidRDefault="00C071CA">
      <w:pPr>
        <w:pStyle w:val="Times12"/>
        <w:numPr>
          <w:ilvl w:val="1"/>
          <w:numId w:val="14"/>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2D15E2" w:rsidRDefault="00C071CA">
      <w:pPr>
        <w:pStyle w:val="Times12"/>
        <w:numPr>
          <w:ilvl w:val="1"/>
          <w:numId w:val="14"/>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2D15E2" w:rsidRDefault="00C071CA">
      <w:pPr>
        <w:pStyle w:val="Times12"/>
        <w:numPr>
          <w:ilvl w:val="1"/>
          <w:numId w:val="14"/>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13" w:history="1">
        <w:r w:rsidRPr="004F4DEB">
          <w:rPr>
            <w:rStyle w:val="afe"/>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C071CA" w:rsidRPr="004F4DEB" w:rsidRDefault="00C071CA" w:rsidP="006F3E62">
      <w:pPr>
        <w:pStyle w:val="Times12"/>
        <w:jc w:val="right"/>
        <w:rPr>
          <w:bCs w:val="0"/>
          <w:szCs w:val="24"/>
        </w:rPr>
      </w:pPr>
      <w:r>
        <w:rPr>
          <w:sz w:val="22"/>
        </w:rPr>
        <w:br w:type="page"/>
      </w:r>
      <w:r w:rsidRPr="004F4DEB">
        <w:rPr>
          <w:bCs w:val="0"/>
          <w:sz w:val="28"/>
          <w:szCs w:val="24"/>
        </w:rPr>
        <w:lastRenderedPageBreak/>
        <w:t xml:space="preserve">Форма </w:t>
      </w:r>
      <w:r>
        <w:rPr>
          <w:bCs w:val="0"/>
          <w:sz w:val="28"/>
          <w:szCs w:val="24"/>
        </w:rPr>
        <w:t>3</w:t>
      </w:r>
    </w:p>
    <w:p w:rsidR="00C071CA" w:rsidRPr="004F4DEB" w:rsidRDefault="00C071CA" w:rsidP="00957448">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C071CA" w:rsidRPr="004F4DEB" w:rsidRDefault="00C071CA" w:rsidP="006F3E62">
      <w:pPr>
        <w:pStyle w:val="Times12"/>
        <w:jc w:val="center"/>
        <w:rPr>
          <w:b/>
          <w:snapToGrid w:val="0"/>
          <w:szCs w:val="24"/>
        </w:rPr>
      </w:pPr>
    </w:p>
    <w:p w:rsidR="00C071CA" w:rsidRPr="006C10A3" w:rsidRDefault="00C071CA" w:rsidP="00A05A08">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C071CA" w:rsidRPr="004F4DEB" w:rsidRDefault="00C071CA" w:rsidP="006F3E62">
      <w:pPr>
        <w:widowControl w:val="0"/>
        <w:autoSpaceDE w:val="0"/>
        <w:autoSpaceDN w:val="0"/>
        <w:adjustRightInd w:val="0"/>
        <w:jc w:val="center"/>
      </w:pPr>
    </w:p>
    <w:p w:rsidR="00C071CA" w:rsidRPr="004F4DEB" w:rsidRDefault="00C071CA" w:rsidP="00864C23">
      <w:pPr>
        <w:pStyle w:val="20"/>
        <w:numPr>
          <w:ilvl w:val="0"/>
          <w:numId w:val="0"/>
        </w:numPr>
        <w:spacing w:before="0" w:after="0"/>
        <w:jc w:val="center"/>
        <w:rPr>
          <w:rFonts w:ascii="Times New Roman" w:hAnsi="Times New Roman" w:cs="Times New Roman"/>
          <w:b w:val="0"/>
          <w:bCs w:val="0"/>
          <w:i w:val="0"/>
        </w:rPr>
      </w:pPr>
      <w:bookmarkStart w:id="167" w:name="_Техническое_предложение_(Форма"/>
      <w:bookmarkStart w:id="168" w:name="_Toc235439567"/>
      <w:bookmarkStart w:id="169" w:name="_Toc309737759"/>
      <w:bookmarkEnd w:id="167"/>
      <w:r>
        <w:rPr>
          <w:rFonts w:ascii="Times New Roman" w:hAnsi="Times New Roman" w:cs="Times New Roman"/>
          <w:b w:val="0"/>
          <w:bCs w:val="0"/>
          <w:i w:val="0"/>
        </w:rPr>
        <w:t>ТЕХНИЧЕСКОЕ ПРЕДЛОЖЕНИЕ (Форма</w:t>
      </w:r>
      <w:r w:rsidRPr="004F4DEB">
        <w:rPr>
          <w:rFonts w:ascii="Times New Roman" w:hAnsi="Times New Roman" w:cs="Times New Roman"/>
          <w:b w:val="0"/>
          <w:bCs w:val="0"/>
          <w:i w:val="0"/>
        </w:rPr>
        <w:t xml:space="preserve"> </w:t>
      </w:r>
      <w:bookmarkEnd w:id="168"/>
      <w:r>
        <w:rPr>
          <w:rFonts w:ascii="Times New Roman" w:hAnsi="Times New Roman" w:cs="Times New Roman"/>
          <w:b w:val="0"/>
          <w:bCs w:val="0"/>
          <w:i w:val="0"/>
        </w:rPr>
        <w:t>3)</w:t>
      </w:r>
      <w:bookmarkEnd w:id="169"/>
    </w:p>
    <w:p w:rsidR="00C071CA" w:rsidRPr="00586002" w:rsidRDefault="00C071CA" w:rsidP="00586002">
      <w:pPr>
        <w:jc w:val="right"/>
        <w:rPr>
          <w:b/>
          <w:i/>
          <w:iCs/>
          <w:szCs w:val="28"/>
        </w:rPr>
      </w:pPr>
      <w:r w:rsidRPr="00586002">
        <w:rPr>
          <w:b/>
          <w:i/>
          <w:iCs/>
          <w:szCs w:val="28"/>
        </w:rPr>
        <w:t>Лот __</w:t>
      </w:r>
    </w:p>
    <w:p w:rsidR="00C071CA" w:rsidRPr="00352AB1" w:rsidRDefault="00C071CA" w:rsidP="006F3E62">
      <w:pPr>
        <w:pStyle w:val="Times12"/>
        <w:ind w:firstLine="0"/>
        <w:rPr>
          <w:b/>
          <w:i/>
          <w:sz w:val="28"/>
          <w:szCs w:val="24"/>
        </w:rPr>
      </w:pPr>
      <w:r w:rsidRPr="00352AB1">
        <w:rPr>
          <w:sz w:val="28"/>
          <w:szCs w:val="24"/>
        </w:rPr>
        <w:t>Участник процедуры закупки: ________________________________</w:t>
      </w:r>
      <w:r w:rsidRPr="00352AB1">
        <w:rPr>
          <w:b/>
          <w:sz w:val="28"/>
          <w:szCs w:val="24"/>
        </w:rPr>
        <w:t xml:space="preserve"> </w:t>
      </w:r>
    </w:p>
    <w:p w:rsidR="00C071CA" w:rsidRPr="00352AB1" w:rsidRDefault="00C071CA" w:rsidP="006F3E62">
      <w:pPr>
        <w:pStyle w:val="Times12"/>
        <w:rPr>
          <w:i/>
          <w:sz w:val="28"/>
          <w:szCs w:val="24"/>
        </w:rPr>
      </w:pPr>
    </w:p>
    <w:p w:rsidR="00C071CA" w:rsidRPr="00586002" w:rsidRDefault="00C071CA" w:rsidP="00586002">
      <w:pPr>
        <w:jc w:val="center"/>
        <w:rPr>
          <w:b/>
          <w:szCs w:val="28"/>
        </w:rPr>
      </w:pPr>
      <w:r w:rsidRPr="00586002">
        <w:rPr>
          <w:b/>
          <w:i/>
          <w:szCs w:val="28"/>
        </w:rPr>
        <w:t>Суть технического предложения</w:t>
      </w:r>
    </w:p>
    <w:p w:rsidR="00C071CA" w:rsidRPr="00554653" w:rsidRDefault="00C071CA" w:rsidP="00957448">
      <w:pPr>
        <w:pStyle w:val="afff3"/>
        <w:tabs>
          <w:tab w:val="clear" w:pos="1134"/>
        </w:tabs>
        <w:autoSpaceDE w:val="0"/>
        <w:autoSpaceDN w:val="0"/>
        <w:spacing w:line="240" w:lineRule="auto"/>
        <w:ind w:firstLine="0"/>
        <w:rPr>
          <w:sz w:val="28"/>
          <w:szCs w:val="28"/>
        </w:rPr>
      </w:pPr>
    </w:p>
    <w:p w:rsidR="00C071CA" w:rsidRPr="00FE6219" w:rsidRDefault="00C071CA"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071CA" w:rsidRPr="00864C23" w:rsidRDefault="00C071CA"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C071CA" w:rsidRPr="00C43A67" w:rsidRDefault="00C071CA" w:rsidP="00A05A08">
      <w:pPr>
        <w:pStyle w:val="Times12"/>
        <w:ind w:firstLine="709"/>
        <w:rPr>
          <w:bCs w:val="0"/>
          <w:sz w:val="28"/>
        </w:rPr>
      </w:pPr>
      <w:r w:rsidRPr="00C43A67">
        <w:rPr>
          <w:bCs w:val="0"/>
          <w:sz w:val="28"/>
        </w:rPr>
        <w:t>М.П.</w:t>
      </w:r>
    </w:p>
    <w:p w:rsidR="00C071CA" w:rsidRPr="004F4DEB" w:rsidRDefault="00C071CA" w:rsidP="006F3E62">
      <w:pPr>
        <w:jc w:val="center"/>
        <w:rPr>
          <w:b/>
        </w:rPr>
      </w:pPr>
    </w:p>
    <w:p w:rsidR="00C071CA" w:rsidRPr="00352AB1" w:rsidRDefault="00C071CA" w:rsidP="00A05A08">
      <w:pPr>
        <w:pStyle w:val="Times12"/>
        <w:tabs>
          <w:tab w:val="left" w:pos="1134"/>
        </w:tabs>
        <w:ind w:firstLine="709"/>
        <w:rPr>
          <w:bCs w:val="0"/>
          <w:szCs w:val="24"/>
        </w:rPr>
      </w:pPr>
      <w:r w:rsidRPr="00352AB1">
        <w:rPr>
          <w:bCs w:val="0"/>
          <w:szCs w:val="24"/>
        </w:rPr>
        <w:t>ИНСТРУКЦИИ ПО ЗАПОЛНЕНИЮ</w:t>
      </w:r>
    </w:p>
    <w:p w:rsidR="002D15E2" w:rsidRDefault="00C071CA">
      <w:pPr>
        <w:pStyle w:val="Times12"/>
        <w:numPr>
          <w:ilvl w:val="0"/>
          <w:numId w:val="16"/>
        </w:numPr>
        <w:tabs>
          <w:tab w:val="clear" w:pos="960"/>
          <w:tab w:val="num" w:pos="720"/>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2D15E2" w:rsidRDefault="00C071CA">
      <w:pPr>
        <w:pStyle w:val="Times12"/>
        <w:numPr>
          <w:ilvl w:val="0"/>
          <w:numId w:val="16"/>
        </w:numPr>
        <w:tabs>
          <w:tab w:val="clear" w:pos="960"/>
          <w:tab w:val="num" w:pos="720"/>
          <w:tab w:val="left" w:pos="1134"/>
        </w:tabs>
        <w:ind w:left="0" w:firstLine="709"/>
        <w:rPr>
          <w:szCs w:val="24"/>
        </w:rPr>
      </w:pPr>
      <w:r w:rsidRPr="004F4DEB">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2D15E2" w:rsidRDefault="00C071CA">
      <w:pPr>
        <w:pStyle w:val="Times12"/>
        <w:numPr>
          <w:ilvl w:val="0"/>
          <w:numId w:val="16"/>
        </w:numPr>
        <w:tabs>
          <w:tab w:val="clear" w:pos="960"/>
          <w:tab w:val="num" w:pos="720"/>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2D15E2" w:rsidRDefault="00C071CA">
      <w:pPr>
        <w:pStyle w:val="Times12"/>
        <w:numPr>
          <w:ilvl w:val="0"/>
          <w:numId w:val="16"/>
        </w:numPr>
        <w:tabs>
          <w:tab w:val="clear" w:pos="960"/>
          <w:tab w:val="num" w:pos="720"/>
          <w:tab w:val="left" w:pos="1134"/>
        </w:tabs>
        <w:ind w:left="0" w:firstLine="709"/>
        <w:rPr>
          <w:szCs w:val="24"/>
        </w:rPr>
      </w:pPr>
      <w:r w:rsidRPr="004F4DEB">
        <w:rPr>
          <w:szCs w:val="24"/>
        </w:rPr>
        <w:t>Выше приведена форма титульного листа Технического предложения.</w:t>
      </w:r>
    </w:p>
    <w:p w:rsidR="002D15E2" w:rsidRDefault="00C071CA">
      <w:pPr>
        <w:pStyle w:val="Times12"/>
        <w:numPr>
          <w:ilvl w:val="0"/>
          <w:numId w:val="16"/>
        </w:numPr>
        <w:tabs>
          <w:tab w:val="clear" w:pos="960"/>
          <w:tab w:val="num" w:pos="720"/>
          <w:tab w:val="left" w:pos="1134"/>
        </w:tabs>
        <w:ind w:left="0" w:firstLine="709"/>
        <w:rPr>
          <w:szCs w:val="24"/>
        </w:rPr>
      </w:pPr>
      <w:r w:rsidRPr="004F4DE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2D15E2" w:rsidRDefault="00C071CA">
      <w:pPr>
        <w:pStyle w:val="a4"/>
        <w:numPr>
          <w:ilvl w:val="4"/>
          <w:numId w:val="11"/>
        </w:numPr>
        <w:tabs>
          <w:tab w:val="clear" w:pos="1494"/>
        </w:tabs>
        <w:spacing w:line="240" w:lineRule="auto"/>
        <w:ind w:left="0" w:firstLine="709"/>
        <w:rPr>
          <w:sz w:val="24"/>
          <w:szCs w:val="24"/>
        </w:rPr>
      </w:pPr>
      <w:r w:rsidRPr="007C37E3">
        <w:rPr>
          <w:sz w:val="24"/>
          <w:szCs w:val="24"/>
        </w:rPr>
        <w:t>описание всех предлагаемых технических решений и характеристик систем с необходимыми чертежами;</w:t>
      </w:r>
    </w:p>
    <w:p w:rsidR="002D15E2" w:rsidRDefault="00C071CA">
      <w:pPr>
        <w:pStyle w:val="a4"/>
        <w:numPr>
          <w:ilvl w:val="4"/>
          <w:numId w:val="11"/>
        </w:numPr>
        <w:tabs>
          <w:tab w:val="clear" w:pos="1494"/>
        </w:tabs>
        <w:spacing w:line="240" w:lineRule="auto"/>
        <w:ind w:left="0" w:firstLine="709"/>
        <w:rPr>
          <w:sz w:val="24"/>
          <w:szCs w:val="24"/>
        </w:rPr>
      </w:pPr>
      <w:r w:rsidRPr="007C37E3">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15E2" w:rsidRDefault="00C071CA">
      <w:pPr>
        <w:pStyle w:val="Times12"/>
        <w:numPr>
          <w:ilvl w:val="0"/>
          <w:numId w:val="16"/>
        </w:numPr>
        <w:tabs>
          <w:tab w:val="clear" w:pos="960"/>
          <w:tab w:val="num" w:pos="720"/>
          <w:tab w:val="left" w:pos="1134"/>
        </w:tabs>
        <w:ind w:left="0" w:firstLine="709"/>
        <w:rPr>
          <w:szCs w:val="24"/>
        </w:rPr>
      </w:pPr>
      <w:r w:rsidRPr="004F4DEB">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864C23">
        <w:rPr>
          <w:b/>
          <w:bCs w:val="0"/>
          <w:i/>
          <w:iCs/>
          <w:szCs w:val="24"/>
        </w:rPr>
        <w:t>том 2)</w:t>
      </w:r>
      <w:r w:rsidRPr="004F4DEB">
        <w:rPr>
          <w:szCs w:val="24"/>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C071CA" w:rsidRPr="004F4DEB" w:rsidTr="00CD2E05">
        <w:trPr>
          <w:trHeight w:val="392"/>
          <w:tblHeader/>
          <w:jc w:val="center"/>
        </w:trPr>
        <w:tc>
          <w:tcPr>
            <w:tcW w:w="933" w:type="dxa"/>
            <w:tcBorders>
              <w:top w:val="single" w:sz="4" w:space="0" w:color="000000"/>
              <w:left w:val="single" w:sz="4" w:space="0" w:color="000000"/>
              <w:bottom w:val="single" w:sz="4" w:space="0" w:color="000000"/>
            </w:tcBorders>
            <w:vAlign w:val="center"/>
          </w:tcPr>
          <w:p w:rsidR="00C071CA" w:rsidRPr="004F4DEB" w:rsidRDefault="00C071CA" w:rsidP="006F3E62">
            <w:pPr>
              <w:jc w:val="center"/>
            </w:pPr>
            <w:r w:rsidRPr="004F4DEB">
              <w:t>№</w:t>
            </w:r>
          </w:p>
        </w:tc>
        <w:tc>
          <w:tcPr>
            <w:tcW w:w="1134" w:type="dxa"/>
            <w:tcBorders>
              <w:top w:val="single" w:sz="4" w:space="0" w:color="000000"/>
              <w:left w:val="single" w:sz="4" w:space="0" w:color="000000"/>
              <w:bottom w:val="single" w:sz="4" w:space="0" w:color="000000"/>
            </w:tcBorders>
            <w:vAlign w:val="center"/>
          </w:tcPr>
          <w:p w:rsidR="00C071CA" w:rsidRPr="004F4DEB" w:rsidRDefault="00C071CA" w:rsidP="006F3E62">
            <w:pPr>
              <w:ind w:left="-172" w:right="-170"/>
              <w:jc w:val="center"/>
            </w:pPr>
            <w:r w:rsidRPr="004F4DEB">
              <w:t xml:space="preserve">№ п.п. </w:t>
            </w:r>
            <w:proofErr w:type="gramStart"/>
            <w:r w:rsidRPr="004F4DEB">
              <w:t>ТТ</w:t>
            </w:r>
            <w:proofErr w:type="gramEnd"/>
          </w:p>
        </w:tc>
        <w:tc>
          <w:tcPr>
            <w:tcW w:w="1632" w:type="dxa"/>
            <w:tcBorders>
              <w:top w:val="single" w:sz="4" w:space="0" w:color="000000"/>
              <w:left w:val="single" w:sz="4" w:space="0" w:color="000000"/>
              <w:bottom w:val="single" w:sz="4" w:space="0" w:color="000000"/>
            </w:tcBorders>
            <w:vAlign w:val="center"/>
          </w:tcPr>
          <w:p w:rsidR="00C071CA" w:rsidRPr="004F4DEB" w:rsidRDefault="00C071CA" w:rsidP="006F3E62">
            <w:pPr>
              <w:jc w:val="center"/>
            </w:pPr>
            <w:r w:rsidRPr="004F4DEB">
              <w:t>Выполнение</w:t>
            </w:r>
          </w:p>
        </w:tc>
        <w:tc>
          <w:tcPr>
            <w:tcW w:w="3830" w:type="dxa"/>
            <w:tcBorders>
              <w:top w:val="single" w:sz="4" w:space="0" w:color="000000"/>
              <w:left w:val="single" w:sz="4" w:space="0" w:color="000000"/>
              <w:bottom w:val="single" w:sz="4" w:space="0" w:color="000000"/>
            </w:tcBorders>
            <w:vAlign w:val="center"/>
          </w:tcPr>
          <w:p w:rsidR="00C071CA" w:rsidRPr="004F4DEB" w:rsidRDefault="00C071CA" w:rsidP="006F3E62">
            <w:pPr>
              <w:jc w:val="center"/>
            </w:pPr>
            <w:r w:rsidRPr="004F4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071CA" w:rsidRPr="004F4DEB" w:rsidRDefault="00C071CA" w:rsidP="006F3E62">
            <w:pPr>
              <w:jc w:val="center"/>
            </w:pPr>
            <w:r w:rsidRPr="004F4DEB">
              <w:t>Ссылки на ПП</w:t>
            </w:r>
          </w:p>
        </w:tc>
      </w:tr>
      <w:tr w:rsidR="00C071CA" w:rsidRPr="004F4DEB" w:rsidTr="00CD2E05">
        <w:trPr>
          <w:trHeight w:val="245"/>
          <w:jc w:val="center"/>
        </w:trPr>
        <w:tc>
          <w:tcPr>
            <w:tcW w:w="933" w:type="dxa"/>
            <w:tcBorders>
              <w:left w:val="single" w:sz="4" w:space="0" w:color="000000"/>
              <w:bottom w:val="single" w:sz="4" w:space="0" w:color="000000"/>
            </w:tcBorders>
            <w:vAlign w:val="center"/>
          </w:tcPr>
          <w:p w:rsidR="00C071CA" w:rsidRPr="004F4DEB" w:rsidRDefault="00C071CA" w:rsidP="006F3E62">
            <w:pPr>
              <w:jc w:val="center"/>
            </w:pPr>
          </w:p>
        </w:tc>
        <w:tc>
          <w:tcPr>
            <w:tcW w:w="1134" w:type="dxa"/>
            <w:tcBorders>
              <w:left w:val="single" w:sz="4" w:space="0" w:color="000000"/>
              <w:bottom w:val="single" w:sz="4" w:space="0" w:color="000000"/>
            </w:tcBorders>
            <w:vAlign w:val="center"/>
          </w:tcPr>
          <w:p w:rsidR="00C071CA" w:rsidRPr="004F4DEB" w:rsidRDefault="00C071CA" w:rsidP="006F3E62">
            <w:pPr>
              <w:jc w:val="center"/>
            </w:pPr>
          </w:p>
        </w:tc>
        <w:tc>
          <w:tcPr>
            <w:tcW w:w="1632" w:type="dxa"/>
            <w:tcBorders>
              <w:left w:val="single" w:sz="4" w:space="0" w:color="000000"/>
              <w:bottom w:val="single" w:sz="4" w:space="0" w:color="000000"/>
            </w:tcBorders>
            <w:vAlign w:val="center"/>
          </w:tcPr>
          <w:p w:rsidR="00C071CA" w:rsidRPr="004F4DEB" w:rsidRDefault="00C071CA" w:rsidP="006F3E62">
            <w:pPr>
              <w:jc w:val="center"/>
            </w:pPr>
          </w:p>
        </w:tc>
        <w:tc>
          <w:tcPr>
            <w:tcW w:w="3830" w:type="dxa"/>
            <w:tcBorders>
              <w:left w:val="single" w:sz="4" w:space="0" w:color="000000"/>
              <w:bottom w:val="single" w:sz="4" w:space="0" w:color="000000"/>
            </w:tcBorders>
            <w:vAlign w:val="center"/>
          </w:tcPr>
          <w:p w:rsidR="00C071CA" w:rsidRPr="004F4DEB" w:rsidRDefault="00C071CA" w:rsidP="006F3E62">
            <w:pPr>
              <w:jc w:val="center"/>
            </w:pPr>
          </w:p>
        </w:tc>
        <w:tc>
          <w:tcPr>
            <w:tcW w:w="2331" w:type="dxa"/>
            <w:gridSpan w:val="2"/>
            <w:tcBorders>
              <w:left w:val="single" w:sz="4" w:space="0" w:color="000000"/>
              <w:bottom w:val="single" w:sz="4" w:space="0" w:color="000000"/>
              <w:right w:val="single" w:sz="4" w:space="0" w:color="000000"/>
            </w:tcBorders>
            <w:vAlign w:val="center"/>
          </w:tcPr>
          <w:p w:rsidR="00C071CA" w:rsidRPr="004F4DEB" w:rsidRDefault="00C071CA" w:rsidP="006F3E62">
            <w:pPr>
              <w:jc w:val="center"/>
            </w:pPr>
          </w:p>
        </w:tc>
      </w:tr>
      <w:tr w:rsidR="00C071CA" w:rsidRPr="004F4DEB" w:rsidTr="00CD2E05">
        <w:tblPrEx>
          <w:jc w:val="left"/>
        </w:tblPrEx>
        <w:trPr>
          <w:gridAfter w:val="1"/>
          <w:wAfter w:w="244" w:type="dxa"/>
        </w:trPr>
        <w:tc>
          <w:tcPr>
            <w:tcW w:w="1701" w:type="dxa"/>
            <w:gridSpan w:val="2"/>
          </w:tcPr>
          <w:p w:rsidR="00C071CA" w:rsidRPr="004F4DEB" w:rsidRDefault="00C071CA" w:rsidP="00B72405"/>
          <w:p w:rsidR="00C071CA" w:rsidRPr="004F4DEB" w:rsidRDefault="00C071CA" w:rsidP="00B72405">
            <w:r w:rsidRPr="004F4DEB">
              <w:t>№:</w:t>
            </w:r>
          </w:p>
        </w:tc>
        <w:tc>
          <w:tcPr>
            <w:tcW w:w="7513" w:type="dxa"/>
            <w:gridSpan w:val="3"/>
          </w:tcPr>
          <w:p w:rsidR="00C071CA" w:rsidRPr="004F4DEB" w:rsidRDefault="00C071CA" w:rsidP="00B72405"/>
          <w:p w:rsidR="00C071CA" w:rsidRPr="004F4DEB" w:rsidRDefault="00C071CA" w:rsidP="00B72405">
            <w:r w:rsidRPr="004F4DEB">
              <w:t>порядковый номер</w:t>
            </w:r>
          </w:p>
        </w:tc>
      </w:tr>
      <w:tr w:rsidR="00C071CA" w:rsidRPr="004F4DEB" w:rsidTr="00CD2E05">
        <w:tblPrEx>
          <w:jc w:val="left"/>
        </w:tblPrEx>
        <w:trPr>
          <w:gridAfter w:val="1"/>
          <w:wAfter w:w="244" w:type="dxa"/>
        </w:trPr>
        <w:tc>
          <w:tcPr>
            <w:tcW w:w="1701" w:type="dxa"/>
            <w:gridSpan w:val="2"/>
          </w:tcPr>
          <w:p w:rsidR="00C071CA" w:rsidRPr="004F4DEB" w:rsidRDefault="00C071CA" w:rsidP="00B72405">
            <w:r w:rsidRPr="004F4DEB">
              <w:t xml:space="preserve">№ п.п. </w:t>
            </w:r>
            <w:proofErr w:type="gramStart"/>
            <w:r w:rsidRPr="004F4DEB">
              <w:t>ТТ</w:t>
            </w:r>
            <w:proofErr w:type="gramEnd"/>
            <w:r w:rsidRPr="004F4DEB">
              <w:t>:</w:t>
            </w:r>
          </w:p>
        </w:tc>
        <w:tc>
          <w:tcPr>
            <w:tcW w:w="7513" w:type="dxa"/>
            <w:gridSpan w:val="3"/>
          </w:tcPr>
          <w:p w:rsidR="00C071CA" w:rsidRPr="004F4DEB" w:rsidRDefault="00C071CA" w:rsidP="00B72405">
            <w:r w:rsidRPr="004F4DEB">
              <w:t xml:space="preserve">номер пункта Технических требований </w:t>
            </w:r>
          </w:p>
        </w:tc>
      </w:tr>
      <w:tr w:rsidR="00C071CA" w:rsidRPr="004F4DEB" w:rsidTr="00CD2E05">
        <w:tblPrEx>
          <w:jc w:val="left"/>
        </w:tblPrEx>
        <w:trPr>
          <w:gridAfter w:val="1"/>
          <w:wAfter w:w="244" w:type="dxa"/>
        </w:trPr>
        <w:tc>
          <w:tcPr>
            <w:tcW w:w="1701" w:type="dxa"/>
            <w:gridSpan w:val="2"/>
          </w:tcPr>
          <w:p w:rsidR="00C071CA" w:rsidRPr="004F4DEB" w:rsidRDefault="00C071CA" w:rsidP="00B72405">
            <w:r w:rsidRPr="004F4DEB">
              <w:t>Выполнение:</w:t>
            </w:r>
          </w:p>
        </w:tc>
        <w:tc>
          <w:tcPr>
            <w:tcW w:w="7513" w:type="dxa"/>
            <w:gridSpan w:val="3"/>
          </w:tcPr>
          <w:p w:rsidR="00C071CA" w:rsidRPr="004F4DEB" w:rsidRDefault="00C071CA" w:rsidP="00B72405"/>
        </w:tc>
      </w:tr>
      <w:tr w:rsidR="00C071CA" w:rsidRPr="004F4DEB" w:rsidTr="00CD2E05">
        <w:tblPrEx>
          <w:jc w:val="left"/>
        </w:tblPrEx>
        <w:trPr>
          <w:gridAfter w:val="1"/>
          <w:wAfter w:w="244" w:type="dxa"/>
        </w:trPr>
        <w:tc>
          <w:tcPr>
            <w:tcW w:w="1701" w:type="dxa"/>
            <w:gridSpan w:val="2"/>
          </w:tcPr>
          <w:p w:rsidR="00C071CA" w:rsidRPr="004F4DEB" w:rsidRDefault="00C071CA" w:rsidP="00B72405"/>
        </w:tc>
        <w:tc>
          <w:tcPr>
            <w:tcW w:w="7513" w:type="dxa"/>
            <w:gridSpan w:val="3"/>
          </w:tcPr>
          <w:p w:rsidR="00C071CA" w:rsidRPr="004F4DEB" w:rsidRDefault="00C071CA" w:rsidP="00B72405">
            <w:r w:rsidRPr="004F4DEB">
              <w:t>"да" - будет выполнен полностью</w:t>
            </w:r>
          </w:p>
        </w:tc>
      </w:tr>
      <w:tr w:rsidR="00C071CA" w:rsidRPr="004F4DEB" w:rsidTr="00CD2E05">
        <w:tblPrEx>
          <w:jc w:val="left"/>
        </w:tblPrEx>
        <w:trPr>
          <w:gridAfter w:val="1"/>
          <w:wAfter w:w="244" w:type="dxa"/>
        </w:trPr>
        <w:tc>
          <w:tcPr>
            <w:tcW w:w="1701" w:type="dxa"/>
            <w:gridSpan w:val="2"/>
          </w:tcPr>
          <w:p w:rsidR="00C071CA" w:rsidRPr="004F4DEB" w:rsidRDefault="00C071CA" w:rsidP="00B72405"/>
        </w:tc>
        <w:tc>
          <w:tcPr>
            <w:tcW w:w="7513" w:type="dxa"/>
            <w:gridSpan w:val="3"/>
          </w:tcPr>
          <w:p w:rsidR="00C071CA" w:rsidRPr="004F4DEB" w:rsidRDefault="00C071CA" w:rsidP="00B72405">
            <w:r w:rsidRPr="004F4DEB">
              <w:t>"нет" - не будет выполнен</w:t>
            </w:r>
          </w:p>
        </w:tc>
      </w:tr>
      <w:tr w:rsidR="00C071CA" w:rsidRPr="004F4DEB" w:rsidTr="00CD2E05">
        <w:tblPrEx>
          <w:jc w:val="left"/>
        </w:tblPrEx>
        <w:trPr>
          <w:gridAfter w:val="1"/>
          <w:wAfter w:w="244" w:type="dxa"/>
        </w:trPr>
        <w:tc>
          <w:tcPr>
            <w:tcW w:w="1701" w:type="dxa"/>
            <w:gridSpan w:val="2"/>
          </w:tcPr>
          <w:p w:rsidR="00C071CA" w:rsidRPr="004F4DEB" w:rsidRDefault="00C071CA" w:rsidP="00B72405"/>
        </w:tc>
        <w:tc>
          <w:tcPr>
            <w:tcW w:w="7513" w:type="dxa"/>
            <w:gridSpan w:val="3"/>
          </w:tcPr>
          <w:p w:rsidR="00C071CA" w:rsidRPr="004F4DEB" w:rsidRDefault="00C071CA" w:rsidP="00B72405">
            <w:r w:rsidRPr="004F4DEB">
              <w:t>"частично" – выполняется с "такими-то" ограничениями</w:t>
            </w:r>
          </w:p>
        </w:tc>
      </w:tr>
      <w:tr w:rsidR="00C071CA" w:rsidRPr="004F4DEB" w:rsidTr="00CD2E05">
        <w:tblPrEx>
          <w:jc w:val="left"/>
        </w:tblPrEx>
        <w:trPr>
          <w:gridAfter w:val="1"/>
          <w:wAfter w:w="244" w:type="dxa"/>
        </w:trPr>
        <w:tc>
          <w:tcPr>
            <w:tcW w:w="1701" w:type="dxa"/>
            <w:gridSpan w:val="2"/>
          </w:tcPr>
          <w:p w:rsidR="00C071CA" w:rsidRPr="004F4DEB" w:rsidRDefault="00C071CA" w:rsidP="00B72405">
            <w:r w:rsidRPr="004F4DEB">
              <w:t>Пояснения:</w:t>
            </w:r>
          </w:p>
        </w:tc>
        <w:tc>
          <w:tcPr>
            <w:tcW w:w="7513" w:type="dxa"/>
            <w:gridSpan w:val="3"/>
          </w:tcPr>
          <w:p w:rsidR="00C071CA" w:rsidRPr="004F4DEB" w:rsidRDefault="00C071CA" w:rsidP="00B72405">
            <w:r w:rsidRPr="004F4DEB">
              <w:t>необходимые пояснения</w:t>
            </w:r>
          </w:p>
        </w:tc>
      </w:tr>
      <w:tr w:rsidR="00C071CA" w:rsidRPr="004F4DEB" w:rsidTr="00CD2E05">
        <w:tblPrEx>
          <w:jc w:val="left"/>
        </w:tblPrEx>
        <w:trPr>
          <w:gridAfter w:val="1"/>
          <w:wAfter w:w="244" w:type="dxa"/>
        </w:trPr>
        <w:tc>
          <w:tcPr>
            <w:tcW w:w="1701" w:type="dxa"/>
            <w:gridSpan w:val="2"/>
          </w:tcPr>
          <w:p w:rsidR="00C071CA" w:rsidRPr="004F4DEB" w:rsidRDefault="00C071CA" w:rsidP="00B72405">
            <w:r w:rsidRPr="004F4DEB">
              <w:t>Ссылки на ПП:</w:t>
            </w:r>
          </w:p>
        </w:tc>
        <w:tc>
          <w:tcPr>
            <w:tcW w:w="7513" w:type="dxa"/>
            <w:gridSpan w:val="3"/>
          </w:tcPr>
          <w:p w:rsidR="00C071CA" w:rsidRPr="004F4DEB" w:rsidRDefault="00C071CA" w:rsidP="00B72405">
            <w:r w:rsidRPr="004F4DEB">
              <w:t xml:space="preserve">номер </w:t>
            </w:r>
            <w:proofErr w:type="gramStart"/>
            <w:r w:rsidRPr="004F4DEB">
              <w:t>пункта материалов Предложений участника процедуры</w:t>
            </w:r>
            <w:proofErr w:type="gramEnd"/>
            <w:r w:rsidRPr="004F4DEB">
              <w:t xml:space="preserve"> закупки (ПП), где приведены подробные объяснения</w:t>
            </w:r>
          </w:p>
        </w:tc>
      </w:tr>
    </w:tbl>
    <w:p w:rsidR="00C071CA" w:rsidRPr="004F4DEB" w:rsidRDefault="00C071CA" w:rsidP="00957448">
      <w:pPr>
        <w:shd w:val="clear" w:color="auto" w:fill="FFFFFF"/>
        <w:tabs>
          <w:tab w:val="left" w:pos="-180"/>
          <w:tab w:val="left" w:pos="709"/>
        </w:tabs>
      </w:pPr>
      <w:r w:rsidRPr="004F4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071CA" w:rsidRPr="004F4DEB" w:rsidTr="00CD2E05">
        <w:tc>
          <w:tcPr>
            <w:tcW w:w="600" w:type="dxa"/>
            <w:tcBorders>
              <w:top w:val="double" w:sz="4" w:space="0" w:color="auto"/>
            </w:tcBorders>
            <w:vAlign w:val="center"/>
          </w:tcPr>
          <w:p w:rsidR="00C071CA" w:rsidRPr="004F4DEB" w:rsidRDefault="00C071CA" w:rsidP="00B72405">
            <w:pPr>
              <w:jc w:val="center"/>
              <w:rPr>
                <w:bCs/>
              </w:rPr>
            </w:pPr>
            <w:r w:rsidRPr="004F4DEB">
              <w:rPr>
                <w:bCs/>
              </w:rPr>
              <w:t xml:space="preserve">№ </w:t>
            </w:r>
            <w:proofErr w:type="spellStart"/>
            <w:proofErr w:type="gramStart"/>
            <w:r w:rsidRPr="004F4DEB">
              <w:rPr>
                <w:bCs/>
              </w:rPr>
              <w:lastRenderedPageBreak/>
              <w:t>п</w:t>
            </w:r>
            <w:proofErr w:type="spellEnd"/>
            <w:proofErr w:type="gramEnd"/>
            <w:r w:rsidRPr="004F4DEB">
              <w:rPr>
                <w:bCs/>
              </w:rPr>
              <w:t>/</w:t>
            </w:r>
            <w:proofErr w:type="spellStart"/>
            <w:r w:rsidRPr="004F4DEB">
              <w:rPr>
                <w:bCs/>
              </w:rPr>
              <w:t>п</w:t>
            </w:r>
            <w:proofErr w:type="spellEnd"/>
          </w:p>
        </w:tc>
        <w:tc>
          <w:tcPr>
            <w:tcW w:w="4920" w:type="dxa"/>
            <w:tcBorders>
              <w:top w:val="double" w:sz="4" w:space="0" w:color="auto"/>
            </w:tcBorders>
            <w:vAlign w:val="center"/>
          </w:tcPr>
          <w:p w:rsidR="00C071CA" w:rsidRPr="004F4DEB" w:rsidRDefault="00C071CA" w:rsidP="00B72405">
            <w:pPr>
              <w:jc w:val="center"/>
              <w:rPr>
                <w:bCs/>
              </w:rPr>
            </w:pPr>
            <w:r w:rsidRPr="004F4DEB">
              <w:rPr>
                <w:bCs/>
              </w:rPr>
              <w:lastRenderedPageBreak/>
              <w:t>Наименование параметра</w:t>
            </w:r>
          </w:p>
        </w:tc>
        <w:tc>
          <w:tcPr>
            <w:tcW w:w="1440" w:type="dxa"/>
            <w:tcBorders>
              <w:top w:val="double" w:sz="4" w:space="0" w:color="auto"/>
            </w:tcBorders>
            <w:vAlign w:val="center"/>
          </w:tcPr>
          <w:p w:rsidR="00C071CA" w:rsidRPr="004F4DEB" w:rsidRDefault="00C071CA" w:rsidP="00B72405">
            <w:pPr>
              <w:jc w:val="center"/>
              <w:rPr>
                <w:bCs/>
              </w:rPr>
            </w:pPr>
            <w:r w:rsidRPr="004F4DEB">
              <w:rPr>
                <w:bCs/>
              </w:rPr>
              <w:t xml:space="preserve">Требуемое </w:t>
            </w:r>
            <w:r w:rsidRPr="004F4DEB">
              <w:rPr>
                <w:bCs/>
              </w:rPr>
              <w:lastRenderedPageBreak/>
              <w:t>значение</w:t>
            </w:r>
          </w:p>
        </w:tc>
        <w:tc>
          <w:tcPr>
            <w:tcW w:w="2880" w:type="dxa"/>
            <w:tcBorders>
              <w:top w:val="double" w:sz="4" w:space="0" w:color="auto"/>
            </w:tcBorders>
            <w:vAlign w:val="center"/>
          </w:tcPr>
          <w:p w:rsidR="00C071CA" w:rsidRPr="004F4DEB" w:rsidRDefault="00C071CA" w:rsidP="00CD2E05">
            <w:pPr>
              <w:ind w:left="-108" w:right="-108"/>
              <w:jc w:val="center"/>
            </w:pPr>
            <w:proofErr w:type="gramStart"/>
            <w:r w:rsidRPr="004F4DEB">
              <w:rPr>
                <w:bCs/>
              </w:rPr>
              <w:lastRenderedPageBreak/>
              <w:t>Предлагаемое</w:t>
            </w:r>
            <w:proofErr w:type="gramEnd"/>
            <w:r w:rsidRPr="004F4DEB">
              <w:rPr>
                <w:bCs/>
              </w:rPr>
              <w:t xml:space="preserve"> </w:t>
            </w:r>
            <w:r w:rsidRPr="004F4DEB">
              <w:t xml:space="preserve">Участником </w:t>
            </w:r>
            <w:r w:rsidRPr="004F4DEB">
              <w:lastRenderedPageBreak/>
              <w:t>процедуры закупки</w:t>
            </w:r>
          </w:p>
        </w:tc>
      </w:tr>
      <w:tr w:rsidR="00C071CA" w:rsidRPr="004F4DEB" w:rsidTr="00A9340F">
        <w:trPr>
          <w:trHeight w:val="188"/>
        </w:trPr>
        <w:tc>
          <w:tcPr>
            <w:tcW w:w="600" w:type="dxa"/>
          </w:tcPr>
          <w:p w:rsidR="00C071CA" w:rsidRPr="004F4DEB" w:rsidRDefault="00C071CA" w:rsidP="00B72405">
            <w:pPr>
              <w:ind w:right="-136"/>
              <w:jc w:val="center"/>
              <w:rPr>
                <w:bCs/>
              </w:rPr>
            </w:pPr>
            <w:r w:rsidRPr="004F4DEB">
              <w:rPr>
                <w:bCs/>
              </w:rPr>
              <w:lastRenderedPageBreak/>
              <w:t>1.</w:t>
            </w:r>
          </w:p>
        </w:tc>
        <w:tc>
          <w:tcPr>
            <w:tcW w:w="4920" w:type="dxa"/>
          </w:tcPr>
          <w:p w:rsidR="00C071CA" w:rsidRPr="004F4DEB" w:rsidRDefault="00C071CA" w:rsidP="00B72405"/>
        </w:tc>
        <w:tc>
          <w:tcPr>
            <w:tcW w:w="1440" w:type="dxa"/>
          </w:tcPr>
          <w:p w:rsidR="00C071CA" w:rsidRPr="004F4DEB" w:rsidRDefault="00C071CA" w:rsidP="00B72405"/>
        </w:tc>
        <w:tc>
          <w:tcPr>
            <w:tcW w:w="2880" w:type="dxa"/>
          </w:tcPr>
          <w:p w:rsidR="00C071CA" w:rsidRPr="004F4DEB" w:rsidRDefault="00C071CA" w:rsidP="00B72405">
            <w:pPr>
              <w:ind w:firstLine="16"/>
              <w:jc w:val="center"/>
            </w:pPr>
          </w:p>
        </w:tc>
      </w:tr>
      <w:tr w:rsidR="00C071CA" w:rsidRPr="004F4DEB" w:rsidTr="00CD2E05">
        <w:trPr>
          <w:trHeight w:val="198"/>
        </w:trPr>
        <w:tc>
          <w:tcPr>
            <w:tcW w:w="600" w:type="dxa"/>
            <w:tcBorders>
              <w:bottom w:val="double" w:sz="4" w:space="0" w:color="auto"/>
            </w:tcBorders>
          </w:tcPr>
          <w:p w:rsidR="00C071CA" w:rsidRPr="004F4DEB" w:rsidRDefault="00C071CA" w:rsidP="00CD2E05">
            <w:pPr>
              <w:jc w:val="center"/>
              <w:rPr>
                <w:b/>
                <w:bCs/>
              </w:rPr>
            </w:pPr>
            <w:r w:rsidRPr="004F4DEB">
              <w:rPr>
                <w:b/>
                <w:bCs/>
              </w:rPr>
              <w:t>…</w:t>
            </w:r>
          </w:p>
        </w:tc>
        <w:tc>
          <w:tcPr>
            <w:tcW w:w="4920" w:type="dxa"/>
            <w:tcBorders>
              <w:bottom w:val="double" w:sz="4" w:space="0" w:color="auto"/>
            </w:tcBorders>
          </w:tcPr>
          <w:p w:rsidR="00C071CA" w:rsidRPr="004F4DEB" w:rsidRDefault="00C071CA" w:rsidP="00B72405">
            <w:pPr>
              <w:rPr>
                <w:b/>
                <w:bCs/>
              </w:rPr>
            </w:pPr>
          </w:p>
        </w:tc>
        <w:tc>
          <w:tcPr>
            <w:tcW w:w="1440" w:type="dxa"/>
            <w:tcBorders>
              <w:bottom w:val="double" w:sz="4" w:space="0" w:color="auto"/>
            </w:tcBorders>
          </w:tcPr>
          <w:p w:rsidR="00C071CA" w:rsidRPr="004F4DEB" w:rsidRDefault="00C071CA" w:rsidP="00B72405"/>
        </w:tc>
        <w:tc>
          <w:tcPr>
            <w:tcW w:w="2880" w:type="dxa"/>
            <w:tcBorders>
              <w:bottom w:val="double" w:sz="4" w:space="0" w:color="auto"/>
            </w:tcBorders>
          </w:tcPr>
          <w:p w:rsidR="00C071CA" w:rsidRPr="004F4DEB" w:rsidRDefault="00C071CA" w:rsidP="00B72405">
            <w:pPr>
              <w:ind w:firstLine="16"/>
              <w:jc w:val="center"/>
            </w:pPr>
          </w:p>
        </w:tc>
      </w:tr>
    </w:tbl>
    <w:p w:rsidR="00C071CA" w:rsidRPr="00957448" w:rsidRDefault="00C071CA" w:rsidP="00957448">
      <w:pPr>
        <w:shd w:val="clear" w:color="auto" w:fill="FFFFFF"/>
        <w:tabs>
          <w:tab w:val="left" w:pos="1080"/>
        </w:tabs>
        <w:suppressAutoHyphens/>
        <w:ind w:firstLine="709"/>
        <w:jc w:val="both"/>
        <w:rPr>
          <w:spacing w:val="-3"/>
        </w:rPr>
      </w:pPr>
      <w:r w:rsidRPr="00957448">
        <w:rPr>
          <w:spacing w:val="-3"/>
        </w:rPr>
        <w:t xml:space="preserve">С приложением </w:t>
      </w:r>
      <w:r w:rsidRPr="00957448">
        <w:t>сертификатов</w:t>
      </w:r>
      <w:r w:rsidRPr="00957448">
        <w:rPr>
          <w:spacing w:val="-3"/>
        </w:rPr>
        <w:t xml:space="preserve"> на предлагаемое оборудование, с указанием для предлагаемого оборудования:</w:t>
      </w:r>
    </w:p>
    <w:p w:rsidR="002D15E2" w:rsidRDefault="00C071CA">
      <w:pPr>
        <w:pStyle w:val="a4"/>
        <w:numPr>
          <w:ilvl w:val="4"/>
          <w:numId w:val="11"/>
        </w:numPr>
        <w:tabs>
          <w:tab w:val="clear" w:pos="1494"/>
        </w:tabs>
        <w:spacing w:line="240" w:lineRule="auto"/>
        <w:ind w:left="0" w:firstLine="709"/>
        <w:rPr>
          <w:sz w:val="24"/>
          <w:szCs w:val="24"/>
        </w:rPr>
      </w:pPr>
      <w:r w:rsidRPr="00957448">
        <w:rPr>
          <w:sz w:val="24"/>
          <w:szCs w:val="24"/>
        </w:rPr>
        <w:t>сведений о периодичности и объеме технического обслуживания;</w:t>
      </w:r>
    </w:p>
    <w:p w:rsidR="002D15E2" w:rsidRDefault="00C071CA">
      <w:pPr>
        <w:pStyle w:val="a4"/>
        <w:numPr>
          <w:ilvl w:val="4"/>
          <w:numId w:val="11"/>
        </w:numPr>
        <w:tabs>
          <w:tab w:val="clear" w:pos="1494"/>
        </w:tabs>
        <w:spacing w:line="240" w:lineRule="auto"/>
        <w:ind w:left="0" w:firstLine="709"/>
        <w:rPr>
          <w:sz w:val="24"/>
          <w:szCs w:val="24"/>
        </w:rPr>
      </w:pPr>
      <w:r w:rsidRPr="00957448">
        <w:rPr>
          <w:sz w:val="24"/>
          <w:szCs w:val="24"/>
        </w:rPr>
        <w:t>сведений о периодичности и объеме среднего ремонта, а также необходимых запасных частях;</w:t>
      </w:r>
    </w:p>
    <w:p w:rsidR="002D15E2" w:rsidRDefault="00C071CA">
      <w:pPr>
        <w:pStyle w:val="a4"/>
        <w:numPr>
          <w:ilvl w:val="4"/>
          <w:numId w:val="11"/>
        </w:numPr>
        <w:tabs>
          <w:tab w:val="clear" w:pos="1494"/>
        </w:tabs>
        <w:spacing w:line="240" w:lineRule="auto"/>
        <w:ind w:left="0" w:firstLine="709"/>
        <w:rPr>
          <w:sz w:val="24"/>
          <w:szCs w:val="24"/>
        </w:rPr>
      </w:pPr>
      <w:r w:rsidRPr="00957448">
        <w:rPr>
          <w:sz w:val="24"/>
          <w:szCs w:val="24"/>
        </w:rPr>
        <w:t>сведений о периодичности и объеме капитального ремонта, а также необходимых запасных частях.</w:t>
      </w:r>
    </w:p>
    <w:p w:rsidR="00C071CA" w:rsidRPr="00070D14" w:rsidRDefault="00C071CA" w:rsidP="00070D14">
      <w:pPr>
        <w:shd w:val="clear" w:color="auto" w:fill="FFFFFF"/>
        <w:tabs>
          <w:tab w:val="left" w:pos="1080"/>
        </w:tabs>
        <w:suppressAutoHyphens/>
        <w:sectPr w:rsidR="00C071CA" w:rsidRPr="00070D14" w:rsidSect="00760CAF">
          <w:pgSz w:w="11907" w:h="16840" w:code="9"/>
          <w:pgMar w:top="1134" w:right="567" w:bottom="1134" w:left="1418" w:header="567" w:footer="567" w:gutter="0"/>
          <w:cols w:space="708"/>
          <w:docGrid w:linePitch="360"/>
        </w:sectPr>
      </w:pPr>
    </w:p>
    <w:p w:rsidR="00C071CA" w:rsidRPr="00E645A2" w:rsidRDefault="00C071CA" w:rsidP="002A41EC">
      <w:pPr>
        <w:pStyle w:val="Times12"/>
        <w:ind w:left="2836" w:firstLine="709"/>
        <w:jc w:val="right"/>
        <w:rPr>
          <w:b/>
          <w:bCs w:val="0"/>
          <w:sz w:val="28"/>
          <w:szCs w:val="28"/>
        </w:rPr>
      </w:pPr>
      <w:bookmarkStart w:id="170" w:name="_Toc90385113"/>
      <w:bookmarkStart w:id="171" w:name="_Toc98251758"/>
      <w:bookmarkStart w:id="172" w:name="форма3"/>
      <w:r>
        <w:rPr>
          <w:b/>
          <w:bCs w:val="0"/>
          <w:sz w:val="22"/>
        </w:rPr>
        <w:lastRenderedPageBreak/>
        <w:tab/>
      </w:r>
      <w:r>
        <w:rPr>
          <w:b/>
          <w:bCs w:val="0"/>
          <w:sz w:val="22"/>
        </w:rPr>
        <w:tab/>
      </w:r>
      <w:r>
        <w:rPr>
          <w:b/>
          <w:bCs w:val="0"/>
          <w:sz w:val="22"/>
        </w:rPr>
        <w:tab/>
      </w:r>
      <w:r w:rsidRPr="00352AB1">
        <w:rPr>
          <w:bCs w:val="0"/>
          <w:sz w:val="28"/>
          <w:szCs w:val="24"/>
        </w:rPr>
        <w:t xml:space="preserve">Форма </w:t>
      </w:r>
      <w:bookmarkEnd w:id="170"/>
      <w:bookmarkEnd w:id="171"/>
      <w:bookmarkEnd w:id="172"/>
      <w:r>
        <w:rPr>
          <w:bCs w:val="0"/>
          <w:sz w:val="28"/>
          <w:szCs w:val="24"/>
        </w:rPr>
        <w:t>4</w:t>
      </w:r>
    </w:p>
    <w:p w:rsidR="00C071CA" w:rsidRPr="00E645A2" w:rsidRDefault="00C071CA" w:rsidP="00352AB1">
      <w:pPr>
        <w:pStyle w:val="Times12"/>
        <w:ind w:left="9923" w:firstLine="0"/>
        <w:jc w:val="center"/>
        <w:rPr>
          <w:iCs/>
          <w:szCs w:val="24"/>
        </w:rPr>
      </w:pPr>
      <w:r w:rsidRPr="00E645A2">
        <w:rPr>
          <w:iCs/>
          <w:szCs w:val="24"/>
        </w:rPr>
        <w:t xml:space="preserve">Приложение к заявке </w:t>
      </w:r>
      <w:r>
        <w:rPr>
          <w:iCs/>
          <w:szCs w:val="24"/>
        </w:rPr>
        <w:t>о подаче Предложения</w:t>
      </w:r>
    </w:p>
    <w:p w:rsidR="00C071CA" w:rsidRDefault="00C071CA" w:rsidP="00586002">
      <w:pPr>
        <w:pStyle w:val="Times12"/>
        <w:tabs>
          <w:tab w:val="left" w:pos="10065"/>
        </w:tabs>
        <w:ind w:firstLine="10065"/>
        <w:rPr>
          <w:iCs/>
          <w:szCs w:val="24"/>
        </w:rPr>
      </w:pPr>
      <w:r w:rsidRPr="00E645A2">
        <w:rPr>
          <w:iCs/>
          <w:szCs w:val="24"/>
        </w:rPr>
        <w:t xml:space="preserve">от </w:t>
      </w:r>
      <w:r>
        <w:rPr>
          <w:iCs/>
          <w:szCs w:val="24"/>
        </w:rPr>
        <w:t>«</w:t>
      </w:r>
      <w:r w:rsidRPr="00E645A2">
        <w:rPr>
          <w:iCs/>
          <w:szCs w:val="24"/>
        </w:rPr>
        <w:t>___</w:t>
      </w:r>
      <w:r>
        <w:rPr>
          <w:iCs/>
          <w:szCs w:val="24"/>
        </w:rPr>
        <w:t xml:space="preserve">» </w:t>
      </w:r>
      <w:r w:rsidRPr="00E645A2">
        <w:rPr>
          <w:iCs/>
          <w:szCs w:val="24"/>
        </w:rPr>
        <w:t>__________</w:t>
      </w:r>
      <w:r>
        <w:rPr>
          <w:iCs/>
          <w:szCs w:val="24"/>
        </w:rPr>
        <w:t xml:space="preserve"> 20</w:t>
      </w:r>
      <w:r w:rsidRPr="00E645A2">
        <w:rPr>
          <w:iCs/>
          <w:szCs w:val="24"/>
        </w:rPr>
        <w:t>___ г. № ______</w:t>
      </w:r>
    </w:p>
    <w:p w:rsidR="00C071CA" w:rsidRPr="00D55E96" w:rsidRDefault="00C071CA" w:rsidP="00352AB1">
      <w:pPr>
        <w:pStyle w:val="Times12"/>
        <w:jc w:val="center"/>
        <w:rPr>
          <w:b/>
          <w:snapToGrid w:val="0"/>
          <w:sz w:val="16"/>
          <w:szCs w:val="16"/>
        </w:rPr>
      </w:pPr>
    </w:p>
    <w:p w:rsidR="00C071CA" w:rsidRPr="00ED5BC6" w:rsidRDefault="00C071CA" w:rsidP="00A87EB7">
      <w:pPr>
        <w:widowControl w:val="0"/>
        <w:autoSpaceDE w:val="0"/>
        <w:autoSpaceDN w:val="0"/>
        <w:adjustRightInd w:val="0"/>
        <w:rPr>
          <w:sz w:val="28"/>
          <w:szCs w:val="28"/>
        </w:rPr>
      </w:pPr>
      <w:r w:rsidRPr="00ED5BC6">
        <w:rPr>
          <w:sz w:val="28"/>
          <w:szCs w:val="28"/>
        </w:rPr>
        <w:t>Открытый запрос предложений на право заключения договора</w:t>
      </w:r>
      <w:r w:rsidRPr="00ED5BC6">
        <w:rPr>
          <w:i/>
          <w:iCs/>
          <w:sz w:val="28"/>
          <w:szCs w:val="28"/>
        </w:rPr>
        <w:t>/</w:t>
      </w:r>
      <w:proofErr w:type="spellStart"/>
      <w:proofErr w:type="gramStart"/>
      <w:r w:rsidRPr="00864C23">
        <w:rPr>
          <w:b/>
          <w:i/>
          <w:iCs/>
          <w:szCs w:val="28"/>
        </w:rPr>
        <w:t>ов</w:t>
      </w:r>
      <w:proofErr w:type="spellEnd"/>
      <w:r w:rsidRPr="00ED5BC6">
        <w:rPr>
          <w:sz w:val="28"/>
          <w:szCs w:val="28"/>
        </w:rPr>
        <w:t xml:space="preserve"> на</w:t>
      </w:r>
      <w:proofErr w:type="gramEnd"/>
      <w:r w:rsidRPr="00ED5BC6">
        <w:rPr>
          <w:sz w:val="28"/>
          <w:szCs w:val="28"/>
        </w:rPr>
        <w:t> _______________________________________</w:t>
      </w:r>
    </w:p>
    <w:p w:rsidR="00C071CA" w:rsidRPr="00586002" w:rsidRDefault="00C071CA" w:rsidP="00AE734F">
      <w:pPr>
        <w:widowControl w:val="0"/>
        <w:autoSpaceDE w:val="0"/>
        <w:autoSpaceDN w:val="0"/>
        <w:adjustRightInd w:val="0"/>
        <w:jc w:val="right"/>
        <w:rPr>
          <w:b/>
          <w:sz w:val="22"/>
          <w:szCs w:val="22"/>
        </w:rPr>
      </w:pPr>
      <w:r w:rsidRPr="00586002">
        <w:rPr>
          <w:b/>
          <w:i/>
          <w:iCs/>
        </w:rPr>
        <w:t>Лот __</w:t>
      </w:r>
    </w:p>
    <w:p w:rsidR="00C071CA" w:rsidRPr="000854D7" w:rsidRDefault="00C071CA" w:rsidP="00864C23">
      <w:pPr>
        <w:pStyle w:val="20"/>
        <w:numPr>
          <w:ilvl w:val="0"/>
          <w:numId w:val="0"/>
        </w:numPr>
        <w:spacing w:before="0" w:after="120"/>
        <w:jc w:val="center"/>
        <w:rPr>
          <w:rFonts w:ascii="Times New Roman" w:hAnsi="Times New Roman" w:cs="Times New Roman"/>
          <w:i w:val="0"/>
        </w:rPr>
      </w:pPr>
      <w:bookmarkStart w:id="173" w:name="_Сводная_таблица_стоимости"/>
      <w:bookmarkStart w:id="174" w:name="_Toc309737760"/>
      <w:bookmarkEnd w:id="173"/>
      <w:r w:rsidRPr="000854D7">
        <w:rPr>
          <w:rFonts w:ascii="Times New Roman" w:hAnsi="Times New Roman" w:cs="Times New Roman"/>
          <w:b w:val="0"/>
          <w:i w:val="0"/>
        </w:rPr>
        <w:t>СПЕЦИФИКАЦИЯ ОБОРУДОВАНИЯ (МАТЕРИАЛОВ)</w:t>
      </w:r>
      <w:r w:rsidRPr="000854D7">
        <w:rPr>
          <w:rFonts w:ascii="Times New Roman" w:hAnsi="Times New Roman" w:cs="Times New Roman"/>
          <w:i w:val="0"/>
        </w:rPr>
        <w:t xml:space="preserve"> </w:t>
      </w:r>
      <w:r w:rsidRPr="000854D7">
        <w:rPr>
          <w:rFonts w:ascii="Times New Roman" w:hAnsi="Times New Roman" w:cs="Times New Roman"/>
          <w:b w:val="0"/>
          <w:i w:val="0"/>
        </w:rPr>
        <w:t xml:space="preserve">(Форма </w:t>
      </w:r>
      <w:r>
        <w:rPr>
          <w:rFonts w:ascii="Times New Roman" w:hAnsi="Times New Roman" w:cs="Times New Roman"/>
          <w:b w:val="0"/>
          <w:i w:val="0"/>
        </w:rPr>
        <w:t>4)</w:t>
      </w:r>
      <w:bookmarkEnd w:id="174"/>
    </w:p>
    <w:p w:rsidR="00C071CA" w:rsidRPr="001377F5" w:rsidRDefault="00C071CA" w:rsidP="00FB4750">
      <w:pPr>
        <w:rPr>
          <w:sz w:val="14"/>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830"/>
        <w:gridCol w:w="1565"/>
        <w:gridCol w:w="1415"/>
        <w:gridCol w:w="1281"/>
        <w:gridCol w:w="1565"/>
        <w:gridCol w:w="1562"/>
        <w:gridCol w:w="1703"/>
        <w:gridCol w:w="1478"/>
      </w:tblGrid>
      <w:tr w:rsidR="00C071CA" w:rsidRPr="000854D7" w:rsidTr="002A41EC">
        <w:trPr>
          <w:cantSplit/>
          <w:trHeight w:val="1629"/>
        </w:trPr>
        <w:tc>
          <w:tcPr>
            <w:tcW w:w="188" w:type="pct"/>
            <w:vAlign w:val="center"/>
          </w:tcPr>
          <w:p w:rsidR="00C071CA" w:rsidRPr="000854D7" w:rsidRDefault="00C071CA" w:rsidP="00D9341A">
            <w:pPr>
              <w:pStyle w:val="24"/>
              <w:ind w:left="-124" w:right="-107" w:firstLine="0"/>
              <w:jc w:val="center"/>
            </w:pPr>
            <w:r w:rsidRPr="000854D7">
              <w:t>№</w:t>
            </w:r>
          </w:p>
          <w:p w:rsidR="00C071CA" w:rsidRPr="000854D7" w:rsidRDefault="00C071CA" w:rsidP="00D9341A">
            <w:pPr>
              <w:pStyle w:val="24"/>
              <w:ind w:left="-124" w:right="-107" w:firstLine="0"/>
              <w:jc w:val="center"/>
              <w:rPr>
                <w:bCs/>
                <w:color w:val="000000"/>
              </w:rPr>
            </w:pPr>
            <w:proofErr w:type="spellStart"/>
            <w:proofErr w:type="gramStart"/>
            <w:r w:rsidRPr="000854D7">
              <w:t>п</w:t>
            </w:r>
            <w:proofErr w:type="spellEnd"/>
            <w:proofErr w:type="gramEnd"/>
            <w:r w:rsidRPr="000854D7">
              <w:t>/</w:t>
            </w:r>
            <w:proofErr w:type="spellStart"/>
            <w:r w:rsidRPr="000854D7">
              <w:t>п</w:t>
            </w:r>
            <w:proofErr w:type="spellEnd"/>
          </w:p>
        </w:tc>
        <w:tc>
          <w:tcPr>
            <w:tcW w:w="1280" w:type="pct"/>
            <w:vAlign w:val="center"/>
          </w:tcPr>
          <w:p w:rsidR="00C071CA" w:rsidRPr="000854D7" w:rsidRDefault="00C071CA" w:rsidP="00D9341A">
            <w:pPr>
              <w:pStyle w:val="24"/>
              <w:ind w:left="-124" w:right="-107" w:firstLine="0"/>
              <w:jc w:val="center"/>
            </w:pPr>
            <w:r w:rsidRPr="000854D7">
              <w:t>Наименование, тип, марка продукции</w:t>
            </w:r>
          </w:p>
          <w:p w:rsidR="00C071CA" w:rsidRPr="000854D7" w:rsidRDefault="00C071CA" w:rsidP="00D9341A">
            <w:pPr>
              <w:widowControl w:val="0"/>
              <w:autoSpaceDE w:val="0"/>
              <w:autoSpaceDN w:val="0"/>
              <w:snapToGrid w:val="0"/>
              <w:ind w:right="11" w:firstLine="20"/>
              <w:jc w:val="center"/>
              <w:rPr>
                <w:bCs/>
                <w:color w:val="000000"/>
              </w:rPr>
            </w:pPr>
            <w:r w:rsidRPr="000854D7">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0854D7">
              <w:t>шеф-монтаж</w:t>
            </w:r>
            <w:proofErr w:type="spellEnd"/>
            <w:proofErr w:type="gramEnd"/>
            <w:r w:rsidRPr="000854D7">
              <w:t>, шеф-наладка, организация обслуживания в течение гарантийного срока)</w:t>
            </w:r>
          </w:p>
        </w:tc>
        <w:tc>
          <w:tcPr>
            <w:tcW w:w="523" w:type="pct"/>
            <w:vAlign w:val="center"/>
          </w:tcPr>
          <w:p w:rsidR="00C071CA" w:rsidRPr="000854D7" w:rsidRDefault="00C071CA" w:rsidP="00D9341A">
            <w:pPr>
              <w:widowControl w:val="0"/>
              <w:autoSpaceDE w:val="0"/>
              <w:autoSpaceDN w:val="0"/>
              <w:snapToGrid w:val="0"/>
              <w:ind w:left="-57" w:right="-57"/>
              <w:jc w:val="center"/>
              <w:rPr>
                <w:bCs/>
                <w:color w:val="000000"/>
              </w:rPr>
            </w:pPr>
            <w:r w:rsidRPr="000854D7">
              <w:t>Изготовитель продукции</w:t>
            </w:r>
          </w:p>
        </w:tc>
        <w:tc>
          <w:tcPr>
            <w:tcW w:w="473" w:type="pct"/>
            <w:vAlign w:val="center"/>
          </w:tcPr>
          <w:p w:rsidR="00C071CA" w:rsidRPr="000854D7" w:rsidRDefault="00C071CA" w:rsidP="00D9341A">
            <w:pPr>
              <w:widowControl w:val="0"/>
              <w:autoSpaceDE w:val="0"/>
              <w:autoSpaceDN w:val="0"/>
              <w:snapToGrid w:val="0"/>
              <w:ind w:right="11" w:firstLine="20"/>
              <w:jc w:val="center"/>
              <w:rPr>
                <w:bCs/>
                <w:color w:val="000000"/>
              </w:rPr>
            </w:pPr>
            <w:r w:rsidRPr="000854D7">
              <w:t>Адрес доставки</w:t>
            </w:r>
          </w:p>
        </w:tc>
        <w:tc>
          <w:tcPr>
            <w:tcW w:w="428" w:type="pct"/>
            <w:vAlign w:val="center"/>
          </w:tcPr>
          <w:p w:rsidR="00C071CA" w:rsidRPr="000854D7" w:rsidRDefault="00C071CA" w:rsidP="00D9341A">
            <w:pPr>
              <w:widowControl w:val="0"/>
              <w:autoSpaceDE w:val="0"/>
              <w:autoSpaceDN w:val="0"/>
              <w:snapToGrid w:val="0"/>
              <w:ind w:right="11" w:firstLine="20"/>
              <w:jc w:val="center"/>
              <w:rPr>
                <w:bCs/>
                <w:color w:val="000000"/>
              </w:rPr>
            </w:pPr>
            <w:r w:rsidRPr="000854D7">
              <w:t>Срок поставки</w:t>
            </w:r>
          </w:p>
        </w:tc>
        <w:tc>
          <w:tcPr>
            <w:tcW w:w="523" w:type="pct"/>
            <w:vAlign w:val="center"/>
          </w:tcPr>
          <w:p w:rsidR="00C071CA" w:rsidRPr="000854D7" w:rsidRDefault="00C071CA" w:rsidP="00D9341A">
            <w:pPr>
              <w:widowControl w:val="0"/>
              <w:autoSpaceDE w:val="0"/>
              <w:autoSpaceDN w:val="0"/>
              <w:snapToGrid w:val="0"/>
              <w:ind w:right="11" w:firstLine="20"/>
              <w:jc w:val="center"/>
              <w:rPr>
                <w:bCs/>
                <w:color w:val="000000"/>
              </w:rPr>
            </w:pPr>
            <w:r w:rsidRPr="000854D7">
              <w:t>Стоимость за единицу, рублей без НДС</w:t>
            </w:r>
          </w:p>
        </w:tc>
        <w:tc>
          <w:tcPr>
            <w:tcW w:w="522" w:type="pct"/>
            <w:vAlign w:val="center"/>
          </w:tcPr>
          <w:p w:rsidR="00C071CA" w:rsidRPr="000854D7" w:rsidRDefault="00C071CA" w:rsidP="00D9341A">
            <w:pPr>
              <w:widowControl w:val="0"/>
              <w:autoSpaceDE w:val="0"/>
              <w:autoSpaceDN w:val="0"/>
              <w:snapToGrid w:val="0"/>
              <w:ind w:right="11" w:firstLine="20"/>
              <w:jc w:val="center"/>
              <w:rPr>
                <w:bCs/>
                <w:color w:val="000000"/>
              </w:rPr>
            </w:pPr>
            <w:r w:rsidRPr="000854D7">
              <w:t>Количество, ед.</w:t>
            </w:r>
          </w:p>
        </w:tc>
        <w:tc>
          <w:tcPr>
            <w:tcW w:w="569" w:type="pct"/>
            <w:vAlign w:val="center"/>
          </w:tcPr>
          <w:p w:rsidR="00C071CA" w:rsidRPr="000854D7" w:rsidRDefault="00C071CA" w:rsidP="00D9341A">
            <w:pPr>
              <w:widowControl w:val="0"/>
              <w:autoSpaceDE w:val="0"/>
              <w:autoSpaceDN w:val="0"/>
              <w:snapToGrid w:val="0"/>
              <w:ind w:right="11" w:firstLine="20"/>
              <w:jc w:val="center"/>
            </w:pPr>
            <w:r w:rsidRPr="000854D7">
              <w:t>Всего стоимость, рублей без НДС</w:t>
            </w:r>
          </w:p>
        </w:tc>
        <w:tc>
          <w:tcPr>
            <w:tcW w:w="494" w:type="pct"/>
            <w:vAlign w:val="center"/>
          </w:tcPr>
          <w:p w:rsidR="00C071CA" w:rsidRPr="000854D7" w:rsidRDefault="00C071CA" w:rsidP="00D9341A">
            <w:pPr>
              <w:widowControl w:val="0"/>
              <w:autoSpaceDE w:val="0"/>
              <w:autoSpaceDN w:val="0"/>
              <w:snapToGrid w:val="0"/>
              <w:ind w:right="11" w:firstLine="20"/>
              <w:jc w:val="center"/>
            </w:pPr>
            <w:r w:rsidRPr="000854D7">
              <w:t>Итого стоимость, руб. с НДС</w:t>
            </w:r>
          </w:p>
        </w:tc>
      </w:tr>
      <w:tr w:rsidR="00C071CA" w:rsidRPr="000854D7" w:rsidTr="002A41EC">
        <w:trPr>
          <w:cantSplit/>
          <w:trHeight w:val="277"/>
        </w:trPr>
        <w:tc>
          <w:tcPr>
            <w:tcW w:w="188" w:type="pct"/>
          </w:tcPr>
          <w:p w:rsidR="00C071CA" w:rsidRPr="000854D7" w:rsidRDefault="00C071CA" w:rsidP="00D9341A">
            <w:pPr>
              <w:widowControl w:val="0"/>
              <w:autoSpaceDE w:val="0"/>
              <w:autoSpaceDN w:val="0"/>
              <w:snapToGrid w:val="0"/>
              <w:ind w:right="11" w:firstLine="20"/>
              <w:jc w:val="center"/>
              <w:rPr>
                <w:bCs/>
                <w:color w:val="000000"/>
              </w:rPr>
            </w:pPr>
            <w:r w:rsidRPr="000854D7">
              <w:rPr>
                <w:color w:val="000000"/>
              </w:rPr>
              <w:t>1</w:t>
            </w:r>
          </w:p>
        </w:tc>
        <w:tc>
          <w:tcPr>
            <w:tcW w:w="1280" w:type="pct"/>
          </w:tcPr>
          <w:p w:rsidR="00C071CA" w:rsidRPr="000854D7" w:rsidRDefault="00C071CA" w:rsidP="00D9341A">
            <w:pPr>
              <w:widowControl w:val="0"/>
              <w:autoSpaceDE w:val="0"/>
              <w:autoSpaceDN w:val="0"/>
              <w:snapToGrid w:val="0"/>
              <w:ind w:left="20" w:right="11"/>
              <w:jc w:val="center"/>
              <w:rPr>
                <w:bCs/>
                <w:color w:val="000000"/>
              </w:rPr>
            </w:pPr>
            <w:r w:rsidRPr="000854D7">
              <w:rPr>
                <w:color w:val="000000"/>
              </w:rPr>
              <w:t>2</w:t>
            </w:r>
          </w:p>
        </w:tc>
        <w:tc>
          <w:tcPr>
            <w:tcW w:w="523" w:type="pct"/>
          </w:tcPr>
          <w:p w:rsidR="00C071CA" w:rsidRPr="000854D7" w:rsidRDefault="00C071CA" w:rsidP="00D9341A">
            <w:pPr>
              <w:widowControl w:val="0"/>
              <w:autoSpaceDE w:val="0"/>
              <w:autoSpaceDN w:val="0"/>
              <w:snapToGrid w:val="0"/>
              <w:ind w:right="11" w:firstLine="20"/>
              <w:jc w:val="center"/>
              <w:rPr>
                <w:bCs/>
                <w:color w:val="000000"/>
              </w:rPr>
            </w:pPr>
            <w:r w:rsidRPr="000854D7">
              <w:rPr>
                <w:color w:val="000000"/>
              </w:rPr>
              <w:t>3</w:t>
            </w:r>
          </w:p>
        </w:tc>
        <w:tc>
          <w:tcPr>
            <w:tcW w:w="473" w:type="pct"/>
          </w:tcPr>
          <w:p w:rsidR="00C071CA" w:rsidRPr="000854D7" w:rsidRDefault="00C071CA" w:rsidP="00D9341A">
            <w:pPr>
              <w:widowControl w:val="0"/>
              <w:autoSpaceDE w:val="0"/>
              <w:autoSpaceDN w:val="0"/>
              <w:snapToGrid w:val="0"/>
              <w:ind w:right="11" w:firstLine="20"/>
              <w:jc w:val="center"/>
              <w:rPr>
                <w:bCs/>
                <w:color w:val="000000"/>
              </w:rPr>
            </w:pPr>
            <w:r w:rsidRPr="000854D7">
              <w:rPr>
                <w:color w:val="000000"/>
              </w:rPr>
              <w:t>4</w:t>
            </w:r>
          </w:p>
        </w:tc>
        <w:tc>
          <w:tcPr>
            <w:tcW w:w="428" w:type="pct"/>
          </w:tcPr>
          <w:p w:rsidR="00C071CA" w:rsidRPr="000854D7" w:rsidRDefault="00C071CA" w:rsidP="00D9341A">
            <w:pPr>
              <w:widowControl w:val="0"/>
              <w:autoSpaceDE w:val="0"/>
              <w:autoSpaceDN w:val="0"/>
              <w:snapToGrid w:val="0"/>
              <w:ind w:right="11" w:firstLine="20"/>
              <w:jc w:val="center"/>
              <w:rPr>
                <w:bCs/>
                <w:color w:val="000000"/>
              </w:rPr>
            </w:pPr>
            <w:r w:rsidRPr="000854D7">
              <w:rPr>
                <w:color w:val="000000"/>
              </w:rPr>
              <w:t>5</w:t>
            </w:r>
          </w:p>
        </w:tc>
        <w:tc>
          <w:tcPr>
            <w:tcW w:w="523" w:type="pct"/>
          </w:tcPr>
          <w:p w:rsidR="00C071CA" w:rsidRPr="000854D7" w:rsidRDefault="00C071CA" w:rsidP="00D9341A">
            <w:pPr>
              <w:widowControl w:val="0"/>
              <w:autoSpaceDE w:val="0"/>
              <w:autoSpaceDN w:val="0"/>
              <w:snapToGrid w:val="0"/>
              <w:ind w:right="11" w:firstLine="20"/>
              <w:jc w:val="center"/>
              <w:rPr>
                <w:bCs/>
                <w:color w:val="000000"/>
              </w:rPr>
            </w:pPr>
            <w:r w:rsidRPr="000854D7">
              <w:rPr>
                <w:color w:val="000000"/>
              </w:rPr>
              <w:t>6</w:t>
            </w:r>
          </w:p>
        </w:tc>
        <w:tc>
          <w:tcPr>
            <w:tcW w:w="522" w:type="pct"/>
          </w:tcPr>
          <w:p w:rsidR="00C071CA" w:rsidRPr="000854D7" w:rsidRDefault="00C071CA" w:rsidP="00D9341A">
            <w:pPr>
              <w:widowControl w:val="0"/>
              <w:autoSpaceDE w:val="0"/>
              <w:autoSpaceDN w:val="0"/>
              <w:snapToGrid w:val="0"/>
              <w:ind w:right="11" w:firstLine="20"/>
              <w:jc w:val="center"/>
              <w:rPr>
                <w:bCs/>
                <w:color w:val="000000"/>
              </w:rPr>
            </w:pPr>
            <w:r w:rsidRPr="000854D7">
              <w:rPr>
                <w:color w:val="000000"/>
              </w:rPr>
              <w:t>7</w:t>
            </w:r>
          </w:p>
        </w:tc>
        <w:tc>
          <w:tcPr>
            <w:tcW w:w="569" w:type="pct"/>
          </w:tcPr>
          <w:p w:rsidR="00C071CA" w:rsidRPr="000854D7" w:rsidRDefault="00C071CA" w:rsidP="00D9341A">
            <w:pPr>
              <w:widowControl w:val="0"/>
              <w:autoSpaceDE w:val="0"/>
              <w:autoSpaceDN w:val="0"/>
              <w:snapToGrid w:val="0"/>
              <w:ind w:right="11" w:firstLine="20"/>
              <w:jc w:val="center"/>
              <w:rPr>
                <w:color w:val="000000"/>
              </w:rPr>
            </w:pPr>
            <w:r w:rsidRPr="000854D7">
              <w:rPr>
                <w:color w:val="000000"/>
              </w:rPr>
              <w:t>8</w:t>
            </w:r>
          </w:p>
        </w:tc>
        <w:tc>
          <w:tcPr>
            <w:tcW w:w="494" w:type="pct"/>
          </w:tcPr>
          <w:p w:rsidR="00C071CA" w:rsidRPr="000854D7" w:rsidRDefault="00C071CA" w:rsidP="00D9341A">
            <w:pPr>
              <w:widowControl w:val="0"/>
              <w:autoSpaceDE w:val="0"/>
              <w:autoSpaceDN w:val="0"/>
              <w:snapToGrid w:val="0"/>
              <w:ind w:right="11" w:firstLine="20"/>
              <w:jc w:val="center"/>
              <w:rPr>
                <w:color w:val="000000"/>
              </w:rPr>
            </w:pPr>
            <w:r w:rsidRPr="000854D7">
              <w:rPr>
                <w:color w:val="000000"/>
              </w:rPr>
              <w:t>9</w:t>
            </w:r>
          </w:p>
        </w:tc>
      </w:tr>
      <w:tr w:rsidR="00C071CA" w:rsidRPr="000854D7" w:rsidTr="002A41EC">
        <w:trPr>
          <w:cantSplit/>
          <w:trHeight w:val="355"/>
        </w:trPr>
        <w:tc>
          <w:tcPr>
            <w:tcW w:w="188" w:type="pct"/>
          </w:tcPr>
          <w:p w:rsidR="00C071CA" w:rsidRPr="000854D7" w:rsidRDefault="00C071CA" w:rsidP="00D9341A">
            <w:pPr>
              <w:widowControl w:val="0"/>
              <w:autoSpaceDE w:val="0"/>
              <w:autoSpaceDN w:val="0"/>
              <w:snapToGrid w:val="0"/>
              <w:ind w:right="11" w:firstLine="20"/>
              <w:jc w:val="center"/>
              <w:rPr>
                <w:bCs/>
                <w:color w:val="000000"/>
              </w:rPr>
            </w:pPr>
          </w:p>
        </w:tc>
        <w:tc>
          <w:tcPr>
            <w:tcW w:w="1280" w:type="pct"/>
          </w:tcPr>
          <w:p w:rsidR="00C071CA" w:rsidRPr="000854D7" w:rsidRDefault="00C071CA" w:rsidP="00D9341A">
            <w:pPr>
              <w:widowControl w:val="0"/>
              <w:autoSpaceDE w:val="0"/>
              <w:autoSpaceDN w:val="0"/>
              <w:snapToGrid w:val="0"/>
              <w:ind w:right="11" w:firstLine="20"/>
            </w:pPr>
          </w:p>
        </w:tc>
        <w:tc>
          <w:tcPr>
            <w:tcW w:w="523" w:type="pct"/>
          </w:tcPr>
          <w:p w:rsidR="00C071CA" w:rsidRPr="000854D7" w:rsidRDefault="00C071CA" w:rsidP="00D9341A">
            <w:pPr>
              <w:widowControl w:val="0"/>
              <w:autoSpaceDE w:val="0"/>
              <w:autoSpaceDN w:val="0"/>
              <w:snapToGrid w:val="0"/>
              <w:ind w:right="11" w:firstLine="20"/>
            </w:pPr>
          </w:p>
        </w:tc>
        <w:tc>
          <w:tcPr>
            <w:tcW w:w="473" w:type="pct"/>
          </w:tcPr>
          <w:p w:rsidR="00C071CA" w:rsidRPr="000854D7" w:rsidRDefault="00C071CA" w:rsidP="00D9341A">
            <w:pPr>
              <w:widowControl w:val="0"/>
              <w:autoSpaceDE w:val="0"/>
              <w:autoSpaceDN w:val="0"/>
              <w:snapToGrid w:val="0"/>
              <w:ind w:right="11" w:firstLine="20"/>
            </w:pPr>
          </w:p>
        </w:tc>
        <w:tc>
          <w:tcPr>
            <w:tcW w:w="428" w:type="pct"/>
          </w:tcPr>
          <w:p w:rsidR="00C071CA" w:rsidRPr="000854D7" w:rsidRDefault="00C071CA" w:rsidP="00D9341A">
            <w:pPr>
              <w:widowControl w:val="0"/>
              <w:autoSpaceDE w:val="0"/>
              <w:autoSpaceDN w:val="0"/>
              <w:snapToGrid w:val="0"/>
              <w:ind w:right="11" w:firstLine="20"/>
            </w:pPr>
          </w:p>
        </w:tc>
        <w:tc>
          <w:tcPr>
            <w:tcW w:w="523" w:type="pct"/>
          </w:tcPr>
          <w:p w:rsidR="00C071CA" w:rsidRPr="000854D7" w:rsidRDefault="00C071CA" w:rsidP="00D9341A">
            <w:pPr>
              <w:widowControl w:val="0"/>
              <w:autoSpaceDE w:val="0"/>
              <w:autoSpaceDN w:val="0"/>
              <w:snapToGrid w:val="0"/>
              <w:ind w:right="11" w:firstLine="20"/>
            </w:pPr>
          </w:p>
        </w:tc>
        <w:tc>
          <w:tcPr>
            <w:tcW w:w="522" w:type="pct"/>
          </w:tcPr>
          <w:p w:rsidR="00C071CA" w:rsidRPr="000854D7" w:rsidRDefault="00C071CA" w:rsidP="00D9341A">
            <w:pPr>
              <w:widowControl w:val="0"/>
              <w:autoSpaceDE w:val="0"/>
              <w:autoSpaceDN w:val="0"/>
              <w:snapToGrid w:val="0"/>
              <w:ind w:right="11" w:firstLine="20"/>
            </w:pPr>
          </w:p>
        </w:tc>
        <w:tc>
          <w:tcPr>
            <w:tcW w:w="569" w:type="pct"/>
          </w:tcPr>
          <w:p w:rsidR="00C071CA" w:rsidRPr="000854D7" w:rsidRDefault="00C071CA" w:rsidP="00D9341A">
            <w:pPr>
              <w:widowControl w:val="0"/>
              <w:autoSpaceDE w:val="0"/>
              <w:autoSpaceDN w:val="0"/>
              <w:snapToGrid w:val="0"/>
              <w:ind w:right="11" w:firstLine="20"/>
            </w:pPr>
          </w:p>
        </w:tc>
        <w:tc>
          <w:tcPr>
            <w:tcW w:w="494" w:type="pct"/>
          </w:tcPr>
          <w:p w:rsidR="00C071CA" w:rsidRPr="000854D7" w:rsidRDefault="00C071CA" w:rsidP="00D9341A">
            <w:pPr>
              <w:widowControl w:val="0"/>
              <w:autoSpaceDE w:val="0"/>
              <w:autoSpaceDN w:val="0"/>
              <w:snapToGrid w:val="0"/>
              <w:ind w:right="11" w:firstLine="20"/>
            </w:pPr>
          </w:p>
        </w:tc>
      </w:tr>
      <w:tr w:rsidR="00C071CA" w:rsidRPr="000854D7" w:rsidTr="002A41EC">
        <w:trPr>
          <w:cantSplit/>
          <w:trHeight w:val="20"/>
        </w:trPr>
        <w:tc>
          <w:tcPr>
            <w:tcW w:w="188" w:type="pct"/>
          </w:tcPr>
          <w:p w:rsidR="00C071CA" w:rsidRPr="000854D7" w:rsidRDefault="00C071CA" w:rsidP="00D9341A">
            <w:pPr>
              <w:widowControl w:val="0"/>
              <w:autoSpaceDE w:val="0"/>
              <w:autoSpaceDN w:val="0"/>
              <w:snapToGrid w:val="0"/>
              <w:ind w:right="11" w:firstLine="20"/>
              <w:jc w:val="center"/>
              <w:rPr>
                <w:bCs/>
                <w:color w:val="000000"/>
              </w:rPr>
            </w:pPr>
          </w:p>
        </w:tc>
        <w:tc>
          <w:tcPr>
            <w:tcW w:w="1280" w:type="pct"/>
          </w:tcPr>
          <w:p w:rsidR="00C071CA" w:rsidRPr="000854D7" w:rsidRDefault="00C071CA" w:rsidP="00D9341A">
            <w:pPr>
              <w:widowControl w:val="0"/>
              <w:ind w:left="20" w:right="11"/>
            </w:pPr>
          </w:p>
        </w:tc>
        <w:tc>
          <w:tcPr>
            <w:tcW w:w="523" w:type="pct"/>
          </w:tcPr>
          <w:p w:rsidR="00C071CA" w:rsidRPr="000854D7" w:rsidRDefault="00C071CA" w:rsidP="00D9341A">
            <w:pPr>
              <w:widowControl w:val="0"/>
              <w:autoSpaceDE w:val="0"/>
              <w:autoSpaceDN w:val="0"/>
              <w:snapToGrid w:val="0"/>
              <w:ind w:right="11" w:firstLine="20"/>
              <w:jc w:val="center"/>
              <w:rPr>
                <w:bCs/>
                <w:color w:val="000000"/>
              </w:rPr>
            </w:pPr>
          </w:p>
        </w:tc>
        <w:tc>
          <w:tcPr>
            <w:tcW w:w="473" w:type="pct"/>
          </w:tcPr>
          <w:p w:rsidR="00C071CA" w:rsidRPr="000854D7" w:rsidRDefault="00C071CA" w:rsidP="00D9341A">
            <w:pPr>
              <w:widowControl w:val="0"/>
              <w:autoSpaceDE w:val="0"/>
              <w:autoSpaceDN w:val="0"/>
              <w:snapToGrid w:val="0"/>
              <w:ind w:right="11" w:firstLine="20"/>
              <w:jc w:val="center"/>
              <w:rPr>
                <w:bCs/>
                <w:color w:val="000000"/>
              </w:rPr>
            </w:pPr>
          </w:p>
        </w:tc>
        <w:tc>
          <w:tcPr>
            <w:tcW w:w="428" w:type="pct"/>
          </w:tcPr>
          <w:p w:rsidR="00C071CA" w:rsidRPr="000854D7" w:rsidRDefault="00C071CA" w:rsidP="00D9341A">
            <w:pPr>
              <w:widowControl w:val="0"/>
              <w:autoSpaceDE w:val="0"/>
              <w:autoSpaceDN w:val="0"/>
              <w:snapToGrid w:val="0"/>
              <w:ind w:right="11" w:firstLine="20"/>
              <w:jc w:val="center"/>
              <w:rPr>
                <w:bCs/>
                <w:color w:val="000000"/>
              </w:rPr>
            </w:pPr>
          </w:p>
        </w:tc>
        <w:tc>
          <w:tcPr>
            <w:tcW w:w="523" w:type="pct"/>
          </w:tcPr>
          <w:p w:rsidR="00C071CA" w:rsidRPr="000854D7" w:rsidRDefault="00C071CA" w:rsidP="00D9341A">
            <w:pPr>
              <w:widowControl w:val="0"/>
              <w:autoSpaceDE w:val="0"/>
              <w:autoSpaceDN w:val="0"/>
              <w:snapToGrid w:val="0"/>
              <w:ind w:right="11" w:firstLine="20"/>
              <w:jc w:val="center"/>
              <w:rPr>
                <w:bCs/>
                <w:color w:val="000000"/>
              </w:rPr>
            </w:pPr>
          </w:p>
        </w:tc>
        <w:tc>
          <w:tcPr>
            <w:tcW w:w="522" w:type="pct"/>
          </w:tcPr>
          <w:p w:rsidR="00C071CA" w:rsidRPr="000854D7" w:rsidRDefault="00C071CA" w:rsidP="00D9341A">
            <w:pPr>
              <w:widowControl w:val="0"/>
              <w:autoSpaceDE w:val="0"/>
              <w:autoSpaceDN w:val="0"/>
              <w:snapToGrid w:val="0"/>
              <w:ind w:right="11" w:firstLine="20"/>
              <w:jc w:val="center"/>
              <w:rPr>
                <w:bCs/>
                <w:color w:val="000000"/>
              </w:rPr>
            </w:pPr>
          </w:p>
        </w:tc>
        <w:tc>
          <w:tcPr>
            <w:tcW w:w="569" w:type="pct"/>
          </w:tcPr>
          <w:p w:rsidR="00C071CA" w:rsidRPr="000854D7" w:rsidRDefault="00C071CA" w:rsidP="00D9341A">
            <w:pPr>
              <w:widowControl w:val="0"/>
              <w:autoSpaceDE w:val="0"/>
              <w:autoSpaceDN w:val="0"/>
              <w:snapToGrid w:val="0"/>
              <w:ind w:right="11" w:firstLine="20"/>
              <w:jc w:val="center"/>
            </w:pPr>
          </w:p>
        </w:tc>
        <w:tc>
          <w:tcPr>
            <w:tcW w:w="494" w:type="pct"/>
          </w:tcPr>
          <w:p w:rsidR="00C071CA" w:rsidRPr="000854D7" w:rsidRDefault="00C071CA" w:rsidP="00D9341A">
            <w:pPr>
              <w:widowControl w:val="0"/>
              <w:autoSpaceDE w:val="0"/>
              <w:autoSpaceDN w:val="0"/>
              <w:snapToGrid w:val="0"/>
              <w:ind w:right="11" w:firstLine="20"/>
              <w:jc w:val="center"/>
            </w:pPr>
          </w:p>
        </w:tc>
      </w:tr>
    </w:tbl>
    <w:p w:rsidR="00C071CA" w:rsidRPr="00554653" w:rsidRDefault="00C071CA" w:rsidP="00A87EB7">
      <w:pPr>
        <w:pStyle w:val="afff3"/>
        <w:tabs>
          <w:tab w:val="clear" w:pos="1134"/>
        </w:tabs>
        <w:autoSpaceDE w:val="0"/>
        <w:autoSpaceDN w:val="0"/>
        <w:spacing w:line="240" w:lineRule="auto"/>
        <w:ind w:firstLine="0"/>
        <w:rPr>
          <w:sz w:val="28"/>
          <w:szCs w:val="28"/>
        </w:rPr>
      </w:pPr>
    </w:p>
    <w:p w:rsidR="00C071CA" w:rsidRPr="00FE6219" w:rsidRDefault="00C071CA" w:rsidP="00A87EB7">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071CA" w:rsidRPr="00864C23" w:rsidRDefault="00C071CA" w:rsidP="00A87EB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C071CA" w:rsidRPr="00150E45" w:rsidRDefault="00C071CA" w:rsidP="00150E45">
      <w:pPr>
        <w:pStyle w:val="Times12"/>
        <w:ind w:firstLine="709"/>
        <w:rPr>
          <w:bCs w:val="0"/>
          <w:sz w:val="28"/>
        </w:rPr>
      </w:pPr>
      <w:r w:rsidRPr="00C43A67">
        <w:rPr>
          <w:bCs w:val="0"/>
          <w:sz w:val="28"/>
        </w:rPr>
        <w:t>М.П.</w:t>
      </w:r>
    </w:p>
    <w:p w:rsidR="00C071CA" w:rsidRPr="00FE6219" w:rsidRDefault="00C071CA" w:rsidP="006F3E62">
      <w:pPr>
        <w:shd w:val="clear" w:color="auto" w:fill="FFFFFF"/>
        <w:tabs>
          <w:tab w:val="left" w:pos="1080"/>
        </w:tabs>
        <w:suppressAutoHyphens/>
        <w:ind w:firstLine="540"/>
        <w:sectPr w:rsidR="00C071CA" w:rsidRPr="00FE6219" w:rsidSect="00760CAF">
          <w:pgSz w:w="16840" w:h="11907" w:code="9"/>
          <w:pgMar w:top="1134" w:right="567" w:bottom="1134" w:left="1418" w:header="567" w:footer="567" w:gutter="0"/>
          <w:cols w:space="708"/>
          <w:docGrid w:linePitch="360"/>
        </w:sectPr>
      </w:pPr>
    </w:p>
    <w:p w:rsidR="00C071CA" w:rsidRPr="00CF16A3" w:rsidRDefault="00C071CA" w:rsidP="00184E02">
      <w:pPr>
        <w:pStyle w:val="111"/>
        <w:spacing w:before="0" w:after="0"/>
        <w:jc w:val="right"/>
        <w:rPr>
          <w:rStyle w:val="212"/>
          <w:b w:val="0"/>
          <w:sz w:val="24"/>
          <w:szCs w:val="22"/>
        </w:rPr>
      </w:pPr>
      <w:bookmarkStart w:id="175" w:name="форма12"/>
      <w:bookmarkStart w:id="176" w:name="форма15"/>
      <w:r w:rsidRPr="00CF16A3">
        <w:rPr>
          <w:rStyle w:val="212"/>
          <w:b w:val="0"/>
          <w:szCs w:val="22"/>
        </w:rPr>
        <w:lastRenderedPageBreak/>
        <w:t xml:space="preserve">Форма </w:t>
      </w:r>
      <w:r>
        <w:rPr>
          <w:rStyle w:val="212"/>
          <w:b w:val="0"/>
          <w:szCs w:val="22"/>
        </w:rPr>
        <w:t>5</w:t>
      </w:r>
    </w:p>
    <w:p w:rsidR="00C071CA" w:rsidRPr="00CF16A3" w:rsidRDefault="00C071CA" w:rsidP="00B864C4">
      <w:pPr>
        <w:pStyle w:val="Times12"/>
        <w:ind w:left="5103" w:firstLine="0"/>
        <w:jc w:val="left"/>
        <w:rPr>
          <w:iCs/>
          <w:szCs w:val="20"/>
        </w:rPr>
      </w:pPr>
      <w:bookmarkStart w:id="177" w:name="_Toc172017790"/>
      <w:bookmarkEnd w:id="175"/>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w:t>
      </w:r>
      <w:r w:rsidRPr="00CF16A3">
        <w:rPr>
          <w:iCs/>
          <w:szCs w:val="20"/>
        </w:rPr>
        <w:t xml:space="preserve"> </w:t>
      </w:r>
      <w:r>
        <w:rPr>
          <w:iCs/>
          <w:szCs w:val="20"/>
        </w:rPr>
        <w:t>20___</w:t>
      </w:r>
      <w:r w:rsidRPr="00CF16A3">
        <w:rPr>
          <w:iCs/>
          <w:szCs w:val="20"/>
        </w:rPr>
        <w:t>г. № ______</w:t>
      </w:r>
    </w:p>
    <w:p w:rsidR="00C071CA" w:rsidRPr="00CF16A3" w:rsidRDefault="00C071CA" w:rsidP="00106F98">
      <w:pPr>
        <w:pStyle w:val="Times12"/>
        <w:jc w:val="right"/>
        <w:rPr>
          <w:bCs w:val="0"/>
          <w:sz w:val="22"/>
        </w:rPr>
      </w:pPr>
    </w:p>
    <w:p w:rsidR="00C071CA" w:rsidRPr="00CF16A3" w:rsidRDefault="00C071CA" w:rsidP="00B864C4">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r w:rsidRPr="00CF16A3">
        <w:rPr>
          <w:i/>
          <w:sz w:val="28"/>
          <w:szCs w:val="28"/>
        </w:rPr>
        <w:t xml:space="preserve"> </w:t>
      </w:r>
      <w:proofErr w:type="gramStart"/>
      <w:r>
        <w:rPr>
          <w:sz w:val="28"/>
          <w:szCs w:val="28"/>
        </w:rPr>
        <w:t>на</w:t>
      </w:r>
      <w:proofErr w:type="gramEnd"/>
      <w:r>
        <w:rPr>
          <w:sz w:val="28"/>
          <w:szCs w:val="28"/>
        </w:rPr>
        <w:t> ____________</w:t>
      </w:r>
    </w:p>
    <w:p w:rsidR="00C071CA" w:rsidRPr="00B864C4" w:rsidRDefault="00C071CA" w:rsidP="00CF16A3">
      <w:pPr>
        <w:widowControl w:val="0"/>
        <w:autoSpaceDE w:val="0"/>
        <w:autoSpaceDN w:val="0"/>
        <w:adjustRightInd w:val="0"/>
        <w:jc w:val="right"/>
        <w:rPr>
          <w:b/>
          <w:szCs w:val="28"/>
        </w:rPr>
      </w:pPr>
      <w:r w:rsidRPr="00B864C4">
        <w:rPr>
          <w:b/>
          <w:i/>
          <w:szCs w:val="28"/>
        </w:rPr>
        <w:t>Лот __</w:t>
      </w:r>
    </w:p>
    <w:p w:rsidR="00C071CA" w:rsidRPr="00CF16A3" w:rsidRDefault="00C071CA" w:rsidP="00864C23">
      <w:pPr>
        <w:pStyle w:val="20"/>
        <w:numPr>
          <w:ilvl w:val="0"/>
          <w:numId w:val="0"/>
        </w:numPr>
        <w:spacing w:before="0" w:after="0"/>
        <w:jc w:val="center"/>
        <w:rPr>
          <w:rFonts w:ascii="Times New Roman" w:hAnsi="Times New Roman" w:cs="Times New Roman"/>
          <w:b w:val="0"/>
          <w:i w:val="0"/>
        </w:rPr>
      </w:pPr>
      <w:bookmarkStart w:id="178" w:name="_Справка_об_участии_в_судебных_разби"/>
      <w:bookmarkStart w:id="179" w:name="_Справка_об_участии"/>
      <w:bookmarkStart w:id="180" w:name="_Toc255987084"/>
      <w:bookmarkStart w:id="181" w:name="_Toc309737761"/>
      <w:bookmarkEnd w:id="178"/>
      <w:bookmarkEnd w:id="179"/>
      <w:r w:rsidRPr="00CF16A3">
        <w:rPr>
          <w:rFonts w:ascii="Times New Roman" w:hAnsi="Times New Roman" w:cs="Times New Roman"/>
          <w:b w:val="0"/>
          <w:i w:val="0"/>
        </w:rPr>
        <w:t>СПРАВКА ОБ УЧАСТИИ В СУДЕБНЫХ РАЗБИРАТЕЛЬСТВАХ</w:t>
      </w:r>
      <w:bookmarkEnd w:id="177"/>
      <w:r w:rsidRPr="00CF16A3">
        <w:rPr>
          <w:rFonts w:ascii="Times New Roman" w:hAnsi="Times New Roman" w:cs="Times New Roman"/>
          <w:b w:val="0"/>
          <w:i w:val="0"/>
        </w:rPr>
        <w:t xml:space="preserve"> (Форма</w:t>
      </w:r>
      <w:r>
        <w:rPr>
          <w:rFonts w:ascii="Times New Roman" w:hAnsi="Times New Roman" w:cs="Times New Roman"/>
          <w:b w:val="0"/>
          <w:i w:val="0"/>
        </w:rPr>
        <w:t> </w:t>
      </w:r>
      <w:bookmarkEnd w:id="180"/>
      <w:r>
        <w:rPr>
          <w:rFonts w:ascii="Times New Roman" w:hAnsi="Times New Roman" w:cs="Times New Roman"/>
          <w:b w:val="0"/>
          <w:i w:val="0"/>
        </w:rPr>
        <w:t>5)</w:t>
      </w:r>
      <w:bookmarkEnd w:id="181"/>
    </w:p>
    <w:p w:rsidR="00C071CA" w:rsidRPr="00CF16A3" w:rsidRDefault="00C071CA" w:rsidP="00184E02">
      <w:pPr>
        <w:ind w:left="390"/>
        <w:jc w:val="center"/>
        <w:rPr>
          <w:sz w:val="28"/>
          <w:szCs w:val="28"/>
        </w:rPr>
      </w:pPr>
    </w:p>
    <w:p w:rsidR="00C071CA" w:rsidRPr="00CF16A3" w:rsidRDefault="00C071CA" w:rsidP="00A05A08">
      <w:pPr>
        <w:rPr>
          <w:b/>
          <w:sz w:val="28"/>
          <w:szCs w:val="28"/>
        </w:rPr>
      </w:pPr>
      <w:r w:rsidRPr="00CF16A3">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C071CA" w:rsidRPr="00CF16A3" w:rsidTr="00B864C4">
        <w:tc>
          <w:tcPr>
            <w:tcW w:w="716" w:type="dxa"/>
            <w:vAlign w:val="center"/>
          </w:tcPr>
          <w:p w:rsidR="00C071CA" w:rsidRPr="00CF16A3" w:rsidRDefault="00C071CA" w:rsidP="007A3CE4">
            <w:pPr>
              <w:snapToGrid w:val="0"/>
              <w:jc w:val="center"/>
              <w:rPr>
                <w:bCs/>
              </w:rPr>
            </w:pPr>
            <w:r w:rsidRPr="00CF16A3">
              <w:rPr>
                <w:bCs/>
                <w:szCs w:val="22"/>
              </w:rPr>
              <w:t>Год</w:t>
            </w:r>
          </w:p>
        </w:tc>
        <w:tc>
          <w:tcPr>
            <w:tcW w:w="3036" w:type="dxa"/>
            <w:vAlign w:val="center"/>
          </w:tcPr>
          <w:p w:rsidR="00C071CA" w:rsidRPr="00CF16A3" w:rsidRDefault="00C071CA" w:rsidP="00106F98">
            <w:pPr>
              <w:jc w:val="center"/>
              <w:rPr>
                <w:bCs/>
              </w:rPr>
            </w:pPr>
            <w:r w:rsidRPr="00CF16A3">
              <w:rPr>
                <w:bCs/>
                <w:szCs w:val="22"/>
              </w:rPr>
              <w:t>Наименование организации, (другой стороны), истец/ответчик, основание и предмет иска</w:t>
            </w:r>
          </w:p>
        </w:tc>
        <w:tc>
          <w:tcPr>
            <w:tcW w:w="1780" w:type="dxa"/>
            <w:vAlign w:val="center"/>
          </w:tcPr>
          <w:p w:rsidR="00C071CA" w:rsidRPr="00CF16A3" w:rsidRDefault="00C071CA" w:rsidP="00B65BDF">
            <w:pPr>
              <w:jc w:val="center"/>
              <w:rPr>
                <w:bCs/>
              </w:rPr>
            </w:pPr>
            <w:r w:rsidRPr="00CF16A3">
              <w:rPr>
                <w:bCs/>
                <w:szCs w:val="22"/>
              </w:rPr>
              <w:t>№ судебного дела</w:t>
            </w:r>
          </w:p>
        </w:tc>
        <w:tc>
          <w:tcPr>
            <w:tcW w:w="2212" w:type="dxa"/>
            <w:vAlign w:val="center"/>
          </w:tcPr>
          <w:p w:rsidR="00C071CA" w:rsidRPr="00CF16A3" w:rsidRDefault="00C071CA" w:rsidP="007A3CE4">
            <w:pPr>
              <w:jc w:val="center"/>
              <w:rPr>
                <w:bCs/>
              </w:rPr>
            </w:pPr>
            <w:r w:rsidRPr="00CF16A3">
              <w:rPr>
                <w:bCs/>
                <w:szCs w:val="22"/>
              </w:rPr>
              <w:t>Оспариваемая сумма</w:t>
            </w:r>
          </w:p>
          <w:p w:rsidR="00C071CA" w:rsidRPr="00CF16A3" w:rsidRDefault="00C071CA" w:rsidP="007A3CE4">
            <w:pPr>
              <w:snapToGrid w:val="0"/>
              <w:jc w:val="center"/>
              <w:rPr>
                <w:bCs/>
              </w:rPr>
            </w:pPr>
            <w:r w:rsidRPr="00CF16A3">
              <w:rPr>
                <w:bCs/>
                <w:szCs w:val="22"/>
              </w:rPr>
              <w:t>(текущая стоимость, рублей)</w:t>
            </w:r>
          </w:p>
        </w:tc>
        <w:tc>
          <w:tcPr>
            <w:tcW w:w="2286" w:type="dxa"/>
            <w:vAlign w:val="center"/>
          </w:tcPr>
          <w:p w:rsidR="00C071CA" w:rsidRPr="00CF16A3" w:rsidRDefault="00C071CA" w:rsidP="007A3CE4">
            <w:pPr>
              <w:jc w:val="center"/>
              <w:rPr>
                <w:bCs/>
              </w:rPr>
            </w:pPr>
            <w:r w:rsidRPr="00CF16A3">
              <w:rPr>
                <w:bCs/>
                <w:szCs w:val="22"/>
              </w:rPr>
              <w:t>Решение в ПОЛЬЗУ</w:t>
            </w:r>
          </w:p>
          <w:p w:rsidR="00C071CA" w:rsidRPr="00CF16A3" w:rsidRDefault="00C071CA" w:rsidP="007A3CE4">
            <w:pPr>
              <w:tabs>
                <w:tab w:val="center" w:pos="1225"/>
                <w:tab w:val="right" w:pos="2451"/>
              </w:tabs>
              <w:jc w:val="center"/>
              <w:rPr>
                <w:bCs/>
              </w:rPr>
            </w:pPr>
            <w:r w:rsidRPr="00CF16A3">
              <w:rPr>
                <w:bCs/>
                <w:szCs w:val="22"/>
              </w:rPr>
              <w:t>или ПРОТИВ</w:t>
            </w:r>
          </w:p>
          <w:p w:rsidR="00C071CA" w:rsidRPr="00CF16A3" w:rsidRDefault="00C071CA" w:rsidP="00D42A64">
            <w:pPr>
              <w:snapToGrid w:val="0"/>
              <w:jc w:val="center"/>
              <w:rPr>
                <w:bCs/>
              </w:rPr>
            </w:pPr>
            <w:r w:rsidRPr="00CF16A3">
              <w:rPr>
                <w:bCs/>
                <w:szCs w:val="22"/>
              </w:rPr>
              <w:t>участника процедуры закупки</w:t>
            </w:r>
          </w:p>
        </w:tc>
      </w:tr>
      <w:tr w:rsidR="00C071CA" w:rsidRPr="00CF16A3" w:rsidTr="00B864C4">
        <w:tc>
          <w:tcPr>
            <w:tcW w:w="716" w:type="dxa"/>
          </w:tcPr>
          <w:p w:rsidR="00C071CA" w:rsidRPr="00CF16A3" w:rsidRDefault="00C071CA" w:rsidP="007A3CE4">
            <w:pPr>
              <w:rPr>
                <w:bCs/>
              </w:rPr>
            </w:pPr>
          </w:p>
          <w:p w:rsidR="00C071CA" w:rsidRPr="00CF16A3" w:rsidRDefault="00C071CA" w:rsidP="007A3CE4">
            <w:pPr>
              <w:snapToGrid w:val="0"/>
              <w:rPr>
                <w:bCs/>
              </w:rPr>
            </w:pPr>
          </w:p>
        </w:tc>
        <w:tc>
          <w:tcPr>
            <w:tcW w:w="3036" w:type="dxa"/>
          </w:tcPr>
          <w:p w:rsidR="00C071CA" w:rsidRPr="00CF16A3" w:rsidRDefault="00C071CA" w:rsidP="007A3CE4">
            <w:pPr>
              <w:snapToGrid w:val="0"/>
              <w:rPr>
                <w:bCs/>
              </w:rPr>
            </w:pPr>
          </w:p>
        </w:tc>
        <w:tc>
          <w:tcPr>
            <w:tcW w:w="1780" w:type="dxa"/>
          </w:tcPr>
          <w:p w:rsidR="00C071CA" w:rsidRPr="00CF16A3" w:rsidRDefault="00C071CA" w:rsidP="007A3CE4">
            <w:pPr>
              <w:snapToGrid w:val="0"/>
              <w:rPr>
                <w:bCs/>
              </w:rPr>
            </w:pPr>
          </w:p>
        </w:tc>
        <w:tc>
          <w:tcPr>
            <w:tcW w:w="2212" w:type="dxa"/>
          </w:tcPr>
          <w:p w:rsidR="00C071CA" w:rsidRPr="00CF16A3" w:rsidRDefault="00C071CA" w:rsidP="007A3CE4">
            <w:pPr>
              <w:snapToGrid w:val="0"/>
              <w:rPr>
                <w:bCs/>
              </w:rPr>
            </w:pPr>
          </w:p>
        </w:tc>
        <w:tc>
          <w:tcPr>
            <w:tcW w:w="2286" w:type="dxa"/>
          </w:tcPr>
          <w:p w:rsidR="00C071CA" w:rsidRPr="00CF16A3" w:rsidRDefault="00C071CA" w:rsidP="007A3CE4">
            <w:pPr>
              <w:snapToGrid w:val="0"/>
              <w:rPr>
                <w:bCs/>
              </w:rPr>
            </w:pPr>
          </w:p>
        </w:tc>
      </w:tr>
      <w:tr w:rsidR="00C071CA" w:rsidRPr="00CF16A3" w:rsidTr="00B864C4">
        <w:tc>
          <w:tcPr>
            <w:tcW w:w="716" w:type="dxa"/>
          </w:tcPr>
          <w:p w:rsidR="00C071CA" w:rsidRPr="00CF16A3" w:rsidRDefault="00C071CA" w:rsidP="007A3CE4">
            <w:pPr>
              <w:rPr>
                <w:bCs/>
              </w:rPr>
            </w:pPr>
          </w:p>
          <w:p w:rsidR="00C071CA" w:rsidRPr="00CF16A3" w:rsidRDefault="00C071CA" w:rsidP="007A3CE4">
            <w:pPr>
              <w:snapToGrid w:val="0"/>
              <w:rPr>
                <w:bCs/>
              </w:rPr>
            </w:pPr>
          </w:p>
        </w:tc>
        <w:tc>
          <w:tcPr>
            <w:tcW w:w="3036" w:type="dxa"/>
          </w:tcPr>
          <w:p w:rsidR="00C071CA" w:rsidRPr="00CF16A3" w:rsidRDefault="00C071CA" w:rsidP="007A3CE4">
            <w:pPr>
              <w:snapToGrid w:val="0"/>
              <w:rPr>
                <w:bCs/>
              </w:rPr>
            </w:pPr>
          </w:p>
        </w:tc>
        <w:tc>
          <w:tcPr>
            <w:tcW w:w="1780" w:type="dxa"/>
          </w:tcPr>
          <w:p w:rsidR="00C071CA" w:rsidRPr="00CF16A3" w:rsidRDefault="00C071CA" w:rsidP="007A3CE4">
            <w:pPr>
              <w:snapToGrid w:val="0"/>
              <w:rPr>
                <w:bCs/>
              </w:rPr>
            </w:pPr>
          </w:p>
        </w:tc>
        <w:tc>
          <w:tcPr>
            <w:tcW w:w="2212" w:type="dxa"/>
          </w:tcPr>
          <w:p w:rsidR="00C071CA" w:rsidRPr="00CF16A3" w:rsidRDefault="00C071CA" w:rsidP="007A3CE4">
            <w:pPr>
              <w:snapToGrid w:val="0"/>
              <w:rPr>
                <w:bCs/>
              </w:rPr>
            </w:pPr>
          </w:p>
        </w:tc>
        <w:tc>
          <w:tcPr>
            <w:tcW w:w="2286" w:type="dxa"/>
          </w:tcPr>
          <w:p w:rsidR="00C071CA" w:rsidRPr="00CF16A3" w:rsidRDefault="00C071CA" w:rsidP="007A3CE4">
            <w:pPr>
              <w:snapToGrid w:val="0"/>
              <w:rPr>
                <w:bCs/>
              </w:rPr>
            </w:pPr>
          </w:p>
        </w:tc>
      </w:tr>
      <w:tr w:rsidR="00C071CA" w:rsidRPr="00CF16A3" w:rsidTr="00B864C4">
        <w:tc>
          <w:tcPr>
            <w:tcW w:w="716" w:type="dxa"/>
          </w:tcPr>
          <w:p w:rsidR="00C071CA" w:rsidRPr="00CF16A3" w:rsidRDefault="00C071CA" w:rsidP="007A3CE4">
            <w:pPr>
              <w:rPr>
                <w:bCs/>
              </w:rPr>
            </w:pPr>
          </w:p>
          <w:p w:rsidR="00C071CA" w:rsidRPr="00CF16A3" w:rsidRDefault="00C071CA" w:rsidP="007A3CE4">
            <w:pPr>
              <w:snapToGrid w:val="0"/>
              <w:rPr>
                <w:bCs/>
              </w:rPr>
            </w:pPr>
          </w:p>
        </w:tc>
        <w:tc>
          <w:tcPr>
            <w:tcW w:w="3036" w:type="dxa"/>
          </w:tcPr>
          <w:p w:rsidR="00C071CA" w:rsidRPr="00CF16A3" w:rsidRDefault="00C071CA" w:rsidP="007A3CE4">
            <w:pPr>
              <w:snapToGrid w:val="0"/>
              <w:rPr>
                <w:bCs/>
              </w:rPr>
            </w:pPr>
          </w:p>
        </w:tc>
        <w:tc>
          <w:tcPr>
            <w:tcW w:w="1780" w:type="dxa"/>
          </w:tcPr>
          <w:p w:rsidR="00C071CA" w:rsidRPr="00CF16A3" w:rsidRDefault="00C071CA" w:rsidP="007A3CE4">
            <w:pPr>
              <w:snapToGrid w:val="0"/>
              <w:rPr>
                <w:bCs/>
              </w:rPr>
            </w:pPr>
          </w:p>
        </w:tc>
        <w:tc>
          <w:tcPr>
            <w:tcW w:w="2212" w:type="dxa"/>
          </w:tcPr>
          <w:p w:rsidR="00C071CA" w:rsidRPr="00CF16A3" w:rsidRDefault="00C071CA" w:rsidP="007A3CE4">
            <w:pPr>
              <w:snapToGrid w:val="0"/>
              <w:rPr>
                <w:bCs/>
              </w:rPr>
            </w:pPr>
          </w:p>
        </w:tc>
        <w:tc>
          <w:tcPr>
            <w:tcW w:w="2286" w:type="dxa"/>
          </w:tcPr>
          <w:p w:rsidR="00C071CA" w:rsidRPr="00CF16A3" w:rsidRDefault="00C071CA" w:rsidP="007A3CE4">
            <w:pPr>
              <w:snapToGrid w:val="0"/>
              <w:rPr>
                <w:bCs/>
              </w:rPr>
            </w:pPr>
          </w:p>
        </w:tc>
      </w:tr>
    </w:tbl>
    <w:p w:rsidR="00C071CA" w:rsidRPr="00CA7865" w:rsidRDefault="00C071CA" w:rsidP="00B864C4"/>
    <w:p w:rsidR="00C071CA" w:rsidRPr="00FE6219" w:rsidRDefault="00C071CA" w:rsidP="00B864C4">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071CA" w:rsidRPr="00864C23" w:rsidRDefault="00C071CA" w:rsidP="00B864C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C071CA" w:rsidRPr="00C43A67" w:rsidRDefault="00C071CA" w:rsidP="00B864C4">
      <w:pPr>
        <w:pStyle w:val="Times12"/>
        <w:ind w:firstLine="709"/>
        <w:rPr>
          <w:bCs w:val="0"/>
          <w:sz w:val="28"/>
        </w:rPr>
      </w:pPr>
      <w:r w:rsidRPr="00C43A67">
        <w:rPr>
          <w:bCs w:val="0"/>
          <w:sz w:val="28"/>
        </w:rPr>
        <w:t>М.П.</w:t>
      </w:r>
    </w:p>
    <w:p w:rsidR="00C071CA" w:rsidRDefault="00C071CA" w:rsidP="00B864C4">
      <w:pPr>
        <w:pStyle w:val="afff1"/>
        <w:tabs>
          <w:tab w:val="left" w:pos="709"/>
          <w:tab w:val="left" w:pos="1134"/>
        </w:tabs>
        <w:spacing w:before="0" w:after="0" w:line="240" w:lineRule="auto"/>
        <w:ind w:firstLine="709"/>
        <w:rPr>
          <w:rFonts w:ascii="Times New Roman" w:hAnsi="Times New Roman" w:cs="Times New Roman"/>
          <w:bCs/>
        </w:rPr>
      </w:pPr>
    </w:p>
    <w:p w:rsidR="00C071CA" w:rsidRPr="00CF16A3" w:rsidRDefault="00C071CA" w:rsidP="00B864C4">
      <w:pPr>
        <w:pStyle w:val="afff1"/>
        <w:tabs>
          <w:tab w:val="left" w:pos="709"/>
          <w:tab w:val="left" w:pos="1134"/>
        </w:tabs>
        <w:spacing w:before="0" w:after="0" w:line="240" w:lineRule="auto"/>
        <w:ind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2D15E2" w:rsidRDefault="00C071CA">
      <w:pPr>
        <w:pStyle w:val="Times12"/>
        <w:numPr>
          <w:ilvl w:val="0"/>
          <w:numId w:val="24"/>
        </w:numPr>
        <w:tabs>
          <w:tab w:val="clear" w:pos="960"/>
          <w:tab w:val="left" w:pos="709"/>
          <w:tab w:val="left" w:pos="1134"/>
        </w:tabs>
        <w:ind w:left="0" w:right="-179" w:firstLine="709"/>
        <w:rPr>
          <w:szCs w:val="24"/>
        </w:rPr>
      </w:pPr>
      <w:r w:rsidRPr="00CF16A3">
        <w:rPr>
          <w:szCs w:val="24"/>
        </w:rPr>
        <w:t>Данные инструкции не следует воспроизводить в документах, подготовленных участником процедуры закупки.</w:t>
      </w:r>
    </w:p>
    <w:p w:rsidR="002D15E2" w:rsidRDefault="00C071CA">
      <w:pPr>
        <w:pStyle w:val="Times12"/>
        <w:numPr>
          <w:ilvl w:val="0"/>
          <w:numId w:val="24"/>
        </w:numPr>
        <w:tabs>
          <w:tab w:val="left" w:pos="709"/>
          <w:tab w:val="left" w:pos="1134"/>
        </w:tabs>
        <w:ind w:left="0" w:right="-179"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2D15E2" w:rsidRDefault="00C071CA">
      <w:pPr>
        <w:pStyle w:val="Times12"/>
        <w:numPr>
          <w:ilvl w:val="0"/>
          <w:numId w:val="24"/>
        </w:numPr>
        <w:tabs>
          <w:tab w:val="clear" w:pos="960"/>
          <w:tab w:val="left" w:pos="709"/>
          <w:tab w:val="left" w:pos="1134"/>
        </w:tabs>
        <w:ind w:left="0" w:right="-179" w:firstLine="709"/>
        <w:rPr>
          <w:szCs w:val="24"/>
        </w:rPr>
      </w:pPr>
      <w:r w:rsidRPr="00CF16A3">
        <w:rPr>
          <w:szCs w:val="24"/>
        </w:rPr>
        <w:t>Участник процедуры закупки указывает свое фирменное наименование (в т.ч. организационно-правовую форму).</w:t>
      </w:r>
    </w:p>
    <w:p w:rsidR="002D15E2" w:rsidRDefault="00C071CA">
      <w:pPr>
        <w:pStyle w:val="Times12"/>
        <w:numPr>
          <w:ilvl w:val="0"/>
          <w:numId w:val="24"/>
        </w:numPr>
        <w:tabs>
          <w:tab w:val="clear" w:pos="960"/>
          <w:tab w:val="left" w:pos="709"/>
          <w:tab w:val="left" w:pos="1134"/>
        </w:tabs>
        <w:ind w:left="0" w:right="-179" w:firstLine="709"/>
        <w:rPr>
          <w:szCs w:val="24"/>
        </w:rPr>
      </w:pPr>
      <w:bookmarkStart w:id="182" w:name="_Toc172017792"/>
      <w:bookmarkStart w:id="183" w:name="_Toc175121347"/>
      <w:bookmarkStart w:id="184" w:name="_Toc176860026"/>
      <w:bookmarkStart w:id="185" w:name="_Toc177539701"/>
      <w:r w:rsidRPr="00CF16A3">
        <w:rPr>
          <w:szCs w:val="24"/>
        </w:rPr>
        <w:t>Участник процедуры закупки должен  предоставить данные о своем участии в качестве ответчика, истца за последние три года</w:t>
      </w:r>
      <w:bookmarkEnd w:id="182"/>
      <w:r w:rsidRPr="00CF16A3">
        <w:rPr>
          <w:szCs w:val="24"/>
        </w:rPr>
        <w:t>.</w:t>
      </w:r>
      <w:bookmarkEnd w:id="183"/>
      <w:bookmarkEnd w:id="184"/>
      <w:bookmarkEnd w:id="185"/>
    </w:p>
    <w:p w:rsidR="002D15E2" w:rsidRDefault="00C071CA">
      <w:pPr>
        <w:pStyle w:val="Times12"/>
        <w:numPr>
          <w:ilvl w:val="0"/>
          <w:numId w:val="24"/>
        </w:numPr>
        <w:tabs>
          <w:tab w:val="clear" w:pos="960"/>
          <w:tab w:val="left" w:pos="709"/>
          <w:tab w:val="left" w:pos="1134"/>
        </w:tabs>
        <w:ind w:left="0" w:right="-179" w:firstLine="709"/>
        <w:rPr>
          <w:szCs w:val="24"/>
        </w:rPr>
      </w:pPr>
      <w:r w:rsidRPr="00CF16A3">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C071CA" w:rsidRPr="00864C23" w:rsidRDefault="00C071CA" w:rsidP="00CF16A3">
      <w:pPr>
        <w:pStyle w:val="Times12"/>
        <w:ind w:firstLine="0"/>
        <w:jc w:val="center"/>
        <w:rPr>
          <w:b/>
          <w:bCs w:val="0"/>
          <w:i/>
          <w:szCs w:val="24"/>
        </w:rPr>
      </w:pPr>
      <w:r w:rsidRPr="00FE6219">
        <w:rPr>
          <w:b/>
          <w:bCs w:val="0"/>
          <w:sz w:val="22"/>
        </w:rPr>
        <w:br w:type="page"/>
      </w:r>
    </w:p>
    <w:p w:rsidR="00C071CA" w:rsidRPr="00CF16A3" w:rsidRDefault="00C071CA" w:rsidP="004C53D9">
      <w:pPr>
        <w:pStyle w:val="Times12"/>
        <w:ind w:left="360" w:firstLine="0"/>
        <w:jc w:val="right"/>
        <w:rPr>
          <w:bCs w:val="0"/>
          <w:sz w:val="22"/>
        </w:rPr>
      </w:pPr>
      <w:r w:rsidRPr="00CF16A3">
        <w:rPr>
          <w:bCs w:val="0"/>
          <w:sz w:val="28"/>
        </w:rPr>
        <w:lastRenderedPageBreak/>
        <w:t xml:space="preserve">Форма </w:t>
      </w:r>
      <w:r>
        <w:rPr>
          <w:bCs w:val="0"/>
          <w:sz w:val="28"/>
        </w:rPr>
        <w:t>6</w:t>
      </w:r>
    </w:p>
    <w:p w:rsidR="00C071CA" w:rsidRPr="00CF16A3" w:rsidRDefault="00C071CA" w:rsidP="00B864C4">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C071CA" w:rsidRPr="00CF16A3" w:rsidRDefault="00C071CA" w:rsidP="004C53D9">
      <w:pPr>
        <w:pStyle w:val="Times12"/>
        <w:jc w:val="right"/>
        <w:rPr>
          <w:bCs w:val="0"/>
          <w:sz w:val="22"/>
        </w:rPr>
      </w:pPr>
    </w:p>
    <w:p w:rsidR="00C071CA" w:rsidRPr="00CF16A3" w:rsidRDefault="00C071CA" w:rsidP="00B864C4">
      <w:pPr>
        <w:widowControl w:val="0"/>
        <w:autoSpaceDE w:val="0"/>
        <w:autoSpaceDN w:val="0"/>
        <w:adjustRightInd w:val="0"/>
        <w:rPr>
          <w:sz w:val="28"/>
          <w:szCs w:val="28"/>
        </w:rPr>
      </w:pPr>
      <w:r w:rsidRPr="00CF16A3">
        <w:rPr>
          <w:sz w:val="28"/>
          <w:szCs w:val="28"/>
        </w:rPr>
        <w:t xml:space="preserve">Открытый запрос предложений на право заключения договора </w:t>
      </w:r>
      <w:proofErr w:type="gramStart"/>
      <w:r w:rsidRPr="00CF16A3">
        <w:rPr>
          <w:sz w:val="28"/>
          <w:szCs w:val="28"/>
        </w:rPr>
        <w:t>на</w:t>
      </w:r>
      <w:proofErr w:type="gramEnd"/>
      <w:r w:rsidRPr="00CF16A3">
        <w:rPr>
          <w:sz w:val="28"/>
          <w:szCs w:val="28"/>
        </w:rPr>
        <w:t> _______</w:t>
      </w:r>
      <w:r>
        <w:rPr>
          <w:sz w:val="28"/>
          <w:szCs w:val="28"/>
        </w:rPr>
        <w:t>_____</w:t>
      </w:r>
    </w:p>
    <w:p w:rsidR="00C071CA" w:rsidRPr="00B864C4" w:rsidRDefault="00C071CA" w:rsidP="004C53D9">
      <w:pPr>
        <w:widowControl w:val="0"/>
        <w:autoSpaceDE w:val="0"/>
        <w:autoSpaceDN w:val="0"/>
        <w:adjustRightInd w:val="0"/>
        <w:jc w:val="right"/>
        <w:rPr>
          <w:b/>
          <w:i/>
        </w:rPr>
      </w:pPr>
      <w:r w:rsidRPr="00B864C4">
        <w:rPr>
          <w:b/>
          <w:i/>
        </w:rPr>
        <w:t>Лот __</w:t>
      </w:r>
    </w:p>
    <w:p w:rsidR="00C071CA" w:rsidRPr="00CF16A3" w:rsidRDefault="00C071CA" w:rsidP="00202416">
      <w:pPr>
        <w:widowControl w:val="0"/>
        <w:autoSpaceDE w:val="0"/>
        <w:autoSpaceDN w:val="0"/>
        <w:adjustRightInd w:val="0"/>
        <w:jc w:val="center"/>
        <w:rPr>
          <w:sz w:val="28"/>
          <w:szCs w:val="28"/>
        </w:rPr>
      </w:pPr>
    </w:p>
    <w:p w:rsidR="00C071CA" w:rsidRPr="00CF16A3" w:rsidRDefault="00C071CA" w:rsidP="00202416">
      <w:pPr>
        <w:pStyle w:val="20"/>
        <w:numPr>
          <w:ilvl w:val="0"/>
          <w:numId w:val="0"/>
        </w:numPr>
        <w:spacing w:before="0" w:after="0"/>
        <w:jc w:val="center"/>
        <w:rPr>
          <w:rFonts w:ascii="Times New Roman" w:hAnsi="Times New Roman" w:cs="Times New Roman"/>
          <w:b w:val="0"/>
          <w:i w:val="0"/>
        </w:rPr>
      </w:pPr>
      <w:bookmarkStart w:id="186" w:name="_План_распределения_выполнения"/>
      <w:bookmarkStart w:id="187" w:name="_План_распределения_выполнения_объем"/>
      <w:bookmarkStart w:id="188" w:name="_Toc255987085"/>
      <w:bookmarkStart w:id="189" w:name="_Toc309737762"/>
      <w:bookmarkEnd w:id="186"/>
      <w:bookmarkEnd w:id="187"/>
      <w:r w:rsidRPr="00CF16A3">
        <w:rPr>
          <w:rFonts w:ascii="Times New Roman" w:hAnsi="Times New Roman" w:cs="Times New Roman"/>
          <w:b w:val="0"/>
          <w:i w:val="0"/>
        </w:rPr>
        <w:t xml:space="preserve">ПЛАН РАСПРЕДЕЛЕНИЯ </w:t>
      </w:r>
      <w:r w:rsidRPr="007120AD">
        <w:rPr>
          <w:rFonts w:ascii="Times New Roman" w:hAnsi="Times New Roman" w:cs="Times New Roman"/>
          <w:b w:val="0"/>
          <w:bCs w:val="0"/>
          <w:i w:val="0"/>
          <w:iCs w:val="0"/>
        </w:rPr>
        <w:t>ВЫПОЛНЕНИЯ</w:t>
      </w:r>
      <w:r w:rsidRPr="00864C23">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sidRPr="007120AD">
        <w:rPr>
          <w:rFonts w:ascii="Times New Roman" w:hAnsi="Times New Roman" w:cs="Times New Roman"/>
          <w:b w:val="0"/>
          <w:bCs w:val="0"/>
          <w:i w:val="0"/>
          <w:iCs w:val="0"/>
        </w:rPr>
        <w:t>ПОСТАВОК</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МЕЖДУ УЧАСТНИКОМ ПРОЦЕДУРЫ ЗАКУПКИ И</w:t>
      </w:r>
      <w:r>
        <w:rPr>
          <w:rFonts w:ascii="Times New Roman" w:hAnsi="Times New Roman" w:cs="Times New Roman"/>
          <w:bCs w:val="0"/>
          <w:iCs w:val="0"/>
          <w:sz w:val="24"/>
          <w:szCs w:val="24"/>
        </w:rPr>
        <w:t xml:space="preserve"> </w:t>
      </w:r>
      <w:r w:rsidRPr="007120AD">
        <w:rPr>
          <w:rFonts w:ascii="Times New Roman" w:hAnsi="Times New Roman" w:cs="Times New Roman"/>
          <w:b w:val="0"/>
          <w:bCs w:val="0"/>
          <w:i w:val="0"/>
          <w:iCs w:val="0"/>
        </w:rPr>
        <w:t>СОИСПОЛНИТЕЛЯМИ</w:t>
      </w:r>
      <w:r w:rsidRPr="00CF16A3">
        <w:rPr>
          <w:rFonts w:ascii="Times New Roman" w:hAnsi="Times New Roman" w:cs="Times New Roman"/>
          <w:b w:val="0"/>
          <w:i w:val="0"/>
        </w:rPr>
        <w:t xml:space="preserve"> (Форма</w:t>
      </w:r>
      <w:r>
        <w:rPr>
          <w:rFonts w:ascii="Times New Roman" w:hAnsi="Times New Roman" w:cs="Times New Roman"/>
          <w:b w:val="0"/>
          <w:i w:val="0"/>
        </w:rPr>
        <w:t> </w:t>
      </w:r>
      <w:bookmarkEnd w:id="188"/>
      <w:r>
        <w:rPr>
          <w:rFonts w:ascii="Times New Roman" w:hAnsi="Times New Roman" w:cs="Times New Roman"/>
          <w:b w:val="0"/>
          <w:i w:val="0"/>
        </w:rPr>
        <w:t>6)</w:t>
      </w:r>
      <w:bookmarkEnd w:id="189"/>
    </w:p>
    <w:p w:rsidR="00C071CA" w:rsidRDefault="00C071CA" w:rsidP="00A05A08">
      <w:pPr>
        <w:pStyle w:val="Times12"/>
        <w:ind w:firstLine="0"/>
        <w:rPr>
          <w:sz w:val="28"/>
          <w:szCs w:val="28"/>
        </w:rPr>
      </w:pPr>
    </w:p>
    <w:p w:rsidR="00C071CA" w:rsidRPr="00CF16A3" w:rsidRDefault="00C071CA" w:rsidP="00A05A08">
      <w:pPr>
        <w:pStyle w:val="Times12"/>
        <w:ind w:firstLine="0"/>
        <w:rPr>
          <w:i/>
          <w:sz w:val="28"/>
          <w:szCs w:val="28"/>
        </w:rPr>
      </w:pPr>
      <w:r w:rsidRPr="00CF16A3">
        <w:rPr>
          <w:sz w:val="28"/>
          <w:szCs w:val="28"/>
        </w:rPr>
        <w:t xml:space="preserve">Участник процедуры закупки </w:t>
      </w:r>
      <w:r w:rsidRPr="00864C23">
        <w:rPr>
          <w:b/>
          <w:bCs w:val="0"/>
          <w:i/>
          <w:szCs w:val="24"/>
        </w:rPr>
        <w:t>(генподрядчик):</w:t>
      </w:r>
      <w:r>
        <w:rPr>
          <w:sz w:val="28"/>
          <w:szCs w:val="28"/>
        </w:rPr>
        <w:t xml:space="preserve"> ___________________</w:t>
      </w:r>
      <w:r w:rsidRPr="00CF16A3">
        <w:rPr>
          <w:sz w:val="28"/>
          <w:szCs w:val="28"/>
        </w:rPr>
        <w:t xml:space="preserve">__ </w:t>
      </w:r>
    </w:p>
    <w:p w:rsidR="00C071CA" w:rsidRPr="00CF16A3" w:rsidRDefault="00C071CA" w:rsidP="00202416">
      <w:pPr>
        <w:pStyle w:val="Times12"/>
        <w:tabs>
          <w:tab w:val="left" w:pos="2520"/>
        </w:tabs>
        <w:ind w:firstLine="0"/>
        <w:rPr>
          <w:bCs w:val="0"/>
          <w:i/>
          <w:sz w:val="28"/>
          <w:szCs w:val="24"/>
        </w:rPr>
      </w:pPr>
      <w:r w:rsidRPr="00CF16A3">
        <w:rPr>
          <w:bCs w:val="0"/>
          <w:i/>
          <w:sz w:val="28"/>
          <w:szCs w:val="24"/>
        </w:rPr>
        <w:t xml:space="preserve">Субподрядчики/соисполнители </w:t>
      </w:r>
    </w:p>
    <w:p w:rsidR="00C071CA" w:rsidRPr="00CF16A3" w:rsidRDefault="00C071CA" w:rsidP="00202416">
      <w:pPr>
        <w:pStyle w:val="Times12"/>
        <w:tabs>
          <w:tab w:val="left" w:pos="2520"/>
        </w:tabs>
        <w:ind w:firstLine="0"/>
        <w:rPr>
          <w:sz w:val="28"/>
          <w:szCs w:val="28"/>
        </w:rPr>
      </w:pPr>
      <w:r w:rsidRPr="00CF16A3">
        <w:rPr>
          <w:sz w:val="28"/>
          <w:szCs w:val="28"/>
        </w:rPr>
        <w:t>1. ________________________________________________________</w:t>
      </w:r>
    </w:p>
    <w:p w:rsidR="00C071CA" w:rsidRPr="00CF16A3" w:rsidRDefault="00C071CA" w:rsidP="00202416">
      <w:pPr>
        <w:pStyle w:val="Times12"/>
        <w:ind w:firstLine="0"/>
        <w:rPr>
          <w:sz w:val="28"/>
          <w:szCs w:val="28"/>
        </w:rPr>
      </w:pPr>
      <w:r w:rsidRPr="00CF16A3">
        <w:rPr>
          <w:sz w:val="28"/>
          <w:szCs w:val="28"/>
        </w:rPr>
        <w:t>2. ________________________________________________________</w:t>
      </w:r>
    </w:p>
    <w:p w:rsidR="00C071CA" w:rsidRPr="00CF16A3" w:rsidRDefault="00C071CA" w:rsidP="00202416">
      <w:pPr>
        <w:pStyle w:val="Times12"/>
        <w:ind w:firstLine="0"/>
        <w:rPr>
          <w:sz w:val="22"/>
        </w:rPr>
      </w:pPr>
      <w:r w:rsidRPr="00CF16A3">
        <w:rPr>
          <w:sz w:val="22"/>
        </w:rPr>
        <w:t>…</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044"/>
        <w:gridCol w:w="1549"/>
        <w:gridCol w:w="1402"/>
        <w:gridCol w:w="1611"/>
      </w:tblGrid>
      <w:tr w:rsidR="00C071CA" w:rsidRPr="00CF16A3" w:rsidTr="00325A7A">
        <w:trPr>
          <w:cantSplit/>
        </w:trPr>
        <w:tc>
          <w:tcPr>
            <w:tcW w:w="654" w:type="dxa"/>
            <w:vMerge w:val="restart"/>
            <w:vAlign w:val="center"/>
          </w:tcPr>
          <w:p w:rsidR="00C071CA" w:rsidRPr="00CF16A3" w:rsidRDefault="00C071CA" w:rsidP="00B72405">
            <w:pPr>
              <w:pStyle w:val="afb"/>
              <w:jc w:val="center"/>
              <w:rPr>
                <w:sz w:val="24"/>
                <w:szCs w:val="24"/>
              </w:rPr>
            </w:pPr>
            <w:r w:rsidRPr="00CF16A3">
              <w:rPr>
                <w:sz w:val="24"/>
                <w:szCs w:val="24"/>
              </w:rPr>
              <w:t xml:space="preserve">№ </w:t>
            </w:r>
            <w:proofErr w:type="spellStart"/>
            <w:proofErr w:type="gramStart"/>
            <w:r w:rsidRPr="00CF16A3">
              <w:rPr>
                <w:sz w:val="24"/>
                <w:szCs w:val="24"/>
              </w:rPr>
              <w:t>п</w:t>
            </w:r>
            <w:proofErr w:type="spellEnd"/>
            <w:proofErr w:type="gramEnd"/>
            <w:r w:rsidRPr="00CF16A3">
              <w:rPr>
                <w:sz w:val="24"/>
                <w:szCs w:val="24"/>
              </w:rPr>
              <w:t>/</w:t>
            </w:r>
            <w:proofErr w:type="spellStart"/>
            <w:r w:rsidRPr="00CF16A3">
              <w:rPr>
                <w:sz w:val="24"/>
                <w:szCs w:val="24"/>
              </w:rPr>
              <w:t>п</w:t>
            </w:r>
            <w:proofErr w:type="spellEnd"/>
          </w:p>
        </w:tc>
        <w:tc>
          <w:tcPr>
            <w:tcW w:w="1829" w:type="dxa"/>
            <w:vMerge w:val="restart"/>
            <w:vAlign w:val="center"/>
          </w:tcPr>
          <w:p w:rsidR="00C071CA" w:rsidRPr="00CF16A3" w:rsidRDefault="00C071CA" w:rsidP="00150E45">
            <w:pPr>
              <w:pStyle w:val="afb"/>
              <w:jc w:val="center"/>
              <w:rPr>
                <w:sz w:val="24"/>
                <w:szCs w:val="24"/>
              </w:rPr>
            </w:pPr>
            <w:r w:rsidRPr="00CF16A3">
              <w:rPr>
                <w:sz w:val="24"/>
                <w:szCs w:val="24"/>
              </w:rPr>
              <w:t xml:space="preserve">Наименование </w:t>
            </w:r>
            <w:r w:rsidRPr="00864C23">
              <w:rPr>
                <w:b/>
                <w:i/>
                <w:sz w:val="24"/>
                <w:szCs w:val="24"/>
              </w:rPr>
              <w:t>товара</w:t>
            </w:r>
          </w:p>
        </w:tc>
        <w:tc>
          <w:tcPr>
            <w:tcW w:w="3044" w:type="dxa"/>
            <w:vMerge w:val="restart"/>
            <w:vAlign w:val="center"/>
          </w:tcPr>
          <w:p w:rsidR="00C071CA" w:rsidRPr="00CF16A3" w:rsidRDefault="00C071CA" w:rsidP="00150E45">
            <w:pPr>
              <w:pStyle w:val="afb"/>
              <w:jc w:val="center"/>
              <w:rPr>
                <w:sz w:val="24"/>
                <w:szCs w:val="24"/>
              </w:rPr>
            </w:pPr>
            <w:r w:rsidRPr="00CF16A3">
              <w:rPr>
                <w:sz w:val="24"/>
                <w:szCs w:val="24"/>
              </w:rPr>
              <w:t xml:space="preserve">Наименование организации, </w:t>
            </w:r>
            <w:r w:rsidRPr="00864C23">
              <w:rPr>
                <w:b/>
                <w:i/>
                <w:sz w:val="24"/>
                <w:szCs w:val="24"/>
              </w:rPr>
              <w:t>выполняющей</w:t>
            </w:r>
            <w:r w:rsidRPr="00CF16A3">
              <w:rPr>
                <w:sz w:val="24"/>
                <w:szCs w:val="24"/>
              </w:rPr>
              <w:t xml:space="preserve"> данный объем </w:t>
            </w:r>
            <w:r w:rsidRPr="00864C23">
              <w:rPr>
                <w:b/>
                <w:i/>
                <w:sz w:val="24"/>
                <w:szCs w:val="24"/>
              </w:rPr>
              <w:t>поставок</w:t>
            </w:r>
          </w:p>
        </w:tc>
        <w:tc>
          <w:tcPr>
            <w:tcW w:w="2951" w:type="dxa"/>
            <w:gridSpan w:val="2"/>
            <w:vAlign w:val="center"/>
          </w:tcPr>
          <w:p w:rsidR="00C071CA" w:rsidRPr="00CF16A3" w:rsidRDefault="00C071CA" w:rsidP="00150E45">
            <w:pPr>
              <w:pStyle w:val="afb"/>
              <w:jc w:val="center"/>
              <w:rPr>
                <w:sz w:val="24"/>
                <w:szCs w:val="24"/>
              </w:rPr>
            </w:pPr>
            <w:r w:rsidRPr="00CF16A3">
              <w:rPr>
                <w:sz w:val="24"/>
                <w:szCs w:val="24"/>
              </w:rPr>
              <w:t xml:space="preserve">Стоимость </w:t>
            </w:r>
            <w:r w:rsidRPr="00864C23">
              <w:rPr>
                <w:b/>
                <w:i/>
                <w:sz w:val="24"/>
                <w:szCs w:val="24"/>
              </w:rPr>
              <w:t>поставок</w:t>
            </w:r>
          </w:p>
        </w:tc>
        <w:tc>
          <w:tcPr>
            <w:tcW w:w="1611" w:type="dxa"/>
            <w:vMerge w:val="restart"/>
            <w:vAlign w:val="center"/>
          </w:tcPr>
          <w:p w:rsidR="00C071CA" w:rsidRPr="00CF16A3" w:rsidRDefault="00C071CA" w:rsidP="00150E45">
            <w:pPr>
              <w:pStyle w:val="afb"/>
              <w:jc w:val="center"/>
              <w:rPr>
                <w:sz w:val="24"/>
                <w:szCs w:val="24"/>
              </w:rPr>
            </w:pPr>
            <w:r w:rsidRPr="00CF16A3">
              <w:rPr>
                <w:sz w:val="24"/>
                <w:szCs w:val="24"/>
              </w:rPr>
              <w:t xml:space="preserve">Сроки </w:t>
            </w:r>
            <w:r w:rsidRPr="00864C23">
              <w:rPr>
                <w:b/>
                <w:i/>
                <w:sz w:val="24"/>
                <w:szCs w:val="24"/>
              </w:rPr>
              <w:t>выполнения</w:t>
            </w:r>
            <w:r w:rsidRPr="00CF16A3">
              <w:rPr>
                <w:sz w:val="24"/>
                <w:szCs w:val="24"/>
              </w:rPr>
              <w:t xml:space="preserve"> (начало и окончание)</w:t>
            </w:r>
          </w:p>
        </w:tc>
      </w:tr>
      <w:tr w:rsidR="00C071CA" w:rsidRPr="00CF16A3" w:rsidTr="00325A7A">
        <w:trPr>
          <w:cantSplit/>
        </w:trPr>
        <w:tc>
          <w:tcPr>
            <w:tcW w:w="654" w:type="dxa"/>
            <w:vMerge/>
          </w:tcPr>
          <w:p w:rsidR="00C071CA" w:rsidRPr="00CF16A3" w:rsidRDefault="00C071CA" w:rsidP="00B72405">
            <w:pPr>
              <w:pStyle w:val="afb"/>
              <w:rPr>
                <w:sz w:val="24"/>
                <w:szCs w:val="24"/>
              </w:rPr>
            </w:pPr>
          </w:p>
        </w:tc>
        <w:tc>
          <w:tcPr>
            <w:tcW w:w="1829" w:type="dxa"/>
            <w:vMerge/>
          </w:tcPr>
          <w:p w:rsidR="00C071CA" w:rsidRPr="00CF16A3" w:rsidRDefault="00C071CA" w:rsidP="00B72405">
            <w:pPr>
              <w:pStyle w:val="afb"/>
              <w:rPr>
                <w:sz w:val="24"/>
                <w:szCs w:val="24"/>
              </w:rPr>
            </w:pPr>
          </w:p>
        </w:tc>
        <w:tc>
          <w:tcPr>
            <w:tcW w:w="3044" w:type="dxa"/>
            <w:vMerge/>
          </w:tcPr>
          <w:p w:rsidR="00C071CA" w:rsidRPr="00CF16A3" w:rsidRDefault="00C071CA" w:rsidP="00B72405">
            <w:pPr>
              <w:pStyle w:val="afb"/>
              <w:rPr>
                <w:sz w:val="24"/>
                <w:szCs w:val="24"/>
              </w:rPr>
            </w:pPr>
          </w:p>
        </w:tc>
        <w:tc>
          <w:tcPr>
            <w:tcW w:w="1549" w:type="dxa"/>
            <w:vAlign w:val="center"/>
          </w:tcPr>
          <w:p w:rsidR="00C071CA" w:rsidRPr="00CF16A3" w:rsidRDefault="00C071CA" w:rsidP="00B72405">
            <w:pPr>
              <w:pStyle w:val="afb"/>
              <w:jc w:val="center"/>
              <w:rPr>
                <w:sz w:val="24"/>
                <w:szCs w:val="24"/>
              </w:rPr>
            </w:pPr>
            <w:r w:rsidRPr="00CF16A3">
              <w:rPr>
                <w:sz w:val="24"/>
                <w:szCs w:val="24"/>
              </w:rPr>
              <w:t xml:space="preserve">в денежном выражении, руб. </w:t>
            </w:r>
          </w:p>
          <w:p w:rsidR="00C071CA" w:rsidRPr="00CF16A3" w:rsidRDefault="00C071CA" w:rsidP="00B72405">
            <w:pPr>
              <w:pStyle w:val="afb"/>
              <w:jc w:val="center"/>
              <w:rPr>
                <w:sz w:val="24"/>
                <w:szCs w:val="24"/>
              </w:rPr>
            </w:pPr>
            <w:r w:rsidRPr="00CF16A3">
              <w:rPr>
                <w:sz w:val="24"/>
                <w:szCs w:val="24"/>
              </w:rPr>
              <w:t>(без НДС)</w:t>
            </w:r>
          </w:p>
        </w:tc>
        <w:tc>
          <w:tcPr>
            <w:tcW w:w="1402" w:type="dxa"/>
            <w:vAlign w:val="center"/>
          </w:tcPr>
          <w:p w:rsidR="00C071CA" w:rsidRPr="00CF16A3" w:rsidRDefault="00C071CA" w:rsidP="00150E45">
            <w:pPr>
              <w:pStyle w:val="afb"/>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sidRPr="00864C23">
              <w:rPr>
                <w:b/>
                <w:i/>
                <w:sz w:val="24"/>
                <w:szCs w:val="24"/>
              </w:rPr>
              <w:t>поставок</w:t>
            </w:r>
          </w:p>
        </w:tc>
        <w:tc>
          <w:tcPr>
            <w:tcW w:w="1611" w:type="dxa"/>
            <w:vMerge/>
          </w:tcPr>
          <w:p w:rsidR="00C071CA" w:rsidRPr="00CF16A3" w:rsidRDefault="00C071CA" w:rsidP="00B72405">
            <w:pPr>
              <w:pStyle w:val="afb"/>
              <w:rPr>
                <w:sz w:val="24"/>
                <w:szCs w:val="24"/>
              </w:rPr>
            </w:pPr>
          </w:p>
        </w:tc>
      </w:tr>
      <w:tr w:rsidR="00C071CA" w:rsidRPr="00CF16A3" w:rsidTr="00325A7A">
        <w:tc>
          <w:tcPr>
            <w:tcW w:w="654" w:type="dxa"/>
          </w:tcPr>
          <w:p w:rsidR="00C071CA" w:rsidRPr="00CF16A3" w:rsidRDefault="00C071CA" w:rsidP="00B72405">
            <w:pPr>
              <w:pStyle w:val="afc"/>
              <w:tabs>
                <w:tab w:val="num" w:pos="0"/>
              </w:tabs>
              <w:ind w:left="0"/>
              <w:rPr>
                <w:szCs w:val="24"/>
              </w:rPr>
            </w:pPr>
          </w:p>
        </w:tc>
        <w:tc>
          <w:tcPr>
            <w:tcW w:w="1829" w:type="dxa"/>
          </w:tcPr>
          <w:p w:rsidR="00C071CA" w:rsidRPr="00CF16A3" w:rsidRDefault="00C071CA" w:rsidP="00B72405">
            <w:pPr>
              <w:pStyle w:val="afc"/>
              <w:rPr>
                <w:szCs w:val="24"/>
              </w:rPr>
            </w:pPr>
          </w:p>
        </w:tc>
        <w:tc>
          <w:tcPr>
            <w:tcW w:w="3044" w:type="dxa"/>
          </w:tcPr>
          <w:p w:rsidR="00C071CA" w:rsidRPr="00CF16A3" w:rsidRDefault="00C071CA" w:rsidP="00B72405">
            <w:pPr>
              <w:pStyle w:val="afc"/>
              <w:rPr>
                <w:szCs w:val="24"/>
              </w:rPr>
            </w:pPr>
          </w:p>
        </w:tc>
        <w:tc>
          <w:tcPr>
            <w:tcW w:w="1549" w:type="dxa"/>
          </w:tcPr>
          <w:p w:rsidR="00C071CA" w:rsidRPr="00CF16A3" w:rsidRDefault="00C071CA" w:rsidP="00B72405">
            <w:pPr>
              <w:pStyle w:val="afc"/>
              <w:rPr>
                <w:szCs w:val="24"/>
              </w:rPr>
            </w:pPr>
          </w:p>
        </w:tc>
        <w:tc>
          <w:tcPr>
            <w:tcW w:w="1402" w:type="dxa"/>
          </w:tcPr>
          <w:p w:rsidR="00C071CA" w:rsidRPr="00CF16A3" w:rsidRDefault="00C071CA" w:rsidP="00B72405">
            <w:pPr>
              <w:pStyle w:val="afc"/>
              <w:rPr>
                <w:szCs w:val="24"/>
              </w:rPr>
            </w:pPr>
          </w:p>
        </w:tc>
        <w:tc>
          <w:tcPr>
            <w:tcW w:w="1611" w:type="dxa"/>
          </w:tcPr>
          <w:p w:rsidR="00C071CA" w:rsidRPr="00CF16A3" w:rsidRDefault="00C071CA" w:rsidP="00B72405">
            <w:pPr>
              <w:pStyle w:val="afc"/>
              <w:rPr>
                <w:szCs w:val="24"/>
              </w:rPr>
            </w:pPr>
          </w:p>
        </w:tc>
      </w:tr>
      <w:tr w:rsidR="00C071CA" w:rsidRPr="00CF16A3" w:rsidTr="00325A7A">
        <w:tc>
          <w:tcPr>
            <w:tcW w:w="654" w:type="dxa"/>
          </w:tcPr>
          <w:p w:rsidR="00C071CA" w:rsidRPr="00CF16A3" w:rsidRDefault="00C071CA" w:rsidP="00B72405">
            <w:pPr>
              <w:pStyle w:val="afc"/>
              <w:tabs>
                <w:tab w:val="num" w:pos="0"/>
              </w:tabs>
              <w:ind w:left="0"/>
              <w:rPr>
                <w:szCs w:val="24"/>
              </w:rPr>
            </w:pPr>
          </w:p>
        </w:tc>
        <w:tc>
          <w:tcPr>
            <w:tcW w:w="1829" w:type="dxa"/>
          </w:tcPr>
          <w:p w:rsidR="00C071CA" w:rsidRPr="00CF16A3" w:rsidRDefault="00C071CA" w:rsidP="00B72405">
            <w:pPr>
              <w:pStyle w:val="afc"/>
              <w:rPr>
                <w:szCs w:val="24"/>
              </w:rPr>
            </w:pPr>
          </w:p>
        </w:tc>
        <w:tc>
          <w:tcPr>
            <w:tcW w:w="3044" w:type="dxa"/>
          </w:tcPr>
          <w:p w:rsidR="00C071CA" w:rsidRPr="00CF16A3" w:rsidRDefault="00C071CA" w:rsidP="00B72405">
            <w:pPr>
              <w:pStyle w:val="afc"/>
              <w:rPr>
                <w:szCs w:val="24"/>
              </w:rPr>
            </w:pPr>
          </w:p>
        </w:tc>
        <w:tc>
          <w:tcPr>
            <w:tcW w:w="1549" w:type="dxa"/>
          </w:tcPr>
          <w:p w:rsidR="00C071CA" w:rsidRPr="00CF16A3" w:rsidRDefault="00C071CA" w:rsidP="00B72405">
            <w:pPr>
              <w:pStyle w:val="afc"/>
              <w:rPr>
                <w:szCs w:val="24"/>
              </w:rPr>
            </w:pPr>
          </w:p>
        </w:tc>
        <w:tc>
          <w:tcPr>
            <w:tcW w:w="1402" w:type="dxa"/>
          </w:tcPr>
          <w:p w:rsidR="00C071CA" w:rsidRPr="00CF16A3" w:rsidRDefault="00C071CA" w:rsidP="00B72405">
            <w:pPr>
              <w:pStyle w:val="afc"/>
              <w:rPr>
                <w:szCs w:val="24"/>
              </w:rPr>
            </w:pPr>
          </w:p>
        </w:tc>
        <w:tc>
          <w:tcPr>
            <w:tcW w:w="1611" w:type="dxa"/>
          </w:tcPr>
          <w:p w:rsidR="00C071CA" w:rsidRPr="00CF16A3" w:rsidRDefault="00C071CA" w:rsidP="00B72405">
            <w:pPr>
              <w:pStyle w:val="afc"/>
              <w:rPr>
                <w:szCs w:val="24"/>
              </w:rPr>
            </w:pPr>
          </w:p>
        </w:tc>
      </w:tr>
      <w:tr w:rsidR="00C071CA" w:rsidRPr="00CF16A3" w:rsidTr="00325A7A">
        <w:tc>
          <w:tcPr>
            <w:tcW w:w="654" w:type="dxa"/>
          </w:tcPr>
          <w:p w:rsidR="00C071CA" w:rsidRPr="00CF16A3" w:rsidRDefault="00C071CA" w:rsidP="00B72405">
            <w:pPr>
              <w:pStyle w:val="afc"/>
              <w:ind w:left="0"/>
              <w:rPr>
                <w:szCs w:val="24"/>
              </w:rPr>
            </w:pPr>
            <w:r w:rsidRPr="00CF16A3">
              <w:rPr>
                <w:szCs w:val="24"/>
              </w:rPr>
              <w:t>…</w:t>
            </w:r>
          </w:p>
        </w:tc>
        <w:tc>
          <w:tcPr>
            <w:tcW w:w="1829" w:type="dxa"/>
          </w:tcPr>
          <w:p w:rsidR="00C071CA" w:rsidRPr="00CF16A3" w:rsidRDefault="00C071CA" w:rsidP="00B72405">
            <w:pPr>
              <w:pStyle w:val="afc"/>
              <w:rPr>
                <w:szCs w:val="24"/>
              </w:rPr>
            </w:pPr>
          </w:p>
        </w:tc>
        <w:tc>
          <w:tcPr>
            <w:tcW w:w="3044" w:type="dxa"/>
          </w:tcPr>
          <w:p w:rsidR="00C071CA" w:rsidRPr="00CF16A3" w:rsidRDefault="00C071CA" w:rsidP="00B72405">
            <w:pPr>
              <w:pStyle w:val="afc"/>
              <w:rPr>
                <w:szCs w:val="24"/>
              </w:rPr>
            </w:pPr>
          </w:p>
        </w:tc>
        <w:tc>
          <w:tcPr>
            <w:tcW w:w="1549" w:type="dxa"/>
          </w:tcPr>
          <w:p w:rsidR="00C071CA" w:rsidRPr="00CF16A3" w:rsidRDefault="00C071CA" w:rsidP="00B72405">
            <w:pPr>
              <w:pStyle w:val="afc"/>
              <w:rPr>
                <w:szCs w:val="24"/>
              </w:rPr>
            </w:pPr>
          </w:p>
        </w:tc>
        <w:tc>
          <w:tcPr>
            <w:tcW w:w="1402" w:type="dxa"/>
          </w:tcPr>
          <w:p w:rsidR="00C071CA" w:rsidRPr="00CF16A3" w:rsidRDefault="00C071CA" w:rsidP="00B72405">
            <w:pPr>
              <w:pStyle w:val="afc"/>
              <w:rPr>
                <w:szCs w:val="24"/>
              </w:rPr>
            </w:pPr>
          </w:p>
        </w:tc>
        <w:tc>
          <w:tcPr>
            <w:tcW w:w="1611" w:type="dxa"/>
          </w:tcPr>
          <w:p w:rsidR="00C071CA" w:rsidRPr="00CF16A3" w:rsidRDefault="00C071CA" w:rsidP="00B72405">
            <w:pPr>
              <w:pStyle w:val="afc"/>
              <w:rPr>
                <w:szCs w:val="24"/>
              </w:rPr>
            </w:pPr>
          </w:p>
        </w:tc>
      </w:tr>
      <w:tr w:rsidR="00C071CA" w:rsidRPr="00CF16A3" w:rsidTr="00325A7A">
        <w:tc>
          <w:tcPr>
            <w:tcW w:w="5527" w:type="dxa"/>
            <w:gridSpan w:val="3"/>
          </w:tcPr>
          <w:p w:rsidR="00C071CA" w:rsidRPr="00CF16A3" w:rsidRDefault="00C071CA" w:rsidP="00B72405">
            <w:pPr>
              <w:pStyle w:val="afc"/>
              <w:jc w:val="center"/>
              <w:rPr>
                <w:szCs w:val="24"/>
              </w:rPr>
            </w:pPr>
            <w:r w:rsidRPr="00CF16A3">
              <w:rPr>
                <w:szCs w:val="24"/>
              </w:rPr>
              <w:t>ИТОГО</w:t>
            </w:r>
          </w:p>
        </w:tc>
        <w:tc>
          <w:tcPr>
            <w:tcW w:w="1549" w:type="dxa"/>
          </w:tcPr>
          <w:p w:rsidR="00C071CA" w:rsidRPr="00CF16A3" w:rsidRDefault="00C071CA" w:rsidP="00B72405">
            <w:pPr>
              <w:pStyle w:val="afc"/>
              <w:jc w:val="center"/>
              <w:rPr>
                <w:szCs w:val="24"/>
              </w:rPr>
            </w:pPr>
          </w:p>
        </w:tc>
        <w:tc>
          <w:tcPr>
            <w:tcW w:w="1402" w:type="dxa"/>
          </w:tcPr>
          <w:p w:rsidR="00C071CA" w:rsidRPr="00CF16A3" w:rsidRDefault="00C071CA" w:rsidP="00B72405">
            <w:pPr>
              <w:pStyle w:val="afc"/>
              <w:jc w:val="center"/>
              <w:rPr>
                <w:szCs w:val="24"/>
              </w:rPr>
            </w:pPr>
            <w:r w:rsidRPr="00CF16A3">
              <w:rPr>
                <w:szCs w:val="24"/>
              </w:rPr>
              <w:t>100%</w:t>
            </w:r>
          </w:p>
        </w:tc>
        <w:tc>
          <w:tcPr>
            <w:tcW w:w="1611" w:type="dxa"/>
          </w:tcPr>
          <w:p w:rsidR="00C071CA" w:rsidRPr="00CF16A3" w:rsidRDefault="00C071CA" w:rsidP="00B72405">
            <w:pPr>
              <w:pStyle w:val="afc"/>
              <w:jc w:val="center"/>
              <w:rPr>
                <w:szCs w:val="24"/>
              </w:rPr>
            </w:pPr>
            <w:r w:rsidRPr="00CF16A3">
              <w:rPr>
                <w:szCs w:val="24"/>
              </w:rPr>
              <w:t>Х</w:t>
            </w:r>
          </w:p>
        </w:tc>
      </w:tr>
    </w:tbl>
    <w:p w:rsidR="00C071CA" w:rsidRPr="00CA7865" w:rsidRDefault="00C071CA" w:rsidP="00654D51"/>
    <w:p w:rsidR="00C071CA" w:rsidRPr="00FE6219" w:rsidRDefault="00C071CA" w:rsidP="00654D51">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071CA" w:rsidRPr="00864C23" w:rsidRDefault="00C071CA" w:rsidP="00654D5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C071CA" w:rsidRPr="00C43A67" w:rsidRDefault="00C071CA" w:rsidP="00654D51">
      <w:pPr>
        <w:pStyle w:val="Times12"/>
        <w:ind w:firstLine="709"/>
        <w:rPr>
          <w:bCs w:val="0"/>
          <w:sz w:val="28"/>
        </w:rPr>
      </w:pPr>
      <w:r w:rsidRPr="00C43A67">
        <w:rPr>
          <w:bCs w:val="0"/>
          <w:sz w:val="28"/>
        </w:rPr>
        <w:t>М.П.</w:t>
      </w:r>
    </w:p>
    <w:p w:rsidR="00C071CA" w:rsidRPr="00CF16A3" w:rsidRDefault="00C071CA" w:rsidP="00202416">
      <w:pPr>
        <w:pStyle w:val="Times12"/>
        <w:rPr>
          <w:sz w:val="22"/>
        </w:rPr>
      </w:pPr>
    </w:p>
    <w:p w:rsidR="00C071CA" w:rsidRPr="00CF16A3" w:rsidRDefault="00C071CA" w:rsidP="00654D51">
      <w:pPr>
        <w:pStyle w:val="Times12"/>
        <w:tabs>
          <w:tab w:val="left" w:pos="1134"/>
        </w:tabs>
        <w:ind w:right="-179" w:firstLine="709"/>
        <w:rPr>
          <w:bCs w:val="0"/>
          <w:szCs w:val="24"/>
        </w:rPr>
      </w:pPr>
      <w:r w:rsidRPr="00CF16A3">
        <w:rPr>
          <w:bCs w:val="0"/>
          <w:szCs w:val="24"/>
        </w:rPr>
        <w:t>ИНСТРУКЦИИ ПО ЗАПОЛНЕНИЮ</w:t>
      </w:r>
    </w:p>
    <w:p w:rsidR="002D15E2" w:rsidRDefault="00C071CA">
      <w:pPr>
        <w:pStyle w:val="Times12"/>
        <w:numPr>
          <w:ilvl w:val="0"/>
          <w:numId w:val="18"/>
        </w:numPr>
        <w:tabs>
          <w:tab w:val="num" w:pos="720"/>
          <w:tab w:val="left" w:pos="1134"/>
        </w:tabs>
        <w:ind w:left="0" w:right="-179" w:firstLine="709"/>
        <w:rPr>
          <w:szCs w:val="24"/>
        </w:rPr>
      </w:pPr>
      <w:r w:rsidRPr="00CF16A3">
        <w:rPr>
          <w:szCs w:val="24"/>
        </w:rPr>
        <w:t>Данные инструкции не следует воспроизводить в документах, подготовленных участником процедуры закупки.</w:t>
      </w:r>
    </w:p>
    <w:p w:rsidR="002D15E2" w:rsidRDefault="00C071CA">
      <w:pPr>
        <w:pStyle w:val="Times12"/>
        <w:numPr>
          <w:ilvl w:val="0"/>
          <w:numId w:val="18"/>
        </w:numPr>
        <w:tabs>
          <w:tab w:val="num" w:pos="720"/>
          <w:tab w:val="left" w:pos="1134"/>
        </w:tabs>
        <w:ind w:left="0" w:right="-179"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2D15E2" w:rsidRDefault="00C071CA">
      <w:pPr>
        <w:pStyle w:val="Times12"/>
        <w:numPr>
          <w:ilvl w:val="0"/>
          <w:numId w:val="18"/>
        </w:numPr>
        <w:tabs>
          <w:tab w:val="num" w:pos="720"/>
          <w:tab w:val="left" w:pos="1134"/>
        </w:tabs>
        <w:ind w:left="0" w:right="-179" w:firstLine="709"/>
        <w:rPr>
          <w:szCs w:val="24"/>
        </w:rPr>
      </w:pPr>
      <w:proofErr w:type="gramStart"/>
      <w:r w:rsidRPr="00CF16A3">
        <w:rPr>
          <w:szCs w:val="24"/>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864C23">
        <w:rPr>
          <w:b/>
          <w:bCs w:val="0"/>
          <w:i/>
          <w:szCs w:val="24"/>
        </w:rPr>
        <w:t>соисполнителей.</w:t>
      </w:r>
      <w:proofErr w:type="gramEnd"/>
    </w:p>
    <w:p w:rsidR="002D15E2" w:rsidRDefault="00C071CA">
      <w:pPr>
        <w:pStyle w:val="Times12"/>
        <w:numPr>
          <w:ilvl w:val="0"/>
          <w:numId w:val="18"/>
        </w:numPr>
        <w:tabs>
          <w:tab w:val="num" w:pos="720"/>
          <w:tab w:val="left" w:pos="1134"/>
        </w:tabs>
        <w:ind w:left="0" w:right="-179" w:firstLine="709"/>
        <w:rPr>
          <w:szCs w:val="24"/>
        </w:rPr>
      </w:pPr>
      <w:r w:rsidRPr="00CF16A3">
        <w:rPr>
          <w:szCs w:val="24"/>
        </w:rPr>
        <w:t>В данной форме участник процедуры закупки указывает:</w:t>
      </w:r>
    </w:p>
    <w:p w:rsidR="002D15E2" w:rsidRDefault="00C071CA">
      <w:pPr>
        <w:pStyle w:val="Times12"/>
        <w:numPr>
          <w:ilvl w:val="0"/>
          <w:numId w:val="17"/>
        </w:numPr>
        <w:tabs>
          <w:tab w:val="num" w:pos="1080"/>
          <w:tab w:val="left" w:pos="1134"/>
        </w:tabs>
        <w:ind w:left="1080" w:hanging="371"/>
        <w:rPr>
          <w:szCs w:val="24"/>
        </w:rPr>
      </w:pPr>
      <w:r w:rsidRPr="00150E45">
        <w:rPr>
          <w:szCs w:val="24"/>
        </w:rPr>
        <w:t xml:space="preserve">перечень </w:t>
      </w:r>
      <w:r w:rsidRPr="00150E45">
        <w:rPr>
          <w:bCs w:val="0"/>
          <w:szCs w:val="24"/>
        </w:rPr>
        <w:t>выполняемых</w:t>
      </w:r>
      <w:r w:rsidRPr="00150E45">
        <w:rPr>
          <w:szCs w:val="24"/>
        </w:rPr>
        <w:t xml:space="preserve"> участником и каждым </w:t>
      </w:r>
      <w:r w:rsidRPr="00150E45">
        <w:rPr>
          <w:bCs w:val="0"/>
          <w:szCs w:val="24"/>
        </w:rPr>
        <w:t>соисполнителем поставок</w:t>
      </w:r>
      <w:r>
        <w:rPr>
          <w:bCs w:val="0"/>
          <w:szCs w:val="24"/>
        </w:rPr>
        <w:t>;</w:t>
      </w:r>
    </w:p>
    <w:p w:rsidR="002D15E2" w:rsidRDefault="00C071CA">
      <w:pPr>
        <w:pStyle w:val="Times12"/>
        <w:numPr>
          <w:ilvl w:val="0"/>
          <w:numId w:val="17"/>
        </w:numPr>
        <w:tabs>
          <w:tab w:val="num" w:pos="1080"/>
          <w:tab w:val="left" w:pos="1134"/>
        </w:tabs>
        <w:ind w:left="1080" w:hanging="371"/>
        <w:rPr>
          <w:szCs w:val="24"/>
        </w:rPr>
      </w:pPr>
      <w:r w:rsidRPr="00CF16A3">
        <w:rPr>
          <w:szCs w:val="24"/>
        </w:rPr>
        <w:t xml:space="preserve">стоимость </w:t>
      </w:r>
      <w:r w:rsidRPr="00150E45">
        <w:rPr>
          <w:bCs w:val="0"/>
          <w:szCs w:val="24"/>
        </w:rPr>
        <w:t>товара</w:t>
      </w:r>
      <w:r w:rsidRPr="00CF16A3">
        <w:rPr>
          <w:szCs w:val="24"/>
        </w:rPr>
        <w:t xml:space="preserve"> по участнику и </w:t>
      </w:r>
      <w:r w:rsidRPr="00150E45">
        <w:rPr>
          <w:bCs w:val="0"/>
          <w:szCs w:val="24"/>
        </w:rPr>
        <w:t>соисполнителям</w:t>
      </w:r>
      <w:r w:rsidRPr="00CF16A3">
        <w:rPr>
          <w:szCs w:val="24"/>
        </w:rPr>
        <w:t xml:space="preserve"> в денежном и процентном выражении в соответствии со Сводной таблицей стоимости (соответствующая форма);</w:t>
      </w:r>
    </w:p>
    <w:p w:rsidR="002D15E2" w:rsidRDefault="00C071CA">
      <w:pPr>
        <w:pStyle w:val="Times12"/>
        <w:numPr>
          <w:ilvl w:val="0"/>
          <w:numId w:val="17"/>
        </w:numPr>
        <w:tabs>
          <w:tab w:val="num" w:pos="1080"/>
          <w:tab w:val="left" w:pos="1134"/>
        </w:tabs>
        <w:ind w:left="1080" w:hanging="371"/>
        <w:rPr>
          <w:szCs w:val="24"/>
        </w:rPr>
      </w:pPr>
      <w:r w:rsidRPr="00CF16A3">
        <w:rPr>
          <w:szCs w:val="24"/>
        </w:rPr>
        <w:t xml:space="preserve">сроки </w:t>
      </w:r>
      <w:r w:rsidRPr="00150E45">
        <w:rPr>
          <w:bCs w:val="0"/>
          <w:szCs w:val="24"/>
        </w:rPr>
        <w:t xml:space="preserve">поставки товара </w:t>
      </w:r>
      <w:r w:rsidRPr="00150E45">
        <w:rPr>
          <w:szCs w:val="24"/>
        </w:rPr>
        <w:t xml:space="preserve">участником и каждым </w:t>
      </w:r>
      <w:r w:rsidRPr="00150E45">
        <w:rPr>
          <w:bCs w:val="0"/>
          <w:szCs w:val="24"/>
        </w:rPr>
        <w:t>соисполнителем</w:t>
      </w:r>
      <w:r w:rsidRPr="00150E45">
        <w:rPr>
          <w:szCs w:val="24"/>
        </w:rPr>
        <w:t xml:space="preserve"> в соответствии с Графиком </w:t>
      </w:r>
      <w:r w:rsidRPr="00150E45">
        <w:rPr>
          <w:bCs w:val="0"/>
          <w:szCs w:val="24"/>
        </w:rPr>
        <w:t>поставки товара</w:t>
      </w:r>
      <w:r w:rsidRPr="00CF16A3">
        <w:rPr>
          <w:szCs w:val="24"/>
        </w:rPr>
        <w:t xml:space="preserve"> (соответствующая форма).</w:t>
      </w:r>
    </w:p>
    <w:p w:rsidR="002D15E2" w:rsidRDefault="00C071CA">
      <w:pPr>
        <w:pStyle w:val="Times12"/>
        <w:numPr>
          <w:ilvl w:val="0"/>
          <w:numId w:val="18"/>
        </w:numPr>
        <w:tabs>
          <w:tab w:val="num" w:pos="720"/>
          <w:tab w:val="left" w:pos="1134"/>
        </w:tabs>
        <w:ind w:left="0" w:right="-179" w:firstLine="709"/>
        <w:rPr>
          <w:szCs w:val="24"/>
        </w:rPr>
      </w:pPr>
      <w:r w:rsidRPr="00CF16A3">
        <w:rPr>
          <w:szCs w:val="24"/>
        </w:rPr>
        <w:t>К данной форме участник процедуры закупки должен приложить:</w:t>
      </w:r>
    </w:p>
    <w:p w:rsidR="002D15E2" w:rsidRDefault="00C071CA">
      <w:pPr>
        <w:pStyle w:val="Times12"/>
        <w:numPr>
          <w:ilvl w:val="1"/>
          <w:numId w:val="17"/>
        </w:numPr>
        <w:tabs>
          <w:tab w:val="num" w:pos="1080"/>
          <w:tab w:val="left" w:pos="1134"/>
        </w:tabs>
        <w:ind w:left="1080" w:hanging="371"/>
        <w:rPr>
          <w:szCs w:val="24"/>
        </w:rPr>
      </w:pPr>
      <w:r w:rsidRPr="00CF16A3">
        <w:rPr>
          <w:szCs w:val="24"/>
        </w:rPr>
        <w:lastRenderedPageBreak/>
        <w:t xml:space="preserve">подписанные с двух сторон соглашения о намерениях заключить договор, с указанием перечня, объема, стоимости и сроков </w:t>
      </w:r>
      <w:r w:rsidRPr="007120AD">
        <w:rPr>
          <w:bCs w:val="0"/>
          <w:szCs w:val="24"/>
        </w:rPr>
        <w:t xml:space="preserve">поставки </w:t>
      </w:r>
      <w:proofErr w:type="gramStart"/>
      <w:r w:rsidRPr="007120AD">
        <w:rPr>
          <w:bCs w:val="0"/>
          <w:szCs w:val="24"/>
        </w:rPr>
        <w:t>товара</w:t>
      </w:r>
      <w:proofErr w:type="gramEnd"/>
      <w:r w:rsidRPr="00CF16A3">
        <w:rPr>
          <w:szCs w:val="24"/>
        </w:rPr>
        <w:t xml:space="preserve"> возлагаемых на </w:t>
      </w:r>
      <w:r w:rsidRPr="007120AD">
        <w:rPr>
          <w:bCs w:val="0"/>
          <w:szCs w:val="24"/>
        </w:rPr>
        <w:t>соисполнителя</w:t>
      </w:r>
      <w:r w:rsidRPr="00CF16A3">
        <w:rPr>
          <w:szCs w:val="24"/>
        </w:rPr>
        <w:t xml:space="preserve">, </w:t>
      </w:r>
    </w:p>
    <w:p w:rsidR="002D15E2" w:rsidRDefault="00C071CA">
      <w:pPr>
        <w:pStyle w:val="Times12"/>
        <w:numPr>
          <w:ilvl w:val="1"/>
          <w:numId w:val="17"/>
        </w:numPr>
        <w:tabs>
          <w:tab w:val="num" w:pos="1080"/>
          <w:tab w:val="left" w:pos="1134"/>
        </w:tabs>
        <w:ind w:left="1080" w:hanging="371"/>
        <w:rPr>
          <w:szCs w:val="24"/>
        </w:rPr>
      </w:pPr>
      <w:r w:rsidRPr="00CF16A3">
        <w:rPr>
          <w:szCs w:val="24"/>
        </w:rPr>
        <w:t xml:space="preserve">документы на </w:t>
      </w:r>
      <w:r w:rsidRPr="007120AD">
        <w:rPr>
          <w:bCs w:val="0"/>
          <w:szCs w:val="24"/>
        </w:rPr>
        <w:t>соисполнителей</w:t>
      </w:r>
      <w:r w:rsidRPr="00CF16A3">
        <w:rPr>
          <w:szCs w:val="24"/>
        </w:rPr>
        <w:t xml:space="preserve"> </w:t>
      </w:r>
      <w:proofErr w:type="gramStart"/>
      <w:r w:rsidRPr="00CF16A3">
        <w:rPr>
          <w:szCs w:val="24"/>
        </w:rPr>
        <w:t>согласно раздела</w:t>
      </w:r>
      <w:proofErr w:type="gramEnd"/>
      <w:r w:rsidRPr="00CF16A3">
        <w:rPr>
          <w:szCs w:val="24"/>
        </w:rPr>
        <w:t xml:space="preserve"> </w:t>
      </w:r>
      <w:r>
        <w:rPr>
          <w:szCs w:val="24"/>
        </w:rPr>
        <w:t>4</w:t>
      </w:r>
      <w:r w:rsidRPr="00CF16A3">
        <w:rPr>
          <w:szCs w:val="24"/>
        </w:rPr>
        <w:t xml:space="preserve"> «Информационная карта запроса предложений».</w:t>
      </w:r>
    </w:p>
    <w:p w:rsidR="002D15E2" w:rsidRDefault="00C071CA">
      <w:pPr>
        <w:pStyle w:val="Times12"/>
        <w:numPr>
          <w:ilvl w:val="0"/>
          <w:numId w:val="18"/>
        </w:numPr>
        <w:tabs>
          <w:tab w:val="num" w:pos="720"/>
          <w:tab w:val="left" w:pos="1134"/>
        </w:tabs>
        <w:ind w:left="0" w:right="-179" w:firstLine="709"/>
        <w:rPr>
          <w:szCs w:val="24"/>
        </w:rPr>
      </w:pPr>
      <w:r w:rsidRPr="00CF16A3">
        <w:rPr>
          <w:szCs w:val="24"/>
        </w:rPr>
        <w:t xml:space="preserve">Данная форма заполняется как в случае привлечения участником процедуры закупки </w:t>
      </w:r>
      <w:r w:rsidRPr="007120AD">
        <w:rPr>
          <w:bCs w:val="0"/>
          <w:szCs w:val="24"/>
        </w:rPr>
        <w:t>соисполнителей</w:t>
      </w:r>
      <w:r w:rsidRPr="00CF16A3">
        <w:rPr>
          <w:szCs w:val="24"/>
        </w:rPr>
        <w:t xml:space="preserve">, так и в случае их </w:t>
      </w:r>
      <w:proofErr w:type="spellStart"/>
      <w:r w:rsidRPr="00CF16A3">
        <w:rPr>
          <w:szCs w:val="24"/>
        </w:rPr>
        <w:t>непривлечения</w:t>
      </w:r>
      <w:proofErr w:type="spellEnd"/>
      <w:r w:rsidRPr="00CF16A3">
        <w:rPr>
          <w:szCs w:val="24"/>
        </w:rPr>
        <w:t xml:space="preserve">; в последнем случае в таблицах приводятся слова </w:t>
      </w:r>
      <w:r w:rsidRPr="00A05A08">
        <w:rPr>
          <w:b/>
          <w:bCs w:val="0"/>
          <w:i/>
          <w:szCs w:val="24"/>
        </w:rPr>
        <w:t>«</w:t>
      </w:r>
      <w:proofErr w:type="gramStart"/>
      <w:r>
        <w:rPr>
          <w:b/>
          <w:bCs w:val="0"/>
          <w:i/>
          <w:szCs w:val="24"/>
        </w:rPr>
        <w:t>С</w:t>
      </w:r>
      <w:r w:rsidRPr="00864C23">
        <w:rPr>
          <w:b/>
          <w:bCs w:val="0"/>
          <w:i/>
          <w:szCs w:val="24"/>
        </w:rPr>
        <w:t>оисполнители, выполняющие более __% объема поставок не планируются</w:t>
      </w:r>
      <w:proofErr w:type="gramEnd"/>
      <w:r w:rsidRPr="00864C23">
        <w:rPr>
          <w:b/>
          <w:bCs w:val="0"/>
          <w:i/>
          <w:szCs w:val="24"/>
        </w:rPr>
        <w:t xml:space="preserve"> к привлечению»</w:t>
      </w:r>
      <w:r w:rsidRPr="00CF16A3">
        <w:rPr>
          <w:szCs w:val="24"/>
        </w:rPr>
        <w:t>.</w:t>
      </w:r>
    </w:p>
    <w:p w:rsidR="00C071CA" w:rsidRPr="00CF16A3" w:rsidRDefault="00C071CA" w:rsidP="00D10F57">
      <w:pPr>
        <w:pStyle w:val="Times12"/>
        <w:jc w:val="right"/>
        <w:rPr>
          <w:bCs w:val="0"/>
          <w:sz w:val="22"/>
        </w:rPr>
      </w:pPr>
      <w:r w:rsidRPr="00FE6219">
        <w:br w:type="page"/>
      </w:r>
      <w:bookmarkStart w:id="190" w:name="_План_распределения_объемов_выполнен"/>
      <w:bookmarkEnd w:id="176"/>
      <w:bookmarkEnd w:id="190"/>
      <w:r w:rsidRPr="00CF16A3">
        <w:rPr>
          <w:bCs w:val="0"/>
          <w:sz w:val="28"/>
        </w:rPr>
        <w:lastRenderedPageBreak/>
        <w:t xml:space="preserve">Форма </w:t>
      </w:r>
      <w:r>
        <w:rPr>
          <w:bCs w:val="0"/>
          <w:sz w:val="28"/>
        </w:rPr>
        <w:t>7</w:t>
      </w:r>
    </w:p>
    <w:p w:rsidR="00C071CA" w:rsidRPr="00CF16A3" w:rsidRDefault="00C071CA" w:rsidP="00654D51">
      <w:pPr>
        <w:pStyle w:val="Times12"/>
        <w:ind w:left="5103" w:firstLine="0"/>
        <w:jc w:val="left"/>
        <w:rPr>
          <w:iCs/>
          <w:szCs w:val="20"/>
        </w:rPr>
      </w:pPr>
      <w:r w:rsidRPr="00CF16A3">
        <w:rPr>
          <w:iCs/>
          <w:szCs w:val="20"/>
        </w:rPr>
        <w:t>Приложение к заявке о подаче П</w:t>
      </w:r>
      <w:r>
        <w:rPr>
          <w:iCs/>
          <w:szCs w:val="20"/>
        </w:rPr>
        <w:t>редложения от «__</w:t>
      </w:r>
      <w:r w:rsidRPr="00CF16A3">
        <w:rPr>
          <w:iCs/>
          <w:szCs w:val="20"/>
        </w:rPr>
        <w:t>_</w:t>
      </w:r>
      <w:r>
        <w:rPr>
          <w:iCs/>
          <w:szCs w:val="20"/>
        </w:rPr>
        <w:t xml:space="preserve">» </w:t>
      </w:r>
      <w:r w:rsidRPr="00CF16A3">
        <w:rPr>
          <w:iCs/>
          <w:szCs w:val="20"/>
        </w:rPr>
        <w:t>___</w:t>
      </w:r>
      <w:r>
        <w:rPr>
          <w:iCs/>
          <w:szCs w:val="20"/>
        </w:rPr>
        <w:t>______</w:t>
      </w:r>
      <w:r w:rsidRPr="00CF16A3">
        <w:rPr>
          <w:iCs/>
          <w:szCs w:val="20"/>
        </w:rPr>
        <w:t xml:space="preserve"> </w:t>
      </w:r>
      <w:r>
        <w:rPr>
          <w:iCs/>
          <w:szCs w:val="20"/>
        </w:rPr>
        <w:t xml:space="preserve">20___ </w:t>
      </w:r>
      <w:r w:rsidRPr="00CF16A3">
        <w:rPr>
          <w:iCs/>
          <w:szCs w:val="20"/>
        </w:rPr>
        <w:t>г. № ______</w:t>
      </w:r>
    </w:p>
    <w:p w:rsidR="00C071CA" w:rsidRPr="00CF16A3" w:rsidRDefault="00C071CA" w:rsidP="004C53D9">
      <w:pPr>
        <w:pStyle w:val="Times12"/>
        <w:jc w:val="right"/>
        <w:rPr>
          <w:bCs w:val="0"/>
          <w:sz w:val="22"/>
        </w:rPr>
      </w:pPr>
    </w:p>
    <w:p w:rsidR="00C071CA" w:rsidRPr="00CF16A3" w:rsidRDefault="00C071CA" w:rsidP="00864C23">
      <w:pPr>
        <w:pStyle w:val="20"/>
        <w:numPr>
          <w:ilvl w:val="0"/>
          <w:numId w:val="0"/>
        </w:numPr>
        <w:spacing w:before="0" w:after="0"/>
        <w:ind w:right="240"/>
        <w:jc w:val="center"/>
        <w:rPr>
          <w:rFonts w:ascii="Times New Roman" w:hAnsi="Times New Roman" w:cs="Times New Roman"/>
          <w:b w:val="0"/>
          <w:i w:val="0"/>
          <w:szCs w:val="22"/>
        </w:rPr>
      </w:pPr>
      <w:bookmarkStart w:id="191" w:name="_Свидетельство_производителя_оборудо"/>
      <w:bookmarkStart w:id="192" w:name="_Свидетельство_изготовителя_оборудов"/>
      <w:bookmarkStart w:id="193" w:name="_Ref121214513"/>
      <w:bookmarkStart w:id="194" w:name="_Ref121214543"/>
      <w:bookmarkStart w:id="195" w:name="_Toc127262922"/>
      <w:bookmarkStart w:id="196" w:name="_Toc153517580"/>
      <w:bookmarkStart w:id="197" w:name="_Toc153517828"/>
      <w:bookmarkStart w:id="198" w:name="_Toc162669282"/>
      <w:bookmarkStart w:id="199" w:name="_Toc188958839"/>
      <w:bookmarkStart w:id="200" w:name="_Toc255987087"/>
      <w:bookmarkStart w:id="201" w:name="_Toc309737763"/>
      <w:bookmarkEnd w:id="191"/>
      <w:bookmarkEnd w:id="192"/>
      <w:r w:rsidRPr="00CF16A3">
        <w:rPr>
          <w:rFonts w:ascii="Times New Roman" w:hAnsi="Times New Roman" w:cs="Times New Roman"/>
          <w:b w:val="0"/>
          <w:i w:val="0"/>
          <w:szCs w:val="22"/>
        </w:rPr>
        <w:t xml:space="preserve">СВИДЕТЕЛЬСТВО ИЗГОТОВИТЕЛЯ </w:t>
      </w:r>
      <w:bookmarkEnd w:id="193"/>
      <w:bookmarkEnd w:id="194"/>
      <w:bookmarkEnd w:id="195"/>
      <w:bookmarkEnd w:id="196"/>
      <w:bookmarkEnd w:id="197"/>
      <w:bookmarkEnd w:id="198"/>
      <w:r w:rsidRPr="00CF16A3">
        <w:rPr>
          <w:rFonts w:ascii="Times New Roman" w:hAnsi="Times New Roman" w:cs="Times New Roman"/>
          <w:b w:val="0"/>
          <w:i w:val="0"/>
          <w:szCs w:val="22"/>
        </w:rPr>
        <w:t xml:space="preserve">ОБОРУДОВАНИЯ (Форма </w:t>
      </w:r>
      <w:bookmarkEnd w:id="199"/>
      <w:bookmarkEnd w:id="200"/>
      <w:r>
        <w:rPr>
          <w:rFonts w:ascii="Times New Roman" w:hAnsi="Times New Roman" w:cs="Times New Roman"/>
          <w:b w:val="0"/>
          <w:i w:val="0"/>
          <w:szCs w:val="22"/>
        </w:rPr>
        <w:t>7)</w:t>
      </w:r>
      <w:bookmarkEnd w:id="201"/>
    </w:p>
    <w:p w:rsidR="00C071CA" w:rsidRPr="00FE6219" w:rsidRDefault="00C071CA" w:rsidP="00D10F57">
      <w:pPr>
        <w:suppressAutoHyphens/>
        <w:rPr>
          <w:sz w:val="22"/>
          <w:szCs w:val="22"/>
        </w:rPr>
      </w:pPr>
    </w:p>
    <w:p w:rsidR="00C071CA" w:rsidRPr="00CF16A3" w:rsidRDefault="00C071CA" w:rsidP="004204CB">
      <w:pPr>
        <w:pStyle w:val="Times12"/>
        <w:suppressAutoHyphens/>
        <w:ind w:right="62" w:firstLine="539"/>
        <w:rPr>
          <w:sz w:val="28"/>
          <w:szCs w:val="28"/>
        </w:rPr>
      </w:pPr>
      <w:proofErr w:type="gramStart"/>
      <w:r w:rsidRPr="00CF16A3">
        <w:rPr>
          <w:sz w:val="28"/>
          <w:szCs w:val="28"/>
        </w:rPr>
        <w:t xml:space="preserve">Настоящим компания ______________________ </w:t>
      </w:r>
      <w:r w:rsidRPr="007E638A">
        <w:rPr>
          <w:b/>
          <w:szCs w:val="28"/>
        </w:rPr>
        <w:t>(</w:t>
      </w:r>
      <w:r w:rsidRPr="007E638A">
        <w:rPr>
          <w:b/>
          <w:i/>
          <w:szCs w:val="28"/>
        </w:rPr>
        <w:t>указывается полное наименование компании-изготовителя оборудования</w:t>
      </w:r>
      <w:r w:rsidRPr="007E638A">
        <w:rPr>
          <w:b/>
          <w:szCs w:val="28"/>
        </w:rPr>
        <w:t>)</w:t>
      </w:r>
      <w:r w:rsidRPr="00CF16A3">
        <w:rPr>
          <w:sz w:val="28"/>
          <w:szCs w:val="28"/>
        </w:rPr>
        <w:t>, являющаяся изготовителем ______________________________ (</w:t>
      </w:r>
      <w:r w:rsidRPr="007E638A">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7E638A">
        <w:rPr>
          <w:b/>
          <w:i/>
          <w:szCs w:val="28"/>
        </w:rPr>
        <w:t>Сводной таблице стоимости</w:t>
      </w:r>
      <w:r w:rsidRPr="007E638A">
        <w:rPr>
          <w:b/>
          <w:szCs w:val="28"/>
        </w:rPr>
        <w:t xml:space="preserve"> </w:t>
      </w:r>
      <w:r w:rsidRPr="007E638A">
        <w:rPr>
          <w:b/>
          <w:i/>
          <w:szCs w:val="28"/>
        </w:rPr>
        <w:t>поставок, работ и услуг)</w:t>
      </w:r>
      <w:r w:rsidRPr="00CF16A3">
        <w:rPr>
          <w:sz w:val="28"/>
          <w:szCs w:val="28"/>
        </w:rPr>
        <w:t xml:space="preserve">, удостоверяет, что </w:t>
      </w:r>
      <w:r w:rsidRPr="00CF16A3">
        <w:rPr>
          <w:iCs/>
          <w:sz w:val="28"/>
          <w:szCs w:val="28"/>
        </w:rPr>
        <w:t xml:space="preserve">участник процедуры закупки </w:t>
      </w:r>
      <w:r w:rsidRPr="00CF16A3">
        <w:rPr>
          <w:sz w:val="28"/>
          <w:szCs w:val="28"/>
        </w:rPr>
        <w:t xml:space="preserve">_______________________________ </w:t>
      </w:r>
      <w:r w:rsidRPr="007E638A">
        <w:rPr>
          <w:b/>
          <w:szCs w:val="28"/>
        </w:rPr>
        <w:t>(</w:t>
      </w:r>
      <w:r w:rsidRPr="007E638A">
        <w:rPr>
          <w:b/>
          <w:i/>
          <w:szCs w:val="28"/>
        </w:rPr>
        <w:t xml:space="preserve">указывается полное наименование </w:t>
      </w:r>
      <w:r w:rsidRPr="007E638A">
        <w:rPr>
          <w:b/>
          <w:i/>
          <w:iCs/>
          <w:szCs w:val="28"/>
        </w:rPr>
        <w:t>участника процедуры закупки</w:t>
      </w:r>
      <w:r w:rsidRPr="007E638A">
        <w:rPr>
          <w:b/>
          <w:i/>
          <w:szCs w:val="28"/>
        </w:rPr>
        <w:t>, получившего данное свидетельство</w:t>
      </w:r>
      <w:r w:rsidRPr="007E638A">
        <w:rPr>
          <w:b/>
          <w:szCs w:val="28"/>
        </w:rPr>
        <w:t>)</w:t>
      </w:r>
      <w:r w:rsidRPr="00CF16A3">
        <w:rPr>
          <w:sz w:val="28"/>
          <w:szCs w:val="28"/>
        </w:rPr>
        <w:t xml:space="preserve"> имеет все необходимые полномочия на предложение</w:t>
      </w:r>
      <w:proofErr w:type="gramEnd"/>
      <w:r w:rsidRPr="00CF16A3">
        <w:rPr>
          <w:sz w:val="28"/>
          <w:szCs w:val="28"/>
        </w:rPr>
        <w:t xml:space="preserve">, </w:t>
      </w:r>
      <w:proofErr w:type="gramStart"/>
      <w:r w:rsidRPr="00CF16A3">
        <w:rPr>
          <w:sz w:val="28"/>
          <w:szCs w:val="28"/>
        </w:rPr>
        <w:t>поставку _______________ единиц указанного оборудования (</w:t>
      </w:r>
      <w:r w:rsidRPr="007E638A">
        <w:rPr>
          <w:b/>
          <w:i/>
          <w:szCs w:val="28"/>
        </w:rPr>
        <w:t>указывается количество единиц оборудования в соответствии со Сводной таблицей стоимости</w:t>
      </w:r>
      <w:r w:rsidRPr="007E638A">
        <w:rPr>
          <w:b/>
          <w:szCs w:val="28"/>
        </w:rPr>
        <w:t xml:space="preserve"> </w:t>
      </w:r>
      <w:r w:rsidRPr="007E638A">
        <w:rPr>
          <w:b/>
          <w:i/>
          <w:szCs w:val="28"/>
        </w:rPr>
        <w:t>поставок, работ и услуг</w:t>
      </w:r>
      <w:r w:rsidRPr="007E638A">
        <w:rPr>
          <w:b/>
          <w:szCs w:val="28"/>
        </w:rPr>
        <w:t xml:space="preserve">) </w:t>
      </w:r>
      <w:r w:rsidRPr="007E638A">
        <w:rPr>
          <w:sz w:val="28"/>
          <w:szCs w:val="28"/>
        </w:rPr>
        <w:t xml:space="preserve">в течение </w:t>
      </w:r>
      <w:r w:rsidRPr="007E638A">
        <w:rPr>
          <w:b/>
          <w:szCs w:val="28"/>
        </w:rPr>
        <w:t>___________________ (</w:t>
      </w:r>
      <w:r w:rsidRPr="007E638A">
        <w:rPr>
          <w:b/>
          <w:i/>
          <w:szCs w:val="28"/>
        </w:rPr>
        <w:t>указывается срок поставки в соответствии с графиком поставки товара/ выполнения работ/ оказания услуг</w:t>
      </w:r>
      <w:r w:rsidRPr="007E638A">
        <w:rPr>
          <w:b/>
          <w:szCs w:val="28"/>
        </w:rPr>
        <w:t>)</w:t>
      </w:r>
      <w:r w:rsidRPr="00CF16A3">
        <w:rPr>
          <w:sz w:val="28"/>
          <w:szCs w:val="28"/>
        </w:rPr>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F16A3">
        <w:rPr>
          <w:color w:val="000000"/>
          <w:sz w:val="28"/>
          <w:szCs w:val="28"/>
        </w:rPr>
        <w:t xml:space="preserve">опубликованным «__» _________ </w:t>
      </w:r>
      <w:r w:rsidRPr="00CF16A3">
        <w:rPr>
          <w:sz w:val="28"/>
          <w:szCs w:val="28"/>
        </w:rPr>
        <w:t xml:space="preserve">на сайте </w:t>
      </w:r>
      <w:hyperlink r:id="rId14" w:history="1">
        <w:r w:rsidRPr="00CF16A3">
          <w:rPr>
            <w:rStyle w:val="afe"/>
            <w:sz w:val="28"/>
            <w:szCs w:val="28"/>
          </w:rPr>
          <w:t>http://zakupki.rosatom.ru</w:t>
        </w:r>
      </w:hyperlink>
      <w:proofErr w:type="gramEnd"/>
    </w:p>
    <w:p w:rsidR="00C071CA" w:rsidRPr="00FE6219" w:rsidRDefault="00C071CA" w:rsidP="007E638A">
      <w:pPr>
        <w:pStyle w:val="Times12"/>
        <w:suppressAutoHyphens/>
        <w:ind w:right="62" w:firstLine="539"/>
        <w:rPr>
          <w:sz w:val="22"/>
        </w:rPr>
      </w:pPr>
      <w:r w:rsidRPr="00CF16A3">
        <w:rPr>
          <w:sz w:val="28"/>
          <w:szCs w:val="28"/>
        </w:rPr>
        <w:t xml:space="preserve">Настоящим мы также подтверждаем, что распространяем все наши фирменные гарантии на оборудование, поставленное ________________________ </w:t>
      </w:r>
      <w:r w:rsidRPr="00CF16A3">
        <w:rPr>
          <w:i/>
          <w:sz w:val="28"/>
          <w:szCs w:val="28"/>
        </w:rPr>
        <w:t>(</w:t>
      </w:r>
      <w:r w:rsidRPr="007E638A">
        <w:rPr>
          <w:b/>
          <w:i/>
          <w:szCs w:val="28"/>
        </w:rPr>
        <w:t xml:space="preserve">указывается полное наименование </w:t>
      </w:r>
      <w:r w:rsidRPr="007E638A">
        <w:rPr>
          <w:b/>
          <w:i/>
          <w:iCs/>
          <w:szCs w:val="28"/>
        </w:rPr>
        <w:t>участника процедуры закупки</w:t>
      </w:r>
      <w:r w:rsidRPr="007E638A">
        <w:rPr>
          <w:b/>
          <w:i/>
          <w:szCs w:val="28"/>
        </w:rPr>
        <w:t>, получившего данное свидетельство)</w:t>
      </w:r>
      <w:r w:rsidRPr="00CF16A3">
        <w:rPr>
          <w:sz w:val="28"/>
          <w:szCs w:val="28"/>
        </w:rPr>
        <w:t xml:space="preserve"> на срок ________ мес. с момента _________________.</w:t>
      </w:r>
    </w:p>
    <w:p w:rsidR="00C071CA" w:rsidRPr="00CA7865" w:rsidRDefault="00C071CA" w:rsidP="007E638A"/>
    <w:p w:rsidR="00C071CA" w:rsidRPr="00FE6219" w:rsidRDefault="00C071CA" w:rsidP="007E638A">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071CA" w:rsidRPr="00864C23" w:rsidRDefault="00C071CA" w:rsidP="007E638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C071CA" w:rsidRPr="00C43A67" w:rsidRDefault="00C071CA" w:rsidP="007E638A">
      <w:pPr>
        <w:pStyle w:val="Times12"/>
        <w:ind w:firstLine="709"/>
        <w:rPr>
          <w:bCs w:val="0"/>
          <w:sz w:val="28"/>
        </w:rPr>
      </w:pPr>
      <w:r w:rsidRPr="00C43A67">
        <w:rPr>
          <w:bCs w:val="0"/>
          <w:sz w:val="28"/>
        </w:rPr>
        <w:t>М.П.</w:t>
      </w:r>
    </w:p>
    <w:p w:rsidR="00C071CA" w:rsidRDefault="00C071CA" w:rsidP="00A05A08">
      <w:pPr>
        <w:pStyle w:val="Times12"/>
        <w:ind w:right="-179" w:firstLine="360"/>
        <w:rPr>
          <w:bCs w:val="0"/>
          <w:szCs w:val="24"/>
        </w:rPr>
      </w:pPr>
    </w:p>
    <w:p w:rsidR="00C071CA" w:rsidRPr="00CF16A3" w:rsidRDefault="00C071CA" w:rsidP="007E638A">
      <w:pPr>
        <w:pStyle w:val="Times12"/>
        <w:tabs>
          <w:tab w:val="left" w:pos="1134"/>
        </w:tabs>
        <w:ind w:right="-179" w:firstLine="709"/>
        <w:rPr>
          <w:bCs w:val="0"/>
          <w:szCs w:val="24"/>
        </w:rPr>
      </w:pPr>
      <w:r w:rsidRPr="00CF16A3">
        <w:rPr>
          <w:bCs w:val="0"/>
          <w:szCs w:val="24"/>
        </w:rPr>
        <w:t>ИНСТРУКЦИИ ПО ЗАПОЛНЕНИЮ</w:t>
      </w:r>
    </w:p>
    <w:p w:rsidR="002D15E2" w:rsidRDefault="00C071CA">
      <w:pPr>
        <w:pStyle w:val="Times12"/>
        <w:numPr>
          <w:ilvl w:val="0"/>
          <w:numId w:val="19"/>
        </w:numPr>
        <w:tabs>
          <w:tab w:val="clear" w:pos="360"/>
          <w:tab w:val="num" w:pos="720"/>
          <w:tab w:val="left" w:pos="1134"/>
        </w:tabs>
        <w:ind w:left="0" w:right="-179" w:firstLine="709"/>
        <w:rPr>
          <w:szCs w:val="24"/>
        </w:rPr>
      </w:pPr>
      <w:r w:rsidRPr="00CF16A3">
        <w:rPr>
          <w:szCs w:val="24"/>
        </w:rPr>
        <w:t>Данные инструкции не следует воспроизводить в документах, подготовленных участником процедуры закупки.</w:t>
      </w:r>
    </w:p>
    <w:p w:rsidR="002D15E2" w:rsidRDefault="00C071CA">
      <w:pPr>
        <w:pStyle w:val="Times12"/>
        <w:numPr>
          <w:ilvl w:val="0"/>
          <w:numId w:val="19"/>
        </w:numPr>
        <w:tabs>
          <w:tab w:val="clear" w:pos="360"/>
          <w:tab w:val="num" w:pos="0"/>
          <w:tab w:val="num" w:pos="720"/>
          <w:tab w:val="left" w:pos="1134"/>
        </w:tabs>
        <w:ind w:left="0" w:right="-179"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2D15E2" w:rsidRDefault="00C071CA">
      <w:pPr>
        <w:pStyle w:val="Times12"/>
        <w:numPr>
          <w:ilvl w:val="0"/>
          <w:numId w:val="19"/>
        </w:numPr>
        <w:tabs>
          <w:tab w:val="clear" w:pos="360"/>
          <w:tab w:val="num" w:pos="720"/>
          <w:tab w:val="left" w:pos="1134"/>
        </w:tabs>
        <w:ind w:left="0" w:right="-179" w:firstLine="709"/>
        <w:rPr>
          <w:szCs w:val="24"/>
        </w:rPr>
      </w:pPr>
      <w:r w:rsidRPr="00CF16A3">
        <w:rPr>
          <w:szCs w:val="24"/>
        </w:rPr>
        <w:t>Свидетельство изготовителя заполняется на все виды предлагаемого оборудования.</w:t>
      </w:r>
    </w:p>
    <w:p w:rsidR="002D15E2" w:rsidRDefault="00C071CA">
      <w:pPr>
        <w:pStyle w:val="Times12"/>
        <w:numPr>
          <w:ilvl w:val="0"/>
          <w:numId w:val="19"/>
        </w:numPr>
        <w:tabs>
          <w:tab w:val="clear" w:pos="360"/>
          <w:tab w:val="num" w:pos="720"/>
          <w:tab w:val="left" w:pos="1134"/>
        </w:tabs>
        <w:ind w:left="0" w:right="-179" w:firstLine="709"/>
        <w:rPr>
          <w:szCs w:val="24"/>
        </w:rPr>
      </w:pPr>
      <w:r w:rsidRPr="00CF16A3">
        <w:rPr>
          <w:szCs w:val="24"/>
        </w:rPr>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2D15E2" w:rsidRDefault="00C071CA">
      <w:pPr>
        <w:pStyle w:val="Times12"/>
        <w:numPr>
          <w:ilvl w:val="1"/>
          <w:numId w:val="17"/>
        </w:numPr>
        <w:tabs>
          <w:tab w:val="num" w:pos="1080"/>
          <w:tab w:val="left" w:pos="1134"/>
        </w:tabs>
        <w:ind w:left="1080" w:hanging="371"/>
        <w:rPr>
          <w:szCs w:val="24"/>
        </w:rPr>
      </w:pPr>
      <w:r w:rsidRPr="00CF16A3">
        <w:rPr>
          <w:szCs w:val="24"/>
        </w:rPr>
        <w:t>Документ должен быть выдан изготовителем оборудования или иным авторизованным поставщиком;</w:t>
      </w:r>
    </w:p>
    <w:p w:rsidR="002D15E2" w:rsidRDefault="00C071CA">
      <w:pPr>
        <w:pStyle w:val="Times12"/>
        <w:numPr>
          <w:ilvl w:val="1"/>
          <w:numId w:val="17"/>
        </w:numPr>
        <w:tabs>
          <w:tab w:val="num" w:pos="1080"/>
          <w:tab w:val="left" w:pos="1134"/>
        </w:tabs>
        <w:ind w:left="1080" w:hanging="371"/>
        <w:rPr>
          <w:szCs w:val="24"/>
        </w:rPr>
      </w:pPr>
      <w:r w:rsidRPr="00CF16A3">
        <w:rPr>
          <w:szCs w:val="24"/>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2D15E2" w:rsidRDefault="00C071CA">
      <w:pPr>
        <w:pStyle w:val="Times12"/>
        <w:numPr>
          <w:ilvl w:val="1"/>
          <w:numId w:val="17"/>
        </w:numPr>
        <w:tabs>
          <w:tab w:val="num" w:pos="1080"/>
          <w:tab w:val="left" w:pos="1134"/>
        </w:tabs>
        <w:ind w:left="1080" w:hanging="371"/>
        <w:rPr>
          <w:szCs w:val="24"/>
        </w:rPr>
      </w:pPr>
      <w:r w:rsidRPr="00CF16A3">
        <w:rPr>
          <w:szCs w:val="24"/>
        </w:rPr>
        <w:lastRenderedPageBreak/>
        <w:t>В документе должно быть упомянуто предложенное оборудование с использованием тех же  наименований, обозначений, что и в Сводной таблицы стоимости (соответствующая форма);</w:t>
      </w:r>
    </w:p>
    <w:p w:rsidR="002D15E2" w:rsidRDefault="00C071CA">
      <w:pPr>
        <w:pStyle w:val="Times12"/>
        <w:numPr>
          <w:ilvl w:val="1"/>
          <w:numId w:val="17"/>
        </w:numPr>
        <w:tabs>
          <w:tab w:val="num" w:pos="1080"/>
          <w:tab w:val="left" w:pos="1134"/>
        </w:tabs>
        <w:ind w:left="1080" w:hanging="371"/>
        <w:rPr>
          <w:szCs w:val="24"/>
        </w:rPr>
      </w:pPr>
      <w:r w:rsidRPr="00CF16A3">
        <w:rPr>
          <w:szCs w:val="24"/>
        </w:rPr>
        <w:t xml:space="preserve">В документе должны быть указаны количество единиц оборудования и сроки его поставки в соответствии с Графиком </w:t>
      </w:r>
      <w:proofErr w:type="gramStart"/>
      <w:r w:rsidRPr="00864C23">
        <w:rPr>
          <w:b/>
          <w:i/>
          <w:iCs/>
          <w:szCs w:val="28"/>
        </w:rPr>
        <w:t>поставки товара/выполнения работ/оказания</w:t>
      </w:r>
      <w:proofErr w:type="gramEnd"/>
      <w:r w:rsidRPr="00864C23">
        <w:rPr>
          <w:b/>
          <w:i/>
          <w:iCs/>
          <w:szCs w:val="28"/>
        </w:rPr>
        <w:t xml:space="preserve"> услуг</w:t>
      </w:r>
      <w:r w:rsidRPr="00CF16A3">
        <w:rPr>
          <w:szCs w:val="24"/>
        </w:rPr>
        <w:t xml:space="preserve"> (соответствующая форма);</w:t>
      </w:r>
    </w:p>
    <w:p w:rsidR="00C071CA" w:rsidRDefault="00C071CA" w:rsidP="00D24BF9">
      <w:pPr>
        <w:pStyle w:val="Times12"/>
        <w:tabs>
          <w:tab w:val="num" w:pos="1080"/>
          <w:tab w:val="left" w:pos="1134"/>
          <w:tab w:val="num" w:pos="1495"/>
        </w:tabs>
        <w:ind w:firstLine="0"/>
        <w:rPr>
          <w:szCs w:val="24"/>
        </w:rPr>
      </w:pPr>
      <w:r w:rsidRPr="00CF16A3">
        <w:rPr>
          <w:szCs w:val="24"/>
        </w:rPr>
        <w:t xml:space="preserve">Из документа должно следовать, что изготовитель гарантирует поставку в определенные сроки, проведение </w:t>
      </w:r>
      <w:proofErr w:type="spellStart"/>
      <w:proofErr w:type="gramStart"/>
      <w:r w:rsidRPr="00CF16A3">
        <w:rPr>
          <w:szCs w:val="24"/>
        </w:rPr>
        <w:t>шеф-монтажа</w:t>
      </w:r>
      <w:proofErr w:type="spellEnd"/>
      <w:proofErr w:type="gramEnd"/>
      <w:r w:rsidRPr="00CF16A3">
        <w:rPr>
          <w:szCs w:val="24"/>
        </w:rPr>
        <w:t xml:space="preserve"> и/или </w:t>
      </w:r>
      <w:proofErr w:type="spellStart"/>
      <w:r w:rsidRPr="00CF16A3">
        <w:rPr>
          <w:szCs w:val="24"/>
        </w:rPr>
        <w:t>шеф-наладки</w:t>
      </w:r>
      <w:proofErr w:type="spellEnd"/>
      <w:r w:rsidRPr="00CF16A3">
        <w:rPr>
          <w:szCs w:val="24"/>
        </w:rPr>
        <w:t>, на предлагаемое таким образом оборудование распространяются фирменные гарантии изготовителя в течение гарантийного срока.</w:t>
      </w:r>
    </w:p>
    <w:p w:rsidR="00C071CA" w:rsidRDefault="00C071CA">
      <w:pPr>
        <w:rPr>
          <w:bCs/>
        </w:rPr>
      </w:pPr>
      <w:r>
        <w:br w:type="page"/>
      </w:r>
    </w:p>
    <w:p w:rsidR="00C071CA" w:rsidRPr="00F9127B" w:rsidRDefault="00C071CA" w:rsidP="00D55E96">
      <w:pPr>
        <w:pStyle w:val="Times12"/>
        <w:ind w:firstLine="0"/>
        <w:jc w:val="right"/>
        <w:rPr>
          <w:bCs w:val="0"/>
          <w:szCs w:val="24"/>
        </w:rPr>
      </w:pPr>
      <w:r w:rsidRPr="00F9127B">
        <w:rPr>
          <w:bCs w:val="0"/>
          <w:sz w:val="28"/>
          <w:szCs w:val="24"/>
        </w:rPr>
        <w:lastRenderedPageBreak/>
        <w:t xml:space="preserve">Форма </w:t>
      </w:r>
      <w:r>
        <w:rPr>
          <w:bCs w:val="0"/>
          <w:sz w:val="28"/>
          <w:szCs w:val="24"/>
        </w:rPr>
        <w:t>8</w:t>
      </w:r>
      <w:r w:rsidRPr="00F9127B">
        <w:rPr>
          <w:bCs w:val="0"/>
          <w:sz w:val="28"/>
          <w:szCs w:val="24"/>
        </w:rPr>
        <w:t>.</w:t>
      </w:r>
    </w:p>
    <w:p w:rsidR="00C071CA" w:rsidRPr="00F9127B" w:rsidRDefault="00C071CA" w:rsidP="00D55E96">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C071CA" w:rsidRPr="00F9127B" w:rsidRDefault="00C071CA" w:rsidP="00D55E96">
      <w:pPr>
        <w:pStyle w:val="Times12"/>
        <w:jc w:val="right"/>
        <w:rPr>
          <w:bCs w:val="0"/>
          <w:szCs w:val="24"/>
        </w:rPr>
      </w:pPr>
    </w:p>
    <w:p w:rsidR="00C071CA" w:rsidRPr="00F9127B" w:rsidRDefault="00C071CA" w:rsidP="00D55E96">
      <w:pPr>
        <w:rPr>
          <w:sz w:val="28"/>
        </w:rPr>
      </w:pPr>
      <w:r w:rsidRPr="00F9127B">
        <w:rPr>
          <w:sz w:val="28"/>
        </w:rPr>
        <w:t>Открытый запрос предложений на право заключения договора</w:t>
      </w:r>
      <w:r w:rsidRPr="00F9127B">
        <w:rPr>
          <w:i/>
          <w:sz w:val="28"/>
        </w:rPr>
        <w:t xml:space="preserve"> </w:t>
      </w:r>
      <w:proofErr w:type="gramStart"/>
      <w:r w:rsidRPr="00F9127B">
        <w:rPr>
          <w:sz w:val="28"/>
        </w:rPr>
        <w:t>на</w:t>
      </w:r>
      <w:proofErr w:type="gramEnd"/>
      <w:r w:rsidRPr="00F9127B">
        <w:rPr>
          <w:sz w:val="28"/>
        </w:rPr>
        <w:t> _______</w:t>
      </w:r>
      <w:r>
        <w:rPr>
          <w:sz w:val="28"/>
        </w:rPr>
        <w:t>_____</w:t>
      </w:r>
    </w:p>
    <w:p w:rsidR="00C071CA" w:rsidRPr="00B864C4" w:rsidRDefault="00C071CA" w:rsidP="00D55E96">
      <w:pPr>
        <w:widowControl w:val="0"/>
        <w:autoSpaceDE w:val="0"/>
        <w:autoSpaceDN w:val="0"/>
        <w:adjustRightInd w:val="0"/>
        <w:jc w:val="right"/>
        <w:rPr>
          <w:b/>
        </w:rPr>
      </w:pPr>
      <w:r w:rsidRPr="00B864C4">
        <w:rPr>
          <w:b/>
          <w:i/>
        </w:rPr>
        <w:t>Лот __</w:t>
      </w:r>
    </w:p>
    <w:p w:rsidR="00C071CA" w:rsidRPr="00F9127B" w:rsidRDefault="00C071CA" w:rsidP="00D55E96">
      <w:pPr>
        <w:pStyle w:val="20"/>
        <w:numPr>
          <w:ilvl w:val="0"/>
          <w:numId w:val="0"/>
        </w:numPr>
        <w:spacing w:before="0" w:after="0"/>
        <w:jc w:val="center"/>
        <w:rPr>
          <w:rFonts w:ascii="Times New Roman" w:hAnsi="Times New Roman" w:cs="Times New Roman"/>
          <w:b w:val="0"/>
          <w:i w:val="0"/>
          <w:szCs w:val="24"/>
        </w:rPr>
      </w:pPr>
      <w:bookmarkStart w:id="202" w:name="_Справка_о_перечне"/>
      <w:bookmarkStart w:id="203" w:name="_Toc255987078"/>
      <w:bookmarkStart w:id="204" w:name="_Toc289707708"/>
      <w:bookmarkStart w:id="205" w:name="_Toc309737764"/>
      <w:bookmarkEnd w:id="202"/>
      <w:r w:rsidRPr="00F9127B">
        <w:rPr>
          <w:rFonts w:ascii="Times New Roman" w:hAnsi="Times New Roman" w:cs="Times New Roman"/>
          <w:b w:val="0"/>
          <w:i w:val="0"/>
          <w:szCs w:val="24"/>
        </w:rPr>
        <w:t xml:space="preserve">СПРАВКА ОБ ОПЫТЕ ВЫПОЛНЕНИЯ ДОГОВОРОВ (Форма </w:t>
      </w:r>
      <w:r>
        <w:rPr>
          <w:rFonts w:ascii="Times New Roman" w:hAnsi="Times New Roman" w:cs="Times New Roman"/>
          <w:b w:val="0"/>
          <w:i w:val="0"/>
          <w:szCs w:val="24"/>
        </w:rPr>
        <w:t>8</w:t>
      </w:r>
      <w:r w:rsidRPr="00F9127B">
        <w:rPr>
          <w:rFonts w:ascii="Times New Roman" w:hAnsi="Times New Roman" w:cs="Times New Roman"/>
          <w:b w:val="0"/>
          <w:i w:val="0"/>
          <w:szCs w:val="24"/>
        </w:rPr>
        <w:t>)</w:t>
      </w:r>
      <w:bookmarkEnd w:id="203"/>
      <w:bookmarkEnd w:id="204"/>
      <w:bookmarkEnd w:id="205"/>
    </w:p>
    <w:p w:rsidR="00C071CA" w:rsidRPr="00F9127B" w:rsidRDefault="00C071CA" w:rsidP="00D55E96">
      <w:pPr>
        <w:widowControl w:val="0"/>
        <w:autoSpaceDE w:val="0"/>
        <w:autoSpaceDN w:val="0"/>
        <w:adjustRightInd w:val="0"/>
        <w:jc w:val="center"/>
        <w:rPr>
          <w:iCs/>
          <w:spacing w:val="-2"/>
          <w:sz w:val="28"/>
          <w:lang w:val="ru-MO"/>
        </w:rPr>
      </w:pPr>
    </w:p>
    <w:p w:rsidR="00C071CA" w:rsidRPr="00F9127B" w:rsidRDefault="00C071CA" w:rsidP="00D55E96">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071CA" w:rsidRPr="00F9127B" w:rsidTr="00FB2AA5">
        <w:trPr>
          <w:cantSplit/>
          <w:tblHeader/>
        </w:trPr>
        <w:tc>
          <w:tcPr>
            <w:tcW w:w="480" w:type="dxa"/>
            <w:vAlign w:val="center"/>
          </w:tcPr>
          <w:p w:rsidR="00C071CA" w:rsidRPr="00F9127B" w:rsidRDefault="00C071CA" w:rsidP="00FB2AA5">
            <w:pPr>
              <w:pStyle w:val="afb"/>
              <w:ind w:left="-57" w:right="-57"/>
              <w:jc w:val="center"/>
              <w:rPr>
                <w:sz w:val="24"/>
                <w:szCs w:val="24"/>
              </w:rPr>
            </w:pPr>
            <w:r w:rsidRPr="00F9127B">
              <w:rPr>
                <w:sz w:val="24"/>
                <w:szCs w:val="24"/>
              </w:rPr>
              <w:t xml:space="preserve">№ </w:t>
            </w:r>
            <w:proofErr w:type="spellStart"/>
            <w:proofErr w:type="gramStart"/>
            <w:r w:rsidRPr="00F9127B">
              <w:rPr>
                <w:sz w:val="24"/>
                <w:szCs w:val="24"/>
              </w:rPr>
              <w:t>п</w:t>
            </w:r>
            <w:proofErr w:type="spellEnd"/>
            <w:proofErr w:type="gramEnd"/>
            <w:r w:rsidRPr="00F9127B">
              <w:rPr>
                <w:sz w:val="24"/>
                <w:szCs w:val="24"/>
              </w:rPr>
              <w:t>/</w:t>
            </w:r>
            <w:proofErr w:type="spellStart"/>
            <w:r w:rsidRPr="00F9127B">
              <w:rPr>
                <w:sz w:val="24"/>
                <w:szCs w:val="24"/>
              </w:rPr>
              <w:t>п</w:t>
            </w:r>
            <w:proofErr w:type="spellEnd"/>
          </w:p>
        </w:tc>
        <w:tc>
          <w:tcPr>
            <w:tcW w:w="2355" w:type="dxa"/>
            <w:vAlign w:val="center"/>
          </w:tcPr>
          <w:p w:rsidR="00C071CA" w:rsidRPr="00F9127B" w:rsidRDefault="00C071CA" w:rsidP="00FB2AA5">
            <w:pPr>
              <w:pStyle w:val="afb"/>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071CA" w:rsidRPr="00F9127B" w:rsidRDefault="00C071CA" w:rsidP="00FB2AA5">
            <w:pPr>
              <w:pStyle w:val="afb"/>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C071CA" w:rsidRPr="00F9127B" w:rsidRDefault="00C071CA" w:rsidP="00FB2AA5">
            <w:pPr>
              <w:pStyle w:val="afb"/>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071CA" w:rsidRPr="00F9127B" w:rsidRDefault="00C071CA" w:rsidP="00FB2AA5">
            <w:pPr>
              <w:pStyle w:val="afb"/>
              <w:ind w:left="-57" w:right="-57"/>
              <w:jc w:val="center"/>
              <w:rPr>
                <w:sz w:val="24"/>
                <w:szCs w:val="24"/>
              </w:rPr>
            </w:pPr>
            <w:r w:rsidRPr="00F9127B">
              <w:rPr>
                <w:sz w:val="24"/>
                <w:szCs w:val="24"/>
              </w:rPr>
              <w:t>Сумма договора, рублей</w:t>
            </w:r>
          </w:p>
        </w:tc>
        <w:tc>
          <w:tcPr>
            <w:tcW w:w="1701" w:type="dxa"/>
            <w:vAlign w:val="center"/>
          </w:tcPr>
          <w:p w:rsidR="00C071CA" w:rsidRPr="00F9127B" w:rsidRDefault="00C071CA" w:rsidP="00FB2AA5">
            <w:pPr>
              <w:pStyle w:val="afb"/>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r w:rsidRPr="00F9127B">
              <w:t>1.</w:t>
            </w:r>
          </w:p>
        </w:tc>
        <w:tc>
          <w:tcPr>
            <w:tcW w:w="6702" w:type="dxa"/>
            <w:gridSpan w:val="3"/>
          </w:tcPr>
          <w:p w:rsidR="00C071CA" w:rsidRPr="00F9127B" w:rsidRDefault="00C071CA" w:rsidP="00FB2AA5">
            <w:pPr>
              <w:pStyle w:val="afc"/>
              <w:spacing w:before="0" w:after="0"/>
              <w:rPr>
                <w:szCs w:val="24"/>
              </w:rPr>
            </w:pPr>
            <w:r w:rsidRPr="00F9127B">
              <w:rPr>
                <w:szCs w:val="24"/>
              </w:rPr>
              <w:t>Договор 1</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864C23" w:rsidRDefault="00C071CA" w:rsidP="00FB2AA5">
            <w:pPr>
              <w:pStyle w:val="afc"/>
              <w:spacing w:before="0" w:after="0"/>
              <w:rPr>
                <w:b/>
                <w:i/>
                <w:szCs w:val="24"/>
              </w:rPr>
            </w:pPr>
            <w:proofErr w:type="spellStart"/>
            <w:proofErr w:type="gramStart"/>
            <w:r w:rsidRPr="00864C23">
              <w:rPr>
                <w:b/>
                <w:i/>
                <w:szCs w:val="24"/>
              </w:rPr>
              <w:t>Общестроитель-ные</w:t>
            </w:r>
            <w:proofErr w:type="spellEnd"/>
            <w:proofErr w:type="gramEnd"/>
            <w:r w:rsidRPr="00864C23">
              <w:rPr>
                <w:b/>
                <w:i/>
                <w:szCs w:val="24"/>
              </w:rPr>
              <w:t xml:space="preserve"> работы</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r w:rsidRPr="00864C23">
              <w:rPr>
                <w:b/>
                <w:i/>
                <w:szCs w:val="24"/>
              </w:rPr>
              <w:t xml:space="preserve">Работы </w:t>
            </w:r>
            <w:proofErr w:type="gramStart"/>
            <w:r w:rsidRPr="00864C23">
              <w:rPr>
                <w:b/>
                <w:i/>
                <w:szCs w:val="24"/>
              </w:rPr>
              <w:t>по</w:t>
            </w:r>
            <w:proofErr w:type="gramEnd"/>
            <w:r w:rsidRPr="00864C23">
              <w:rPr>
                <w:b/>
                <w:i/>
                <w:szCs w:val="24"/>
              </w:rPr>
              <w:t xml:space="preserve"> ….</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r w:rsidRPr="00F9127B">
              <w:rPr>
                <w:szCs w:val="24"/>
              </w:rPr>
              <w:t>…</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r w:rsidRPr="00864C23">
              <w:rPr>
                <w:b/>
                <w:i/>
                <w:szCs w:val="24"/>
              </w:rPr>
              <w:t>Проектные работы</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r w:rsidRPr="00864C23">
              <w:rPr>
                <w:b/>
                <w:i/>
                <w:szCs w:val="24"/>
              </w:rPr>
              <w:t>Поставка продукции</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r w:rsidRPr="00F9127B">
              <w:t>2.</w:t>
            </w:r>
          </w:p>
        </w:tc>
        <w:tc>
          <w:tcPr>
            <w:tcW w:w="6702" w:type="dxa"/>
            <w:gridSpan w:val="3"/>
          </w:tcPr>
          <w:p w:rsidR="00C071CA" w:rsidRPr="00864C23" w:rsidRDefault="00C071CA" w:rsidP="00FB2AA5">
            <w:pPr>
              <w:pStyle w:val="afc"/>
              <w:spacing w:before="0" w:after="0"/>
              <w:rPr>
                <w:b/>
                <w:i/>
                <w:szCs w:val="24"/>
              </w:rPr>
            </w:pPr>
            <w:r w:rsidRPr="00F9127B">
              <w:rPr>
                <w:szCs w:val="24"/>
              </w:rPr>
              <w:t>Договор 2</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r w:rsidRPr="00864C23">
              <w:rPr>
                <w:b/>
                <w:i/>
                <w:szCs w:val="24"/>
              </w:rPr>
              <w:t>…</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Del="002B43B5" w:rsidRDefault="00C071CA" w:rsidP="00FB2AA5">
            <w:pPr>
              <w:tabs>
                <w:tab w:val="num" w:pos="792"/>
              </w:tabs>
              <w:ind w:left="-288" w:firstLine="108"/>
              <w:jc w:val="center"/>
            </w:pP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r w:rsidRPr="00864C23">
              <w:rPr>
                <w:b/>
                <w:i/>
                <w:szCs w:val="24"/>
              </w:rPr>
              <w:t>…</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Del="002B43B5" w:rsidRDefault="00C071CA" w:rsidP="00FB2AA5">
            <w:pPr>
              <w:tabs>
                <w:tab w:val="num" w:pos="792"/>
              </w:tabs>
              <w:ind w:left="-288" w:firstLine="108"/>
              <w:jc w:val="center"/>
            </w:pPr>
            <w:r w:rsidRPr="00F9127B">
              <w:t>…</w:t>
            </w:r>
          </w:p>
        </w:tc>
        <w:tc>
          <w:tcPr>
            <w:tcW w:w="2355" w:type="dxa"/>
          </w:tcPr>
          <w:p w:rsidR="00C071CA" w:rsidRPr="00F9127B" w:rsidRDefault="00C071CA" w:rsidP="00FB2AA5">
            <w:pPr>
              <w:pStyle w:val="afc"/>
              <w:spacing w:before="0" w:after="0"/>
              <w:rPr>
                <w:szCs w:val="24"/>
              </w:rPr>
            </w:pPr>
            <w:r w:rsidRPr="00F9127B">
              <w:rPr>
                <w:szCs w:val="24"/>
              </w:rPr>
              <w:t>Договор …</w:t>
            </w: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Del="002B43B5" w:rsidRDefault="00C071CA" w:rsidP="00FB2AA5">
            <w:pPr>
              <w:tabs>
                <w:tab w:val="num" w:pos="792"/>
              </w:tabs>
              <w:ind w:left="-288" w:firstLine="108"/>
              <w:jc w:val="center"/>
            </w:pP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r w:rsidRPr="00864C23">
              <w:rPr>
                <w:b/>
                <w:i/>
                <w:szCs w:val="24"/>
              </w:rPr>
              <w:t>….</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7182" w:type="dxa"/>
            <w:gridSpan w:val="4"/>
          </w:tcPr>
          <w:p w:rsidR="00C071CA" w:rsidRPr="00F9127B" w:rsidRDefault="00C071CA" w:rsidP="00FB2AA5">
            <w:pPr>
              <w:pStyle w:val="afc"/>
              <w:spacing w:before="0" w:after="0"/>
              <w:rPr>
                <w:szCs w:val="24"/>
              </w:rPr>
            </w:pPr>
            <w:r w:rsidRPr="00F9127B">
              <w:rPr>
                <w:szCs w:val="24"/>
              </w:rPr>
              <w:t xml:space="preserve">ИТОГО </w:t>
            </w:r>
            <w:proofErr w:type="gramStart"/>
            <w:r w:rsidRPr="00F9127B">
              <w:rPr>
                <w:szCs w:val="24"/>
              </w:rPr>
              <w:t>за полный год</w:t>
            </w:r>
            <w:proofErr w:type="gramEnd"/>
            <w:r w:rsidRPr="00F9127B">
              <w:rPr>
                <w:szCs w:val="24"/>
              </w:rPr>
              <w:t xml:space="preserve"> </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r w:rsidRPr="00F9127B">
              <w:rPr>
                <w:szCs w:val="24"/>
              </w:rPr>
              <w:t>Х</w:t>
            </w:r>
          </w:p>
        </w:tc>
      </w:tr>
      <w:tr w:rsidR="00C071CA" w:rsidRPr="00F9127B" w:rsidTr="00FB2AA5">
        <w:trPr>
          <w:cantSplit/>
          <w:trHeight w:val="227"/>
        </w:trPr>
        <w:tc>
          <w:tcPr>
            <w:tcW w:w="480" w:type="dxa"/>
          </w:tcPr>
          <w:p w:rsidR="00C071CA" w:rsidRPr="00F9127B" w:rsidDel="002B43B5" w:rsidRDefault="00C071CA" w:rsidP="00FB2AA5">
            <w:pPr>
              <w:tabs>
                <w:tab w:val="num" w:pos="792"/>
              </w:tabs>
              <w:ind w:left="-288" w:firstLine="108"/>
              <w:jc w:val="center"/>
            </w:pPr>
            <w:r w:rsidRPr="00F9127B">
              <w:t>1.</w:t>
            </w: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r w:rsidRPr="00F9127B">
              <w:t>2.</w:t>
            </w: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tcPr>
          <w:p w:rsidR="00C071CA" w:rsidRPr="00F9127B" w:rsidRDefault="00C071CA" w:rsidP="00FB2AA5">
            <w:pPr>
              <w:tabs>
                <w:tab w:val="num" w:pos="792"/>
              </w:tabs>
              <w:ind w:left="-288" w:firstLine="108"/>
              <w:jc w:val="center"/>
            </w:pPr>
            <w:r w:rsidRPr="00F9127B">
              <w:t>…</w:t>
            </w: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7182" w:type="dxa"/>
            <w:gridSpan w:val="4"/>
          </w:tcPr>
          <w:p w:rsidR="00C071CA" w:rsidRPr="00F9127B" w:rsidRDefault="00C071CA" w:rsidP="00FB2AA5">
            <w:pPr>
              <w:pStyle w:val="afc"/>
              <w:spacing w:before="0" w:after="0"/>
              <w:rPr>
                <w:szCs w:val="24"/>
              </w:rPr>
            </w:pPr>
            <w:r w:rsidRPr="00F9127B">
              <w:rPr>
                <w:szCs w:val="24"/>
              </w:rPr>
              <w:t xml:space="preserve">ИТОГО </w:t>
            </w:r>
            <w:proofErr w:type="gramStart"/>
            <w:r w:rsidRPr="00F9127B">
              <w:rPr>
                <w:szCs w:val="24"/>
              </w:rPr>
              <w:t>за полный год</w:t>
            </w:r>
            <w:proofErr w:type="gramEnd"/>
            <w:r w:rsidRPr="00F9127B">
              <w:rPr>
                <w:szCs w:val="24"/>
              </w:rPr>
              <w:t xml:space="preserve"> </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r w:rsidRPr="00F9127B">
              <w:rPr>
                <w:szCs w:val="24"/>
              </w:rPr>
              <w:t>Х</w:t>
            </w:r>
          </w:p>
        </w:tc>
      </w:tr>
      <w:tr w:rsidR="00C071CA" w:rsidRPr="00F9127B" w:rsidTr="00FB2AA5">
        <w:trPr>
          <w:cantSplit/>
          <w:trHeight w:val="227"/>
        </w:trPr>
        <w:tc>
          <w:tcPr>
            <w:tcW w:w="480" w:type="dxa"/>
            <w:vAlign w:val="center"/>
          </w:tcPr>
          <w:p w:rsidR="00C071CA" w:rsidRPr="00F9127B" w:rsidDel="002B43B5" w:rsidRDefault="00C071CA" w:rsidP="00FB2AA5">
            <w:pPr>
              <w:tabs>
                <w:tab w:val="num" w:pos="792"/>
              </w:tabs>
              <w:ind w:left="-288" w:firstLine="108"/>
              <w:jc w:val="center"/>
            </w:pPr>
            <w:r w:rsidRPr="00F9127B">
              <w:t>1.</w:t>
            </w: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vAlign w:val="center"/>
          </w:tcPr>
          <w:p w:rsidR="00C071CA" w:rsidRPr="00F9127B" w:rsidDel="002B43B5" w:rsidRDefault="00C071CA" w:rsidP="00FB2AA5">
            <w:pPr>
              <w:tabs>
                <w:tab w:val="num" w:pos="792"/>
              </w:tabs>
              <w:ind w:left="-288" w:firstLine="108"/>
              <w:jc w:val="center"/>
            </w:pPr>
            <w:r w:rsidRPr="00F9127B">
              <w:t>2.</w:t>
            </w: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480" w:type="dxa"/>
            <w:vAlign w:val="center"/>
          </w:tcPr>
          <w:p w:rsidR="00C071CA" w:rsidRPr="00F9127B" w:rsidDel="002B43B5" w:rsidRDefault="00C071CA" w:rsidP="00FB2AA5">
            <w:pPr>
              <w:tabs>
                <w:tab w:val="num" w:pos="792"/>
              </w:tabs>
              <w:ind w:left="-288" w:firstLine="108"/>
              <w:jc w:val="center"/>
            </w:pPr>
            <w:r w:rsidRPr="00F9127B">
              <w:t>…</w:t>
            </w:r>
          </w:p>
        </w:tc>
        <w:tc>
          <w:tcPr>
            <w:tcW w:w="2355" w:type="dxa"/>
          </w:tcPr>
          <w:p w:rsidR="00C071CA" w:rsidRPr="00F9127B" w:rsidRDefault="00C071CA" w:rsidP="00FB2AA5">
            <w:pPr>
              <w:pStyle w:val="afc"/>
              <w:spacing w:before="0" w:after="0"/>
              <w:rPr>
                <w:szCs w:val="24"/>
              </w:rPr>
            </w:pPr>
          </w:p>
        </w:tc>
        <w:tc>
          <w:tcPr>
            <w:tcW w:w="2127" w:type="dxa"/>
          </w:tcPr>
          <w:p w:rsidR="00C071CA" w:rsidRPr="00F9127B" w:rsidRDefault="00C071CA" w:rsidP="00FB2AA5">
            <w:pPr>
              <w:pStyle w:val="afc"/>
              <w:spacing w:before="0" w:after="0"/>
              <w:rPr>
                <w:szCs w:val="24"/>
              </w:rPr>
            </w:pPr>
          </w:p>
        </w:tc>
        <w:tc>
          <w:tcPr>
            <w:tcW w:w="2220" w:type="dxa"/>
          </w:tcPr>
          <w:p w:rsidR="00C071CA" w:rsidRPr="00F9127B" w:rsidRDefault="00C071CA" w:rsidP="00FB2AA5">
            <w:pPr>
              <w:pStyle w:val="afc"/>
              <w:spacing w:before="0" w:after="0"/>
              <w:rPr>
                <w:szCs w:val="24"/>
              </w:rPr>
            </w:pP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p>
        </w:tc>
      </w:tr>
      <w:tr w:rsidR="00C071CA" w:rsidRPr="00F9127B" w:rsidTr="00FB2AA5">
        <w:trPr>
          <w:cantSplit/>
          <w:trHeight w:val="227"/>
        </w:trPr>
        <w:tc>
          <w:tcPr>
            <w:tcW w:w="7182" w:type="dxa"/>
            <w:gridSpan w:val="4"/>
          </w:tcPr>
          <w:p w:rsidR="00C071CA" w:rsidRPr="00F9127B" w:rsidRDefault="00C071CA" w:rsidP="00FB2AA5">
            <w:pPr>
              <w:pStyle w:val="afc"/>
              <w:spacing w:before="0" w:after="0"/>
              <w:ind w:left="0"/>
              <w:rPr>
                <w:szCs w:val="24"/>
              </w:rPr>
            </w:pPr>
            <w:r w:rsidRPr="00F9127B">
              <w:rPr>
                <w:szCs w:val="24"/>
              </w:rPr>
              <w:t xml:space="preserve">ИТОГО </w:t>
            </w:r>
          </w:p>
        </w:tc>
        <w:tc>
          <w:tcPr>
            <w:tcW w:w="1182" w:type="dxa"/>
          </w:tcPr>
          <w:p w:rsidR="00C071CA" w:rsidRPr="00F9127B" w:rsidRDefault="00C071CA" w:rsidP="00FB2AA5">
            <w:pPr>
              <w:pStyle w:val="afc"/>
              <w:spacing w:before="0" w:after="0"/>
              <w:rPr>
                <w:szCs w:val="24"/>
              </w:rPr>
            </w:pPr>
          </w:p>
        </w:tc>
        <w:tc>
          <w:tcPr>
            <w:tcW w:w="1701" w:type="dxa"/>
          </w:tcPr>
          <w:p w:rsidR="00C071CA" w:rsidRPr="00F9127B" w:rsidRDefault="00C071CA" w:rsidP="00FB2AA5">
            <w:pPr>
              <w:pStyle w:val="afc"/>
              <w:spacing w:before="0" w:after="0"/>
              <w:rPr>
                <w:szCs w:val="24"/>
              </w:rPr>
            </w:pPr>
            <w:r w:rsidRPr="00F9127B">
              <w:rPr>
                <w:szCs w:val="24"/>
              </w:rPr>
              <w:t>Х</w:t>
            </w:r>
          </w:p>
        </w:tc>
      </w:tr>
    </w:tbl>
    <w:p w:rsidR="00C071CA" w:rsidRPr="00554653" w:rsidRDefault="00C071CA" w:rsidP="00D55E96">
      <w:pPr>
        <w:pStyle w:val="afff3"/>
        <w:tabs>
          <w:tab w:val="clear" w:pos="1134"/>
        </w:tabs>
        <w:autoSpaceDE w:val="0"/>
        <w:autoSpaceDN w:val="0"/>
        <w:spacing w:line="240" w:lineRule="auto"/>
        <w:ind w:firstLine="0"/>
        <w:rPr>
          <w:sz w:val="28"/>
          <w:szCs w:val="28"/>
        </w:rPr>
      </w:pPr>
    </w:p>
    <w:p w:rsidR="00C071CA" w:rsidRPr="00FE6219" w:rsidRDefault="00C071CA" w:rsidP="00D55E96">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071CA" w:rsidRPr="00864C23" w:rsidRDefault="00C071CA" w:rsidP="00D55E9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C071CA" w:rsidRPr="00C43A67" w:rsidRDefault="00C071CA" w:rsidP="00D55E96">
      <w:pPr>
        <w:pStyle w:val="Times12"/>
        <w:ind w:firstLine="709"/>
        <w:rPr>
          <w:bCs w:val="0"/>
          <w:sz w:val="28"/>
        </w:rPr>
      </w:pPr>
      <w:r w:rsidRPr="00C43A67">
        <w:rPr>
          <w:bCs w:val="0"/>
          <w:sz w:val="28"/>
        </w:rPr>
        <w:t>М.П.</w:t>
      </w:r>
    </w:p>
    <w:p w:rsidR="00C071CA" w:rsidRPr="00F9127B" w:rsidRDefault="00C071CA" w:rsidP="00D55E96">
      <w:pPr>
        <w:jc w:val="center"/>
        <w:rPr>
          <w:b/>
        </w:rPr>
      </w:pPr>
    </w:p>
    <w:p w:rsidR="00C071CA" w:rsidRPr="00F9127B" w:rsidRDefault="00C071CA" w:rsidP="00D55E96">
      <w:pPr>
        <w:pStyle w:val="Times12"/>
        <w:tabs>
          <w:tab w:val="left" w:pos="709"/>
          <w:tab w:val="left" w:pos="1134"/>
        </w:tabs>
        <w:ind w:firstLine="709"/>
        <w:rPr>
          <w:bCs w:val="0"/>
          <w:szCs w:val="24"/>
        </w:rPr>
      </w:pPr>
      <w:r w:rsidRPr="00F9127B">
        <w:rPr>
          <w:bCs w:val="0"/>
          <w:szCs w:val="24"/>
        </w:rPr>
        <w:t>ИНСТРУКЦИИ ПО ЗАПОЛНЕНИЮ</w:t>
      </w:r>
    </w:p>
    <w:p w:rsidR="002D15E2" w:rsidRDefault="00C071CA">
      <w:pPr>
        <w:pStyle w:val="Times12"/>
        <w:numPr>
          <w:ilvl w:val="0"/>
          <w:numId w:val="50"/>
        </w:numPr>
        <w:tabs>
          <w:tab w:val="clear" w:pos="960"/>
          <w:tab w:val="left"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2D15E2" w:rsidRDefault="00C071CA">
      <w:pPr>
        <w:pStyle w:val="Times12"/>
        <w:numPr>
          <w:ilvl w:val="0"/>
          <w:numId w:val="50"/>
        </w:numPr>
        <w:tabs>
          <w:tab w:val="clear" w:pos="960"/>
          <w:tab w:val="left" w:pos="1134"/>
        </w:tabs>
        <w:ind w:left="0" w:right="-30" w:firstLine="709"/>
        <w:rPr>
          <w:szCs w:val="24"/>
        </w:rPr>
      </w:pPr>
      <w:r w:rsidRPr="00F9127B">
        <w:rPr>
          <w:szCs w:val="24"/>
        </w:rPr>
        <w:lastRenderedPageBreak/>
        <w:t>Участник процедуры закупки приводит номер и дату заявки о подаче Предложения, приложением к которой является данная справка.</w:t>
      </w:r>
    </w:p>
    <w:p w:rsidR="002D15E2" w:rsidRDefault="00C071CA">
      <w:pPr>
        <w:pStyle w:val="Times12"/>
        <w:numPr>
          <w:ilvl w:val="0"/>
          <w:numId w:val="50"/>
        </w:numPr>
        <w:tabs>
          <w:tab w:val="clear" w:pos="960"/>
          <w:tab w:val="left"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2D15E2" w:rsidRDefault="00C071CA">
      <w:pPr>
        <w:pStyle w:val="Times12"/>
        <w:numPr>
          <w:ilvl w:val="0"/>
          <w:numId w:val="50"/>
        </w:numPr>
        <w:tabs>
          <w:tab w:val="clear" w:pos="960"/>
          <w:tab w:val="left" w:pos="1134"/>
        </w:tabs>
        <w:ind w:left="0" w:right="-30" w:firstLine="709"/>
        <w:rPr>
          <w:szCs w:val="24"/>
        </w:rPr>
      </w:pPr>
      <w:r w:rsidRPr="00F912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2D15E2" w:rsidRDefault="00C071CA">
      <w:pPr>
        <w:pStyle w:val="Times12"/>
        <w:numPr>
          <w:ilvl w:val="0"/>
          <w:numId w:val="50"/>
        </w:numPr>
        <w:tabs>
          <w:tab w:val="clear" w:pos="960"/>
          <w:tab w:val="left" w:pos="1134"/>
        </w:tabs>
        <w:ind w:left="0" w:right="-30"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071CA" w:rsidRPr="007120AD" w:rsidRDefault="00C071CA" w:rsidP="00325A7A">
      <w:pPr>
        <w:pStyle w:val="Times12"/>
        <w:ind w:firstLine="0"/>
        <w:rPr>
          <w:b/>
          <w:sz w:val="22"/>
        </w:rPr>
      </w:pPr>
      <w:r w:rsidRPr="00FC1A88">
        <w:rPr>
          <w:szCs w:val="24"/>
        </w:rPr>
        <w:tab/>
      </w:r>
      <w:r w:rsidRPr="00F9127B">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sectPr w:rsidR="00C071CA" w:rsidRPr="007120AD" w:rsidSect="00760CAF">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C73" w:rsidRDefault="00785C73">
      <w:r>
        <w:separator/>
      </w:r>
    </w:p>
  </w:endnote>
  <w:endnote w:type="continuationSeparator" w:id="0">
    <w:p w:rsidR="00785C73" w:rsidRDefault="00785C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5E2" w:rsidRDefault="00770BA8">
    <w:pPr>
      <w:pStyle w:val="ad"/>
      <w:pBdr>
        <w:bottom w:val="single" w:sz="12" w:space="1" w:color="auto"/>
      </w:pBdr>
      <w:jc w:val="center"/>
    </w:pPr>
    <w:fldSimple w:instr=" PAGE   \* MERGEFORMAT ">
      <w:r w:rsidR="00BF7A71">
        <w:rPr>
          <w:noProof/>
        </w:rPr>
        <w:t>28</w:t>
      </w:r>
    </w:fldSimple>
  </w:p>
  <w:p w:rsidR="002D15E2" w:rsidRPr="00F85E2A" w:rsidRDefault="002D15E2" w:rsidP="00F85E2A">
    <w:pPr>
      <w:jc w:val="center"/>
      <w:rPr>
        <w:bCs/>
        <w:sz w:val="22"/>
        <w:szCs w:val="22"/>
      </w:rPr>
    </w:pPr>
    <w:r>
      <w:rPr>
        <w:szCs w:val="19"/>
      </w:rPr>
      <w:t xml:space="preserve">Документация по проведению запроса предложений в электронной форме на право заключения договора на поставку </w:t>
    </w:r>
    <w:r w:rsidRPr="00F85E2A">
      <w:rPr>
        <w:bCs/>
        <w:sz w:val="22"/>
        <w:szCs w:val="22"/>
      </w:rPr>
      <w:t xml:space="preserve">универсального фрезерного станка </w:t>
    </w:r>
  </w:p>
  <w:p w:rsidR="002D15E2" w:rsidRPr="00F85E2A" w:rsidRDefault="002D15E2" w:rsidP="00AF7B0A">
    <w:pPr>
      <w:pStyle w:val="ad"/>
      <w:tabs>
        <w:tab w:val="right" w:pos="7797"/>
      </w:tabs>
      <w:jc w:val="center"/>
      <w:rPr>
        <w:rFonts w:ascii="Times New Roman" w:hAnsi="Times New Roman" w:cs="Times New Roman"/>
        <w:sz w:val="22"/>
        <w:szCs w:val="22"/>
      </w:rPr>
    </w:pPr>
  </w:p>
  <w:p w:rsidR="002D15E2" w:rsidRPr="00DB788A" w:rsidRDefault="002D15E2" w:rsidP="00AF7B0A">
    <w:pPr>
      <w:pStyle w:val="ad"/>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p w:rsidR="002D15E2" w:rsidRDefault="002D15E2">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C73" w:rsidRDefault="00785C73">
      <w:r>
        <w:separator/>
      </w:r>
    </w:p>
  </w:footnote>
  <w:footnote w:type="continuationSeparator" w:id="0">
    <w:p w:rsidR="00785C73" w:rsidRDefault="00785C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5E2" w:rsidRPr="00B33FEE" w:rsidRDefault="002D15E2">
    <w:pPr>
      <w:pStyle w:val="ab"/>
      <w:jc w:val="center"/>
      <w:rPr>
        <w:rFonts w:ascii="Times New Roman" w:hAnsi="Times New Roman" w:cs="Times New Roman"/>
        <w:sz w:val="24"/>
      </w:rPr>
    </w:pPr>
  </w:p>
  <w:p w:rsidR="002D15E2" w:rsidRPr="00B33FEE" w:rsidRDefault="002D15E2" w:rsidP="00B33FE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0D8891A2"/>
    <w:lvl w:ilvl="0">
      <w:start w:val="1"/>
      <w:numFmt w:val="decimal"/>
      <w:pStyle w:val="3"/>
      <w:lvlText w:val="%1."/>
      <w:lvlJc w:val="left"/>
      <w:pPr>
        <w:tabs>
          <w:tab w:val="num" w:pos="926"/>
        </w:tabs>
        <w:ind w:left="926" w:hanging="360"/>
      </w:pPr>
    </w:lvl>
  </w:abstractNum>
  <w:abstractNum w:abstractNumId="1">
    <w:nsid w:val="FFFFFF80"/>
    <w:multiLevelType w:val="singleLevel"/>
    <w:tmpl w:val="03E244B4"/>
    <w:lvl w:ilvl="0">
      <w:start w:val="1"/>
      <w:numFmt w:val="bullet"/>
      <w:pStyle w:val="2"/>
      <w:lvlText w:val=""/>
      <w:lvlJc w:val="left"/>
      <w:pPr>
        <w:tabs>
          <w:tab w:val="num" w:pos="1492"/>
        </w:tabs>
        <w:ind w:left="1492" w:hanging="360"/>
      </w:pPr>
      <w:rPr>
        <w:rFonts w:ascii="Symbol" w:hAnsi="Symbol" w:hint="default"/>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8"/>
    <w:multiLevelType w:val="singleLevel"/>
    <w:tmpl w:val="88D4BFAE"/>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7">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0">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AAF63D4"/>
    <w:multiLevelType w:val="hybridMultilevel"/>
    <w:tmpl w:val="FF96A916"/>
    <w:lvl w:ilvl="0" w:tplc="57304408">
      <w:start w:val="1"/>
      <w:numFmt w:val="russianLower"/>
      <w:pStyle w:val="5"/>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520"/>
        </w:tabs>
        <w:ind w:left="2520" w:hanging="360"/>
      </w:pPr>
      <w:rPr>
        <w:rFonts w:ascii="Courier New" w:hAnsi="Courier New" w:hint="default"/>
      </w:rPr>
    </w:lvl>
    <w:lvl w:ilvl="2" w:tplc="04190005">
      <w:start w:val="1"/>
      <w:numFmt w:val="bullet"/>
      <w:lvlText w:val=""/>
      <w:lvlJc w:val="left"/>
      <w:pPr>
        <w:tabs>
          <w:tab w:val="num" w:pos="3240"/>
        </w:tabs>
        <w:ind w:left="3240" w:hanging="360"/>
      </w:pPr>
      <w:rPr>
        <w:rFonts w:ascii="Wingdings" w:hAnsi="Wingdings" w:hint="default"/>
      </w:rPr>
    </w:lvl>
    <w:lvl w:ilvl="3" w:tplc="0419000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3">
    <w:nsid w:val="24242FEE"/>
    <w:multiLevelType w:val="hybridMultilevel"/>
    <w:tmpl w:val="0D746E00"/>
    <w:lvl w:ilvl="0" w:tplc="75F6BE80">
      <w:start w:val="1"/>
      <w:numFmt w:val="bullet"/>
      <w:lvlText w:val=""/>
      <w:lvlJc w:val="left"/>
      <w:pPr>
        <w:tabs>
          <w:tab w:val="num" w:pos="360"/>
        </w:tabs>
        <w:ind w:left="360" w:hanging="360"/>
      </w:pPr>
      <w:rPr>
        <w:rFonts w:ascii="Symbol" w:hAnsi="Symbol" w:hint="default"/>
      </w:rPr>
    </w:lvl>
    <w:lvl w:ilvl="1" w:tplc="B17C7166">
      <w:start w:val="1"/>
      <w:numFmt w:val="decimal"/>
      <w:lvlText w:val="%2."/>
      <w:lvlJc w:val="left"/>
      <w:pPr>
        <w:tabs>
          <w:tab w:val="num" w:pos="1440"/>
        </w:tabs>
        <w:ind w:left="1440" w:hanging="360"/>
      </w:pPr>
      <w:rPr>
        <w:rFonts w:cs="Times New Roman"/>
      </w:rPr>
    </w:lvl>
    <w:lvl w:ilvl="2" w:tplc="EDEE646A">
      <w:start w:val="1"/>
      <w:numFmt w:val="decimal"/>
      <w:lvlText w:val="%3."/>
      <w:lvlJc w:val="left"/>
      <w:pPr>
        <w:tabs>
          <w:tab w:val="num" w:pos="2160"/>
        </w:tabs>
        <w:ind w:left="2160" w:hanging="360"/>
      </w:pPr>
      <w:rPr>
        <w:rFonts w:cs="Times New Roman"/>
      </w:rPr>
    </w:lvl>
    <w:lvl w:ilvl="3" w:tplc="A65A6A5E">
      <w:start w:val="1"/>
      <w:numFmt w:val="decimal"/>
      <w:lvlText w:val="%4."/>
      <w:lvlJc w:val="left"/>
      <w:pPr>
        <w:tabs>
          <w:tab w:val="num" w:pos="2880"/>
        </w:tabs>
        <w:ind w:left="2880" w:hanging="360"/>
      </w:pPr>
      <w:rPr>
        <w:rFonts w:cs="Times New Roman"/>
      </w:rPr>
    </w:lvl>
    <w:lvl w:ilvl="4" w:tplc="3A28680E">
      <w:start w:val="1"/>
      <w:numFmt w:val="decimal"/>
      <w:lvlText w:val="%5."/>
      <w:lvlJc w:val="left"/>
      <w:pPr>
        <w:tabs>
          <w:tab w:val="num" w:pos="3600"/>
        </w:tabs>
        <w:ind w:left="3600" w:hanging="360"/>
      </w:pPr>
      <w:rPr>
        <w:rFonts w:cs="Times New Roman"/>
      </w:rPr>
    </w:lvl>
    <w:lvl w:ilvl="5" w:tplc="7074A222">
      <w:start w:val="1"/>
      <w:numFmt w:val="decimal"/>
      <w:lvlText w:val="%6."/>
      <w:lvlJc w:val="left"/>
      <w:pPr>
        <w:tabs>
          <w:tab w:val="num" w:pos="4320"/>
        </w:tabs>
        <w:ind w:left="4320" w:hanging="360"/>
      </w:pPr>
      <w:rPr>
        <w:rFonts w:cs="Times New Roman"/>
      </w:rPr>
    </w:lvl>
    <w:lvl w:ilvl="6" w:tplc="6B0E761A">
      <w:start w:val="1"/>
      <w:numFmt w:val="decimal"/>
      <w:lvlText w:val="%7."/>
      <w:lvlJc w:val="left"/>
      <w:pPr>
        <w:tabs>
          <w:tab w:val="num" w:pos="5040"/>
        </w:tabs>
        <w:ind w:left="5040" w:hanging="360"/>
      </w:pPr>
      <w:rPr>
        <w:rFonts w:cs="Times New Roman"/>
      </w:rPr>
    </w:lvl>
    <w:lvl w:ilvl="7" w:tplc="509E2C70">
      <w:start w:val="1"/>
      <w:numFmt w:val="decimal"/>
      <w:lvlText w:val="%8."/>
      <w:lvlJc w:val="left"/>
      <w:pPr>
        <w:tabs>
          <w:tab w:val="num" w:pos="5760"/>
        </w:tabs>
        <w:ind w:left="5760" w:hanging="360"/>
      </w:pPr>
      <w:rPr>
        <w:rFonts w:cs="Times New Roman"/>
      </w:rPr>
    </w:lvl>
    <w:lvl w:ilvl="8" w:tplc="50428AD6">
      <w:start w:val="1"/>
      <w:numFmt w:val="decimal"/>
      <w:lvlText w:val="%9."/>
      <w:lvlJc w:val="left"/>
      <w:pPr>
        <w:tabs>
          <w:tab w:val="num" w:pos="6480"/>
        </w:tabs>
        <w:ind w:left="6480" w:hanging="360"/>
      </w:pPr>
      <w:rPr>
        <w:rFonts w:cs="Times New Roman"/>
      </w:rPr>
    </w:lvl>
  </w:abstractNum>
  <w:abstractNum w:abstractNumId="14">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284C348F"/>
    <w:multiLevelType w:val="hybridMultilevel"/>
    <w:tmpl w:val="34F613FC"/>
    <w:lvl w:ilvl="0" w:tplc="5E16C82E">
      <w:start w:val="1"/>
      <w:numFmt w:val="decimal"/>
      <w:lvlText w:val="%1."/>
      <w:lvlJc w:val="left"/>
      <w:pPr>
        <w:tabs>
          <w:tab w:val="num" w:pos="360"/>
        </w:tabs>
        <w:ind w:left="360" w:hanging="360"/>
      </w:pPr>
      <w:rPr>
        <w:rFonts w:cs="Times New Roman"/>
      </w:rPr>
    </w:lvl>
    <w:lvl w:ilvl="1" w:tplc="EA58C162"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6">
    <w:nsid w:val="285C1757"/>
    <w:multiLevelType w:val="multilevel"/>
    <w:tmpl w:val="04190023"/>
    <w:styleLink w:val="a2"/>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7">
    <w:nsid w:val="2ED43788"/>
    <w:multiLevelType w:val="hybridMultilevel"/>
    <w:tmpl w:val="46BAB658"/>
    <w:lvl w:ilvl="0" w:tplc="9F2605DC">
      <w:start w:val="1"/>
      <w:numFmt w:val="decimal"/>
      <w:lvlText w:val="%1."/>
      <w:lvlJc w:val="left"/>
      <w:pPr>
        <w:tabs>
          <w:tab w:val="num" w:pos="360"/>
        </w:tabs>
        <w:ind w:left="360" w:hanging="360"/>
      </w:pPr>
      <w:rPr>
        <w:rFonts w:cs="Times New Roman"/>
      </w:rPr>
    </w:lvl>
    <w:lvl w:ilvl="1" w:tplc="2BCEC61C"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8">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19">
    <w:nsid w:val="2F3B2B6C"/>
    <w:multiLevelType w:val="multilevel"/>
    <w:tmpl w:val="E3DABD90"/>
    <w:lvl w:ilvl="0">
      <w:start w:val="2"/>
      <w:numFmt w:val="decimal"/>
      <w:lvlText w:val="%1."/>
      <w:lvlJc w:val="left"/>
      <w:pPr>
        <w:tabs>
          <w:tab w:val="num" w:pos="360"/>
        </w:tabs>
        <w:ind w:left="360" w:hanging="360"/>
      </w:pPr>
      <w:rPr>
        <w:rFonts w:cs="Times New Roman"/>
        <w:b w:val="0"/>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20">
    <w:nsid w:val="2FD66436"/>
    <w:multiLevelType w:val="hybridMultilevel"/>
    <w:tmpl w:val="71AA0054"/>
    <w:lvl w:ilvl="0" w:tplc="FFFFFFFF">
      <w:start w:val="1"/>
      <w:numFmt w:val="decimal"/>
      <w:pStyle w:val="Listnumbers"/>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33C65F5E"/>
    <w:multiLevelType w:val="multilevel"/>
    <w:tmpl w:val="B0BA54CA"/>
    <w:lvl w:ilvl="0">
      <w:start w:val="1"/>
      <w:numFmt w:val="decimal"/>
      <w:pStyle w:val="a3"/>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6A5FCE"/>
    <w:multiLevelType w:val="multilevel"/>
    <w:tmpl w:val="0EB0DF1E"/>
    <w:lvl w:ilvl="0">
      <w:start w:val="1"/>
      <w:numFmt w:val="decimal"/>
      <w:pStyle w:val="a4"/>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5">
    <w:nsid w:val="35C2223E"/>
    <w:multiLevelType w:val="hybridMultilevel"/>
    <w:tmpl w:val="5C7A2A72"/>
    <w:lvl w:ilvl="0" w:tplc="BBEE0A2A">
      <w:start w:val="1"/>
      <w:numFmt w:val="decimal"/>
      <w:lvlText w:val="%1)"/>
      <w:lvlJc w:val="left"/>
      <w:pPr>
        <w:ind w:left="540" w:hanging="360"/>
      </w:pPr>
      <w:rPr>
        <w:rFonts w:cs="Times New Roman" w:hint="default"/>
      </w:rPr>
    </w:lvl>
    <w:lvl w:ilvl="1" w:tplc="317E000A">
      <w:start w:val="1"/>
      <w:numFmt w:val="bullet"/>
      <w:lvlText w:val="­"/>
      <w:lvlJc w:val="left"/>
      <w:pPr>
        <w:tabs>
          <w:tab w:val="num" w:pos="1457"/>
        </w:tabs>
        <w:ind w:left="1440" w:hanging="360"/>
      </w:pPr>
      <w:rPr>
        <w:rFonts w:ascii="Arial (WT)" w:hAnsi="Arial (WT)" w:hint="default"/>
      </w:rPr>
    </w:lvl>
    <w:lvl w:ilvl="2" w:tplc="B9AA1D88" w:tentative="1">
      <w:start w:val="1"/>
      <w:numFmt w:val="lowerRoman"/>
      <w:lvlText w:val="%3."/>
      <w:lvlJc w:val="right"/>
      <w:pPr>
        <w:tabs>
          <w:tab w:val="num" w:pos="2160"/>
        </w:tabs>
        <w:ind w:left="2160" w:hanging="180"/>
      </w:pPr>
      <w:rPr>
        <w:rFonts w:cs="Times New Roman"/>
      </w:rPr>
    </w:lvl>
    <w:lvl w:ilvl="3" w:tplc="368C1F9A" w:tentative="1">
      <w:start w:val="1"/>
      <w:numFmt w:val="decimal"/>
      <w:lvlText w:val="%4."/>
      <w:lvlJc w:val="left"/>
      <w:pPr>
        <w:tabs>
          <w:tab w:val="num" w:pos="2880"/>
        </w:tabs>
        <w:ind w:left="2880" w:hanging="360"/>
      </w:pPr>
      <w:rPr>
        <w:rFonts w:cs="Times New Roman"/>
      </w:rPr>
    </w:lvl>
    <w:lvl w:ilvl="4" w:tplc="B4A0FD9C" w:tentative="1">
      <w:start w:val="1"/>
      <w:numFmt w:val="lowerLetter"/>
      <w:lvlText w:val="%5."/>
      <w:lvlJc w:val="left"/>
      <w:pPr>
        <w:tabs>
          <w:tab w:val="num" w:pos="3600"/>
        </w:tabs>
        <w:ind w:left="3600" w:hanging="360"/>
      </w:pPr>
      <w:rPr>
        <w:rFonts w:cs="Times New Roman"/>
      </w:rPr>
    </w:lvl>
    <w:lvl w:ilvl="5" w:tplc="0DB07CA6" w:tentative="1">
      <w:start w:val="1"/>
      <w:numFmt w:val="lowerRoman"/>
      <w:lvlText w:val="%6."/>
      <w:lvlJc w:val="right"/>
      <w:pPr>
        <w:tabs>
          <w:tab w:val="num" w:pos="4320"/>
        </w:tabs>
        <w:ind w:left="4320" w:hanging="180"/>
      </w:pPr>
      <w:rPr>
        <w:rFonts w:cs="Times New Roman"/>
      </w:rPr>
    </w:lvl>
    <w:lvl w:ilvl="6" w:tplc="79425F80" w:tentative="1">
      <w:start w:val="1"/>
      <w:numFmt w:val="decimal"/>
      <w:lvlText w:val="%7."/>
      <w:lvlJc w:val="left"/>
      <w:pPr>
        <w:tabs>
          <w:tab w:val="num" w:pos="5040"/>
        </w:tabs>
        <w:ind w:left="5040" w:hanging="360"/>
      </w:pPr>
      <w:rPr>
        <w:rFonts w:cs="Times New Roman"/>
      </w:rPr>
    </w:lvl>
    <w:lvl w:ilvl="7" w:tplc="4A783984" w:tentative="1">
      <w:start w:val="1"/>
      <w:numFmt w:val="lowerLetter"/>
      <w:lvlText w:val="%8."/>
      <w:lvlJc w:val="left"/>
      <w:pPr>
        <w:tabs>
          <w:tab w:val="num" w:pos="5760"/>
        </w:tabs>
        <w:ind w:left="5760" w:hanging="360"/>
      </w:pPr>
      <w:rPr>
        <w:rFonts w:cs="Times New Roman"/>
      </w:rPr>
    </w:lvl>
    <w:lvl w:ilvl="8" w:tplc="D2FCBE7A" w:tentative="1">
      <w:start w:val="1"/>
      <w:numFmt w:val="lowerRoman"/>
      <w:lvlText w:val="%9."/>
      <w:lvlJc w:val="right"/>
      <w:pPr>
        <w:tabs>
          <w:tab w:val="num" w:pos="6480"/>
        </w:tabs>
        <w:ind w:left="6480" w:hanging="180"/>
      </w:pPr>
      <w:rPr>
        <w:rFonts w:cs="Times New Roman"/>
      </w:r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3EF46946"/>
    <w:multiLevelType w:val="multilevel"/>
    <w:tmpl w:val="D1428286"/>
    <w:lvl w:ilvl="0">
      <w:start w:val="5"/>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6"/>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3F8A54B4"/>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3FDF0961"/>
    <w:multiLevelType w:val="hybridMultilevel"/>
    <w:tmpl w:val="0E44987C"/>
    <w:lvl w:ilvl="0" w:tplc="D6FE6D98">
      <w:start w:val="1"/>
      <w:numFmt w:val="bullet"/>
      <w:lvlText w:val=""/>
      <w:lvlJc w:val="left"/>
      <w:pPr>
        <w:tabs>
          <w:tab w:val="num" w:pos="360"/>
        </w:tabs>
        <w:ind w:left="360" w:hanging="360"/>
      </w:pPr>
      <w:rPr>
        <w:rFonts w:ascii="Symbol" w:hAnsi="Symbol" w:hint="default"/>
      </w:rPr>
    </w:lvl>
    <w:lvl w:ilvl="1" w:tplc="F4621330">
      <w:start w:val="1"/>
      <w:numFmt w:val="decimal"/>
      <w:lvlText w:val="%2."/>
      <w:lvlJc w:val="left"/>
      <w:pPr>
        <w:tabs>
          <w:tab w:val="num" w:pos="1440"/>
        </w:tabs>
        <w:ind w:left="1440" w:hanging="360"/>
      </w:pPr>
      <w:rPr>
        <w:rFonts w:cs="Times New Roman"/>
      </w:rPr>
    </w:lvl>
    <w:lvl w:ilvl="2" w:tplc="9E0CAC4A">
      <w:start w:val="1"/>
      <w:numFmt w:val="decimal"/>
      <w:lvlText w:val="%3."/>
      <w:lvlJc w:val="left"/>
      <w:pPr>
        <w:tabs>
          <w:tab w:val="num" w:pos="2160"/>
        </w:tabs>
        <w:ind w:left="2160" w:hanging="360"/>
      </w:pPr>
      <w:rPr>
        <w:rFonts w:cs="Times New Roman"/>
      </w:rPr>
    </w:lvl>
    <w:lvl w:ilvl="3" w:tplc="463CBB20">
      <w:start w:val="1"/>
      <w:numFmt w:val="decimal"/>
      <w:lvlText w:val="%4."/>
      <w:lvlJc w:val="left"/>
      <w:pPr>
        <w:tabs>
          <w:tab w:val="num" w:pos="2880"/>
        </w:tabs>
        <w:ind w:left="2880" w:hanging="360"/>
      </w:pPr>
      <w:rPr>
        <w:rFonts w:cs="Times New Roman"/>
      </w:rPr>
    </w:lvl>
    <w:lvl w:ilvl="4" w:tplc="6E6A554E">
      <w:start w:val="1"/>
      <w:numFmt w:val="decimal"/>
      <w:lvlText w:val="%5."/>
      <w:lvlJc w:val="left"/>
      <w:pPr>
        <w:tabs>
          <w:tab w:val="num" w:pos="3600"/>
        </w:tabs>
        <w:ind w:left="3600" w:hanging="360"/>
      </w:pPr>
      <w:rPr>
        <w:rFonts w:cs="Times New Roman"/>
      </w:rPr>
    </w:lvl>
    <w:lvl w:ilvl="5" w:tplc="FDE29534">
      <w:start w:val="1"/>
      <w:numFmt w:val="decimal"/>
      <w:lvlText w:val="%6."/>
      <w:lvlJc w:val="left"/>
      <w:pPr>
        <w:tabs>
          <w:tab w:val="num" w:pos="4320"/>
        </w:tabs>
        <w:ind w:left="4320" w:hanging="360"/>
      </w:pPr>
      <w:rPr>
        <w:rFonts w:cs="Times New Roman"/>
      </w:rPr>
    </w:lvl>
    <w:lvl w:ilvl="6" w:tplc="6D56F1DC">
      <w:start w:val="1"/>
      <w:numFmt w:val="decimal"/>
      <w:lvlText w:val="%7."/>
      <w:lvlJc w:val="left"/>
      <w:pPr>
        <w:tabs>
          <w:tab w:val="num" w:pos="5040"/>
        </w:tabs>
        <w:ind w:left="5040" w:hanging="360"/>
      </w:pPr>
      <w:rPr>
        <w:rFonts w:cs="Times New Roman"/>
      </w:rPr>
    </w:lvl>
    <w:lvl w:ilvl="7" w:tplc="3C4CB17C">
      <w:start w:val="1"/>
      <w:numFmt w:val="decimal"/>
      <w:lvlText w:val="%8."/>
      <w:lvlJc w:val="left"/>
      <w:pPr>
        <w:tabs>
          <w:tab w:val="num" w:pos="5760"/>
        </w:tabs>
        <w:ind w:left="5760" w:hanging="360"/>
      </w:pPr>
      <w:rPr>
        <w:rFonts w:cs="Times New Roman"/>
      </w:rPr>
    </w:lvl>
    <w:lvl w:ilvl="8" w:tplc="93F8F8F8">
      <w:start w:val="1"/>
      <w:numFmt w:val="decimal"/>
      <w:lvlText w:val="%9."/>
      <w:lvlJc w:val="left"/>
      <w:pPr>
        <w:tabs>
          <w:tab w:val="num" w:pos="6480"/>
        </w:tabs>
        <w:ind w:left="6480" w:hanging="360"/>
      </w:pPr>
      <w:rPr>
        <w:rFonts w:cs="Times New Roman"/>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465D3282"/>
    <w:multiLevelType w:val="hybridMultilevel"/>
    <w:tmpl w:val="AA1A4F02"/>
    <w:lvl w:ilvl="0" w:tplc="C0EEF718">
      <w:start w:val="1"/>
      <w:numFmt w:val="decimal"/>
      <w:lvlText w:val="%1."/>
      <w:lvlJc w:val="left"/>
      <w:pPr>
        <w:tabs>
          <w:tab w:val="num" w:pos="786"/>
        </w:tabs>
        <w:ind w:left="786" w:hanging="360"/>
      </w:pPr>
      <w:rPr>
        <w:rFonts w:cs="Times New Roman"/>
      </w:rPr>
    </w:lvl>
    <w:lvl w:ilvl="1" w:tplc="F20AF782">
      <w:numFmt w:val="none"/>
      <w:lvlText w:val=""/>
      <w:lvlJc w:val="left"/>
      <w:pPr>
        <w:tabs>
          <w:tab w:val="num" w:pos="360"/>
        </w:tabs>
      </w:pPr>
      <w:rPr>
        <w:rFonts w:cs="Times New Roman"/>
      </w:rPr>
    </w:lvl>
    <w:lvl w:ilvl="2" w:tplc="DE5AA4CC">
      <w:numFmt w:val="none"/>
      <w:lvlText w:val=""/>
      <w:lvlJc w:val="left"/>
      <w:pPr>
        <w:tabs>
          <w:tab w:val="num" w:pos="360"/>
        </w:tabs>
      </w:pPr>
      <w:rPr>
        <w:rFonts w:cs="Times New Roman"/>
      </w:rPr>
    </w:lvl>
    <w:lvl w:ilvl="3" w:tplc="A910461A">
      <w:numFmt w:val="none"/>
      <w:lvlText w:val=""/>
      <w:lvlJc w:val="left"/>
      <w:pPr>
        <w:tabs>
          <w:tab w:val="num" w:pos="360"/>
        </w:tabs>
      </w:pPr>
      <w:rPr>
        <w:rFonts w:cs="Times New Roman"/>
      </w:rPr>
    </w:lvl>
    <w:lvl w:ilvl="4" w:tplc="AB5689E8">
      <w:numFmt w:val="none"/>
      <w:lvlText w:val=""/>
      <w:lvlJc w:val="left"/>
      <w:pPr>
        <w:tabs>
          <w:tab w:val="num" w:pos="360"/>
        </w:tabs>
      </w:pPr>
      <w:rPr>
        <w:rFonts w:cs="Times New Roman"/>
      </w:rPr>
    </w:lvl>
    <w:lvl w:ilvl="5" w:tplc="ED46448A">
      <w:numFmt w:val="none"/>
      <w:lvlText w:val=""/>
      <w:lvlJc w:val="left"/>
      <w:pPr>
        <w:tabs>
          <w:tab w:val="num" w:pos="360"/>
        </w:tabs>
      </w:pPr>
      <w:rPr>
        <w:rFonts w:cs="Times New Roman"/>
      </w:rPr>
    </w:lvl>
    <w:lvl w:ilvl="6" w:tplc="DE8E7B54">
      <w:numFmt w:val="none"/>
      <w:lvlText w:val=""/>
      <w:lvlJc w:val="left"/>
      <w:pPr>
        <w:tabs>
          <w:tab w:val="num" w:pos="360"/>
        </w:tabs>
      </w:pPr>
      <w:rPr>
        <w:rFonts w:cs="Times New Roman"/>
      </w:rPr>
    </w:lvl>
    <w:lvl w:ilvl="7" w:tplc="C5109612">
      <w:numFmt w:val="none"/>
      <w:lvlText w:val=""/>
      <w:lvlJc w:val="left"/>
      <w:pPr>
        <w:tabs>
          <w:tab w:val="num" w:pos="360"/>
        </w:tabs>
      </w:pPr>
      <w:rPr>
        <w:rFonts w:cs="Times New Roman"/>
      </w:rPr>
    </w:lvl>
    <w:lvl w:ilvl="8" w:tplc="99AE1374">
      <w:numFmt w:val="none"/>
      <w:lvlText w:val=""/>
      <w:lvlJc w:val="left"/>
      <w:pPr>
        <w:tabs>
          <w:tab w:val="num" w:pos="360"/>
        </w:tabs>
      </w:pPr>
      <w:rPr>
        <w:rFonts w:cs="Times New Roman"/>
      </w:r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4">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4ED87A3A"/>
    <w:multiLevelType w:val="multilevel"/>
    <w:tmpl w:val="8C343D7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bullet"/>
      <w:lvlText w:val=""/>
      <w:lvlJc w:val="left"/>
      <w:pPr>
        <w:tabs>
          <w:tab w:val="num" w:pos="360"/>
        </w:tabs>
        <w:ind w:left="360" w:hanging="360"/>
      </w:pPr>
      <w:rPr>
        <w:rFonts w:ascii="Wingdings" w:hAnsi="Wingdings" w:hint="default"/>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7">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nsid w:val="5B4F224D"/>
    <w:multiLevelType w:val="multilevel"/>
    <w:tmpl w:val="5DB0BF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nsid w:val="5CFA242F"/>
    <w:multiLevelType w:val="hybridMultilevel"/>
    <w:tmpl w:val="DED88EEA"/>
    <w:lvl w:ilvl="0" w:tplc="04190001">
      <w:start w:val="1"/>
      <w:numFmt w:val="decimal"/>
      <w:pStyle w:val="21"/>
      <w:lvlText w:val="1.%1"/>
      <w:lvlJc w:val="left"/>
      <w:pPr>
        <w:tabs>
          <w:tab w:val="num" w:pos="927"/>
        </w:tabs>
        <w:ind w:firstLine="567"/>
      </w:pPr>
      <w:rPr>
        <w:rFonts w:cs="Times New Roman" w:hint="default"/>
      </w:rPr>
    </w:lvl>
    <w:lvl w:ilvl="1" w:tplc="04190003">
      <w:start w:val="1"/>
      <w:numFmt w:val="decimal"/>
      <w:lvlText w:val="%2."/>
      <w:lvlJc w:val="left"/>
      <w:pPr>
        <w:tabs>
          <w:tab w:val="num" w:pos="1440"/>
        </w:tabs>
        <w:ind w:left="1440" w:hanging="360"/>
      </w:pPr>
      <w:rPr>
        <w:rFonts w:cs="Times New Roman" w:hint="default"/>
      </w:rPr>
    </w:lvl>
    <w:lvl w:ilvl="2" w:tplc="04190005">
      <w:start w:val="1"/>
      <w:numFmt w:val="lowerRoman"/>
      <w:pStyle w:val="32"/>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0">
    <w:nsid w:val="5FF8721D"/>
    <w:multiLevelType w:val="hybridMultilevel"/>
    <w:tmpl w:val="06867B98"/>
    <w:lvl w:ilvl="0" w:tplc="12DA8B40">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41">
    <w:nsid w:val="63CA75FE"/>
    <w:multiLevelType w:val="hybridMultilevel"/>
    <w:tmpl w:val="CD3C355C"/>
    <w:lvl w:ilvl="0" w:tplc="65F82FE0">
      <w:start w:val="1"/>
      <w:numFmt w:val="decimal"/>
      <w:lvlText w:val="%1."/>
      <w:lvlJc w:val="left"/>
      <w:pPr>
        <w:tabs>
          <w:tab w:val="num" w:pos="360"/>
        </w:tabs>
        <w:ind w:left="360" w:hanging="360"/>
      </w:pPr>
      <w:rPr>
        <w:rFonts w:cs="Times New Roman"/>
      </w:rPr>
    </w:lvl>
    <w:lvl w:ilvl="1" w:tplc="0419000F" w:tentative="1">
      <w:start w:val="1"/>
      <w:numFmt w:val="lowerLetter"/>
      <w:lvlText w:val="%2."/>
      <w:lvlJc w:val="left"/>
      <w:pPr>
        <w:tabs>
          <w:tab w:val="num" w:pos="1680"/>
        </w:tabs>
        <w:ind w:left="1680" w:hanging="360"/>
      </w:pPr>
      <w:rPr>
        <w:rFonts w:cs="Times New Roman"/>
      </w:rPr>
    </w:lvl>
    <w:lvl w:ilvl="2" w:tplc="95E4F546" w:tentative="1">
      <w:start w:val="1"/>
      <w:numFmt w:val="lowerRoman"/>
      <w:lvlText w:val="%3."/>
      <w:lvlJc w:val="right"/>
      <w:pPr>
        <w:tabs>
          <w:tab w:val="num" w:pos="2400"/>
        </w:tabs>
        <w:ind w:left="2400" w:hanging="180"/>
      </w:pPr>
      <w:rPr>
        <w:rFonts w:cs="Times New Roman"/>
      </w:rPr>
    </w:lvl>
    <w:lvl w:ilvl="3" w:tplc="0E0C25D0" w:tentative="1">
      <w:start w:val="1"/>
      <w:numFmt w:val="decimal"/>
      <w:lvlText w:val="%4."/>
      <w:lvlJc w:val="left"/>
      <w:pPr>
        <w:tabs>
          <w:tab w:val="num" w:pos="3120"/>
        </w:tabs>
        <w:ind w:left="3120" w:hanging="360"/>
      </w:pPr>
      <w:rPr>
        <w:rFonts w:cs="Times New Roman"/>
      </w:rPr>
    </w:lvl>
    <w:lvl w:ilvl="4" w:tplc="1E2242F6" w:tentative="1">
      <w:start w:val="1"/>
      <w:numFmt w:val="lowerLetter"/>
      <w:lvlText w:val="%5."/>
      <w:lvlJc w:val="left"/>
      <w:pPr>
        <w:tabs>
          <w:tab w:val="num" w:pos="3840"/>
        </w:tabs>
        <w:ind w:left="3840" w:hanging="360"/>
      </w:pPr>
      <w:rPr>
        <w:rFonts w:cs="Times New Roman"/>
      </w:rPr>
    </w:lvl>
    <w:lvl w:ilvl="5" w:tplc="4A96D116" w:tentative="1">
      <w:start w:val="1"/>
      <w:numFmt w:val="lowerRoman"/>
      <w:lvlText w:val="%6."/>
      <w:lvlJc w:val="right"/>
      <w:pPr>
        <w:tabs>
          <w:tab w:val="num" w:pos="4560"/>
        </w:tabs>
        <w:ind w:left="4560" w:hanging="180"/>
      </w:pPr>
      <w:rPr>
        <w:rFonts w:cs="Times New Roman"/>
      </w:rPr>
    </w:lvl>
    <w:lvl w:ilvl="6" w:tplc="C5107534" w:tentative="1">
      <w:start w:val="1"/>
      <w:numFmt w:val="decimal"/>
      <w:lvlText w:val="%7."/>
      <w:lvlJc w:val="left"/>
      <w:pPr>
        <w:tabs>
          <w:tab w:val="num" w:pos="5280"/>
        </w:tabs>
        <w:ind w:left="5280" w:hanging="360"/>
      </w:pPr>
      <w:rPr>
        <w:rFonts w:cs="Times New Roman"/>
      </w:rPr>
    </w:lvl>
    <w:lvl w:ilvl="7" w:tplc="E2961B8C" w:tentative="1">
      <w:start w:val="1"/>
      <w:numFmt w:val="lowerLetter"/>
      <w:lvlText w:val="%8."/>
      <w:lvlJc w:val="left"/>
      <w:pPr>
        <w:tabs>
          <w:tab w:val="num" w:pos="6000"/>
        </w:tabs>
        <w:ind w:left="6000" w:hanging="360"/>
      </w:pPr>
      <w:rPr>
        <w:rFonts w:cs="Times New Roman"/>
      </w:rPr>
    </w:lvl>
    <w:lvl w:ilvl="8" w:tplc="234CA19E" w:tentative="1">
      <w:start w:val="1"/>
      <w:numFmt w:val="lowerRoman"/>
      <w:lvlText w:val="%9."/>
      <w:lvlJc w:val="right"/>
      <w:pPr>
        <w:tabs>
          <w:tab w:val="num" w:pos="6720"/>
        </w:tabs>
        <w:ind w:left="6720" w:hanging="180"/>
      </w:pPr>
      <w:rPr>
        <w:rFonts w:cs="Times New Roman"/>
      </w:rPr>
    </w:lvl>
  </w:abstractNum>
  <w:abstractNum w:abstractNumId="42">
    <w:nsid w:val="6406778C"/>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3">
    <w:nsid w:val="642954DE"/>
    <w:multiLevelType w:val="hybridMultilevel"/>
    <w:tmpl w:val="C852714A"/>
    <w:lvl w:ilvl="0" w:tplc="8012CAD6">
      <w:start w:val="1"/>
      <w:numFmt w:val="decimal"/>
      <w:lvlText w:val="%1)"/>
      <w:lvlJc w:val="left"/>
      <w:pPr>
        <w:tabs>
          <w:tab w:val="num" w:pos="420"/>
        </w:tabs>
        <w:ind w:left="420" w:hanging="360"/>
      </w:pPr>
      <w:rPr>
        <w:rFonts w:ascii="Times New Roman" w:eastAsia="Times New Roman" w:hAnsi="Times New Roman" w:cs="Times New Roman"/>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4">
    <w:nsid w:val="691C1496"/>
    <w:multiLevelType w:val="hybridMultilevel"/>
    <w:tmpl w:val="D966A454"/>
    <w:lvl w:ilvl="0" w:tplc="C09A7A62">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5">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6">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7">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A9FE1DEE">
      <w:start w:val="1"/>
      <w:numFmt w:val="bullet"/>
      <w:lvlText w:val=""/>
      <w:lvlJc w:val="left"/>
      <w:pPr>
        <w:ind w:left="862" w:hanging="360"/>
      </w:pPr>
      <w:rPr>
        <w:rFonts w:ascii="Symbol" w:hAnsi="Symbol" w:hint="default"/>
      </w:rPr>
    </w:lvl>
    <w:lvl w:ilvl="1" w:tplc="04190019" w:tentative="1">
      <w:start w:val="1"/>
      <w:numFmt w:val="bullet"/>
      <w:pStyle w:val="23"/>
      <w:lvlText w:val="o"/>
      <w:lvlJc w:val="left"/>
      <w:pPr>
        <w:ind w:left="1582" w:hanging="360"/>
      </w:pPr>
      <w:rPr>
        <w:rFonts w:ascii="Courier New" w:hAnsi="Courier New" w:hint="default"/>
      </w:rPr>
    </w:lvl>
    <w:lvl w:ilvl="2" w:tplc="0419001B" w:tentative="1">
      <w:start w:val="1"/>
      <w:numFmt w:val="bullet"/>
      <w:pStyle w:val="3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9">
    <w:nsid w:val="72EC0EE6"/>
    <w:multiLevelType w:val="multilevel"/>
    <w:tmpl w:val="7CDA34BE"/>
    <w:styleLink w:val="40"/>
    <w:lvl w:ilvl="0">
      <w:start w:val="1"/>
      <w:numFmt w:val="decimal"/>
      <w:pStyle w:val="41"/>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50">
    <w:nsid w:val="77D756A6"/>
    <w:multiLevelType w:val="hybridMultilevel"/>
    <w:tmpl w:val="CCB8406E"/>
    <w:lvl w:ilvl="0" w:tplc="0419000F">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51">
    <w:nsid w:val="7D65633C"/>
    <w:multiLevelType w:val="hybridMultilevel"/>
    <w:tmpl w:val="8FCA9AD4"/>
    <w:lvl w:ilvl="0" w:tplc="0419000F">
      <w:start w:val="1"/>
      <w:numFmt w:val="decimal"/>
      <w:lvlText w:val="%1."/>
      <w:lvlJc w:val="left"/>
      <w:pPr>
        <w:tabs>
          <w:tab w:val="num" w:pos="960"/>
        </w:tabs>
        <w:ind w:left="96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F367D25"/>
    <w:multiLevelType w:val="hybridMultilevel"/>
    <w:tmpl w:val="B010CA7A"/>
    <w:lvl w:ilvl="0" w:tplc="35F66D94">
      <w:start w:val="1"/>
      <w:numFmt w:val="decimal"/>
      <w:lvlText w:val="%1."/>
      <w:lvlJc w:val="left"/>
      <w:pPr>
        <w:tabs>
          <w:tab w:val="num" w:pos="960"/>
        </w:tabs>
        <w:ind w:left="960" w:hanging="360"/>
      </w:pPr>
      <w:rPr>
        <w:rFonts w:cs="Times New Roman"/>
      </w:rPr>
    </w:lvl>
    <w:lvl w:ilvl="1" w:tplc="0419000F" w:tentative="1">
      <w:start w:val="1"/>
      <w:numFmt w:val="lowerLetter"/>
      <w:lvlText w:val="%2."/>
      <w:lvlJc w:val="left"/>
      <w:pPr>
        <w:tabs>
          <w:tab w:val="num" w:pos="1680"/>
        </w:tabs>
        <w:ind w:left="1680" w:hanging="360"/>
      </w:pPr>
      <w:rPr>
        <w:rFonts w:cs="Times New Roman"/>
      </w:rPr>
    </w:lvl>
    <w:lvl w:ilvl="2" w:tplc="04190005" w:tentative="1">
      <w:start w:val="1"/>
      <w:numFmt w:val="lowerRoman"/>
      <w:lvlText w:val="%3."/>
      <w:lvlJc w:val="right"/>
      <w:pPr>
        <w:tabs>
          <w:tab w:val="num" w:pos="2400"/>
        </w:tabs>
        <w:ind w:left="2400" w:hanging="180"/>
      </w:pPr>
      <w:rPr>
        <w:rFonts w:cs="Times New Roman"/>
      </w:rPr>
    </w:lvl>
    <w:lvl w:ilvl="3" w:tplc="04190001" w:tentative="1">
      <w:start w:val="1"/>
      <w:numFmt w:val="decimal"/>
      <w:lvlText w:val="%4."/>
      <w:lvlJc w:val="left"/>
      <w:pPr>
        <w:tabs>
          <w:tab w:val="num" w:pos="3120"/>
        </w:tabs>
        <w:ind w:left="3120" w:hanging="360"/>
      </w:pPr>
      <w:rPr>
        <w:rFonts w:cs="Times New Roman"/>
      </w:rPr>
    </w:lvl>
    <w:lvl w:ilvl="4" w:tplc="04190003" w:tentative="1">
      <w:start w:val="1"/>
      <w:numFmt w:val="lowerLetter"/>
      <w:lvlText w:val="%5."/>
      <w:lvlJc w:val="left"/>
      <w:pPr>
        <w:tabs>
          <w:tab w:val="num" w:pos="3840"/>
        </w:tabs>
        <w:ind w:left="3840" w:hanging="360"/>
      </w:pPr>
      <w:rPr>
        <w:rFonts w:cs="Times New Roman"/>
      </w:rPr>
    </w:lvl>
    <w:lvl w:ilvl="5" w:tplc="04190005" w:tentative="1">
      <w:start w:val="1"/>
      <w:numFmt w:val="lowerRoman"/>
      <w:lvlText w:val="%6."/>
      <w:lvlJc w:val="right"/>
      <w:pPr>
        <w:tabs>
          <w:tab w:val="num" w:pos="4560"/>
        </w:tabs>
        <w:ind w:left="4560" w:hanging="180"/>
      </w:pPr>
      <w:rPr>
        <w:rFonts w:cs="Times New Roman"/>
      </w:rPr>
    </w:lvl>
    <w:lvl w:ilvl="6" w:tplc="04190001" w:tentative="1">
      <w:start w:val="1"/>
      <w:numFmt w:val="decimal"/>
      <w:lvlText w:val="%7."/>
      <w:lvlJc w:val="left"/>
      <w:pPr>
        <w:tabs>
          <w:tab w:val="num" w:pos="5280"/>
        </w:tabs>
        <w:ind w:left="5280" w:hanging="360"/>
      </w:pPr>
      <w:rPr>
        <w:rFonts w:cs="Times New Roman"/>
      </w:rPr>
    </w:lvl>
    <w:lvl w:ilvl="7" w:tplc="04190003" w:tentative="1">
      <w:start w:val="1"/>
      <w:numFmt w:val="lowerLetter"/>
      <w:lvlText w:val="%8."/>
      <w:lvlJc w:val="left"/>
      <w:pPr>
        <w:tabs>
          <w:tab w:val="num" w:pos="6000"/>
        </w:tabs>
        <w:ind w:left="6000" w:hanging="360"/>
      </w:pPr>
      <w:rPr>
        <w:rFonts w:cs="Times New Roman"/>
      </w:rPr>
    </w:lvl>
    <w:lvl w:ilvl="8" w:tplc="04190005" w:tentative="1">
      <w:start w:val="1"/>
      <w:numFmt w:val="lowerRoman"/>
      <w:lvlText w:val="%9."/>
      <w:lvlJc w:val="right"/>
      <w:pPr>
        <w:tabs>
          <w:tab w:val="num" w:pos="6720"/>
        </w:tabs>
        <w:ind w:left="6720" w:hanging="180"/>
      </w:pPr>
      <w:rPr>
        <w:rFonts w:cs="Times New Roman"/>
      </w:rPr>
    </w:lvl>
  </w:abstractNum>
  <w:num w:numId="1">
    <w:abstractNumId w:val="2"/>
  </w:num>
  <w:num w:numId="2">
    <w:abstractNumId w:val="0"/>
  </w:num>
  <w:num w:numId="3">
    <w:abstractNumId w:val="3"/>
  </w:num>
  <w:num w:numId="4">
    <w:abstractNumId w:val="1"/>
  </w:num>
  <w:num w:numId="5">
    <w:abstractNumId w:val="48"/>
  </w:num>
  <w:num w:numId="6">
    <w:abstractNumId w:val="39"/>
  </w:num>
  <w:num w:numId="7">
    <w:abstractNumId w:val="37"/>
  </w:num>
  <w:num w:numId="8">
    <w:abstractNumId w:val="33"/>
  </w:num>
  <w:num w:numId="9">
    <w:abstractNumId w:val="31"/>
  </w:num>
  <w:num w:numId="10">
    <w:abstractNumId w:val="24"/>
  </w:num>
  <w:num w:numId="11">
    <w:abstractNumId w:val="23"/>
  </w:num>
  <w:num w:numId="12">
    <w:abstractNumId w:val="32"/>
  </w:num>
  <w:num w:numId="13">
    <w:abstractNumId w:val="25"/>
  </w:num>
  <w:num w:numId="14">
    <w:abstractNumId w:val="40"/>
  </w:num>
  <w:num w:numId="15">
    <w:abstractNumId w:val="52"/>
  </w:num>
  <w:num w:numId="16">
    <w:abstractNumId w:val="44"/>
  </w:num>
  <w:num w:numId="17">
    <w:abstractNumId w:val="18"/>
  </w:num>
  <w:num w:numId="18">
    <w:abstractNumId w:val="41"/>
  </w:num>
  <w:num w:numId="19">
    <w:abstractNumId w:val="15"/>
  </w:num>
  <w:num w:numId="20">
    <w:abstractNumId w:val="17"/>
  </w:num>
  <w:num w:numId="21">
    <w:abstractNumId w:val="26"/>
  </w:num>
  <w:num w:numId="22">
    <w:abstractNumId w:val="46"/>
  </w:num>
  <w:num w:numId="23">
    <w:abstractNumId w:val="47"/>
  </w:num>
  <w:num w:numId="24">
    <w:abstractNumId w:val="51"/>
  </w:num>
  <w:num w:numId="25">
    <w:abstractNumId w:val="4"/>
  </w:num>
  <w:num w:numId="26">
    <w:abstractNumId w:val="5"/>
  </w:num>
  <w:num w:numId="27">
    <w:abstractNumId w:val="49"/>
  </w:num>
  <w:num w:numId="28">
    <w:abstractNumId w:val="11"/>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42"/>
  </w:num>
  <w:num w:numId="44">
    <w:abstractNumId w:val="29"/>
  </w:num>
  <w:num w:numId="45">
    <w:abstractNumId w:val="16"/>
  </w:num>
  <w:num w:numId="46">
    <w:abstractNumId w:val="36"/>
  </w:num>
  <w:num w:numId="47">
    <w:abstractNumId w:val="9"/>
  </w:num>
  <w:num w:numId="48">
    <w:abstractNumId w:val="12"/>
  </w:num>
  <w:num w:numId="49">
    <w:abstractNumId w:val="20"/>
  </w:num>
  <w:num w:numId="50">
    <w:abstractNumId w:val="50"/>
  </w:num>
  <w:num w:numId="51">
    <w:abstractNumId w:val="38"/>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079"/>
    <w:rsid w:val="00002453"/>
    <w:rsid w:val="000048C7"/>
    <w:rsid w:val="00006192"/>
    <w:rsid w:val="000065E3"/>
    <w:rsid w:val="0001371F"/>
    <w:rsid w:val="0001385D"/>
    <w:rsid w:val="00013A90"/>
    <w:rsid w:val="00014777"/>
    <w:rsid w:val="00015676"/>
    <w:rsid w:val="00015B77"/>
    <w:rsid w:val="00016AA9"/>
    <w:rsid w:val="00016CBE"/>
    <w:rsid w:val="000174BC"/>
    <w:rsid w:val="00020411"/>
    <w:rsid w:val="00021507"/>
    <w:rsid w:val="00022F19"/>
    <w:rsid w:val="0002325E"/>
    <w:rsid w:val="00025F00"/>
    <w:rsid w:val="000265ED"/>
    <w:rsid w:val="000278C4"/>
    <w:rsid w:val="00027F05"/>
    <w:rsid w:val="000317CC"/>
    <w:rsid w:val="00031C7E"/>
    <w:rsid w:val="000346E5"/>
    <w:rsid w:val="000349A9"/>
    <w:rsid w:val="000355DB"/>
    <w:rsid w:val="00037236"/>
    <w:rsid w:val="00041381"/>
    <w:rsid w:val="000430E6"/>
    <w:rsid w:val="00043ADA"/>
    <w:rsid w:val="000449E5"/>
    <w:rsid w:val="00046ED4"/>
    <w:rsid w:val="00052028"/>
    <w:rsid w:val="0005271F"/>
    <w:rsid w:val="00053A22"/>
    <w:rsid w:val="00055347"/>
    <w:rsid w:val="000562EE"/>
    <w:rsid w:val="00056CF6"/>
    <w:rsid w:val="000653BD"/>
    <w:rsid w:val="000658D2"/>
    <w:rsid w:val="0006670D"/>
    <w:rsid w:val="00067C0E"/>
    <w:rsid w:val="000701EC"/>
    <w:rsid w:val="000708F3"/>
    <w:rsid w:val="00070D14"/>
    <w:rsid w:val="00071AF0"/>
    <w:rsid w:val="0007534E"/>
    <w:rsid w:val="000765D7"/>
    <w:rsid w:val="000805E7"/>
    <w:rsid w:val="00081394"/>
    <w:rsid w:val="00081804"/>
    <w:rsid w:val="00082694"/>
    <w:rsid w:val="00083D9E"/>
    <w:rsid w:val="0008445A"/>
    <w:rsid w:val="000844D8"/>
    <w:rsid w:val="000854D7"/>
    <w:rsid w:val="00087534"/>
    <w:rsid w:val="000918CA"/>
    <w:rsid w:val="00091A96"/>
    <w:rsid w:val="00095452"/>
    <w:rsid w:val="00095C41"/>
    <w:rsid w:val="000971D5"/>
    <w:rsid w:val="000A020D"/>
    <w:rsid w:val="000A10A9"/>
    <w:rsid w:val="000A35E2"/>
    <w:rsid w:val="000A3794"/>
    <w:rsid w:val="000A5654"/>
    <w:rsid w:val="000A619A"/>
    <w:rsid w:val="000B009E"/>
    <w:rsid w:val="000B0C77"/>
    <w:rsid w:val="000B22A3"/>
    <w:rsid w:val="000B33AB"/>
    <w:rsid w:val="000B3BE4"/>
    <w:rsid w:val="000B56C7"/>
    <w:rsid w:val="000B5FB1"/>
    <w:rsid w:val="000B6C8D"/>
    <w:rsid w:val="000B6DE5"/>
    <w:rsid w:val="000C0229"/>
    <w:rsid w:val="000C1A6A"/>
    <w:rsid w:val="000C24CE"/>
    <w:rsid w:val="000C2BA8"/>
    <w:rsid w:val="000C6CEB"/>
    <w:rsid w:val="000C738E"/>
    <w:rsid w:val="000C7AD4"/>
    <w:rsid w:val="000D0190"/>
    <w:rsid w:val="000D2352"/>
    <w:rsid w:val="000D27CD"/>
    <w:rsid w:val="000D3724"/>
    <w:rsid w:val="000D3F56"/>
    <w:rsid w:val="000D5D19"/>
    <w:rsid w:val="000D728D"/>
    <w:rsid w:val="000E54B4"/>
    <w:rsid w:val="000E626F"/>
    <w:rsid w:val="000F02F7"/>
    <w:rsid w:val="000F0766"/>
    <w:rsid w:val="000F17F8"/>
    <w:rsid w:val="000F23F9"/>
    <w:rsid w:val="000F3716"/>
    <w:rsid w:val="000F40CD"/>
    <w:rsid w:val="000F4BA2"/>
    <w:rsid w:val="000F64E7"/>
    <w:rsid w:val="000F778E"/>
    <w:rsid w:val="00100A51"/>
    <w:rsid w:val="00104098"/>
    <w:rsid w:val="0010568D"/>
    <w:rsid w:val="00105C1E"/>
    <w:rsid w:val="00105D73"/>
    <w:rsid w:val="00105DB3"/>
    <w:rsid w:val="00106F98"/>
    <w:rsid w:val="001104F6"/>
    <w:rsid w:val="001106DE"/>
    <w:rsid w:val="00110B8C"/>
    <w:rsid w:val="0011118A"/>
    <w:rsid w:val="00120592"/>
    <w:rsid w:val="00120D3C"/>
    <w:rsid w:val="00123A34"/>
    <w:rsid w:val="0012432A"/>
    <w:rsid w:val="00124A3B"/>
    <w:rsid w:val="00124F96"/>
    <w:rsid w:val="00126F3A"/>
    <w:rsid w:val="00127129"/>
    <w:rsid w:val="00131A82"/>
    <w:rsid w:val="00132C32"/>
    <w:rsid w:val="0013380A"/>
    <w:rsid w:val="00134281"/>
    <w:rsid w:val="00134481"/>
    <w:rsid w:val="001351E6"/>
    <w:rsid w:val="00135455"/>
    <w:rsid w:val="00135873"/>
    <w:rsid w:val="001361E8"/>
    <w:rsid w:val="00136AD4"/>
    <w:rsid w:val="00136B61"/>
    <w:rsid w:val="00136DD9"/>
    <w:rsid w:val="001377F5"/>
    <w:rsid w:val="00137922"/>
    <w:rsid w:val="00140368"/>
    <w:rsid w:val="00141D2F"/>
    <w:rsid w:val="00141DD9"/>
    <w:rsid w:val="00141E87"/>
    <w:rsid w:val="00142054"/>
    <w:rsid w:val="001425C8"/>
    <w:rsid w:val="00142820"/>
    <w:rsid w:val="00142A11"/>
    <w:rsid w:val="00142AE4"/>
    <w:rsid w:val="00142AE7"/>
    <w:rsid w:val="001438CA"/>
    <w:rsid w:val="001461C5"/>
    <w:rsid w:val="00147306"/>
    <w:rsid w:val="00150BDB"/>
    <w:rsid w:val="00150E45"/>
    <w:rsid w:val="001555F0"/>
    <w:rsid w:val="001557C8"/>
    <w:rsid w:val="00156CBB"/>
    <w:rsid w:val="00157D7B"/>
    <w:rsid w:val="00160023"/>
    <w:rsid w:val="00162E76"/>
    <w:rsid w:val="00164DF9"/>
    <w:rsid w:val="0017017D"/>
    <w:rsid w:val="00170EB4"/>
    <w:rsid w:val="00171A66"/>
    <w:rsid w:val="00171E5D"/>
    <w:rsid w:val="0017624C"/>
    <w:rsid w:val="0017791F"/>
    <w:rsid w:val="00177A54"/>
    <w:rsid w:val="00180523"/>
    <w:rsid w:val="0018085F"/>
    <w:rsid w:val="001813C1"/>
    <w:rsid w:val="001838B1"/>
    <w:rsid w:val="001847C2"/>
    <w:rsid w:val="00184E02"/>
    <w:rsid w:val="00186CFB"/>
    <w:rsid w:val="00187093"/>
    <w:rsid w:val="001945AC"/>
    <w:rsid w:val="001974F9"/>
    <w:rsid w:val="0019795A"/>
    <w:rsid w:val="001A0042"/>
    <w:rsid w:val="001A0286"/>
    <w:rsid w:val="001A13C1"/>
    <w:rsid w:val="001A3F88"/>
    <w:rsid w:val="001A4877"/>
    <w:rsid w:val="001A70E1"/>
    <w:rsid w:val="001B1149"/>
    <w:rsid w:val="001B1EBA"/>
    <w:rsid w:val="001B2E99"/>
    <w:rsid w:val="001B3BE1"/>
    <w:rsid w:val="001B3EF1"/>
    <w:rsid w:val="001B6137"/>
    <w:rsid w:val="001B71A7"/>
    <w:rsid w:val="001C32C8"/>
    <w:rsid w:val="001C3CC3"/>
    <w:rsid w:val="001C45C1"/>
    <w:rsid w:val="001C4FA6"/>
    <w:rsid w:val="001D1E13"/>
    <w:rsid w:val="001D2FA4"/>
    <w:rsid w:val="001D4146"/>
    <w:rsid w:val="001E0171"/>
    <w:rsid w:val="001E181C"/>
    <w:rsid w:val="001E18D2"/>
    <w:rsid w:val="001E1CDF"/>
    <w:rsid w:val="001E3E75"/>
    <w:rsid w:val="001E40DE"/>
    <w:rsid w:val="001E46C2"/>
    <w:rsid w:val="001E6731"/>
    <w:rsid w:val="001E68A0"/>
    <w:rsid w:val="001E75B2"/>
    <w:rsid w:val="001E7C13"/>
    <w:rsid w:val="001E7F44"/>
    <w:rsid w:val="001F06EF"/>
    <w:rsid w:val="001F1300"/>
    <w:rsid w:val="001F2900"/>
    <w:rsid w:val="001F2994"/>
    <w:rsid w:val="001F3B85"/>
    <w:rsid w:val="001F619E"/>
    <w:rsid w:val="00202416"/>
    <w:rsid w:val="00202F76"/>
    <w:rsid w:val="00203071"/>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419BB"/>
    <w:rsid w:val="00243D1A"/>
    <w:rsid w:val="00245915"/>
    <w:rsid w:val="002462BB"/>
    <w:rsid w:val="00246417"/>
    <w:rsid w:val="00246DEE"/>
    <w:rsid w:val="00250CA9"/>
    <w:rsid w:val="00250EF9"/>
    <w:rsid w:val="00251522"/>
    <w:rsid w:val="002515E5"/>
    <w:rsid w:val="002527C4"/>
    <w:rsid w:val="00253ACF"/>
    <w:rsid w:val="00253C2E"/>
    <w:rsid w:val="002548AD"/>
    <w:rsid w:val="00254F39"/>
    <w:rsid w:val="002602E0"/>
    <w:rsid w:val="00261E2E"/>
    <w:rsid w:val="002630F8"/>
    <w:rsid w:val="0026519A"/>
    <w:rsid w:val="00270024"/>
    <w:rsid w:val="0027096C"/>
    <w:rsid w:val="00270BD3"/>
    <w:rsid w:val="00271E06"/>
    <w:rsid w:val="00272B9B"/>
    <w:rsid w:val="002732E4"/>
    <w:rsid w:val="002735FE"/>
    <w:rsid w:val="002744DD"/>
    <w:rsid w:val="00274AFB"/>
    <w:rsid w:val="002760AB"/>
    <w:rsid w:val="00277542"/>
    <w:rsid w:val="00280111"/>
    <w:rsid w:val="00280A08"/>
    <w:rsid w:val="0028155A"/>
    <w:rsid w:val="002844F7"/>
    <w:rsid w:val="00284514"/>
    <w:rsid w:val="002923EC"/>
    <w:rsid w:val="00294149"/>
    <w:rsid w:val="00295078"/>
    <w:rsid w:val="00295ACD"/>
    <w:rsid w:val="00295B03"/>
    <w:rsid w:val="00296A34"/>
    <w:rsid w:val="00297651"/>
    <w:rsid w:val="002A0FF8"/>
    <w:rsid w:val="002A25E0"/>
    <w:rsid w:val="002A3AE4"/>
    <w:rsid w:val="002A41EC"/>
    <w:rsid w:val="002A42C6"/>
    <w:rsid w:val="002A4FE1"/>
    <w:rsid w:val="002A58AE"/>
    <w:rsid w:val="002A745F"/>
    <w:rsid w:val="002B0FE8"/>
    <w:rsid w:val="002B43B5"/>
    <w:rsid w:val="002B69CD"/>
    <w:rsid w:val="002C22AB"/>
    <w:rsid w:val="002C2528"/>
    <w:rsid w:val="002C293E"/>
    <w:rsid w:val="002C2D65"/>
    <w:rsid w:val="002C3F3D"/>
    <w:rsid w:val="002C4440"/>
    <w:rsid w:val="002C6447"/>
    <w:rsid w:val="002C7744"/>
    <w:rsid w:val="002D0BC4"/>
    <w:rsid w:val="002D15E2"/>
    <w:rsid w:val="002D19B6"/>
    <w:rsid w:val="002D1B9C"/>
    <w:rsid w:val="002D2C18"/>
    <w:rsid w:val="002D449B"/>
    <w:rsid w:val="002D54F8"/>
    <w:rsid w:val="002D5ECD"/>
    <w:rsid w:val="002D608B"/>
    <w:rsid w:val="002D74A1"/>
    <w:rsid w:val="002E0496"/>
    <w:rsid w:val="002E4961"/>
    <w:rsid w:val="002E4EF9"/>
    <w:rsid w:val="002E5305"/>
    <w:rsid w:val="002F3240"/>
    <w:rsid w:val="002F44CD"/>
    <w:rsid w:val="002F7F87"/>
    <w:rsid w:val="00300871"/>
    <w:rsid w:val="0030090F"/>
    <w:rsid w:val="00301847"/>
    <w:rsid w:val="00302A5E"/>
    <w:rsid w:val="00304C92"/>
    <w:rsid w:val="00310192"/>
    <w:rsid w:val="003101FC"/>
    <w:rsid w:val="0031087B"/>
    <w:rsid w:val="00310E19"/>
    <w:rsid w:val="003137EF"/>
    <w:rsid w:val="00314A55"/>
    <w:rsid w:val="00315A8D"/>
    <w:rsid w:val="00320BC8"/>
    <w:rsid w:val="0032146E"/>
    <w:rsid w:val="003241A4"/>
    <w:rsid w:val="00325A7A"/>
    <w:rsid w:val="0032628D"/>
    <w:rsid w:val="00326E61"/>
    <w:rsid w:val="0032756A"/>
    <w:rsid w:val="003304EA"/>
    <w:rsid w:val="003311AF"/>
    <w:rsid w:val="0033384A"/>
    <w:rsid w:val="00333E82"/>
    <w:rsid w:val="00334A71"/>
    <w:rsid w:val="0033606F"/>
    <w:rsid w:val="00340008"/>
    <w:rsid w:val="003405AB"/>
    <w:rsid w:val="00341CCC"/>
    <w:rsid w:val="00341D63"/>
    <w:rsid w:val="00342708"/>
    <w:rsid w:val="0034601D"/>
    <w:rsid w:val="00347F58"/>
    <w:rsid w:val="00350D06"/>
    <w:rsid w:val="00350F0E"/>
    <w:rsid w:val="003529E5"/>
    <w:rsid w:val="00352AB1"/>
    <w:rsid w:val="00352DC6"/>
    <w:rsid w:val="00354C76"/>
    <w:rsid w:val="00355531"/>
    <w:rsid w:val="00355D04"/>
    <w:rsid w:val="0035643E"/>
    <w:rsid w:val="00360315"/>
    <w:rsid w:val="00363CE7"/>
    <w:rsid w:val="00364BB6"/>
    <w:rsid w:val="00366028"/>
    <w:rsid w:val="00371926"/>
    <w:rsid w:val="00372D7B"/>
    <w:rsid w:val="00372F6A"/>
    <w:rsid w:val="00373520"/>
    <w:rsid w:val="00374C59"/>
    <w:rsid w:val="00375F3A"/>
    <w:rsid w:val="00377953"/>
    <w:rsid w:val="00381F72"/>
    <w:rsid w:val="0038349E"/>
    <w:rsid w:val="00386197"/>
    <w:rsid w:val="00386791"/>
    <w:rsid w:val="00390251"/>
    <w:rsid w:val="00390EF7"/>
    <w:rsid w:val="00392488"/>
    <w:rsid w:val="003930C9"/>
    <w:rsid w:val="003935CE"/>
    <w:rsid w:val="003974C2"/>
    <w:rsid w:val="00397869"/>
    <w:rsid w:val="003A0884"/>
    <w:rsid w:val="003A1D64"/>
    <w:rsid w:val="003A2800"/>
    <w:rsid w:val="003A47EF"/>
    <w:rsid w:val="003A4B20"/>
    <w:rsid w:val="003A4CD8"/>
    <w:rsid w:val="003A5DED"/>
    <w:rsid w:val="003A60E7"/>
    <w:rsid w:val="003A7BEB"/>
    <w:rsid w:val="003B0854"/>
    <w:rsid w:val="003B1808"/>
    <w:rsid w:val="003B239F"/>
    <w:rsid w:val="003B39DB"/>
    <w:rsid w:val="003C0F57"/>
    <w:rsid w:val="003C1165"/>
    <w:rsid w:val="003C17F7"/>
    <w:rsid w:val="003C5BD4"/>
    <w:rsid w:val="003C6C07"/>
    <w:rsid w:val="003D07F3"/>
    <w:rsid w:val="003D160B"/>
    <w:rsid w:val="003D1F6A"/>
    <w:rsid w:val="003D2F1F"/>
    <w:rsid w:val="003D3EA7"/>
    <w:rsid w:val="003D3EC4"/>
    <w:rsid w:val="003D6DCB"/>
    <w:rsid w:val="003D706A"/>
    <w:rsid w:val="003D7CB9"/>
    <w:rsid w:val="003E0E9B"/>
    <w:rsid w:val="003E19F3"/>
    <w:rsid w:val="003E2714"/>
    <w:rsid w:val="003E4A55"/>
    <w:rsid w:val="003E4B77"/>
    <w:rsid w:val="003E5125"/>
    <w:rsid w:val="003E553D"/>
    <w:rsid w:val="003E5C3E"/>
    <w:rsid w:val="003E633C"/>
    <w:rsid w:val="003E6649"/>
    <w:rsid w:val="003F0F17"/>
    <w:rsid w:val="003F4F45"/>
    <w:rsid w:val="003F5EF3"/>
    <w:rsid w:val="0040012B"/>
    <w:rsid w:val="0040090E"/>
    <w:rsid w:val="00401E94"/>
    <w:rsid w:val="004031CF"/>
    <w:rsid w:val="004040ED"/>
    <w:rsid w:val="00405010"/>
    <w:rsid w:val="004053A9"/>
    <w:rsid w:val="00407F10"/>
    <w:rsid w:val="00410014"/>
    <w:rsid w:val="00411E5C"/>
    <w:rsid w:val="004124BB"/>
    <w:rsid w:val="00415C8A"/>
    <w:rsid w:val="004173C4"/>
    <w:rsid w:val="004204CB"/>
    <w:rsid w:val="004205A4"/>
    <w:rsid w:val="004228BB"/>
    <w:rsid w:val="00422CF7"/>
    <w:rsid w:val="004238E5"/>
    <w:rsid w:val="00433976"/>
    <w:rsid w:val="00433B5F"/>
    <w:rsid w:val="00441C79"/>
    <w:rsid w:val="00442A41"/>
    <w:rsid w:val="00444801"/>
    <w:rsid w:val="00446137"/>
    <w:rsid w:val="00446D2A"/>
    <w:rsid w:val="004506CF"/>
    <w:rsid w:val="00450864"/>
    <w:rsid w:val="00451B3C"/>
    <w:rsid w:val="0045565E"/>
    <w:rsid w:val="0045659A"/>
    <w:rsid w:val="00461399"/>
    <w:rsid w:val="00461401"/>
    <w:rsid w:val="00462738"/>
    <w:rsid w:val="0046320C"/>
    <w:rsid w:val="0046414B"/>
    <w:rsid w:val="00464CB3"/>
    <w:rsid w:val="004655E0"/>
    <w:rsid w:val="00467F7F"/>
    <w:rsid w:val="00470240"/>
    <w:rsid w:val="004707C2"/>
    <w:rsid w:val="0047119E"/>
    <w:rsid w:val="0047293D"/>
    <w:rsid w:val="00473407"/>
    <w:rsid w:val="00475CA9"/>
    <w:rsid w:val="0047682B"/>
    <w:rsid w:val="00477FFB"/>
    <w:rsid w:val="00481047"/>
    <w:rsid w:val="00482C82"/>
    <w:rsid w:val="004870AA"/>
    <w:rsid w:val="004871E7"/>
    <w:rsid w:val="004902A6"/>
    <w:rsid w:val="00491A78"/>
    <w:rsid w:val="004943DB"/>
    <w:rsid w:val="00494D25"/>
    <w:rsid w:val="004950F4"/>
    <w:rsid w:val="00496081"/>
    <w:rsid w:val="0049666B"/>
    <w:rsid w:val="00496F06"/>
    <w:rsid w:val="00496FCC"/>
    <w:rsid w:val="00497B2F"/>
    <w:rsid w:val="004A263A"/>
    <w:rsid w:val="004B0795"/>
    <w:rsid w:val="004B4086"/>
    <w:rsid w:val="004B436D"/>
    <w:rsid w:val="004B5290"/>
    <w:rsid w:val="004B5F24"/>
    <w:rsid w:val="004B61D8"/>
    <w:rsid w:val="004B661B"/>
    <w:rsid w:val="004B6FDB"/>
    <w:rsid w:val="004C2DA5"/>
    <w:rsid w:val="004C4F51"/>
    <w:rsid w:val="004C53D9"/>
    <w:rsid w:val="004C722B"/>
    <w:rsid w:val="004D07BA"/>
    <w:rsid w:val="004D2479"/>
    <w:rsid w:val="004D2C59"/>
    <w:rsid w:val="004D42E9"/>
    <w:rsid w:val="004D4A4C"/>
    <w:rsid w:val="004D596D"/>
    <w:rsid w:val="004D733D"/>
    <w:rsid w:val="004E15D0"/>
    <w:rsid w:val="004E164B"/>
    <w:rsid w:val="004E38C8"/>
    <w:rsid w:val="004E3AD3"/>
    <w:rsid w:val="004E3DAA"/>
    <w:rsid w:val="004E59AB"/>
    <w:rsid w:val="004E5C4A"/>
    <w:rsid w:val="004E6095"/>
    <w:rsid w:val="004E66FC"/>
    <w:rsid w:val="004E670F"/>
    <w:rsid w:val="004F08B1"/>
    <w:rsid w:val="004F0CCE"/>
    <w:rsid w:val="004F0DBF"/>
    <w:rsid w:val="004F38A6"/>
    <w:rsid w:val="004F3EED"/>
    <w:rsid w:val="004F3FA5"/>
    <w:rsid w:val="004F40FD"/>
    <w:rsid w:val="004F4DEB"/>
    <w:rsid w:val="004F5D36"/>
    <w:rsid w:val="004F5F7C"/>
    <w:rsid w:val="004F6373"/>
    <w:rsid w:val="0050265B"/>
    <w:rsid w:val="005050E8"/>
    <w:rsid w:val="005055E9"/>
    <w:rsid w:val="00506570"/>
    <w:rsid w:val="00506740"/>
    <w:rsid w:val="00510BE1"/>
    <w:rsid w:val="00514D97"/>
    <w:rsid w:val="00515BBE"/>
    <w:rsid w:val="005165E4"/>
    <w:rsid w:val="00520853"/>
    <w:rsid w:val="00523221"/>
    <w:rsid w:val="00523DF6"/>
    <w:rsid w:val="00524630"/>
    <w:rsid w:val="00524711"/>
    <w:rsid w:val="00524AB4"/>
    <w:rsid w:val="00525CBE"/>
    <w:rsid w:val="0052603F"/>
    <w:rsid w:val="005261A3"/>
    <w:rsid w:val="00527334"/>
    <w:rsid w:val="005311C3"/>
    <w:rsid w:val="0053131B"/>
    <w:rsid w:val="00533613"/>
    <w:rsid w:val="0053485C"/>
    <w:rsid w:val="00536426"/>
    <w:rsid w:val="00536B2B"/>
    <w:rsid w:val="00540D8B"/>
    <w:rsid w:val="00542873"/>
    <w:rsid w:val="005432E0"/>
    <w:rsid w:val="005454ED"/>
    <w:rsid w:val="00546858"/>
    <w:rsid w:val="00546992"/>
    <w:rsid w:val="00546A3F"/>
    <w:rsid w:val="0055018D"/>
    <w:rsid w:val="00551A93"/>
    <w:rsid w:val="00551BDF"/>
    <w:rsid w:val="00552ED6"/>
    <w:rsid w:val="005536BF"/>
    <w:rsid w:val="00553FE4"/>
    <w:rsid w:val="00554653"/>
    <w:rsid w:val="0055696D"/>
    <w:rsid w:val="00557255"/>
    <w:rsid w:val="00560955"/>
    <w:rsid w:val="00561B2A"/>
    <w:rsid w:val="00561DF2"/>
    <w:rsid w:val="00562D79"/>
    <w:rsid w:val="00567AA8"/>
    <w:rsid w:val="00570018"/>
    <w:rsid w:val="00571F16"/>
    <w:rsid w:val="005728A8"/>
    <w:rsid w:val="005738DD"/>
    <w:rsid w:val="00574E3B"/>
    <w:rsid w:val="00574EFB"/>
    <w:rsid w:val="00577A76"/>
    <w:rsid w:val="00586002"/>
    <w:rsid w:val="0058621B"/>
    <w:rsid w:val="005870E8"/>
    <w:rsid w:val="00587CC5"/>
    <w:rsid w:val="00591B28"/>
    <w:rsid w:val="00596E9C"/>
    <w:rsid w:val="005A1DE2"/>
    <w:rsid w:val="005A3C8F"/>
    <w:rsid w:val="005A4707"/>
    <w:rsid w:val="005A75B1"/>
    <w:rsid w:val="005B2538"/>
    <w:rsid w:val="005B2B42"/>
    <w:rsid w:val="005B2D81"/>
    <w:rsid w:val="005B3C1A"/>
    <w:rsid w:val="005B45D7"/>
    <w:rsid w:val="005B57DA"/>
    <w:rsid w:val="005B6320"/>
    <w:rsid w:val="005C190F"/>
    <w:rsid w:val="005C22DD"/>
    <w:rsid w:val="005C2BDB"/>
    <w:rsid w:val="005C2F86"/>
    <w:rsid w:val="005C5776"/>
    <w:rsid w:val="005C66F7"/>
    <w:rsid w:val="005D02C5"/>
    <w:rsid w:val="005D07DD"/>
    <w:rsid w:val="005D0A0D"/>
    <w:rsid w:val="005D1B9F"/>
    <w:rsid w:val="005D1E9E"/>
    <w:rsid w:val="005D69B2"/>
    <w:rsid w:val="005E0544"/>
    <w:rsid w:val="005E314A"/>
    <w:rsid w:val="005E6063"/>
    <w:rsid w:val="005E635B"/>
    <w:rsid w:val="005E7E3C"/>
    <w:rsid w:val="005F1432"/>
    <w:rsid w:val="005F20D4"/>
    <w:rsid w:val="005F4234"/>
    <w:rsid w:val="005F4B23"/>
    <w:rsid w:val="005F55AF"/>
    <w:rsid w:val="006000B2"/>
    <w:rsid w:val="006011FE"/>
    <w:rsid w:val="006061FB"/>
    <w:rsid w:val="00610C21"/>
    <w:rsid w:val="00611009"/>
    <w:rsid w:val="00611204"/>
    <w:rsid w:val="00611D78"/>
    <w:rsid w:val="00616A5E"/>
    <w:rsid w:val="0062216B"/>
    <w:rsid w:val="00625007"/>
    <w:rsid w:val="006266A3"/>
    <w:rsid w:val="00627435"/>
    <w:rsid w:val="006276FE"/>
    <w:rsid w:val="00627B33"/>
    <w:rsid w:val="0063024A"/>
    <w:rsid w:val="00632ED1"/>
    <w:rsid w:val="00633992"/>
    <w:rsid w:val="00636D15"/>
    <w:rsid w:val="006410F2"/>
    <w:rsid w:val="006419D7"/>
    <w:rsid w:val="00642D94"/>
    <w:rsid w:val="00642ED5"/>
    <w:rsid w:val="0064367D"/>
    <w:rsid w:val="006439E9"/>
    <w:rsid w:val="0064409F"/>
    <w:rsid w:val="00645483"/>
    <w:rsid w:val="0064556C"/>
    <w:rsid w:val="00645AEC"/>
    <w:rsid w:val="006475AC"/>
    <w:rsid w:val="006510C7"/>
    <w:rsid w:val="00651AA2"/>
    <w:rsid w:val="00652E3B"/>
    <w:rsid w:val="00654350"/>
    <w:rsid w:val="00654864"/>
    <w:rsid w:val="00654D51"/>
    <w:rsid w:val="00655DB3"/>
    <w:rsid w:val="00656E92"/>
    <w:rsid w:val="0065788A"/>
    <w:rsid w:val="0066200B"/>
    <w:rsid w:val="006630F8"/>
    <w:rsid w:val="00664424"/>
    <w:rsid w:val="00665ECC"/>
    <w:rsid w:val="006672B9"/>
    <w:rsid w:val="00670B73"/>
    <w:rsid w:val="00671074"/>
    <w:rsid w:val="0067192E"/>
    <w:rsid w:val="00671AC8"/>
    <w:rsid w:val="006721F0"/>
    <w:rsid w:val="00672384"/>
    <w:rsid w:val="00672A4C"/>
    <w:rsid w:val="0067399F"/>
    <w:rsid w:val="006768DF"/>
    <w:rsid w:val="006778DD"/>
    <w:rsid w:val="00680B81"/>
    <w:rsid w:val="00680E96"/>
    <w:rsid w:val="00686F0E"/>
    <w:rsid w:val="006903B7"/>
    <w:rsid w:val="00690EF9"/>
    <w:rsid w:val="00691949"/>
    <w:rsid w:val="00691C1A"/>
    <w:rsid w:val="00691C2E"/>
    <w:rsid w:val="00692827"/>
    <w:rsid w:val="00696275"/>
    <w:rsid w:val="006A13C8"/>
    <w:rsid w:val="006A235C"/>
    <w:rsid w:val="006A2F4A"/>
    <w:rsid w:val="006A42CC"/>
    <w:rsid w:val="006A5211"/>
    <w:rsid w:val="006A63FB"/>
    <w:rsid w:val="006A672A"/>
    <w:rsid w:val="006B0DA8"/>
    <w:rsid w:val="006B11D3"/>
    <w:rsid w:val="006B16B2"/>
    <w:rsid w:val="006B4C12"/>
    <w:rsid w:val="006B718E"/>
    <w:rsid w:val="006C10A3"/>
    <w:rsid w:val="006C1CED"/>
    <w:rsid w:val="006C30D8"/>
    <w:rsid w:val="006C4CF7"/>
    <w:rsid w:val="006C56F8"/>
    <w:rsid w:val="006C57E4"/>
    <w:rsid w:val="006C6D69"/>
    <w:rsid w:val="006C76DE"/>
    <w:rsid w:val="006C7DA4"/>
    <w:rsid w:val="006D151F"/>
    <w:rsid w:val="006D1D7D"/>
    <w:rsid w:val="006D4334"/>
    <w:rsid w:val="006D5BA6"/>
    <w:rsid w:val="006D61F3"/>
    <w:rsid w:val="006E1A0F"/>
    <w:rsid w:val="006E1DF3"/>
    <w:rsid w:val="006E1EE3"/>
    <w:rsid w:val="006E2856"/>
    <w:rsid w:val="006E3E25"/>
    <w:rsid w:val="006E7DBC"/>
    <w:rsid w:val="006F0DA8"/>
    <w:rsid w:val="006F2E0F"/>
    <w:rsid w:val="006F319E"/>
    <w:rsid w:val="006F3BDA"/>
    <w:rsid w:val="006F3E62"/>
    <w:rsid w:val="006F5A77"/>
    <w:rsid w:val="006F7334"/>
    <w:rsid w:val="00700E87"/>
    <w:rsid w:val="00701CF4"/>
    <w:rsid w:val="00702828"/>
    <w:rsid w:val="00702EA2"/>
    <w:rsid w:val="00702F72"/>
    <w:rsid w:val="00703621"/>
    <w:rsid w:val="0070448F"/>
    <w:rsid w:val="0070507C"/>
    <w:rsid w:val="00705646"/>
    <w:rsid w:val="0070570B"/>
    <w:rsid w:val="00707BB7"/>
    <w:rsid w:val="00707FAA"/>
    <w:rsid w:val="007119E6"/>
    <w:rsid w:val="007120AD"/>
    <w:rsid w:val="00713160"/>
    <w:rsid w:val="0071437B"/>
    <w:rsid w:val="00714797"/>
    <w:rsid w:val="00714F9D"/>
    <w:rsid w:val="00716E39"/>
    <w:rsid w:val="00717426"/>
    <w:rsid w:val="00721FB1"/>
    <w:rsid w:val="0072241F"/>
    <w:rsid w:val="00722920"/>
    <w:rsid w:val="00723145"/>
    <w:rsid w:val="00724018"/>
    <w:rsid w:val="007250CC"/>
    <w:rsid w:val="007331AF"/>
    <w:rsid w:val="00733BE4"/>
    <w:rsid w:val="00733C09"/>
    <w:rsid w:val="00734ACA"/>
    <w:rsid w:val="007352CA"/>
    <w:rsid w:val="00736418"/>
    <w:rsid w:val="00737DD2"/>
    <w:rsid w:val="00741B1F"/>
    <w:rsid w:val="0074291F"/>
    <w:rsid w:val="00742B35"/>
    <w:rsid w:val="00742E67"/>
    <w:rsid w:val="00742EFE"/>
    <w:rsid w:val="00743233"/>
    <w:rsid w:val="007440FA"/>
    <w:rsid w:val="007453EC"/>
    <w:rsid w:val="007504D2"/>
    <w:rsid w:val="007523D6"/>
    <w:rsid w:val="007544F0"/>
    <w:rsid w:val="0075779C"/>
    <w:rsid w:val="00760CAF"/>
    <w:rsid w:val="00765447"/>
    <w:rsid w:val="00765649"/>
    <w:rsid w:val="00767D70"/>
    <w:rsid w:val="0077083E"/>
    <w:rsid w:val="00770BA8"/>
    <w:rsid w:val="00770CD5"/>
    <w:rsid w:val="00771D0F"/>
    <w:rsid w:val="00772934"/>
    <w:rsid w:val="00776734"/>
    <w:rsid w:val="00776BD5"/>
    <w:rsid w:val="00780E73"/>
    <w:rsid w:val="00781832"/>
    <w:rsid w:val="00785C73"/>
    <w:rsid w:val="007868F0"/>
    <w:rsid w:val="00787E8D"/>
    <w:rsid w:val="007916D4"/>
    <w:rsid w:val="00792878"/>
    <w:rsid w:val="00792E5B"/>
    <w:rsid w:val="007940AF"/>
    <w:rsid w:val="00794CC2"/>
    <w:rsid w:val="007955C8"/>
    <w:rsid w:val="007960BF"/>
    <w:rsid w:val="00797152"/>
    <w:rsid w:val="0079739F"/>
    <w:rsid w:val="007A209C"/>
    <w:rsid w:val="007A3CE4"/>
    <w:rsid w:val="007A4741"/>
    <w:rsid w:val="007A56C0"/>
    <w:rsid w:val="007A6852"/>
    <w:rsid w:val="007B276C"/>
    <w:rsid w:val="007B3079"/>
    <w:rsid w:val="007B39CC"/>
    <w:rsid w:val="007B4676"/>
    <w:rsid w:val="007B757A"/>
    <w:rsid w:val="007B79CF"/>
    <w:rsid w:val="007C0156"/>
    <w:rsid w:val="007C18CC"/>
    <w:rsid w:val="007C1FD7"/>
    <w:rsid w:val="007C221C"/>
    <w:rsid w:val="007C2AB5"/>
    <w:rsid w:val="007C2D67"/>
    <w:rsid w:val="007C37E3"/>
    <w:rsid w:val="007C5A6D"/>
    <w:rsid w:val="007C737E"/>
    <w:rsid w:val="007C7D39"/>
    <w:rsid w:val="007D13AE"/>
    <w:rsid w:val="007D23BF"/>
    <w:rsid w:val="007D295F"/>
    <w:rsid w:val="007D3CBD"/>
    <w:rsid w:val="007D3F72"/>
    <w:rsid w:val="007D483A"/>
    <w:rsid w:val="007D5E89"/>
    <w:rsid w:val="007E1288"/>
    <w:rsid w:val="007E2740"/>
    <w:rsid w:val="007E396B"/>
    <w:rsid w:val="007E3D17"/>
    <w:rsid w:val="007E638A"/>
    <w:rsid w:val="007F0AC0"/>
    <w:rsid w:val="007F388F"/>
    <w:rsid w:val="007F426C"/>
    <w:rsid w:val="007F4C4A"/>
    <w:rsid w:val="007F6ADE"/>
    <w:rsid w:val="007F6B9F"/>
    <w:rsid w:val="008008A2"/>
    <w:rsid w:val="00801BAF"/>
    <w:rsid w:val="008034C5"/>
    <w:rsid w:val="008115E1"/>
    <w:rsid w:val="00813865"/>
    <w:rsid w:val="0081509B"/>
    <w:rsid w:val="00816724"/>
    <w:rsid w:val="00817497"/>
    <w:rsid w:val="00820B98"/>
    <w:rsid w:val="00820D45"/>
    <w:rsid w:val="00823F26"/>
    <w:rsid w:val="00824D1E"/>
    <w:rsid w:val="00826035"/>
    <w:rsid w:val="00830B21"/>
    <w:rsid w:val="0083175C"/>
    <w:rsid w:val="008319D3"/>
    <w:rsid w:val="0083202E"/>
    <w:rsid w:val="00833059"/>
    <w:rsid w:val="00833209"/>
    <w:rsid w:val="00833286"/>
    <w:rsid w:val="0083371F"/>
    <w:rsid w:val="008353D4"/>
    <w:rsid w:val="00836D3F"/>
    <w:rsid w:val="00840225"/>
    <w:rsid w:val="00845104"/>
    <w:rsid w:val="0084546D"/>
    <w:rsid w:val="008512B4"/>
    <w:rsid w:val="008553CE"/>
    <w:rsid w:val="00857F62"/>
    <w:rsid w:val="00862F33"/>
    <w:rsid w:val="00863590"/>
    <w:rsid w:val="00863665"/>
    <w:rsid w:val="00864C23"/>
    <w:rsid w:val="008674C0"/>
    <w:rsid w:val="008705EA"/>
    <w:rsid w:val="008709D0"/>
    <w:rsid w:val="0087651F"/>
    <w:rsid w:val="00876EFB"/>
    <w:rsid w:val="008811B8"/>
    <w:rsid w:val="00883991"/>
    <w:rsid w:val="00884284"/>
    <w:rsid w:val="00884B59"/>
    <w:rsid w:val="00886132"/>
    <w:rsid w:val="00886E06"/>
    <w:rsid w:val="008926CC"/>
    <w:rsid w:val="00892FBC"/>
    <w:rsid w:val="008936B6"/>
    <w:rsid w:val="0089416F"/>
    <w:rsid w:val="00895D83"/>
    <w:rsid w:val="008964C9"/>
    <w:rsid w:val="008A02C4"/>
    <w:rsid w:val="008A07F4"/>
    <w:rsid w:val="008A21FD"/>
    <w:rsid w:val="008A290B"/>
    <w:rsid w:val="008A55F8"/>
    <w:rsid w:val="008B0B64"/>
    <w:rsid w:val="008B60F5"/>
    <w:rsid w:val="008B6406"/>
    <w:rsid w:val="008B6EB5"/>
    <w:rsid w:val="008B6FA3"/>
    <w:rsid w:val="008C1905"/>
    <w:rsid w:val="008C200A"/>
    <w:rsid w:val="008C4A75"/>
    <w:rsid w:val="008C5EAA"/>
    <w:rsid w:val="008C6B7D"/>
    <w:rsid w:val="008C7214"/>
    <w:rsid w:val="008D2B44"/>
    <w:rsid w:val="008D4998"/>
    <w:rsid w:val="008D5D1F"/>
    <w:rsid w:val="008E01B3"/>
    <w:rsid w:val="008E1BC3"/>
    <w:rsid w:val="008E25F8"/>
    <w:rsid w:val="008E4A7F"/>
    <w:rsid w:val="008E4B8B"/>
    <w:rsid w:val="008E6C73"/>
    <w:rsid w:val="008F3DFA"/>
    <w:rsid w:val="008F52CA"/>
    <w:rsid w:val="008F6BB0"/>
    <w:rsid w:val="00900575"/>
    <w:rsid w:val="009016E1"/>
    <w:rsid w:val="0090254B"/>
    <w:rsid w:val="00903E97"/>
    <w:rsid w:val="00904966"/>
    <w:rsid w:val="0090502A"/>
    <w:rsid w:val="00905715"/>
    <w:rsid w:val="00906B6A"/>
    <w:rsid w:val="00907467"/>
    <w:rsid w:val="009100BC"/>
    <w:rsid w:val="009118D6"/>
    <w:rsid w:val="00915AD0"/>
    <w:rsid w:val="00920A93"/>
    <w:rsid w:val="00921FA9"/>
    <w:rsid w:val="00930278"/>
    <w:rsid w:val="0093222E"/>
    <w:rsid w:val="00932E1D"/>
    <w:rsid w:val="009335EB"/>
    <w:rsid w:val="00933693"/>
    <w:rsid w:val="00935533"/>
    <w:rsid w:val="009362CC"/>
    <w:rsid w:val="00936D8F"/>
    <w:rsid w:val="009402A1"/>
    <w:rsid w:val="00941400"/>
    <w:rsid w:val="009417CE"/>
    <w:rsid w:val="00941C53"/>
    <w:rsid w:val="009433C4"/>
    <w:rsid w:val="00944382"/>
    <w:rsid w:val="009467C9"/>
    <w:rsid w:val="00947C90"/>
    <w:rsid w:val="0095054A"/>
    <w:rsid w:val="00950F26"/>
    <w:rsid w:val="00952401"/>
    <w:rsid w:val="00953552"/>
    <w:rsid w:val="00954274"/>
    <w:rsid w:val="00955A50"/>
    <w:rsid w:val="0095623B"/>
    <w:rsid w:val="009567ED"/>
    <w:rsid w:val="00956ECF"/>
    <w:rsid w:val="00957448"/>
    <w:rsid w:val="00960DFE"/>
    <w:rsid w:val="009628CB"/>
    <w:rsid w:val="00965072"/>
    <w:rsid w:val="009651AC"/>
    <w:rsid w:val="009655A6"/>
    <w:rsid w:val="00965E8A"/>
    <w:rsid w:val="00966987"/>
    <w:rsid w:val="00967293"/>
    <w:rsid w:val="0097008B"/>
    <w:rsid w:val="00970472"/>
    <w:rsid w:val="009707A1"/>
    <w:rsid w:val="00972465"/>
    <w:rsid w:val="009728E0"/>
    <w:rsid w:val="00973EAD"/>
    <w:rsid w:val="00974DAB"/>
    <w:rsid w:val="00976508"/>
    <w:rsid w:val="00982D7A"/>
    <w:rsid w:val="0098301B"/>
    <w:rsid w:val="00984931"/>
    <w:rsid w:val="009868C8"/>
    <w:rsid w:val="00991AE6"/>
    <w:rsid w:val="00991DD1"/>
    <w:rsid w:val="009931FD"/>
    <w:rsid w:val="00993C7F"/>
    <w:rsid w:val="00994318"/>
    <w:rsid w:val="009952BB"/>
    <w:rsid w:val="00996DB2"/>
    <w:rsid w:val="009A04AB"/>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2103"/>
    <w:rsid w:val="009C5A06"/>
    <w:rsid w:val="009C5A37"/>
    <w:rsid w:val="009C5F5F"/>
    <w:rsid w:val="009C6A6F"/>
    <w:rsid w:val="009C72A7"/>
    <w:rsid w:val="009C74B6"/>
    <w:rsid w:val="009C7527"/>
    <w:rsid w:val="009C7594"/>
    <w:rsid w:val="009D0060"/>
    <w:rsid w:val="009D0A84"/>
    <w:rsid w:val="009D4261"/>
    <w:rsid w:val="009D4459"/>
    <w:rsid w:val="009D5967"/>
    <w:rsid w:val="009D5F88"/>
    <w:rsid w:val="009D77C7"/>
    <w:rsid w:val="009E08D2"/>
    <w:rsid w:val="009E0CD2"/>
    <w:rsid w:val="009E15CC"/>
    <w:rsid w:val="009E200C"/>
    <w:rsid w:val="009E2964"/>
    <w:rsid w:val="009E296D"/>
    <w:rsid w:val="009E48ED"/>
    <w:rsid w:val="009E6A40"/>
    <w:rsid w:val="009E6E77"/>
    <w:rsid w:val="009F126D"/>
    <w:rsid w:val="009F2F92"/>
    <w:rsid w:val="009F435E"/>
    <w:rsid w:val="009F5E1F"/>
    <w:rsid w:val="009F67B2"/>
    <w:rsid w:val="009F778B"/>
    <w:rsid w:val="009F794F"/>
    <w:rsid w:val="009F79B1"/>
    <w:rsid w:val="00A00B48"/>
    <w:rsid w:val="00A01FC7"/>
    <w:rsid w:val="00A025A2"/>
    <w:rsid w:val="00A0329E"/>
    <w:rsid w:val="00A05573"/>
    <w:rsid w:val="00A05A08"/>
    <w:rsid w:val="00A05BAC"/>
    <w:rsid w:val="00A1026E"/>
    <w:rsid w:val="00A15C7B"/>
    <w:rsid w:val="00A16274"/>
    <w:rsid w:val="00A16E42"/>
    <w:rsid w:val="00A2208E"/>
    <w:rsid w:val="00A36623"/>
    <w:rsid w:val="00A40AC0"/>
    <w:rsid w:val="00A40C3B"/>
    <w:rsid w:val="00A42A61"/>
    <w:rsid w:val="00A42F60"/>
    <w:rsid w:val="00A4302E"/>
    <w:rsid w:val="00A43F7F"/>
    <w:rsid w:val="00A47A32"/>
    <w:rsid w:val="00A501DE"/>
    <w:rsid w:val="00A5078A"/>
    <w:rsid w:val="00A50CDD"/>
    <w:rsid w:val="00A514DE"/>
    <w:rsid w:val="00A51E9D"/>
    <w:rsid w:val="00A522C2"/>
    <w:rsid w:val="00A560FC"/>
    <w:rsid w:val="00A56588"/>
    <w:rsid w:val="00A565D9"/>
    <w:rsid w:val="00A56757"/>
    <w:rsid w:val="00A56B8D"/>
    <w:rsid w:val="00A601B0"/>
    <w:rsid w:val="00A61BCF"/>
    <w:rsid w:val="00A61E7F"/>
    <w:rsid w:val="00A621BC"/>
    <w:rsid w:val="00A639CF"/>
    <w:rsid w:val="00A656D0"/>
    <w:rsid w:val="00A6598F"/>
    <w:rsid w:val="00A70EE5"/>
    <w:rsid w:val="00A714EF"/>
    <w:rsid w:val="00A73AE9"/>
    <w:rsid w:val="00A74E18"/>
    <w:rsid w:val="00A7533F"/>
    <w:rsid w:val="00A75523"/>
    <w:rsid w:val="00A75A20"/>
    <w:rsid w:val="00A75F11"/>
    <w:rsid w:val="00A76E8F"/>
    <w:rsid w:val="00A77219"/>
    <w:rsid w:val="00A77365"/>
    <w:rsid w:val="00A81204"/>
    <w:rsid w:val="00A814C5"/>
    <w:rsid w:val="00A81932"/>
    <w:rsid w:val="00A82955"/>
    <w:rsid w:val="00A82DD4"/>
    <w:rsid w:val="00A83621"/>
    <w:rsid w:val="00A83F8A"/>
    <w:rsid w:val="00A868C7"/>
    <w:rsid w:val="00A87EB7"/>
    <w:rsid w:val="00A90A96"/>
    <w:rsid w:val="00A91385"/>
    <w:rsid w:val="00A9152D"/>
    <w:rsid w:val="00A91793"/>
    <w:rsid w:val="00A93042"/>
    <w:rsid w:val="00A9340F"/>
    <w:rsid w:val="00A93CF2"/>
    <w:rsid w:val="00A94D61"/>
    <w:rsid w:val="00A97AA1"/>
    <w:rsid w:val="00AA3EAB"/>
    <w:rsid w:val="00AA5740"/>
    <w:rsid w:val="00AA58F8"/>
    <w:rsid w:val="00AB1C75"/>
    <w:rsid w:val="00AB2901"/>
    <w:rsid w:val="00AB2B01"/>
    <w:rsid w:val="00AB364F"/>
    <w:rsid w:val="00AB44A5"/>
    <w:rsid w:val="00AB5372"/>
    <w:rsid w:val="00AB79D1"/>
    <w:rsid w:val="00AC19FC"/>
    <w:rsid w:val="00AC1E5C"/>
    <w:rsid w:val="00AC3D10"/>
    <w:rsid w:val="00AC56CA"/>
    <w:rsid w:val="00AC64A8"/>
    <w:rsid w:val="00AC75BC"/>
    <w:rsid w:val="00AC7FBA"/>
    <w:rsid w:val="00AD1455"/>
    <w:rsid w:val="00AD1545"/>
    <w:rsid w:val="00AD1632"/>
    <w:rsid w:val="00AD1AD1"/>
    <w:rsid w:val="00AD326B"/>
    <w:rsid w:val="00AD3E2B"/>
    <w:rsid w:val="00AD5E81"/>
    <w:rsid w:val="00AD63C5"/>
    <w:rsid w:val="00AD688B"/>
    <w:rsid w:val="00AD6A36"/>
    <w:rsid w:val="00AE06A0"/>
    <w:rsid w:val="00AE3740"/>
    <w:rsid w:val="00AE3AE1"/>
    <w:rsid w:val="00AE4D7E"/>
    <w:rsid w:val="00AE63F6"/>
    <w:rsid w:val="00AE734F"/>
    <w:rsid w:val="00AF1265"/>
    <w:rsid w:val="00AF2AEB"/>
    <w:rsid w:val="00AF4D37"/>
    <w:rsid w:val="00AF72CE"/>
    <w:rsid w:val="00AF7B0A"/>
    <w:rsid w:val="00B00618"/>
    <w:rsid w:val="00B00B6A"/>
    <w:rsid w:val="00B01C37"/>
    <w:rsid w:val="00B034FC"/>
    <w:rsid w:val="00B04FDC"/>
    <w:rsid w:val="00B052A7"/>
    <w:rsid w:val="00B05A07"/>
    <w:rsid w:val="00B07163"/>
    <w:rsid w:val="00B1032A"/>
    <w:rsid w:val="00B13028"/>
    <w:rsid w:val="00B175B8"/>
    <w:rsid w:val="00B17B3E"/>
    <w:rsid w:val="00B21F6E"/>
    <w:rsid w:val="00B2256D"/>
    <w:rsid w:val="00B24E24"/>
    <w:rsid w:val="00B26680"/>
    <w:rsid w:val="00B26690"/>
    <w:rsid w:val="00B32C9E"/>
    <w:rsid w:val="00B33FEE"/>
    <w:rsid w:val="00B34890"/>
    <w:rsid w:val="00B35D77"/>
    <w:rsid w:val="00B42451"/>
    <w:rsid w:val="00B425CB"/>
    <w:rsid w:val="00B45FE8"/>
    <w:rsid w:val="00B460AA"/>
    <w:rsid w:val="00B53215"/>
    <w:rsid w:val="00B578CE"/>
    <w:rsid w:val="00B629FA"/>
    <w:rsid w:val="00B63E58"/>
    <w:rsid w:val="00B641A6"/>
    <w:rsid w:val="00B644B6"/>
    <w:rsid w:val="00B648B5"/>
    <w:rsid w:val="00B65BDF"/>
    <w:rsid w:val="00B673F5"/>
    <w:rsid w:val="00B67D92"/>
    <w:rsid w:val="00B70696"/>
    <w:rsid w:val="00B7229E"/>
    <w:rsid w:val="00B72405"/>
    <w:rsid w:val="00B73539"/>
    <w:rsid w:val="00B7419F"/>
    <w:rsid w:val="00B75294"/>
    <w:rsid w:val="00B76245"/>
    <w:rsid w:val="00B76581"/>
    <w:rsid w:val="00B80243"/>
    <w:rsid w:val="00B80445"/>
    <w:rsid w:val="00B80FB3"/>
    <w:rsid w:val="00B82D82"/>
    <w:rsid w:val="00B831D8"/>
    <w:rsid w:val="00B844C6"/>
    <w:rsid w:val="00B864C4"/>
    <w:rsid w:val="00B86602"/>
    <w:rsid w:val="00B8759B"/>
    <w:rsid w:val="00B91181"/>
    <w:rsid w:val="00B91890"/>
    <w:rsid w:val="00B93E84"/>
    <w:rsid w:val="00B96EB0"/>
    <w:rsid w:val="00B97B28"/>
    <w:rsid w:val="00BA1DF7"/>
    <w:rsid w:val="00BA25E9"/>
    <w:rsid w:val="00BA261C"/>
    <w:rsid w:val="00BA3023"/>
    <w:rsid w:val="00BA335A"/>
    <w:rsid w:val="00BA3D04"/>
    <w:rsid w:val="00BA4BAF"/>
    <w:rsid w:val="00BA711E"/>
    <w:rsid w:val="00BB0B7C"/>
    <w:rsid w:val="00BB0E9F"/>
    <w:rsid w:val="00BB2605"/>
    <w:rsid w:val="00BB2705"/>
    <w:rsid w:val="00BB502B"/>
    <w:rsid w:val="00BB5972"/>
    <w:rsid w:val="00BB6D7E"/>
    <w:rsid w:val="00BB7243"/>
    <w:rsid w:val="00BB7C15"/>
    <w:rsid w:val="00BC445C"/>
    <w:rsid w:val="00BC5654"/>
    <w:rsid w:val="00BC576A"/>
    <w:rsid w:val="00BC7FC2"/>
    <w:rsid w:val="00BD1B30"/>
    <w:rsid w:val="00BD2B81"/>
    <w:rsid w:val="00BD3376"/>
    <w:rsid w:val="00BD4B88"/>
    <w:rsid w:val="00BD58C9"/>
    <w:rsid w:val="00BD59E4"/>
    <w:rsid w:val="00BD5E17"/>
    <w:rsid w:val="00BD6BDF"/>
    <w:rsid w:val="00BD7705"/>
    <w:rsid w:val="00BD7BDB"/>
    <w:rsid w:val="00BE48C0"/>
    <w:rsid w:val="00BE4DE5"/>
    <w:rsid w:val="00BE74E1"/>
    <w:rsid w:val="00BF024E"/>
    <w:rsid w:val="00BF1914"/>
    <w:rsid w:val="00BF22FD"/>
    <w:rsid w:val="00BF2722"/>
    <w:rsid w:val="00BF3B8E"/>
    <w:rsid w:val="00BF441C"/>
    <w:rsid w:val="00BF6910"/>
    <w:rsid w:val="00BF6D1A"/>
    <w:rsid w:val="00BF78E0"/>
    <w:rsid w:val="00BF7A71"/>
    <w:rsid w:val="00C0057A"/>
    <w:rsid w:val="00C01C75"/>
    <w:rsid w:val="00C022FA"/>
    <w:rsid w:val="00C041B2"/>
    <w:rsid w:val="00C07144"/>
    <w:rsid w:val="00C071CA"/>
    <w:rsid w:val="00C076B5"/>
    <w:rsid w:val="00C15560"/>
    <w:rsid w:val="00C15D27"/>
    <w:rsid w:val="00C16F4A"/>
    <w:rsid w:val="00C23BE7"/>
    <w:rsid w:val="00C26634"/>
    <w:rsid w:val="00C31D6E"/>
    <w:rsid w:val="00C32CAF"/>
    <w:rsid w:val="00C32E73"/>
    <w:rsid w:val="00C32FFC"/>
    <w:rsid w:val="00C33C37"/>
    <w:rsid w:val="00C3555E"/>
    <w:rsid w:val="00C364E6"/>
    <w:rsid w:val="00C36C71"/>
    <w:rsid w:val="00C36EBF"/>
    <w:rsid w:val="00C37140"/>
    <w:rsid w:val="00C37C81"/>
    <w:rsid w:val="00C40EE2"/>
    <w:rsid w:val="00C43360"/>
    <w:rsid w:val="00C43A67"/>
    <w:rsid w:val="00C448E1"/>
    <w:rsid w:val="00C51078"/>
    <w:rsid w:val="00C5124B"/>
    <w:rsid w:val="00C52550"/>
    <w:rsid w:val="00C5322F"/>
    <w:rsid w:val="00C54626"/>
    <w:rsid w:val="00C57E71"/>
    <w:rsid w:val="00C602C4"/>
    <w:rsid w:val="00C6164D"/>
    <w:rsid w:val="00C67854"/>
    <w:rsid w:val="00C712D6"/>
    <w:rsid w:val="00C71AB2"/>
    <w:rsid w:val="00C71C0A"/>
    <w:rsid w:val="00C71D03"/>
    <w:rsid w:val="00C71E3E"/>
    <w:rsid w:val="00C72F7C"/>
    <w:rsid w:val="00C735AC"/>
    <w:rsid w:val="00C73959"/>
    <w:rsid w:val="00C74287"/>
    <w:rsid w:val="00C75025"/>
    <w:rsid w:val="00C75069"/>
    <w:rsid w:val="00C81399"/>
    <w:rsid w:val="00C828F6"/>
    <w:rsid w:val="00C8315B"/>
    <w:rsid w:val="00C832B6"/>
    <w:rsid w:val="00C8342A"/>
    <w:rsid w:val="00C85DAD"/>
    <w:rsid w:val="00C860BA"/>
    <w:rsid w:val="00C90910"/>
    <w:rsid w:val="00C90C82"/>
    <w:rsid w:val="00C90FB2"/>
    <w:rsid w:val="00C9117D"/>
    <w:rsid w:val="00C91D05"/>
    <w:rsid w:val="00C928D0"/>
    <w:rsid w:val="00C93C10"/>
    <w:rsid w:val="00C93E10"/>
    <w:rsid w:val="00C940D8"/>
    <w:rsid w:val="00C95F85"/>
    <w:rsid w:val="00CA362E"/>
    <w:rsid w:val="00CA4B34"/>
    <w:rsid w:val="00CA5E15"/>
    <w:rsid w:val="00CA7450"/>
    <w:rsid w:val="00CA7865"/>
    <w:rsid w:val="00CB1E29"/>
    <w:rsid w:val="00CB2346"/>
    <w:rsid w:val="00CB23AF"/>
    <w:rsid w:val="00CB63F3"/>
    <w:rsid w:val="00CB6F48"/>
    <w:rsid w:val="00CC0020"/>
    <w:rsid w:val="00CC1725"/>
    <w:rsid w:val="00CC435D"/>
    <w:rsid w:val="00CC5D35"/>
    <w:rsid w:val="00CC78F5"/>
    <w:rsid w:val="00CD1BEC"/>
    <w:rsid w:val="00CD2E05"/>
    <w:rsid w:val="00CD482D"/>
    <w:rsid w:val="00CD5A69"/>
    <w:rsid w:val="00CD71C3"/>
    <w:rsid w:val="00CD7559"/>
    <w:rsid w:val="00CE0551"/>
    <w:rsid w:val="00CE0576"/>
    <w:rsid w:val="00CE2D90"/>
    <w:rsid w:val="00CE46DC"/>
    <w:rsid w:val="00CE47FB"/>
    <w:rsid w:val="00CE559D"/>
    <w:rsid w:val="00CE5DAC"/>
    <w:rsid w:val="00CE6BA9"/>
    <w:rsid w:val="00CE703C"/>
    <w:rsid w:val="00CF13F6"/>
    <w:rsid w:val="00CF16A3"/>
    <w:rsid w:val="00CF2C7D"/>
    <w:rsid w:val="00CF3974"/>
    <w:rsid w:val="00CF4251"/>
    <w:rsid w:val="00CF6B1B"/>
    <w:rsid w:val="00D00011"/>
    <w:rsid w:val="00D00D55"/>
    <w:rsid w:val="00D00DBA"/>
    <w:rsid w:val="00D06004"/>
    <w:rsid w:val="00D10F57"/>
    <w:rsid w:val="00D11BCC"/>
    <w:rsid w:val="00D1242B"/>
    <w:rsid w:val="00D12652"/>
    <w:rsid w:val="00D12DDF"/>
    <w:rsid w:val="00D13891"/>
    <w:rsid w:val="00D1737B"/>
    <w:rsid w:val="00D215FE"/>
    <w:rsid w:val="00D22141"/>
    <w:rsid w:val="00D24BF9"/>
    <w:rsid w:val="00D25BF5"/>
    <w:rsid w:val="00D25F5B"/>
    <w:rsid w:val="00D26C80"/>
    <w:rsid w:val="00D273E7"/>
    <w:rsid w:val="00D31D67"/>
    <w:rsid w:val="00D325AE"/>
    <w:rsid w:val="00D34362"/>
    <w:rsid w:val="00D356EF"/>
    <w:rsid w:val="00D368D5"/>
    <w:rsid w:val="00D3697F"/>
    <w:rsid w:val="00D37945"/>
    <w:rsid w:val="00D37950"/>
    <w:rsid w:val="00D37E8F"/>
    <w:rsid w:val="00D406F0"/>
    <w:rsid w:val="00D42288"/>
    <w:rsid w:val="00D42A64"/>
    <w:rsid w:val="00D434A3"/>
    <w:rsid w:val="00D44783"/>
    <w:rsid w:val="00D44BEC"/>
    <w:rsid w:val="00D455D1"/>
    <w:rsid w:val="00D457FB"/>
    <w:rsid w:val="00D4611E"/>
    <w:rsid w:val="00D46B46"/>
    <w:rsid w:val="00D476C4"/>
    <w:rsid w:val="00D506A2"/>
    <w:rsid w:val="00D50725"/>
    <w:rsid w:val="00D50EEF"/>
    <w:rsid w:val="00D5173F"/>
    <w:rsid w:val="00D52065"/>
    <w:rsid w:val="00D543F3"/>
    <w:rsid w:val="00D55E96"/>
    <w:rsid w:val="00D5708B"/>
    <w:rsid w:val="00D57680"/>
    <w:rsid w:val="00D600D4"/>
    <w:rsid w:val="00D620CC"/>
    <w:rsid w:val="00D63C5A"/>
    <w:rsid w:val="00D65B73"/>
    <w:rsid w:val="00D70853"/>
    <w:rsid w:val="00D70BD4"/>
    <w:rsid w:val="00D70DC9"/>
    <w:rsid w:val="00D71ECC"/>
    <w:rsid w:val="00D72B64"/>
    <w:rsid w:val="00D74E4B"/>
    <w:rsid w:val="00D753BE"/>
    <w:rsid w:val="00D758B4"/>
    <w:rsid w:val="00D77097"/>
    <w:rsid w:val="00D80873"/>
    <w:rsid w:val="00D818B5"/>
    <w:rsid w:val="00D822AC"/>
    <w:rsid w:val="00D84468"/>
    <w:rsid w:val="00D84C53"/>
    <w:rsid w:val="00D86B3C"/>
    <w:rsid w:val="00D87A77"/>
    <w:rsid w:val="00D87D44"/>
    <w:rsid w:val="00D90B60"/>
    <w:rsid w:val="00D90EF2"/>
    <w:rsid w:val="00D9140A"/>
    <w:rsid w:val="00D91A44"/>
    <w:rsid w:val="00D91DF3"/>
    <w:rsid w:val="00D9341A"/>
    <w:rsid w:val="00D9342E"/>
    <w:rsid w:val="00D96D38"/>
    <w:rsid w:val="00D97A68"/>
    <w:rsid w:val="00DA2070"/>
    <w:rsid w:val="00DA2510"/>
    <w:rsid w:val="00DA278D"/>
    <w:rsid w:val="00DA3AD1"/>
    <w:rsid w:val="00DA5A05"/>
    <w:rsid w:val="00DB0546"/>
    <w:rsid w:val="00DB24AA"/>
    <w:rsid w:val="00DB43CE"/>
    <w:rsid w:val="00DB519A"/>
    <w:rsid w:val="00DB692B"/>
    <w:rsid w:val="00DB729B"/>
    <w:rsid w:val="00DB788A"/>
    <w:rsid w:val="00DB7E18"/>
    <w:rsid w:val="00DC0076"/>
    <w:rsid w:val="00DC080A"/>
    <w:rsid w:val="00DC334A"/>
    <w:rsid w:val="00DC36D9"/>
    <w:rsid w:val="00DC431C"/>
    <w:rsid w:val="00DC7441"/>
    <w:rsid w:val="00DD012C"/>
    <w:rsid w:val="00DD0333"/>
    <w:rsid w:val="00DD20C3"/>
    <w:rsid w:val="00DD213D"/>
    <w:rsid w:val="00DD3350"/>
    <w:rsid w:val="00DD44FF"/>
    <w:rsid w:val="00DD5160"/>
    <w:rsid w:val="00DD52C1"/>
    <w:rsid w:val="00DD5AB3"/>
    <w:rsid w:val="00DD5D1C"/>
    <w:rsid w:val="00DE1B29"/>
    <w:rsid w:val="00DE274C"/>
    <w:rsid w:val="00DE2A5B"/>
    <w:rsid w:val="00DE3E5F"/>
    <w:rsid w:val="00DE5151"/>
    <w:rsid w:val="00DE57C2"/>
    <w:rsid w:val="00DE5D2E"/>
    <w:rsid w:val="00DE5DC3"/>
    <w:rsid w:val="00DE7476"/>
    <w:rsid w:val="00DE7C29"/>
    <w:rsid w:val="00DF2A14"/>
    <w:rsid w:val="00DF4F19"/>
    <w:rsid w:val="00DF5E33"/>
    <w:rsid w:val="00DF7A91"/>
    <w:rsid w:val="00E0013E"/>
    <w:rsid w:val="00E0322F"/>
    <w:rsid w:val="00E066F7"/>
    <w:rsid w:val="00E10E58"/>
    <w:rsid w:val="00E11D09"/>
    <w:rsid w:val="00E1290C"/>
    <w:rsid w:val="00E17EB5"/>
    <w:rsid w:val="00E23408"/>
    <w:rsid w:val="00E2494A"/>
    <w:rsid w:val="00E2545A"/>
    <w:rsid w:val="00E26788"/>
    <w:rsid w:val="00E269A0"/>
    <w:rsid w:val="00E26E76"/>
    <w:rsid w:val="00E31724"/>
    <w:rsid w:val="00E3679E"/>
    <w:rsid w:val="00E36EAB"/>
    <w:rsid w:val="00E4203A"/>
    <w:rsid w:val="00E420A0"/>
    <w:rsid w:val="00E42C80"/>
    <w:rsid w:val="00E44F8D"/>
    <w:rsid w:val="00E455BE"/>
    <w:rsid w:val="00E467E3"/>
    <w:rsid w:val="00E475EF"/>
    <w:rsid w:val="00E4786F"/>
    <w:rsid w:val="00E5034D"/>
    <w:rsid w:val="00E5181C"/>
    <w:rsid w:val="00E518B3"/>
    <w:rsid w:val="00E5196B"/>
    <w:rsid w:val="00E51D6B"/>
    <w:rsid w:val="00E521DC"/>
    <w:rsid w:val="00E54471"/>
    <w:rsid w:val="00E549B6"/>
    <w:rsid w:val="00E5506A"/>
    <w:rsid w:val="00E5550E"/>
    <w:rsid w:val="00E573F2"/>
    <w:rsid w:val="00E60058"/>
    <w:rsid w:val="00E61CC5"/>
    <w:rsid w:val="00E645A2"/>
    <w:rsid w:val="00E64B28"/>
    <w:rsid w:val="00E67481"/>
    <w:rsid w:val="00E72A14"/>
    <w:rsid w:val="00E739CF"/>
    <w:rsid w:val="00E75346"/>
    <w:rsid w:val="00E7599C"/>
    <w:rsid w:val="00E75B3E"/>
    <w:rsid w:val="00E778B8"/>
    <w:rsid w:val="00E77D92"/>
    <w:rsid w:val="00E80BCB"/>
    <w:rsid w:val="00E81D00"/>
    <w:rsid w:val="00E8306B"/>
    <w:rsid w:val="00E83E20"/>
    <w:rsid w:val="00E86F6B"/>
    <w:rsid w:val="00E87AC4"/>
    <w:rsid w:val="00E90316"/>
    <w:rsid w:val="00E9223F"/>
    <w:rsid w:val="00E93616"/>
    <w:rsid w:val="00E94AC9"/>
    <w:rsid w:val="00E96DEF"/>
    <w:rsid w:val="00EA0507"/>
    <w:rsid w:val="00EA13FC"/>
    <w:rsid w:val="00EA2764"/>
    <w:rsid w:val="00EA2A9A"/>
    <w:rsid w:val="00EA343C"/>
    <w:rsid w:val="00EA34A5"/>
    <w:rsid w:val="00EA3D52"/>
    <w:rsid w:val="00EB0354"/>
    <w:rsid w:val="00EB040F"/>
    <w:rsid w:val="00EB3C4D"/>
    <w:rsid w:val="00EB4686"/>
    <w:rsid w:val="00EB6611"/>
    <w:rsid w:val="00EB6DBD"/>
    <w:rsid w:val="00EC035B"/>
    <w:rsid w:val="00EC0FB3"/>
    <w:rsid w:val="00EC2339"/>
    <w:rsid w:val="00EC476D"/>
    <w:rsid w:val="00ED5BC6"/>
    <w:rsid w:val="00ED658A"/>
    <w:rsid w:val="00ED6BC4"/>
    <w:rsid w:val="00EE04E3"/>
    <w:rsid w:val="00EE2C8A"/>
    <w:rsid w:val="00EE2F13"/>
    <w:rsid w:val="00EE551C"/>
    <w:rsid w:val="00EE554D"/>
    <w:rsid w:val="00EE56E2"/>
    <w:rsid w:val="00EE7DE2"/>
    <w:rsid w:val="00EF0D47"/>
    <w:rsid w:val="00EF0D7A"/>
    <w:rsid w:val="00EF101B"/>
    <w:rsid w:val="00EF121C"/>
    <w:rsid w:val="00EF3011"/>
    <w:rsid w:val="00EF6C1F"/>
    <w:rsid w:val="00EF7EFB"/>
    <w:rsid w:val="00F01A7D"/>
    <w:rsid w:val="00F02938"/>
    <w:rsid w:val="00F02ECA"/>
    <w:rsid w:val="00F03376"/>
    <w:rsid w:val="00F04272"/>
    <w:rsid w:val="00F0622C"/>
    <w:rsid w:val="00F06DEA"/>
    <w:rsid w:val="00F06F87"/>
    <w:rsid w:val="00F10ECC"/>
    <w:rsid w:val="00F10F1F"/>
    <w:rsid w:val="00F15CD1"/>
    <w:rsid w:val="00F16547"/>
    <w:rsid w:val="00F16A45"/>
    <w:rsid w:val="00F17D15"/>
    <w:rsid w:val="00F258AE"/>
    <w:rsid w:val="00F27023"/>
    <w:rsid w:val="00F31DC6"/>
    <w:rsid w:val="00F3283B"/>
    <w:rsid w:val="00F33E72"/>
    <w:rsid w:val="00F35DAB"/>
    <w:rsid w:val="00F36C8B"/>
    <w:rsid w:val="00F40943"/>
    <w:rsid w:val="00F45C2E"/>
    <w:rsid w:val="00F465C5"/>
    <w:rsid w:val="00F473BC"/>
    <w:rsid w:val="00F4778F"/>
    <w:rsid w:val="00F5074B"/>
    <w:rsid w:val="00F51790"/>
    <w:rsid w:val="00F5395A"/>
    <w:rsid w:val="00F53A23"/>
    <w:rsid w:val="00F53FB3"/>
    <w:rsid w:val="00F543C8"/>
    <w:rsid w:val="00F54E36"/>
    <w:rsid w:val="00F556FC"/>
    <w:rsid w:val="00F55CDF"/>
    <w:rsid w:val="00F55F4E"/>
    <w:rsid w:val="00F60740"/>
    <w:rsid w:val="00F60D29"/>
    <w:rsid w:val="00F627C8"/>
    <w:rsid w:val="00F63646"/>
    <w:rsid w:val="00F6549C"/>
    <w:rsid w:val="00F70CA4"/>
    <w:rsid w:val="00F71711"/>
    <w:rsid w:val="00F72510"/>
    <w:rsid w:val="00F739BB"/>
    <w:rsid w:val="00F74AE7"/>
    <w:rsid w:val="00F74B22"/>
    <w:rsid w:val="00F74B8E"/>
    <w:rsid w:val="00F76C14"/>
    <w:rsid w:val="00F770AA"/>
    <w:rsid w:val="00F77732"/>
    <w:rsid w:val="00F80EBC"/>
    <w:rsid w:val="00F810F6"/>
    <w:rsid w:val="00F8190B"/>
    <w:rsid w:val="00F81922"/>
    <w:rsid w:val="00F81F13"/>
    <w:rsid w:val="00F838B0"/>
    <w:rsid w:val="00F85342"/>
    <w:rsid w:val="00F85615"/>
    <w:rsid w:val="00F85DD6"/>
    <w:rsid w:val="00F85E2A"/>
    <w:rsid w:val="00F8693B"/>
    <w:rsid w:val="00F87358"/>
    <w:rsid w:val="00F9127B"/>
    <w:rsid w:val="00F91FB5"/>
    <w:rsid w:val="00F9368A"/>
    <w:rsid w:val="00F97C3D"/>
    <w:rsid w:val="00F97CCF"/>
    <w:rsid w:val="00FA4572"/>
    <w:rsid w:val="00FA60AB"/>
    <w:rsid w:val="00FB0F43"/>
    <w:rsid w:val="00FB1677"/>
    <w:rsid w:val="00FB2165"/>
    <w:rsid w:val="00FB2AA5"/>
    <w:rsid w:val="00FB2E97"/>
    <w:rsid w:val="00FB4750"/>
    <w:rsid w:val="00FB4FC4"/>
    <w:rsid w:val="00FB5989"/>
    <w:rsid w:val="00FB76AF"/>
    <w:rsid w:val="00FC03A5"/>
    <w:rsid w:val="00FC1A07"/>
    <w:rsid w:val="00FC1A88"/>
    <w:rsid w:val="00FC1C44"/>
    <w:rsid w:val="00FC29BA"/>
    <w:rsid w:val="00FC3555"/>
    <w:rsid w:val="00FC7C73"/>
    <w:rsid w:val="00FD07E4"/>
    <w:rsid w:val="00FD1F59"/>
    <w:rsid w:val="00FD3D00"/>
    <w:rsid w:val="00FD4E1C"/>
    <w:rsid w:val="00FD5204"/>
    <w:rsid w:val="00FD62C9"/>
    <w:rsid w:val="00FE0494"/>
    <w:rsid w:val="00FE0DF4"/>
    <w:rsid w:val="00FE3D1F"/>
    <w:rsid w:val="00FE4326"/>
    <w:rsid w:val="00FE6219"/>
    <w:rsid w:val="00FF0393"/>
    <w:rsid w:val="00FF1C06"/>
    <w:rsid w:val="00FF20DF"/>
    <w:rsid w:val="00FF2C62"/>
    <w:rsid w:val="00FF3967"/>
    <w:rsid w:val="00FF475C"/>
    <w:rsid w:val="00FF49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475CA9"/>
    <w:rPr>
      <w:sz w:val="24"/>
      <w:szCs w:val="24"/>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2"/>
    <w:uiPriority w:val="99"/>
    <w:qFormat/>
    <w:rsid w:val="00475CA9"/>
    <w:pPr>
      <w:keepNext/>
      <w:numPr>
        <w:numId w:val="8"/>
      </w:numPr>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
    <w:basedOn w:val="a7"/>
    <w:next w:val="a7"/>
    <w:link w:val="220"/>
    <w:uiPriority w:val="99"/>
    <w:qFormat/>
    <w:rsid w:val="00475CA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7"/>
    <w:next w:val="a7"/>
    <w:link w:val="310"/>
    <w:uiPriority w:val="99"/>
    <w:qFormat/>
    <w:rsid w:val="00475CA9"/>
    <w:pPr>
      <w:keepNext/>
      <w:numPr>
        <w:ilvl w:val="2"/>
        <w:numId w:val="9"/>
      </w:numPr>
      <w:spacing w:before="240" w:after="60"/>
      <w:outlineLvl w:val="2"/>
    </w:pPr>
    <w:rPr>
      <w:rFonts w:ascii="Cambria" w:hAnsi="Cambria"/>
      <w:b/>
      <w:bCs/>
      <w:sz w:val="26"/>
      <w:szCs w:val="26"/>
    </w:rPr>
  </w:style>
  <w:style w:type="paragraph" w:styleId="4">
    <w:name w:val="heading 4"/>
    <w:aliases w:val="H4"/>
    <w:basedOn w:val="a7"/>
    <w:next w:val="a7"/>
    <w:link w:val="410"/>
    <w:uiPriority w:val="99"/>
    <w:qFormat/>
    <w:rsid w:val="00D87D44"/>
    <w:pPr>
      <w:keepNext/>
      <w:numPr>
        <w:ilvl w:val="3"/>
        <w:numId w:val="9"/>
      </w:numPr>
      <w:spacing w:before="240" w:after="60"/>
      <w:outlineLvl w:val="3"/>
    </w:pPr>
    <w:rPr>
      <w:rFonts w:eastAsia="Arial Unicode MS"/>
      <w:b/>
      <w:bCs/>
      <w:sz w:val="28"/>
      <w:szCs w:val="28"/>
    </w:rPr>
  </w:style>
  <w:style w:type="paragraph" w:styleId="50">
    <w:name w:val="heading 5"/>
    <w:aliases w:val="H5"/>
    <w:basedOn w:val="a7"/>
    <w:next w:val="a7"/>
    <w:link w:val="51"/>
    <w:uiPriority w:val="99"/>
    <w:qFormat/>
    <w:rsid w:val="00475CA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9"/>
    <w:qFormat/>
    <w:rsid w:val="00475CA9"/>
    <w:pPr>
      <w:spacing w:before="240" w:after="60"/>
      <w:outlineLvl w:val="5"/>
    </w:pPr>
    <w:rPr>
      <w:b/>
      <w:bCs/>
      <w:sz w:val="22"/>
      <w:szCs w:val="22"/>
    </w:rPr>
  </w:style>
  <w:style w:type="paragraph" w:styleId="7">
    <w:name w:val="heading 7"/>
    <w:basedOn w:val="a7"/>
    <w:next w:val="a7"/>
    <w:link w:val="71"/>
    <w:uiPriority w:val="99"/>
    <w:qFormat/>
    <w:rsid w:val="00475CA9"/>
    <w:pPr>
      <w:tabs>
        <w:tab w:val="num" w:pos="3469"/>
      </w:tabs>
      <w:spacing w:before="240" w:after="60"/>
      <w:ind w:left="3469" w:hanging="1296"/>
      <w:outlineLvl w:val="6"/>
    </w:pPr>
  </w:style>
  <w:style w:type="paragraph" w:styleId="8">
    <w:name w:val="heading 8"/>
    <w:basedOn w:val="a7"/>
    <w:next w:val="a7"/>
    <w:link w:val="81"/>
    <w:uiPriority w:val="99"/>
    <w:qFormat/>
    <w:rsid w:val="00475CA9"/>
    <w:pPr>
      <w:tabs>
        <w:tab w:val="num" w:pos="3613"/>
      </w:tabs>
      <w:spacing w:before="240" w:after="60"/>
      <w:ind w:left="3613" w:hanging="1440"/>
      <w:outlineLvl w:val="7"/>
    </w:pPr>
    <w:rPr>
      <w:i/>
      <w:iCs/>
    </w:rPr>
  </w:style>
  <w:style w:type="paragraph" w:styleId="9">
    <w:name w:val="heading 9"/>
    <w:basedOn w:val="a7"/>
    <w:next w:val="a7"/>
    <w:link w:val="91"/>
    <w:uiPriority w:val="99"/>
    <w:qFormat/>
    <w:rsid w:val="00475CA9"/>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раздел Знак"/>
    <w:basedOn w:val="a8"/>
    <w:link w:val="11"/>
    <w:uiPriority w:val="99"/>
    <w:locked/>
    <w:rsid w:val="00E1290C"/>
    <w:rPr>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basedOn w:val="a8"/>
    <w:link w:val="20"/>
    <w:uiPriority w:val="9"/>
    <w:semiHidden/>
    <w:rsid w:val="006C4F70"/>
    <w:rPr>
      <w:rFonts w:asciiTheme="majorHAnsi" w:eastAsiaTheme="majorEastAsia" w:hAnsiTheme="majorHAnsi" w:cstheme="majorBidi"/>
      <w:b/>
      <w:bCs/>
      <w:i/>
      <w:iCs/>
      <w:sz w:val="28"/>
      <w:szCs w:val="28"/>
    </w:rPr>
  </w:style>
  <w:style w:type="character" w:customStyle="1" w:styleId="310">
    <w:name w:val="Заголовок 3 Знак1"/>
    <w:aliases w:val="H3 Знак"/>
    <w:basedOn w:val="a8"/>
    <w:link w:val="31"/>
    <w:uiPriority w:val="99"/>
    <w:locked/>
    <w:rsid w:val="00A560FC"/>
    <w:rPr>
      <w:rFonts w:ascii="Cambria" w:hAnsi="Cambria"/>
      <w:b/>
      <w:bCs/>
      <w:sz w:val="26"/>
      <w:szCs w:val="26"/>
    </w:rPr>
  </w:style>
  <w:style w:type="character" w:customStyle="1" w:styleId="410">
    <w:name w:val="Заголовок 4 Знак1"/>
    <w:aliases w:val="H4 Знак"/>
    <w:basedOn w:val="a8"/>
    <w:link w:val="4"/>
    <w:uiPriority w:val="99"/>
    <w:locked/>
    <w:rsid w:val="00A560FC"/>
    <w:rPr>
      <w:rFonts w:eastAsia="Arial Unicode MS"/>
      <w:b/>
      <w:bCs/>
      <w:sz w:val="28"/>
      <w:szCs w:val="28"/>
    </w:rPr>
  </w:style>
  <w:style w:type="character" w:customStyle="1" w:styleId="51">
    <w:name w:val="Заголовок 5 Знак1"/>
    <w:aliases w:val="H5 Знак"/>
    <w:basedOn w:val="a8"/>
    <w:link w:val="50"/>
    <w:uiPriority w:val="99"/>
    <w:semiHidden/>
    <w:locked/>
    <w:rsid w:val="00A560FC"/>
    <w:rPr>
      <w:rFonts w:ascii="Calibri" w:hAnsi="Calibri" w:cs="Times New Roman"/>
      <w:b/>
      <w:bCs/>
      <w:i/>
      <w:iCs/>
      <w:sz w:val="26"/>
      <w:szCs w:val="26"/>
    </w:rPr>
  </w:style>
  <w:style w:type="character" w:customStyle="1" w:styleId="60">
    <w:name w:val="Заголовок 6 Знак"/>
    <w:basedOn w:val="a8"/>
    <w:link w:val="6"/>
    <w:uiPriority w:val="99"/>
    <w:semiHidden/>
    <w:locked/>
    <w:rsid w:val="00A560FC"/>
    <w:rPr>
      <w:rFonts w:ascii="Calibri" w:hAnsi="Calibri" w:cs="Times New Roman"/>
      <w:b/>
      <w:bCs/>
    </w:rPr>
  </w:style>
  <w:style w:type="character" w:customStyle="1" w:styleId="71">
    <w:name w:val="Заголовок 7 Знак1"/>
    <w:basedOn w:val="a8"/>
    <w:link w:val="7"/>
    <w:uiPriority w:val="99"/>
    <w:semiHidden/>
    <w:locked/>
    <w:rsid w:val="00A560FC"/>
    <w:rPr>
      <w:rFonts w:ascii="Calibri" w:hAnsi="Calibri" w:cs="Times New Roman"/>
      <w:sz w:val="24"/>
      <w:szCs w:val="24"/>
    </w:rPr>
  </w:style>
  <w:style w:type="character" w:customStyle="1" w:styleId="81">
    <w:name w:val="Заголовок 8 Знак1"/>
    <w:basedOn w:val="a8"/>
    <w:link w:val="8"/>
    <w:uiPriority w:val="99"/>
    <w:semiHidden/>
    <w:locked/>
    <w:rsid w:val="00A560FC"/>
    <w:rPr>
      <w:rFonts w:ascii="Calibri" w:hAnsi="Calibri" w:cs="Times New Roman"/>
      <w:i/>
      <w:iCs/>
      <w:sz w:val="24"/>
      <w:szCs w:val="24"/>
    </w:rPr>
  </w:style>
  <w:style w:type="character" w:customStyle="1" w:styleId="91">
    <w:name w:val="Заголовок 9 Знак1"/>
    <w:basedOn w:val="a8"/>
    <w:link w:val="9"/>
    <w:uiPriority w:val="99"/>
    <w:semiHidden/>
    <w:locked/>
    <w:rsid w:val="00A560FC"/>
    <w:rPr>
      <w:rFonts w:ascii="Cambria" w:hAnsi="Cambria" w:cs="Times New Roman"/>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basedOn w:val="a8"/>
    <w:link w:val="20"/>
    <w:uiPriority w:val="99"/>
    <w:locked/>
    <w:rsid w:val="00A560FC"/>
    <w:rPr>
      <w:rFonts w:ascii="Arial" w:hAnsi="Arial" w:cs="Arial"/>
      <w:b/>
      <w:bCs/>
      <w:i/>
      <w:iCs/>
      <w:sz w:val="28"/>
      <w:szCs w:val="28"/>
    </w:rPr>
  </w:style>
  <w:style w:type="paragraph" w:styleId="ab">
    <w:name w:val="header"/>
    <w:aliases w:val="Titul,Heder"/>
    <w:basedOn w:val="a7"/>
    <w:link w:val="ac"/>
    <w:uiPriority w:val="99"/>
    <w:rsid w:val="00475CA9"/>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Titul Знак,Heder Знак"/>
    <w:basedOn w:val="a8"/>
    <w:link w:val="ab"/>
    <w:uiPriority w:val="99"/>
    <w:locked/>
    <w:rsid w:val="00F60D29"/>
    <w:rPr>
      <w:rFonts w:ascii="Courier New" w:hAnsi="Courier New" w:cs="Courier New"/>
      <w:lang w:val="ru-RU" w:eastAsia="ru-RU" w:bidi="ar-SA"/>
    </w:rPr>
  </w:style>
  <w:style w:type="paragraph" w:styleId="ad">
    <w:name w:val="footer"/>
    <w:basedOn w:val="a7"/>
    <w:link w:val="13"/>
    <w:uiPriority w:val="99"/>
    <w:rsid w:val="00475CA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8"/>
    <w:link w:val="ad"/>
    <w:uiPriority w:val="99"/>
    <w:semiHidden/>
    <w:locked/>
    <w:rsid w:val="00A560FC"/>
    <w:rPr>
      <w:rFonts w:cs="Times New Roman"/>
      <w:sz w:val="24"/>
      <w:szCs w:val="24"/>
    </w:rPr>
  </w:style>
  <w:style w:type="paragraph" w:customStyle="1" w:styleId="ConsNormal">
    <w:name w:val="ConsNormal"/>
    <w:uiPriority w:val="99"/>
    <w:rsid w:val="00475CA9"/>
    <w:pPr>
      <w:autoSpaceDE w:val="0"/>
      <w:autoSpaceDN w:val="0"/>
      <w:adjustRightInd w:val="0"/>
      <w:ind w:right="19772" w:firstLine="720"/>
    </w:pPr>
    <w:rPr>
      <w:rFonts w:ascii="Arial" w:hAnsi="Arial" w:cs="Arial"/>
      <w:sz w:val="20"/>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
    <w:uiPriority w:val="99"/>
    <w:rsid w:val="00475CA9"/>
    <w:pPr>
      <w:ind w:firstLine="720"/>
      <w:jc w:val="both"/>
    </w:pPr>
    <w:rPr>
      <w:color w:val="000000"/>
    </w:rPr>
  </w:style>
  <w:style w:type="character" w:customStyle="1" w:styleId="a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e"/>
    <w:uiPriority w:val="99"/>
    <w:semiHidden/>
    <w:locked/>
    <w:rsid w:val="00EB4686"/>
    <w:rPr>
      <w:rFonts w:cs="Times New Roman"/>
      <w:color w:val="000000"/>
      <w:sz w:val="24"/>
      <w:szCs w:val="24"/>
    </w:rPr>
  </w:style>
  <w:style w:type="paragraph" w:customStyle="1" w:styleId="ConsTitle">
    <w:name w:val="ConsTitle"/>
    <w:uiPriority w:val="99"/>
    <w:rsid w:val="00475CA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475CA9"/>
    <w:rPr>
      <w:sz w:val="24"/>
      <w:szCs w:val="20"/>
    </w:rPr>
  </w:style>
  <w:style w:type="character" w:styleId="af0">
    <w:name w:val="page number"/>
    <w:basedOn w:val="a8"/>
    <w:uiPriority w:val="99"/>
    <w:semiHidden/>
    <w:rsid w:val="00475CA9"/>
    <w:rPr>
      <w:rFonts w:cs="Times New Roman"/>
    </w:rPr>
  </w:style>
  <w:style w:type="character" w:styleId="af1">
    <w:name w:val="annotation reference"/>
    <w:basedOn w:val="a8"/>
    <w:uiPriority w:val="99"/>
    <w:semiHidden/>
    <w:rsid w:val="00475CA9"/>
    <w:rPr>
      <w:rFonts w:cs="Times New Roman"/>
      <w:sz w:val="16"/>
      <w:szCs w:val="16"/>
    </w:rPr>
  </w:style>
  <w:style w:type="paragraph" w:styleId="af2">
    <w:name w:val="annotation text"/>
    <w:basedOn w:val="a7"/>
    <w:link w:val="15"/>
    <w:uiPriority w:val="99"/>
    <w:semiHidden/>
    <w:rsid w:val="00475CA9"/>
    <w:rPr>
      <w:sz w:val="20"/>
      <w:szCs w:val="20"/>
    </w:rPr>
  </w:style>
  <w:style w:type="character" w:customStyle="1" w:styleId="15">
    <w:name w:val="Текст примечания Знак1"/>
    <w:basedOn w:val="a8"/>
    <w:link w:val="af2"/>
    <w:uiPriority w:val="99"/>
    <w:semiHidden/>
    <w:locked/>
    <w:rsid w:val="00A560FC"/>
    <w:rPr>
      <w:rFonts w:cs="Times New Roman"/>
      <w:sz w:val="20"/>
      <w:szCs w:val="20"/>
    </w:rPr>
  </w:style>
  <w:style w:type="character" w:customStyle="1" w:styleId="af3">
    <w:name w:val="Текст примечания Знак"/>
    <w:basedOn w:val="a8"/>
    <w:uiPriority w:val="99"/>
    <w:rsid w:val="00475CA9"/>
    <w:rPr>
      <w:rFonts w:cs="Times New Roman"/>
    </w:rPr>
  </w:style>
  <w:style w:type="paragraph" w:styleId="af4">
    <w:name w:val="annotation subject"/>
    <w:basedOn w:val="af2"/>
    <w:next w:val="af2"/>
    <w:link w:val="16"/>
    <w:uiPriority w:val="99"/>
    <w:rsid w:val="00475CA9"/>
    <w:rPr>
      <w:b/>
      <w:bCs/>
    </w:rPr>
  </w:style>
  <w:style w:type="character" w:customStyle="1" w:styleId="16">
    <w:name w:val="Тема примечания Знак1"/>
    <w:basedOn w:val="15"/>
    <w:link w:val="af4"/>
    <w:uiPriority w:val="99"/>
    <w:semiHidden/>
    <w:locked/>
    <w:rsid w:val="00A560FC"/>
    <w:rPr>
      <w:b/>
      <w:bCs/>
    </w:rPr>
  </w:style>
  <w:style w:type="character" w:customStyle="1" w:styleId="af5">
    <w:name w:val="Тема примечания Знак"/>
    <w:basedOn w:val="af3"/>
    <w:uiPriority w:val="99"/>
    <w:rsid w:val="00475CA9"/>
    <w:rPr>
      <w:b/>
      <w:bCs/>
    </w:rPr>
  </w:style>
  <w:style w:type="paragraph" w:styleId="af6">
    <w:name w:val="Balloon Text"/>
    <w:basedOn w:val="a7"/>
    <w:link w:val="17"/>
    <w:uiPriority w:val="99"/>
    <w:rsid w:val="00475CA9"/>
    <w:rPr>
      <w:rFonts w:ascii="Tahoma" w:hAnsi="Tahoma" w:cs="Tahoma"/>
      <w:sz w:val="16"/>
      <w:szCs w:val="16"/>
    </w:rPr>
  </w:style>
  <w:style w:type="character" w:customStyle="1" w:styleId="17">
    <w:name w:val="Текст выноски Знак1"/>
    <w:basedOn w:val="a8"/>
    <w:link w:val="af6"/>
    <w:uiPriority w:val="99"/>
    <w:semiHidden/>
    <w:locked/>
    <w:rsid w:val="00A560FC"/>
    <w:rPr>
      <w:rFonts w:cs="Times New Roman"/>
      <w:sz w:val="2"/>
    </w:rPr>
  </w:style>
  <w:style w:type="character" w:customStyle="1" w:styleId="af7">
    <w:name w:val="Текст выноски Знак"/>
    <w:basedOn w:val="a8"/>
    <w:uiPriority w:val="99"/>
    <w:rsid w:val="00475CA9"/>
    <w:rPr>
      <w:rFonts w:ascii="Tahoma" w:hAnsi="Tahoma" w:cs="Tahoma"/>
      <w:sz w:val="16"/>
      <w:szCs w:val="16"/>
    </w:rPr>
  </w:style>
  <w:style w:type="paragraph" w:styleId="24">
    <w:name w:val="Body Text Indent 2"/>
    <w:basedOn w:val="a7"/>
    <w:link w:val="210"/>
    <w:uiPriority w:val="99"/>
    <w:rsid w:val="00475CA9"/>
    <w:pPr>
      <w:ind w:firstLine="720"/>
      <w:jc w:val="both"/>
    </w:pPr>
  </w:style>
  <w:style w:type="character" w:customStyle="1" w:styleId="210">
    <w:name w:val="Основной текст с отступом 2 Знак1"/>
    <w:basedOn w:val="a8"/>
    <w:link w:val="24"/>
    <w:uiPriority w:val="99"/>
    <w:semiHidden/>
    <w:locked/>
    <w:rsid w:val="00A560FC"/>
    <w:rPr>
      <w:rFonts w:cs="Times New Roman"/>
      <w:sz w:val="24"/>
      <w:szCs w:val="24"/>
    </w:rPr>
  </w:style>
  <w:style w:type="paragraph" w:styleId="34">
    <w:name w:val="Body Text Indent 3"/>
    <w:basedOn w:val="a7"/>
    <w:link w:val="35"/>
    <w:uiPriority w:val="99"/>
    <w:semiHidden/>
    <w:rsid w:val="00475CA9"/>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A560FC"/>
    <w:rPr>
      <w:rFonts w:cs="Times New Roman"/>
      <w:sz w:val="16"/>
      <w:szCs w:val="16"/>
    </w:rPr>
  </w:style>
  <w:style w:type="character" w:customStyle="1" w:styleId="labelheaderlevel21">
    <w:name w:val="label_header_level_21"/>
    <w:basedOn w:val="a8"/>
    <w:uiPriority w:val="99"/>
    <w:rsid w:val="00475CA9"/>
    <w:rPr>
      <w:rFonts w:cs="Times New Roman"/>
      <w:b/>
      <w:bCs/>
      <w:color w:val="0000FF"/>
      <w:sz w:val="20"/>
      <w:szCs w:val="20"/>
    </w:rPr>
  </w:style>
  <w:style w:type="paragraph" w:styleId="af8">
    <w:name w:val="Normal (Web)"/>
    <w:basedOn w:val="a7"/>
    <w:uiPriority w:val="99"/>
    <w:rsid w:val="00475CA9"/>
    <w:pPr>
      <w:spacing w:before="100" w:beforeAutospacing="1" w:after="100" w:afterAutospacing="1"/>
    </w:pPr>
  </w:style>
  <w:style w:type="paragraph" w:styleId="25">
    <w:name w:val="List 2"/>
    <w:basedOn w:val="a7"/>
    <w:uiPriority w:val="99"/>
    <w:semiHidden/>
    <w:rsid w:val="00475CA9"/>
    <w:pPr>
      <w:ind w:left="566" w:hanging="283"/>
    </w:pPr>
  </w:style>
  <w:style w:type="paragraph" w:customStyle="1" w:styleId="af9">
    <w:name w:val="Знак"/>
    <w:basedOn w:val="a7"/>
    <w:uiPriority w:val="99"/>
    <w:rsid w:val="00475CA9"/>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7"/>
    <w:uiPriority w:val="99"/>
    <w:rsid w:val="00475CA9"/>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475CA9"/>
    <w:pPr>
      <w:keepNext/>
      <w:jc w:val="center"/>
    </w:pPr>
    <w:rPr>
      <w:szCs w:val="20"/>
    </w:rPr>
  </w:style>
  <w:style w:type="paragraph" w:styleId="26">
    <w:name w:val="Body Text 2"/>
    <w:basedOn w:val="a7"/>
    <w:link w:val="27"/>
    <w:uiPriority w:val="99"/>
    <w:semiHidden/>
    <w:rsid w:val="00475CA9"/>
    <w:pPr>
      <w:spacing w:after="120" w:line="480" w:lineRule="auto"/>
    </w:pPr>
  </w:style>
  <w:style w:type="character" w:customStyle="1" w:styleId="27">
    <w:name w:val="Основной текст 2 Знак"/>
    <w:basedOn w:val="a8"/>
    <w:link w:val="26"/>
    <w:uiPriority w:val="99"/>
    <w:semiHidden/>
    <w:locked/>
    <w:rsid w:val="00A560FC"/>
    <w:rPr>
      <w:rFonts w:cs="Times New Roman"/>
      <w:sz w:val="24"/>
      <w:szCs w:val="24"/>
    </w:rPr>
  </w:style>
  <w:style w:type="paragraph" w:styleId="36">
    <w:name w:val="Body Text 3"/>
    <w:basedOn w:val="a7"/>
    <w:link w:val="37"/>
    <w:uiPriority w:val="99"/>
    <w:semiHidden/>
    <w:rsid w:val="00475CA9"/>
    <w:pPr>
      <w:spacing w:after="120"/>
    </w:pPr>
    <w:rPr>
      <w:sz w:val="16"/>
      <w:szCs w:val="16"/>
    </w:rPr>
  </w:style>
  <w:style w:type="character" w:customStyle="1" w:styleId="37">
    <w:name w:val="Основной текст 3 Знак"/>
    <w:basedOn w:val="a8"/>
    <w:link w:val="36"/>
    <w:uiPriority w:val="99"/>
    <w:semiHidden/>
    <w:locked/>
    <w:rsid w:val="00EB4686"/>
    <w:rPr>
      <w:rFonts w:cs="Times New Roman"/>
      <w:sz w:val="16"/>
      <w:szCs w:val="16"/>
    </w:rPr>
  </w:style>
  <w:style w:type="paragraph" w:customStyle="1" w:styleId="18">
    <w:name w:val="заголовок 1"/>
    <w:basedOn w:val="a7"/>
    <w:next w:val="a7"/>
    <w:uiPriority w:val="99"/>
    <w:rsid w:val="00475CA9"/>
    <w:pPr>
      <w:keepNext/>
      <w:widowControl w:val="0"/>
      <w:jc w:val="center"/>
    </w:pPr>
    <w:rPr>
      <w:b/>
      <w:sz w:val="22"/>
      <w:szCs w:val="20"/>
    </w:rPr>
  </w:style>
  <w:style w:type="paragraph" w:customStyle="1" w:styleId="28">
    <w:name w:val="çàãîëîâîê 2"/>
    <w:basedOn w:val="a7"/>
    <w:next w:val="a7"/>
    <w:uiPriority w:val="99"/>
    <w:rsid w:val="00475CA9"/>
    <w:pPr>
      <w:keepNext/>
      <w:jc w:val="both"/>
    </w:pPr>
    <w:rPr>
      <w:szCs w:val="20"/>
      <w:lang w:val="en-GB"/>
    </w:rPr>
  </w:style>
  <w:style w:type="paragraph" w:customStyle="1" w:styleId="afb">
    <w:name w:val="Таблица шапка"/>
    <w:basedOn w:val="a7"/>
    <w:uiPriority w:val="99"/>
    <w:rsid w:val="00475CA9"/>
    <w:pPr>
      <w:keepNext/>
      <w:spacing w:before="40" w:after="40"/>
      <w:ind w:left="57" w:right="57"/>
    </w:pPr>
    <w:rPr>
      <w:sz w:val="22"/>
      <w:szCs w:val="20"/>
    </w:rPr>
  </w:style>
  <w:style w:type="paragraph" w:customStyle="1" w:styleId="afc">
    <w:name w:val="Таблица текст"/>
    <w:basedOn w:val="a7"/>
    <w:uiPriority w:val="99"/>
    <w:rsid w:val="00475CA9"/>
    <w:pPr>
      <w:spacing w:before="40" w:after="40"/>
      <w:ind w:left="57" w:right="57"/>
    </w:pPr>
    <w:rPr>
      <w:szCs w:val="20"/>
    </w:rPr>
  </w:style>
  <w:style w:type="paragraph" w:customStyle="1" w:styleId="a5">
    <w:name w:val="Пункт"/>
    <w:basedOn w:val="a7"/>
    <w:uiPriority w:val="99"/>
    <w:rsid w:val="00475CA9"/>
    <w:pPr>
      <w:numPr>
        <w:ilvl w:val="2"/>
        <w:numId w:val="8"/>
      </w:numPr>
      <w:spacing w:line="360" w:lineRule="auto"/>
      <w:jc w:val="both"/>
    </w:pPr>
    <w:rPr>
      <w:sz w:val="28"/>
      <w:szCs w:val="28"/>
    </w:rPr>
  </w:style>
  <w:style w:type="paragraph" w:styleId="HTML">
    <w:name w:val="HTML Preformatted"/>
    <w:basedOn w:val="a7"/>
    <w:link w:val="HTML1"/>
    <w:uiPriority w:val="99"/>
    <w:rsid w:val="00475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A560FC"/>
    <w:rPr>
      <w:rFonts w:ascii="Courier New" w:hAnsi="Courier New" w:cs="Courier New"/>
      <w:sz w:val="20"/>
      <w:szCs w:val="20"/>
    </w:rPr>
  </w:style>
  <w:style w:type="character" w:customStyle="1" w:styleId="HTML0">
    <w:name w:val="Стандартный HTML Знак"/>
    <w:basedOn w:val="a8"/>
    <w:uiPriority w:val="99"/>
    <w:rsid w:val="00475CA9"/>
    <w:rPr>
      <w:rFonts w:ascii="Courier New" w:hAnsi="Courier New" w:cs="Courier New"/>
    </w:rPr>
  </w:style>
  <w:style w:type="character" w:customStyle="1" w:styleId="afd">
    <w:name w:val="Нижний колонтитул Знак"/>
    <w:basedOn w:val="a8"/>
    <w:uiPriority w:val="99"/>
    <w:rsid w:val="00475CA9"/>
    <w:rPr>
      <w:rFonts w:ascii="Courier New" w:hAnsi="Courier New" w:cs="Courier New"/>
    </w:rPr>
  </w:style>
  <w:style w:type="character" w:styleId="afe">
    <w:name w:val="Hyperlink"/>
    <w:basedOn w:val="a8"/>
    <w:uiPriority w:val="99"/>
    <w:rsid w:val="00475CA9"/>
    <w:rPr>
      <w:rFonts w:cs="Times New Roman"/>
      <w:color w:val="0000FF"/>
      <w:u w:val="single"/>
    </w:rPr>
  </w:style>
  <w:style w:type="paragraph" w:styleId="aff">
    <w:name w:val="Body Text"/>
    <w:aliases w:val="Основной текст Знак Знак"/>
    <w:basedOn w:val="a7"/>
    <w:link w:val="29"/>
    <w:uiPriority w:val="99"/>
    <w:semiHidden/>
    <w:rsid w:val="00475CA9"/>
    <w:pPr>
      <w:spacing w:after="120"/>
    </w:pPr>
  </w:style>
  <w:style w:type="character" w:customStyle="1" w:styleId="BodyTextChar">
    <w:name w:val="Body Text Char"/>
    <w:aliases w:val="Основной текст Знак Знак Char"/>
    <w:basedOn w:val="a8"/>
    <w:link w:val="aff"/>
    <w:uiPriority w:val="99"/>
    <w:semiHidden/>
    <w:locked/>
    <w:rsid w:val="00A560FC"/>
    <w:rPr>
      <w:rFonts w:cs="Times New Roman"/>
      <w:sz w:val="24"/>
      <w:szCs w:val="24"/>
    </w:rPr>
  </w:style>
  <w:style w:type="character" w:customStyle="1" w:styleId="aff0">
    <w:name w:val="Основной текст Знак"/>
    <w:aliases w:val="Основной текст Знак Знак Знак1"/>
    <w:basedOn w:val="a8"/>
    <w:uiPriority w:val="99"/>
    <w:rsid w:val="00475CA9"/>
    <w:rPr>
      <w:rFonts w:cs="Times New Roman"/>
      <w:sz w:val="24"/>
      <w:szCs w:val="24"/>
    </w:rPr>
  </w:style>
  <w:style w:type="paragraph" w:styleId="aff1">
    <w:name w:val="footnote text"/>
    <w:basedOn w:val="a7"/>
    <w:link w:val="19"/>
    <w:uiPriority w:val="99"/>
    <w:semiHidden/>
    <w:rsid w:val="00475CA9"/>
    <w:pPr>
      <w:spacing w:line="360" w:lineRule="auto"/>
      <w:ind w:firstLine="567"/>
      <w:jc w:val="both"/>
    </w:pPr>
    <w:rPr>
      <w:szCs w:val="20"/>
    </w:rPr>
  </w:style>
  <w:style w:type="character" w:customStyle="1" w:styleId="19">
    <w:name w:val="Текст сноски Знак1"/>
    <w:basedOn w:val="a8"/>
    <w:link w:val="aff1"/>
    <w:uiPriority w:val="99"/>
    <w:semiHidden/>
    <w:locked/>
    <w:rsid w:val="00A560FC"/>
    <w:rPr>
      <w:rFonts w:cs="Times New Roman"/>
      <w:sz w:val="20"/>
      <w:szCs w:val="20"/>
    </w:rPr>
  </w:style>
  <w:style w:type="character" w:customStyle="1" w:styleId="aff2">
    <w:name w:val="Текст сноски Знак"/>
    <w:basedOn w:val="a8"/>
    <w:uiPriority w:val="99"/>
    <w:rsid w:val="00475CA9"/>
    <w:rPr>
      <w:rFonts w:cs="Times New Roman"/>
      <w:snapToGrid w:val="0"/>
      <w:sz w:val="24"/>
    </w:rPr>
  </w:style>
  <w:style w:type="character" w:customStyle="1" w:styleId="2a">
    <w:name w:val="Заголовок 2 Знак"/>
    <w:basedOn w:val="a8"/>
    <w:uiPriority w:val="99"/>
    <w:rsid w:val="00475CA9"/>
    <w:rPr>
      <w:rFonts w:ascii="Arial" w:hAnsi="Arial" w:cs="Arial"/>
      <w:b/>
      <w:bCs/>
      <w:i/>
      <w:iCs/>
      <w:sz w:val="28"/>
      <w:szCs w:val="28"/>
    </w:rPr>
  </w:style>
  <w:style w:type="character" w:customStyle="1" w:styleId="FontStyle15">
    <w:name w:val="Font Style15"/>
    <w:basedOn w:val="a8"/>
    <w:uiPriority w:val="99"/>
    <w:rsid w:val="00475CA9"/>
    <w:rPr>
      <w:rFonts w:ascii="Times New Roman" w:hAnsi="Times New Roman" w:cs="Times New Roman"/>
      <w:sz w:val="26"/>
      <w:szCs w:val="26"/>
    </w:rPr>
  </w:style>
  <w:style w:type="character" w:customStyle="1" w:styleId="42">
    <w:name w:val="Заголовок 4 Знак"/>
    <w:basedOn w:val="a8"/>
    <w:uiPriority w:val="99"/>
    <w:rsid w:val="00475CA9"/>
    <w:rPr>
      <w:rFonts w:eastAsia="Arial Unicode MS" w:cs="Times New Roman"/>
      <w:b/>
      <w:bCs/>
      <w:sz w:val="28"/>
      <w:szCs w:val="28"/>
    </w:rPr>
  </w:style>
  <w:style w:type="character" w:customStyle="1" w:styleId="52">
    <w:name w:val="Заголовок 5 Знак"/>
    <w:basedOn w:val="a8"/>
    <w:uiPriority w:val="99"/>
    <w:rsid w:val="00475CA9"/>
    <w:rPr>
      <w:rFonts w:ascii="Times New Roman CYR" w:eastAsia="Arial Unicode MS" w:hAnsi="Times New Roman CYR" w:cs="Times New Roman"/>
      <w:b/>
      <w:bCs/>
      <w:i/>
      <w:iCs/>
      <w:sz w:val="26"/>
      <w:szCs w:val="26"/>
    </w:rPr>
  </w:style>
  <w:style w:type="character" w:customStyle="1" w:styleId="70">
    <w:name w:val="Заголовок 7 Знак"/>
    <w:basedOn w:val="a8"/>
    <w:uiPriority w:val="99"/>
    <w:rsid w:val="00475CA9"/>
    <w:rPr>
      <w:rFonts w:cs="Times New Roman"/>
      <w:sz w:val="24"/>
      <w:szCs w:val="24"/>
    </w:rPr>
  </w:style>
  <w:style w:type="character" w:customStyle="1" w:styleId="80">
    <w:name w:val="Заголовок 8 Знак"/>
    <w:basedOn w:val="a8"/>
    <w:uiPriority w:val="99"/>
    <w:rsid w:val="00475CA9"/>
    <w:rPr>
      <w:rFonts w:cs="Times New Roman"/>
      <w:i/>
      <w:iCs/>
      <w:sz w:val="24"/>
      <w:szCs w:val="24"/>
    </w:rPr>
  </w:style>
  <w:style w:type="character" w:customStyle="1" w:styleId="90">
    <w:name w:val="Заголовок 9 Знак"/>
    <w:basedOn w:val="a8"/>
    <w:uiPriority w:val="99"/>
    <w:rsid w:val="00475CA9"/>
    <w:rPr>
      <w:rFonts w:ascii="Arial" w:hAnsi="Arial" w:cs="Arial"/>
      <w:sz w:val="22"/>
      <w:szCs w:val="22"/>
    </w:rPr>
  </w:style>
  <w:style w:type="paragraph" w:customStyle="1" w:styleId="21">
    <w:name w:val="Уровень2"/>
    <w:basedOn w:val="a7"/>
    <w:uiPriority w:val="99"/>
    <w:rsid w:val="00475CA9"/>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uiPriority w:val="99"/>
    <w:rsid w:val="00475CA9"/>
    <w:pPr>
      <w:numPr>
        <w:ilvl w:val="2"/>
      </w:numPr>
      <w:tabs>
        <w:tab w:val="num" w:pos="926"/>
      </w:tabs>
    </w:pPr>
  </w:style>
  <w:style w:type="paragraph" w:customStyle="1" w:styleId="aff3">
    <w:name w:val="Заголовок статьи"/>
    <w:basedOn w:val="a7"/>
    <w:next w:val="a7"/>
    <w:uiPriority w:val="99"/>
    <w:rsid w:val="00475CA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475CA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475CA9"/>
    <w:pPr>
      <w:numPr>
        <w:numId w:val="7"/>
      </w:numPr>
      <w:jc w:val="both"/>
    </w:pPr>
  </w:style>
  <w:style w:type="paragraph" w:customStyle="1" w:styleId="38">
    <w:name w:val="Стиль3"/>
    <w:basedOn w:val="24"/>
    <w:link w:val="39"/>
    <w:uiPriority w:val="99"/>
    <w:rsid w:val="00475CA9"/>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475CA9"/>
    <w:pPr>
      <w:numPr>
        <w:ilvl w:val="12"/>
      </w:numPr>
      <w:spacing w:after="60" w:line="288" w:lineRule="auto"/>
      <w:jc w:val="both"/>
    </w:pPr>
    <w:rPr>
      <w:szCs w:val="20"/>
    </w:rPr>
  </w:style>
  <w:style w:type="paragraph" w:customStyle="1" w:styleId="aHeader">
    <w:name w:val="a_Header"/>
    <w:basedOn w:val="a7"/>
    <w:uiPriority w:val="99"/>
    <w:rsid w:val="00475CA9"/>
    <w:pPr>
      <w:tabs>
        <w:tab w:val="left" w:pos="1985"/>
      </w:tabs>
      <w:spacing w:after="60"/>
      <w:jc w:val="center"/>
    </w:pPr>
    <w:rPr>
      <w:rFonts w:ascii="Courier New" w:hAnsi="Courier New"/>
    </w:rPr>
  </w:style>
  <w:style w:type="paragraph" w:styleId="aff4">
    <w:name w:val="Plain Text"/>
    <w:basedOn w:val="a7"/>
    <w:link w:val="1a"/>
    <w:uiPriority w:val="99"/>
    <w:rsid w:val="00475CA9"/>
    <w:rPr>
      <w:rFonts w:ascii="Courier New" w:hAnsi="Courier New"/>
      <w:sz w:val="20"/>
      <w:szCs w:val="20"/>
    </w:rPr>
  </w:style>
  <w:style w:type="character" w:customStyle="1" w:styleId="1a">
    <w:name w:val="Текст Знак1"/>
    <w:basedOn w:val="a8"/>
    <w:link w:val="aff4"/>
    <w:uiPriority w:val="99"/>
    <w:semiHidden/>
    <w:locked/>
    <w:rsid w:val="00A560FC"/>
    <w:rPr>
      <w:rFonts w:ascii="Courier New" w:hAnsi="Courier New" w:cs="Courier New"/>
      <w:sz w:val="20"/>
      <w:szCs w:val="20"/>
    </w:rPr>
  </w:style>
  <w:style w:type="character" w:customStyle="1" w:styleId="aff5">
    <w:name w:val="Текст Знак"/>
    <w:basedOn w:val="a8"/>
    <w:uiPriority w:val="99"/>
    <w:rsid w:val="00475CA9"/>
    <w:rPr>
      <w:rFonts w:ascii="Courier New" w:hAnsi="Courier New" w:cs="Times New Roman"/>
      <w:snapToGrid w:val="0"/>
    </w:rPr>
  </w:style>
  <w:style w:type="paragraph" w:styleId="aff6">
    <w:name w:val="Block Text"/>
    <w:aliases w:val="bt"/>
    <w:basedOn w:val="a7"/>
    <w:uiPriority w:val="99"/>
    <w:semiHidden/>
    <w:rsid w:val="00475CA9"/>
    <w:pPr>
      <w:ind w:left="-5220" w:right="-105"/>
      <w:jc w:val="both"/>
    </w:pPr>
    <w:rPr>
      <w:i/>
      <w:iCs/>
    </w:rPr>
  </w:style>
  <w:style w:type="paragraph" w:styleId="2b">
    <w:name w:val="toc 2"/>
    <w:basedOn w:val="a7"/>
    <w:next w:val="a7"/>
    <w:autoRedefine/>
    <w:uiPriority w:val="99"/>
    <w:rsid w:val="00203071"/>
    <w:pPr>
      <w:tabs>
        <w:tab w:val="left" w:pos="426"/>
        <w:tab w:val="right" w:leader="dot" w:pos="9923"/>
        <w:tab w:val="right" w:pos="10348"/>
      </w:tabs>
      <w:ind w:left="1134" w:right="74" w:hanging="708"/>
    </w:pPr>
    <w:rPr>
      <w:rFonts w:ascii="Arial" w:hAnsi="Arial" w:cs="Arial"/>
      <w:b/>
      <w:bCs/>
      <w:i/>
      <w:noProof/>
      <w:sz w:val="28"/>
      <w:szCs w:val="28"/>
    </w:rPr>
  </w:style>
  <w:style w:type="character" w:customStyle="1" w:styleId="2c">
    <w:name w:val="Основной текст с отступом 2 Знак"/>
    <w:basedOn w:val="a8"/>
    <w:uiPriority w:val="99"/>
    <w:rsid w:val="00475CA9"/>
    <w:rPr>
      <w:rFonts w:cs="Times New Roman"/>
      <w:sz w:val="24"/>
      <w:szCs w:val="24"/>
    </w:rPr>
  </w:style>
  <w:style w:type="character" w:customStyle="1" w:styleId="3a">
    <w:name w:val="Заголовок 3 Знак"/>
    <w:basedOn w:val="a8"/>
    <w:uiPriority w:val="99"/>
    <w:semiHidden/>
    <w:rsid w:val="00475CA9"/>
    <w:rPr>
      <w:rFonts w:ascii="Cambria" w:hAnsi="Cambria" w:cs="Times New Roman"/>
      <w:b/>
      <w:bCs/>
      <w:sz w:val="26"/>
      <w:szCs w:val="26"/>
    </w:rPr>
  </w:style>
  <w:style w:type="paragraph" w:styleId="aff7">
    <w:name w:val="Document Map"/>
    <w:basedOn w:val="a7"/>
    <w:link w:val="1b"/>
    <w:uiPriority w:val="99"/>
    <w:semiHidden/>
    <w:rsid w:val="00475CA9"/>
    <w:pPr>
      <w:shd w:val="clear" w:color="auto" w:fill="000080"/>
    </w:pPr>
    <w:rPr>
      <w:rFonts w:ascii="Tahoma" w:hAnsi="Tahoma" w:cs="Tahoma"/>
      <w:szCs w:val="20"/>
    </w:rPr>
  </w:style>
  <w:style w:type="character" w:customStyle="1" w:styleId="1b">
    <w:name w:val="Схема документа Знак1"/>
    <w:basedOn w:val="a8"/>
    <w:link w:val="aff7"/>
    <w:uiPriority w:val="99"/>
    <w:semiHidden/>
    <w:locked/>
    <w:rsid w:val="00A560FC"/>
    <w:rPr>
      <w:rFonts w:cs="Times New Roman"/>
      <w:sz w:val="2"/>
    </w:rPr>
  </w:style>
  <w:style w:type="character" w:customStyle="1" w:styleId="aff8">
    <w:name w:val="Схема документа Знак"/>
    <w:basedOn w:val="a8"/>
    <w:uiPriority w:val="99"/>
    <w:rsid w:val="00475CA9"/>
    <w:rPr>
      <w:rFonts w:ascii="Tahoma" w:hAnsi="Tahoma" w:cs="Tahoma"/>
      <w:sz w:val="24"/>
      <w:shd w:val="clear" w:color="auto" w:fill="000080"/>
    </w:rPr>
  </w:style>
  <w:style w:type="paragraph" w:styleId="1c">
    <w:name w:val="toc 1"/>
    <w:basedOn w:val="a7"/>
    <w:next w:val="a7"/>
    <w:autoRedefine/>
    <w:uiPriority w:val="99"/>
    <w:rsid w:val="00956ECF"/>
    <w:pPr>
      <w:tabs>
        <w:tab w:val="left" w:pos="426"/>
        <w:tab w:val="right" w:leader="dot" w:pos="9923"/>
      </w:tabs>
    </w:pPr>
    <w:rPr>
      <w:noProof/>
      <w:szCs w:val="20"/>
    </w:rPr>
  </w:style>
  <w:style w:type="paragraph" w:styleId="3b">
    <w:name w:val="toc 3"/>
    <w:basedOn w:val="a7"/>
    <w:next w:val="a7"/>
    <w:autoRedefine/>
    <w:uiPriority w:val="99"/>
    <w:rsid w:val="00070D14"/>
    <w:pPr>
      <w:jc w:val="both"/>
    </w:pPr>
    <w:rPr>
      <w:szCs w:val="20"/>
    </w:rPr>
  </w:style>
  <w:style w:type="paragraph" w:styleId="43">
    <w:name w:val="toc 4"/>
    <w:basedOn w:val="a7"/>
    <w:next w:val="a7"/>
    <w:autoRedefine/>
    <w:uiPriority w:val="99"/>
    <w:rsid w:val="00475CA9"/>
    <w:pPr>
      <w:ind w:left="720"/>
    </w:pPr>
    <w:rPr>
      <w:szCs w:val="20"/>
    </w:rPr>
  </w:style>
  <w:style w:type="paragraph" w:styleId="53">
    <w:name w:val="toc 5"/>
    <w:basedOn w:val="a7"/>
    <w:next w:val="a7"/>
    <w:autoRedefine/>
    <w:uiPriority w:val="99"/>
    <w:rsid w:val="00475CA9"/>
    <w:pPr>
      <w:ind w:left="960"/>
    </w:pPr>
    <w:rPr>
      <w:szCs w:val="20"/>
    </w:rPr>
  </w:style>
  <w:style w:type="paragraph" w:styleId="61">
    <w:name w:val="toc 6"/>
    <w:basedOn w:val="a7"/>
    <w:next w:val="a7"/>
    <w:autoRedefine/>
    <w:uiPriority w:val="99"/>
    <w:rsid w:val="00475CA9"/>
    <w:pPr>
      <w:ind w:left="1200"/>
    </w:pPr>
    <w:rPr>
      <w:szCs w:val="20"/>
    </w:rPr>
  </w:style>
  <w:style w:type="paragraph" w:styleId="72">
    <w:name w:val="toc 7"/>
    <w:basedOn w:val="a7"/>
    <w:next w:val="a7"/>
    <w:autoRedefine/>
    <w:uiPriority w:val="99"/>
    <w:rsid w:val="00475CA9"/>
    <w:pPr>
      <w:ind w:left="1440"/>
    </w:pPr>
    <w:rPr>
      <w:szCs w:val="20"/>
    </w:rPr>
  </w:style>
  <w:style w:type="paragraph" w:styleId="82">
    <w:name w:val="toc 8"/>
    <w:basedOn w:val="a7"/>
    <w:next w:val="a7"/>
    <w:autoRedefine/>
    <w:uiPriority w:val="99"/>
    <w:rsid w:val="00475CA9"/>
    <w:pPr>
      <w:ind w:left="1680"/>
    </w:pPr>
    <w:rPr>
      <w:szCs w:val="20"/>
    </w:rPr>
  </w:style>
  <w:style w:type="paragraph" w:styleId="92">
    <w:name w:val="toc 9"/>
    <w:basedOn w:val="a7"/>
    <w:next w:val="a7"/>
    <w:autoRedefine/>
    <w:uiPriority w:val="99"/>
    <w:rsid w:val="00475CA9"/>
    <w:pPr>
      <w:ind w:left="1920"/>
    </w:pPr>
    <w:rPr>
      <w:szCs w:val="20"/>
    </w:rPr>
  </w:style>
  <w:style w:type="paragraph" w:customStyle="1" w:styleId="aff9">
    <w:name w:val="Подраздел"/>
    <w:basedOn w:val="a7"/>
    <w:uiPriority w:val="99"/>
    <w:rsid w:val="00475CA9"/>
    <w:pPr>
      <w:spacing w:before="240"/>
      <w:ind w:left="1701" w:hanging="283"/>
      <w:jc w:val="both"/>
    </w:pPr>
    <w:rPr>
      <w:rFonts w:ascii="PragmaticaTT" w:hAnsi="PragmaticaTT"/>
      <w:szCs w:val="20"/>
    </w:rPr>
  </w:style>
  <w:style w:type="paragraph" w:customStyle="1" w:styleId="affa">
    <w:name w:val="регламент список"/>
    <w:basedOn w:val="31"/>
    <w:autoRedefine/>
    <w:uiPriority w:val="99"/>
    <w:rsid w:val="00475CA9"/>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8"/>
    <w:uiPriority w:val="99"/>
    <w:semiHidden/>
    <w:rsid w:val="00475CA9"/>
    <w:rPr>
      <w:rFonts w:cs="Times New Roman"/>
      <w:color w:val="800080"/>
      <w:u w:val="single"/>
    </w:rPr>
  </w:style>
  <w:style w:type="paragraph" w:customStyle="1" w:styleId="Times12">
    <w:name w:val="Times 12"/>
    <w:basedOn w:val="a7"/>
    <w:uiPriority w:val="99"/>
    <w:rsid w:val="007352CA"/>
    <w:pPr>
      <w:overflowPunct w:val="0"/>
      <w:autoSpaceDE w:val="0"/>
      <w:autoSpaceDN w:val="0"/>
      <w:adjustRightInd w:val="0"/>
      <w:ind w:firstLine="567"/>
      <w:jc w:val="both"/>
    </w:pPr>
    <w:rPr>
      <w:bCs/>
      <w:szCs w:val="22"/>
    </w:rPr>
  </w:style>
  <w:style w:type="paragraph" w:customStyle="1" w:styleId="23">
    <w:name w:val="Пункт_2"/>
    <w:basedOn w:val="a7"/>
    <w:uiPriority w:val="99"/>
    <w:rsid w:val="00B175B8"/>
    <w:pPr>
      <w:numPr>
        <w:ilvl w:val="1"/>
        <w:numId w:val="5"/>
      </w:numPr>
      <w:tabs>
        <w:tab w:val="num" w:pos="643"/>
        <w:tab w:val="num" w:pos="1701"/>
      </w:tabs>
      <w:ind w:left="643"/>
      <w:jc w:val="both"/>
    </w:pPr>
    <w:rPr>
      <w:sz w:val="28"/>
      <w:szCs w:val="20"/>
    </w:rPr>
  </w:style>
  <w:style w:type="paragraph" w:customStyle="1" w:styleId="33">
    <w:name w:val="Пункт_3"/>
    <w:basedOn w:val="a7"/>
    <w:uiPriority w:val="99"/>
    <w:rsid w:val="00B175B8"/>
    <w:pPr>
      <w:numPr>
        <w:ilvl w:val="2"/>
        <w:numId w:val="5"/>
      </w:numPr>
      <w:jc w:val="both"/>
    </w:pPr>
    <w:rPr>
      <w:sz w:val="28"/>
      <w:szCs w:val="28"/>
    </w:rPr>
  </w:style>
  <w:style w:type="paragraph" w:styleId="30">
    <w:name w:val="List Bullet 3"/>
    <w:basedOn w:val="a7"/>
    <w:uiPriority w:val="99"/>
    <w:rsid w:val="00B175B8"/>
    <w:pPr>
      <w:numPr>
        <w:numId w:val="1"/>
      </w:numPr>
      <w:tabs>
        <w:tab w:val="num" w:pos="643"/>
      </w:tabs>
    </w:pPr>
  </w:style>
  <w:style w:type="paragraph" w:styleId="3">
    <w:name w:val="List Number 3"/>
    <w:basedOn w:val="a7"/>
    <w:uiPriority w:val="99"/>
    <w:rsid w:val="00B175B8"/>
    <w:pPr>
      <w:numPr>
        <w:numId w:val="2"/>
      </w:numPr>
      <w:tabs>
        <w:tab w:val="num" w:pos="643"/>
      </w:tabs>
    </w:pPr>
  </w:style>
  <w:style w:type="paragraph" w:styleId="affc">
    <w:name w:val="List Continue"/>
    <w:basedOn w:val="a7"/>
    <w:uiPriority w:val="99"/>
    <w:rsid w:val="00B175B8"/>
    <w:pPr>
      <w:spacing w:after="120"/>
      <w:ind w:left="283"/>
    </w:pPr>
  </w:style>
  <w:style w:type="paragraph" w:styleId="a">
    <w:name w:val="List Number"/>
    <w:basedOn w:val="a7"/>
    <w:uiPriority w:val="99"/>
    <w:rsid w:val="003D2F1F"/>
    <w:pPr>
      <w:numPr>
        <w:numId w:val="3"/>
      </w:numPr>
      <w:tabs>
        <w:tab w:val="clear" w:pos="360"/>
        <w:tab w:val="num" w:pos="1209"/>
      </w:tabs>
    </w:pPr>
  </w:style>
  <w:style w:type="paragraph" w:customStyle="1" w:styleId="ConsNonformat">
    <w:name w:val="ConsNonformat"/>
    <w:uiPriority w:val="99"/>
    <w:rsid w:val="003D2F1F"/>
    <w:pPr>
      <w:widowControl w:val="0"/>
    </w:pPr>
    <w:rPr>
      <w:rFonts w:ascii="Courier New" w:hAnsi="Courier New"/>
      <w:sz w:val="20"/>
      <w:szCs w:val="20"/>
    </w:rPr>
  </w:style>
  <w:style w:type="paragraph" w:styleId="affd">
    <w:name w:val="caption"/>
    <w:basedOn w:val="a7"/>
    <w:next w:val="a7"/>
    <w:uiPriority w:val="99"/>
    <w:qFormat/>
    <w:rsid w:val="003D2F1F"/>
    <w:pPr>
      <w:pageBreakBefore/>
      <w:suppressAutoHyphens/>
      <w:spacing w:before="120" w:after="120"/>
      <w:jc w:val="both"/>
    </w:pPr>
    <w:rPr>
      <w:i/>
      <w:szCs w:val="22"/>
    </w:rPr>
  </w:style>
  <w:style w:type="character" w:customStyle="1" w:styleId="affe">
    <w:name w:val="комментарий"/>
    <w:basedOn w:val="a8"/>
    <w:uiPriority w:val="99"/>
    <w:rsid w:val="0070448F"/>
    <w:rPr>
      <w:rFonts w:cs="Times New Roman"/>
      <w:b/>
      <w:i/>
      <w:shd w:val="clear" w:color="auto" w:fill="FFFF99"/>
    </w:rPr>
  </w:style>
  <w:style w:type="paragraph" w:customStyle="1" w:styleId="02statia2">
    <w:name w:val="02statia2"/>
    <w:basedOn w:val="a7"/>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5"/>
    <w:uiPriority w:val="99"/>
    <w:rsid w:val="00933693"/>
    <w:pPr>
      <w:numPr>
        <w:ilvl w:val="0"/>
        <w:numId w:val="0"/>
      </w:numPr>
      <w:tabs>
        <w:tab w:val="num" w:pos="1134"/>
      </w:tabs>
      <w:ind w:left="1134" w:hanging="1134"/>
    </w:pPr>
    <w:rPr>
      <w:bCs/>
      <w:sz w:val="22"/>
      <w:szCs w:val="22"/>
    </w:rPr>
  </w:style>
  <w:style w:type="paragraph" w:customStyle="1" w:styleId="a4">
    <w:name w:val="Подподпункт"/>
    <w:basedOn w:val="afff"/>
    <w:uiPriority w:val="99"/>
    <w:rsid w:val="00933693"/>
    <w:pPr>
      <w:numPr>
        <w:numId w:val="10"/>
      </w:numPr>
      <w:tabs>
        <w:tab w:val="num" w:pos="643"/>
        <w:tab w:val="num" w:pos="1492"/>
      </w:tabs>
      <w:ind w:left="0"/>
    </w:pPr>
  </w:style>
  <w:style w:type="paragraph" w:customStyle="1" w:styleId="afff0">
    <w:name w:val="маркированный"/>
    <w:basedOn w:val="a7"/>
    <w:uiPriority w:val="99"/>
    <w:semiHidden/>
    <w:rsid w:val="00941400"/>
    <w:pPr>
      <w:tabs>
        <w:tab w:val="num" w:pos="1701"/>
      </w:tabs>
      <w:spacing w:line="360" w:lineRule="auto"/>
      <w:ind w:left="1701" w:hanging="567"/>
      <w:jc w:val="both"/>
    </w:pPr>
    <w:rPr>
      <w:bCs/>
      <w:sz w:val="22"/>
      <w:szCs w:val="22"/>
    </w:rPr>
  </w:style>
  <w:style w:type="paragraph" w:customStyle="1" w:styleId="afff1">
    <w:name w:val="Ариал"/>
    <w:basedOn w:val="a7"/>
    <w:link w:val="1d"/>
    <w:uiPriority w:val="99"/>
    <w:rsid w:val="00741B1F"/>
    <w:pPr>
      <w:spacing w:before="120" w:after="120" w:line="360" w:lineRule="auto"/>
      <w:ind w:firstLine="851"/>
      <w:jc w:val="both"/>
    </w:pPr>
    <w:rPr>
      <w:rFonts w:ascii="Arial" w:hAnsi="Arial" w:cs="Arial"/>
    </w:rPr>
  </w:style>
  <w:style w:type="character" w:customStyle="1" w:styleId="1d">
    <w:name w:val="Ариал Знак1"/>
    <w:basedOn w:val="a8"/>
    <w:link w:val="afff1"/>
    <w:uiPriority w:val="99"/>
    <w:locked/>
    <w:rsid w:val="00741B1F"/>
    <w:rPr>
      <w:rFonts w:ascii="Arial" w:hAnsi="Arial" w:cs="Arial"/>
      <w:sz w:val="24"/>
      <w:szCs w:val="24"/>
      <w:lang w:val="ru-RU" w:eastAsia="ru-RU" w:bidi="ar-SA"/>
    </w:rPr>
  </w:style>
  <w:style w:type="paragraph" w:styleId="afff2">
    <w:name w:val="List Paragraph"/>
    <w:basedOn w:val="a7"/>
    <w:uiPriority w:val="99"/>
    <w:qFormat/>
    <w:rsid w:val="006C1CED"/>
    <w:pPr>
      <w:spacing w:after="200" w:line="276" w:lineRule="auto"/>
      <w:ind w:left="720"/>
      <w:contextualSpacing/>
    </w:pPr>
    <w:rPr>
      <w:rFonts w:ascii="Calibri" w:hAnsi="Calibri"/>
      <w:sz w:val="22"/>
      <w:szCs w:val="22"/>
      <w:lang w:eastAsia="en-US"/>
    </w:rPr>
  </w:style>
  <w:style w:type="paragraph" w:styleId="2">
    <w:name w:val="List Bullet 2"/>
    <w:basedOn w:val="a7"/>
    <w:uiPriority w:val="99"/>
    <w:rsid w:val="00450864"/>
    <w:pPr>
      <w:numPr>
        <w:numId w:val="4"/>
      </w:numPr>
      <w:tabs>
        <w:tab w:val="clear" w:pos="1492"/>
        <w:tab w:val="num" w:pos="643"/>
        <w:tab w:val="num" w:pos="926"/>
      </w:tabs>
      <w:ind w:left="643"/>
    </w:pPr>
  </w:style>
  <w:style w:type="paragraph" w:customStyle="1" w:styleId="ConsPlusNonformat">
    <w:name w:val="ConsPlusNonformat"/>
    <w:uiPriority w:val="99"/>
    <w:rsid w:val="007C18CC"/>
    <w:pPr>
      <w:autoSpaceDE w:val="0"/>
      <w:autoSpaceDN w:val="0"/>
      <w:adjustRightInd w:val="0"/>
    </w:pPr>
    <w:rPr>
      <w:rFonts w:ascii="Courier New" w:hAnsi="Courier New" w:cs="Courier New"/>
      <w:sz w:val="20"/>
      <w:szCs w:val="20"/>
    </w:rPr>
  </w:style>
  <w:style w:type="paragraph" w:customStyle="1" w:styleId="afff3">
    <w:name w:val="Пункт б/н"/>
    <w:basedOn w:val="a7"/>
    <w:uiPriority w:val="99"/>
    <w:rsid w:val="00524711"/>
    <w:pPr>
      <w:tabs>
        <w:tab w:val="left" w:pos="1134"/>
      </w:tabs>
      <w:spacing w:line="360" w:lineRule="auto"/>
      <w:ind w:firstLine="567"/>
      <w:jc w:val="both"/>
    </w:pPr>
    <w:rPr>
      <w:bCs/>
      <w:sz w:val="22"/>
      <w:szCs w:val="22"/>
    </w:rPr>
  </w:style>
  <w:style w:type="paragraph" w:customStyle="1" w:styleId="111">
    <w:name w:val="Обычный11"/>
    <w:link w:val="1e"/>
    <w:uiPriority w:val="99"/>
    <w:rsid w:val="00354C76"/>
    <w:pPr>
      <w:widowControl w:val="0"/>
      <w:autoSpaceDE w:val="0"/>
      <w:autoSpaceDN w:val="0"/>
      <w:spacing w:before="120" w:after="120"/>
      <w:ind w:firstLine="567"/>
      <w:jc w:val="both"/>
    </w:pPr>
    <w:rPr>
      <w:sz w:val="20"/>
      <w:szCs w:val="24"/>
    </w:rPr>
  </w:style>
  <w:style w:type="character" w:customStyle="1" w:styleId="1e">
    <w:name w:val="Обычный1 Знак"/>
    <w:basedOn w:val="a8"/>
    <w:link w:val="111"/>
    <w:uiPriority w:val="99"/>
    <w:locked/>
    <w:rsid w:val="00354C76"/>
    <w:rPr>
      <w:rFonts w:cs="Times New Roman"/>
      <w:sz w:val="24"/>
      <w:szCs w:val="24"/>
      <w:lang w:val="ru-RU" w:eastAsia="ru-RU" w:bidi="ar-SA"/>
    </w:rPr>
  </w:style>
  <w:style w:type="paragraph" w:customStyle="1" w:styleId="afff4">
    <w:name w:val="Ариал Таблица"/>
    <w:basedOn w:val="afff1"/>
    <w:link w:val="afff5"/>
    <w:uiPriority w:val="99"/>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8"/>
    <w:link w:val="afff4"/>
    <w:uiPriority w:val="99"/>
    <w:locked/>
    <w:rsid w:val="00BD5E17"/>
    <w:rPr>
      <w:rFonts w:ascii="Arial" w:hAnsi="Arial" w:cs="Arial"/>
      <w:sz w:val="24"/>
      <w:lang w:val="ru-RU" w:eastAsia="ru-RU" w:bidi="ar-SA"/>
    </w:rPr>
  </w:style>
  <w:style w:type="paragraph" w:customStyle="1" w:styleId="afff6">
    <w:name w:val="АриалТабл"/>
    <w:basedOn w:val="afff1"/>
    <w:uiPriority w:val="99"/>
    <w:rsid w:val="00213976"/>
    <w:pPr>
      <w:widowControl w:val="0"/>
      <w:adjustRightInd w:val="0"/>
      <w:spacing w:before="0" w:after="0" w:line="240" w:lineRule="auto"/>
      <w:ind w:firstLine="0"/>
      <w:textAlignment w:val="baseline"/>
    </w:pPr>
  </w:style>
  <w:style w:type="paragraph" w:styleId="afff7">
    <w:name w:val="endnote text"/>
    <w:basedOn w:val="a7"/>
    <w:link w:val="afff8"/>
    <w:uiPriority w:val="99"/>
    <w:semiHidden/>
    <w:rsid w:val="00F60D29"/>
    <w:rPr>
      <w:sz w:val="20"/>
      <w:szCs w:val="20"/>
    </w:rPr>
  </w:style>
  <w:style w:type="character" w:customStyle="1" w:styleId="afff8">
    <w:name w:val="Текст концевой сноски Знак"/>
    <w:basedOn w:val="a8"/>
    <w:link w:val="afff7"/>
    <w:uiPriority w:val="99"/>
    <w:semiHidden/>
    <w:locked/>
    <w:rsid w:val="00A560FC"/>
    <w:rPr>
      <w:rFonts w:cs="Times New Roman"/>
      <w:sz w:val="20"/>
      <w:szCs w:val="20"/>
    </w:rPr>
  </w:style>
  <w:style w:type="table" w:styleId="afff9">
    <w:name w:val="Table Grid"/>
    <w:basedOn w:val="a9"/>
    <w:uiPriority w:val="99"/>
    <w:rsid w:val="000658D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uiPriority w:val="99"/>
    <w:semiHidden/>
    <w:rsid w:val="00AA5740"/>
  </w:style>
  <w:style w:type="character" w:customStyle="1" w:styleId="afffb">
    <w:name w:val="Подпункт Знак"/>
    <w:basedOn w:val="a8"/>
    <w:uiPriority w:val="99"/>
    <w:rsid w:val="00B45FE8"/>
    <w:rPr>
      <w:rFonts w:cs="Times New Roman"/>
      <w:sz w:val="28"/>
      <w:lang w:val="ru-RU" w:eastAsia="ru-RU" w:bidi="ar-SA"/>
    </w:rPr>
  </w:style>
  <w:style w:type="character" w:customStyle="1" w:styleId="FontStyle11">
    <w:name w:val="Font Style11"/>
    <w:basedOn w:val="a8"/>
    <w:uiPriority w:val="99"/>
    <w:rsid w:val="00E23408"/>
    <w:rPr>
      <w:rFonts w:ascii="Times New Roman" w:hAnsi="Times New Roman" w:cs="Times New Roman"/>
      <w:sz w:val="26"/>
      <w:szCs w:val="26"/>
    </w:rPr>
  </w:style>
  <w:style w:type="character" w:customStyle="1" w:styleId="212">
    <w:name w:val="Заголовок 2 Знак1"/>
    <w:basedOn w:val="a8"/>
    <w:uiPriority w:val="99"/>
    <w:rsid w:val="00184E02"/>
    <w:rPr>
      <w:rFonts w:cs="Times New Roman"/>
      <w:b/>
      <w:snapToGrid w:val="0"/>
      <w:sz w:val="28"/>
      <w:lang w:val="ru-RU" w:eastAsia="ru-RU" w:bidi="ar-SA"/>
    </w:rPr>
  </w:style>
  <w:style w:type="character" w:customStyle="1" w:styleId="Sp1">
    <w:name w:val="Sp1 Знак Знак"/>
    <w:basedOn w:val="a8"/>
    <w:uiPriority w:val="99"/>
    <w:rsid w:val="000B5FB1"/>
    <w:rPr>
      <w:rFonts w:cs="Times New Roman"/>
      <w:b/>
      <w:bCs/>
      <w:kern w:val="24"/>
      <w:sz w:val="24"/>
      <w:szCs w:val="24"/>
      <w:lang w:val="ru-RU" w:eastAsia="ru-RU" w:bidi="ar-SA"/>
    </w:rPr>
  </w:style>
  <w:style w:type="paragraph" w:customStyle="1" w:styleId="afffc">
    <w:name w:val="Стиль начало"/>
    <w:basedOn w:val="a7"/>
    <w:uiPriority w:val="99"/>
    <w:rsid w:val="00F739BB"/>
    <w:pPr>
      <w:spacing w:line="264" w:lineRule="auto"/>
    </w:pPr>
    <w:rPr>
      <w:sz w:val="28"/>
      <w:szCs w:val="20"/>
    </w:rPr>
  </w:style>
  <w:style w:type="paragraph" w:customStyle="1" w:styleId="Noeeu14">
    <w:name w:val="Noeeu14"/>
    <w:basedOn w:val="a7"/>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8"/>
    <w:uiPriority w:val="99"/>
    <w:rsid w:val="009655A6"/>
    <w:rPr>
      <w:rFonts w:ascii="Times New Roman" w:hAnsi="Times New Roman" w:cs="Times New Roman"/>
      <w:sz w:val="26"/>
      <w:szCs w:val="26"/>
    </w:rPr>
  </w:style>
  <w:style w:type="character" w:customStyle="1" w:styleId="FontStyle57">
    <w:name w:val="Font Style57"/>
    <w:basedOn w:val="a8"/>
    <w:uiPriority w:val="99"/>
    <w:rsid w:val="009655A6"/>
    <w:rPr>
      <w:rFonts w:ascii="Times New Roman" w:hAnsi="Times New Roman" w:cs="Times New Roman"/>
      <w:b/>
      <w:bCs/>
      <w:sz w:val="20"/>
      <w:szCs w:val="20"/>
    </w:rPr>
  </w:style>
  <w:style w:type="paragraph" w:customStyle="1" w:styleId="Style20">
    <w:name w:val="Style20"/>
    <w:basedOn w:val="a7"/>
    <w:uiPriority w:val="99"/>
    <w:rsid w:val="009655A6"/>
    <w:pPr>
      <w:widowControl w:val="0"/>
      <w:autoSpaceDE w:val="0"/>
      <w:autoSpaceDN w:val="0"/>
      <w:adjustRightInd w:val="0"/>
    </w:pPr>
    <w:rPr>
      <w:rFonts w:ascii="Arial" w:hAnsi="Arial"/>
    </w:rPr>
  </w:style>
  <w:style w:type="paragraph" w:customStyle="1" w:styleId="u">
    <w:name w:val="u"/>
    <w:basedOn w:val="a7"/>
    <w:uiPriority w:val="99"/>
    <w:rsid w:val="00E1290C"/>
    <w:pPr>
      <w:spacing w:before="100" w:beforeAutospacing="1" w:after="100" w:afterAutospacing="1"/>
    </w:pPr>
  </w:style>
  <w:style w:type="paragraph" w:customStyle="1" w:styleId="a0">
    <w:name w:val="АриалСписок"/>
    <w:basedOn w:val="a7"/>
    <w:uiPriority w:val="99"/>
    <w:rsid w:val="008512B4"/>
    <w:pPr>
      <w:widowControl w:val="0"/>
      <w:numPr>
        <w:numId w:val="25"/>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7"/>
    <w:uiPriority w:val="99"/>
    <w:semiHidden/>
    <w:rsid w:val="00520853"/>
    <w:pPr>
      <w:spacing w:before="40" w:after="40"/>
      <w:ind w:left="57" w:right="57"/>
    </w:pPr>
    <w:rPr>
      <w:bCs/>
    </w:rPr>
  </w:style>
  <w:style w:type="paragraph" w:customStyle="1" w:styleId="a1">
    <w:name w:val="Пункт Знак"/>
    <w:basedOn w:val="a7"/>
    <w:uiPriority w:val="99"/>
    <w:rsid w:val="00C74287"/>
    <w:pPr>
      <w:numPr>
        <w:ilvl w:val="1"/>
        <w:numId w:val="26"/>
      </w:numPr>
      <w:tabs>
        <w:tab w:val="left" w:pos="851"/>
        <w:tab w:val="left" w:pos="1134"/>
      </w:tabs>
      <w:spacing w:line="360" w:lineRule="auto"/>
      <w:jc w:val="both"/>
    </w:pPr>
    <w:rPr>
      <w:sz w:val="28"/>
      <w:szCs w:val="20"/>
    </w:rPr>
  </w:style>
  <w:style w:type="paragraph" w:customStyle="1" w:styleId="afffe">
    <w:name w:val="Подподподпункт"/>
    <w:basedOn w:val="a7"/>
    <w:uiPriority w:val="99"/>
    <w:rsid w:val="00C74287"/>
    <w:pPr>
      <w:tabs>
        <w:tab w:val="left" w:pos="1134"/>
        <w:tab w:val="num" w:pos="1576"/>
        <w:tab w:val="left" w:pos="1701"/>
      </w:tabs>
      <w:spacing w:line="360" w:lineRule="auto"/>
      <w:ind w:left="1576" w:hanging="1008"/>
      <w:jc w:val="both"/>
    </w:pPr>
    <w:rPr>
      <w:sz w:val="28"/>
      <w:szCs w:val="20"/>
    </w:rPr>
  </w:style>
  <w:style w:type="paragraph" w:customStyle="1" w:styleId="1">
    <w:name w:val="Пункт1"/>
    <w:basedOn w:val="a7"/>
    <w:uiPriority w:val="99"/>
    <w:rsid w:val="00C74287"/>
    <w:pPr>
      <w:numPr>
        <w:numId w:val="26"/>
      </w:numPr>
      <w:spacing w:before="240" w:line="360" w:lineRule="auto"/>
      <w:jc w:val="center"/>
    </w:pPr>
    <w:rPr>
      <w:rFonts w:ascii="Arial" w:hAnsi="Arial"/>
      <w:b/>
      <w:sz w:val="28"/>
      <w:szCs w:val="28"/>
    </w:rPr>
  </w:style>
  <w:style w:type="paragraph" w:styleId="affff">
    <w:name w:val="Revision"/>
    <w:hidden/>
    <w:uiPriority w:val="99"/>
    <w:semiHidden/>
    <w:rsid w:val="002462BB"/>
    <w:rPr>
      <w:sz w:val="24"/>
      <w:szCs w:val="24"/>
    </w:rPr>
  </w:style>
  <w:style w:type="paragraph" w:customStyle="1" w:styleId="44">
    <w:name w:val="Пункт_4"/>
    <w:basedOn w:val="a7"/>
    <w:link w:val="45"/>
    <w:uiPriority w:val="99"/>
    <w:rsid w:val="00737DD2"/>
    <w:pPr>
      <w:tabs>
        <w:tab w:val="num" w:pos="2880"/>
      </w:tabs>
      <w:ind w:left="2880" w:hanging="360"/>
      <w:jc w:val="both"/>
    </w:pPr>
    <w:rPr>
      <w:sz w:val="28"/>
      <w:szCs w:val="28"/>
    </w:rPr>
  </w:style>
  <w:style w:type="character" w:customStyle="1" w:styleId="45">
    <w:name w:val="Пункт_4 Знак"/>
    <w:basedOn w:val="a8"/>
    <w:link w:val="44"/>
    <w:uiPriority w:val="99"/>
    <w:locked/>
    <w:rsid w:val="00737DD2"/>
    <w:rPr>
      <w:rFonts w:cs="Times New Roman"/>
      <w:sz w:val="28"/>
      <w:szCs w:val="28"/>
    </w:rPr>
  </w:style>
  <w:style w:type="paragraph" w:customStyle="1" w:styleId="-">
    <w:name w:val="Контракт-пункт"/>
    <w:basedOn w:val="a7"/>
    <w:uiPriority w:val="99"/>
    <w:rsid w:val="00EB4686"/>
    <w:pPr>
      <w:tabs>
        <w:tab w:val="num" w:pos="851"/>
      </w:tabs>
      <w:ind w:left="851" w:hanging="851"/>
      <w:jc w:val="both"/>
    </w:pPr>
  </w:style>
  <w:style w:type="paragraph" w:customStyle="1" w:styleId="-0">
    <w:name w:val="Контракт-раздел"/>
    <w:basedOn w:val="a7"/>
    <w:next w:val="-"/>
    <w:uiPriority w:val="99"/>
    <w:rsid w:val="00EB4686"/>
    <w:pPr>
      <w:keepNext/>
      <w:tabs>
        <w:tab w:val="num" w:pos="0"/>
        <w:tab w:val="left" w:pos="540"/>
      </w:tabs>
      <w:suppressAutoHyphens/>
      <w:spacing w:before="360" w:after="120"/>
      <w:jc w:val="center"/>
      <w:outlineLvl w:val="3"/>
    </w:pPr>
    <w:rPr>
      <w:b/>
      <w:bCs/>
      <w:caps/>
      <w:smallCaps/>
    </w:rPr>
  </w:style>
  <w:style w:type="character" w:customStyle="1" w:styleId="rvts30">
    <w:name w:val="rvts30"/>
    <w:basedOn w:val="a8"/>
    <w:uiPriority w:val="99"/>
    <w:rsid w:val="00B629FA"/>
    <w:rPr>
      <w:rFonts w:ascii="Times New Roman" w:hAnsi="Times New Roman" w:cs="Times New Roman"/>
      <w:sz w:val="22"/>
      <w:szCs w:val="22"/>
    </w:rPr>
  </w:style>
  <w:style w:type="paragraph" w:customStyle="1" w:styleId="rvps46">
    <w:name w:val="rvps46"/>
    <w:basedOn w:val="a7"/>
    <w:uiPriority w:val="99"/>
    <w:semiHidden/>
    <w:rsid w:val="00B629FA"/>
    <w:pPr>
      <w:spacing w:before="120" w:after="120"/>
    </w:pPr>
  </w:style>
  <w:style w:type="paragraph" w:customStyle="1" w:styleId="rvps9">
    <w:name w:val="rvps9"/>
    <w:basedOn w:val="a7"/>
    <w:uiPriority w:val="99"/>
    <w:semiHidden/>
    <w:rsid w:val="00B629FA"/>
    <w:pPr>
      <w:jc w:val="both"/>
    </w:pPr>
  </w:style>
  <w:style w:type="paragraph" w:customStyle="1" w:styleId="rvps45">
    <w:name w:val="rvps45"/>
    <w:basedOn w:val="a7"/>
    <w:uiPriority w:val="99"/>
    <w:semiHidden/>
    <w:rsid w:val="00B629FA"/>
    <w:pPr>
      <w:spacing w:before="120"/>
      <w:ind w:right="150"/>
    </w:pPr>
  </w:style>
  <w:style w:type="character" w:customStyle="1" w:styleId="rvts6">
    <w:name w:val="rvts6"/>
    <w:basedOn w:val="a8"/>
    <w:uiPriority w:val="99"/>
    <w:rsid w:val="00B629FA"/>
    <w:rPr>
      <w:rFonts w:ascii="Times New Roman" w:hAnsi="Times New Roman" w:cs="Times New Roman"/>
      <w:sz w:val="24"/>
      <w:szCs w:val="24"/>
    </w:rPr>
  </w:style>
  <w:style w:type="paragraph" w:customStyle="1" w:styleId="221">
    <w:name w:val="Основной текст с отступом 22"/>
    <w:basedOn w:val="a7"/>
    <w:uiPriority w:val="99"/>
    <w:semiHidden/>
    <w:rsid w:val="0010568D"/>
    <w:pPr>
      <w:widowControl w:val="0"/>
      <w:overflowPunct w:val="0"/>
      <w:autoSpaceDE w:val="0"/>
      <w:autoSpaceDN w:val="0"/>
      <w:adjustRightInd w:val="0"/>
      <w:spacing w:after="360" w:line="240" w:lineRule="exact"/>
      <w:ind w:firstLine="851"/>
      <w:jc w:val="both"/>
    </w:pPr>
    <w:rPr>
      <w:szCs w:val="20"/>
    </w:rPr>
  </w:style>
  <w:style w:type="character" w:customStyle="1" w:styleId="rvts36">
    <w:name w:val="rvts36"/>
    <w:basedOn w:val="a8"/>
    <w:uiPriority w:val="99"/>
    <w:rsid w:val="0010568D"/>
    <w:rPr>
      <w:rFonts w:ascii="Times New Roman" w:hAnsi="Times New Roman" w:cs="Times New Roman"/>
      <w:color w:val="000000"/>
      <w:sz w:val="22"/>
      <w:szCs w:val="22"/>
    </w:rPr>
  </w:style>
  <w:style w:type="paragraph" w:customStyle="1" w:styleId="rvps82">
    <w:name w:val="rvps82"/>
    <w:basedOn w:val="a7"/>
    <w:uiPriority w:val="99"/>
    <w:semiHidden/>
    <w:rsid w:val="0045565E"/>
    <w:pPr>
      <w:spacing w:before="120" w:after="120"/>
      <w:ind w:left="45" w:right="150"/>
    </w:pPr>
  </w:style>
  <w:style w:type="paragraph" w:customStyle="1" w:styleId="2d">
    <w:name w:val="Обычный2"/>
    <w:uiPriority w:val="99"/>
    <w:semiHidden/>
    <w:rsid w:val="0045565E"/>
    <w:rPr>
      <w:sz w:val="24"/>
      <w:szCs w:val="20"/>
    </w:rPr>
  </w:style>
  <w:style w:type="character" w:customStyle="1" w:styleId="1f">
    <w:name w:val="Основной текст Знак1"/>
    <w:aliases w:val="Основной текст Знак Знак Знак,Знак Знак,Основной текст Знак Знак1"/>
    <w:basedOn w:val="a8"/>
    <w:uiPriority w:val="99"/>
    <w:rsid w:val="004F3EED"/>
    <w:rPr>
      <w:rFonts w:cs="Times New Roman"/>
      <w:sz w:val="24"/>
      <w:lang w:val="ru-RU" w:eastAsia="ru-RU" w:bidi="ar-SA"/>
    </w:rPr>
  </w:style>
  <w:style w:type="paragraph" w:styleId="HTML2">
    <w:name w:val="HTML Address"/>
    <w:basedOn w:val="a7"/>
    <w:link w:val="HTML3"/>
    <w:uiPriority w:val="99"/>
    <w:semiHidden/>
    <w:rsid w:val="004F3EED"/>
    <w:pPr>
      <w:spacing w:before="60" w:after="60"/>
      <w:ind w:firstLine="709"/>
      <w:jc w:val="both"/>
    </w:pPr>
    <w:rPr>
      <w:i/>
      <w:iCs/>
    </w:rPr>
  </w:style>
  <w:style w:type="character" w:customStyle="1" w:styleId="HTML3">
    <w:name w:val="Адрес HTML Знак"/>
    <w:basedOn w:val="a8"/>
    <w:link w:val="HTML2"/>
    <w:uiPriority w:val="99"/>
    <w:semiHidden/>
    <w:locked/>
    <w:rsid w:val="004F3EED"/>
    <w:rPr>
      <w:rFonts w:cs="Times New Roman"/>
      <w:i/>
      <w:iCs/>
      <w:sz w:val="24"/>
      <w:szCs w:val="24"/>
    </w:rPr>
  </w:style>
  <w:style w:type="paragraph" w:customStyle="1" w:styleId="affff0">
    <w:name w:val="Словарная статья"/>
    <w:basedOn w:val="a7"/>
    <w:next w:val="a7"/>
    <w:uiPriority w:val="99"/>
    <w:semiHidden/>
    <w:rsid w:val="004F3EED"/>
    <w:pPr>
      <w:autoSpaceDE w:val="0"/>
      <w:autoSpaceDN w:val="0"/>
      <w:adjustRightInd w:val="0"/>
      <w:spacing w:before="60"/>
      <w:ind w:right="118" w:firstLine="709"/>
      <w:jc w:val="both"/>
    </w:pPr>
    <w:rPr>
      <w:rFonts w:ascii="Arial" w:hAnsi="Arial"/>
      <w:sz w:val="20"/>
      <w:szCs w:val="20"/>
    </w:rPr>
  </w:style>
  <w:style w:type="paragraph" w:styleId="affff1">
    <w:name w:val="envelope address"/>
    <w:basedOn w:val="a7"/>
    <w:uiPriority w:val="99"/>
    <w:semiHidden/>
    <w:rsid w:val="004F3EED"/>
    <w:pPr>
      <w:framePr w:w="7920" w:h="1980" w:hRule="exact" w:hSpace="180" w:wrap="auto" w:hAnchor="page" w:xAlign="center" w:yAlign="bottom"/>
      <w:spacing w:before="60" w:after="60"/>
      <w:ind w:left="2880" w:firstLine="709"/>
      <w:jc w:val="both"/>
    </w:pPr>
    <w:rPr>
      <w:rFonts w:ascii="Arial" w:hAnsi="Arial" w:cs="Arial"/>
    </w:rPr>
  </w:style>
  <w:style w:type="character" w:styleId="HTML4">
    <w:name w:val="HTML Acronym"/>
    <w:basedOn w:val="a8"/>
    <w:uiPriority w:val="99"/>
    <w:semiHidden/>
    <w:rsid w:val="004F3EED"/>
    <w:rPr>
      <w:rFonts w:cs="Times New Roman"/>
    </w:rPr>
  </w:style>
  <w:style w:type="table" w:styleId="-1">
    <w:name w:val="Table Web 1"/>
    <w:basedOn w:val="a9"/>
    <w:uiPriority w:val="99"/>
    <w:semiHidden/>
    <w:rsid w:val="004F3EED"/>
    <w:pPr>
      <w:spacing w:after="60"/>
      <w:jc w:val="both"/>
    </w:pPr>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9"/>
    <w:uiPriority w:val="99"/>
    <w:semiHidden/>
    <w:rsid w:val="004F3EED"/>
    <w:pPr>
      <w:spacing w:after="60"/>
      <w:jc w:val="both"/>
    </w:pPr>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9"/>
    <w:uiPriority w:val="99"/>
    <w:semiHidden/>
    <w:rsid w:val="004F3EED"/>
    <w:pPr>
      <w:spacing w:after="60"/>
      <w:jc w:val="both"/>
    </w:pPr>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affff2">
    <w:name w:val="Emphasis"/>
    <w:basedOn w:val="a8"/>
    <w:uiPriority w:val="99"/>
    <w:qFormat/>
    <w:rsid w:val="004F3EED"/>
    <w:rPr>
      <w:rFonts w:cs="Times New Roman"/>
      <w:i/>
      <w:iCs/>
    </w:rPr>
  </w:style>
  <w:style w:type="paragraph" w:styleId="affff3">
    <w:name w:val="Date"/>
    <w:basedOn w:val="a7"/>
    <w:next w:val="a7"/>
    <w:link w:val="affff4"/>
    <w:uiPriority w:val="99"/>
    <w:semiHidden/>
    <w:rsid w:val="004F3EED"/>
    <w:pPr>
      <w:spacing w:before="60" w:after="60"/>
      <w:ind w:firstLine="709"/>
      <w:jc w:val="both"/>
    </w:pPr>
  </w:style>
  <w:style w:type="character" w:customStyle="1" w:styleId="affff4">
    <w:name w:val="Дата Знак"/>
    <w:basedOn w:val="a8"/>
    <w:link w:val="affff3"/>
    <w:uiPriority w:val="99"/>
    <w:semiHidden/>
    <w:locked/>
    <w:rsid w:val="004F3EED"/>
    <w:rPr>
      <w:rFonts w:cs="Times New Roman"/>
      <w:sz w:val="24"/>
      <w:szCs w:val="24"/>
    </w:rPr>
  </w:style>
  <w:style w:type="paragraph" w:customStyle="1" w:styleId="-4">
    <w:name w:val="Контракт-подпункт"/>
    <w:basedOn w:val="a7"/>
    <w:uiPriority w:val="99"/>
    <w:semiHidden/>
    <w:rsid w:val="004F3EED"/>
    <w:pPr>
      <w:tabs>
        <w:tab w:val="num" w:pos="851"/>
      </w:tabs>
      <w:spacing w:before="60"/>
      <w:ind w:left="851" w:hanging="851"/>
      <w:jc w:val="both"/>
    </w:pPr>
  </w:style>
  <w:style w:type="paragraph" w:customStyle="1" w:styleId="-5">
    <w:name w:val="Контракт-подподпункт"/>
    <w:basedOn w:val="a7"/>
    <w:uiPriority w:val="99"/>
    <w:semiHidden/>
    <w:rsid w:val="004F3EED"/>
    <w:pPr>
      <w:tabs>
        <w:tab w:val="num" w:pos="1418"/>
      </w:tabs>
      <w:spacing w:before="60"/>
      <w:ind w:left="1418" w:hanging="567"/>
      <w:jc w:val="both"/>
    </w:pPr>
  </w:style>
  <w:style w:type="table" w:styleId="affff5">
    <w:name w:val="Table Elegant"/>
    <w:basedOn w:val="a9"/>
    <w:uiPriority w:val="99"/>
    <w:semiHidden/>
    <w:rsid w:val="004F3EED"/>
    <w:pPr>
      <w:spacing w:after="60"/>
      <w:jc w:val="both"/>
    </w:pPr>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0">
    <w:name w:val="Table Subtle 1"/>
    <w:basedOn w:val="a9"/>
    <w:uiPriority w:val="99"/>
    <w:semiHidden/>
    <w:rsid w:val="004F3EED"/>
    <w:pPr>
      <w:spacing w:after="60"/>
      <w:jc w:val="both"/>
    </w:pPr>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e">
    <w:name w:val="Table Subtle 2"/>
    <w:basedOn w:val="a9"/>
    <w:uiPriority w:val="99"/>
    <w:semiHidden/>
    <w:rsid w:val="004F3EED"/>
    <w:pPr>
      <w:spacing w:after="60"/>
      <w:jc w:val="both"/>
    </w:pPr>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HTML5">
    <w:name w:val="HTML Keyboard"/>
    <w:basedOn w:val="a8"/>
    <w:uiPriority w:val="99"/>
    <w:semiHidden/>
    <w:rsid w:val="004F3EED"/>
    <w:rPr>
      <w:rFonts w:ascii="Courier New" w:hAnsi="Courier New" w:cs="Courier New"/>
      <w:sz w:val="20"/>
      <w:szCs w:val="20"/>
    </w:rPr>
  </w:style>
  <w:style w:type="table" w:styleId="2f">
    <w:name w:val="Table Classic 2"/>
    <w:basedOn w:val="a9"/>
    <w:uiPriority w:val="99"/>
    <w:semiHidden/>
    <w:rsid w:val="004F3EED"/>
    <w:pPr>
      <w:spacing w:after="60"/>
      <w:jc w:val="both"/>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c">
    <w:name w:val="Table Classic 3"/>
    <w:basedOn w:val="a9"/>
    <w:uiPriority w:val="99"/>
    <w:semiHidden/>
    <w:rsid w:val="004F3EED"/>
    <w:pPr>
      <w:spacing w:after="60"/>
      <w:jc w:val="both"/>
    </w:pPr>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6">
    <w:name w:val="Table Classic 4"/>
    <w:basedOn w:val="a9"/>
    <w:uiPriority w:val="99"/>
    <w:semiHidden/>
    <w:rsid w:val="004F3EED"/>
    <w:pPr>
      <w:spacing w:after="60"/>
      <w:jc w:val="both"/>
    </w:pPr>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paragraph" w:styleId="2f0">
    <w:name w:val="List Number 2"/>
    <w:basedOn w:val="a7"/>
    <w:uiPriority w:val="99"/>
    <w:semiHidden/>
    <w:rsid w:val="004F3EED"/>
    <w:pPr>
      <w:tabs>
        <w:tab w:val="num" w:pos="926"/>
      </w:tabs>
      <w:spacing w:before="60" w:after="60"/>
      <w:ind w:left="926" w:hanging="360"/>
      <w:jc w:val="both"/>
    </w:pPr>
  </w:style>
  <w:style w:type="character" w:styleId="HTML6">
    <w:name w:val="HTML Code"/>
    <w:basedOn w:val="a8"/>
    <w:uiPriority w:val="99"/>
    <w:semiHidden/>
    <w:rsid w:val="004F3EED"/>
    <w:rPr>
      <w:rFonts w:ascii="Courier New" w:hAnsi="Courier New" w:cs="Courier New"/>
      <w:sz w:val="20"/>
      <w:szCs w:val="20"/>
    </w:rPr>
  </w:style>
  <w:style w:type="paragraph" w:styleId="affff6">
    <w:name w:val="Body Text First Indent"/>
    <w:basedOn w:val="aff"/>
    <w:link w:val="affff7"/>
    <w:uiPriority w:val="99"/>
    <w:semiHidden/>
    <w:rsid w:val="004F3EED"/>
    <w:pPr>
      <w:spacing w:before="60"/>
      <w:ind w:firstLine="210"/>
      <w:jc w:val="both"/>
    </w:pPr>
  </w:style>
  <w:style w:type="character" w:customStyle="1" w:styleId="affff7">
    <w:name w:val="Красная строка Знак"/>
    <w:basedOn w:val="29"/>
    <w:link w:val="affff6"/>
    <w:uiPriority w:val="99"/>
    <w:locked/>
    <w:rsid w:val="004F3EED"/>
  </w:style>
  <w:style w:type="character" w:customStyle="1" w:styleId="29">
    <w:name w:val="Основной текст Знак2"/>
    <w:aliases w:val="Основной текст Знак Знак Знак2"/>
    <w:basedOn w:val="a8"/>
    <w:link w:val="aff"/>
    <w:uiPriority w:val="99"/>
    <w:semiHidden/>
    <w:locked/>
    <w:rsid w:val="004F3EED"/>
    <w:rPr>
      <w:rFonts w:cs="Times New Roman"/>
      <w:sz w:val="24"/>
      <w:szCs w:val="24"/>
    </w:rPr>
  </w:style>
  <w:style w:type="character" w:styleId="affff8">
    <w:name w:val="footnote reference"/>
    <w:basedOn w:val="a8"/>
    <w:uiPriority w:val="99"/>
    <w:semiHidden/>
    <w:rsid w:val="004F3EED"/>
    <w:rPr>
      <w:rFonts w:cs="Times New Roman"/>
      <w:vertAlign w:val="superscript"/>
    </w:rPr>
  </w:style>
  <w:style w:type="paragraph" w:customStyle="1" w:styleId="a3">
    <w:name w:val="Раздел Приложения"/>
    <w:basedOn w:val="a7"/>
    <w:uiPriority w:val="99"/>
    <w:semiHidden/>
    <w:rsid w:val="004F3EED"/>
    <w:pPr>
      <w:numPr>
        <w:numId w:val="42"/>
      </w:numPr>
      <w:tabs>
        <w:tab w:val="clear" w:pos="432"/>
        <w:tab w:val="num" w:pos="360"/>
      </w:tabs>
      <w:spacing w:before="120" w:after="120"/>
      <w:ind w:left="360" w:hanging="360"/>
      <w:jc w:val="both"/>
    </w:pPr>
    <w:rPr>
      <w:rFonts w:ascii="Arial" w:hAnsi="Arial"/>
      <w:b/>
      <w:sz w:val="28"/>
      <w:szCs w:val="20"/>
    </w:rPr>
  </w:style>
  <w:style w:type="paragraph" w:styleId="2f1">
    <w:name w:val="Body Text First Indent 2"/>
    <w:basedOn w:val="ae"/>
    <w:link w:val="2f2"/>
    <w:uiPriority w:val="99"/>
    <w:semiHidden/>
    <w:rsid w:val="004F3EED"/>
    <w:pPr>
      <w:spacing w:before="60" w:after="120"/>
      <w:ind w:left="283" w:firstLine="210"/>
    </w:pPr>
    <w:rPr>
      <w:color w:val="auto"/>
    </w:rPr>
  </w:style>
  <w:style w:type="character" w:customStyle="1" w:styleId="2f2">
    <w:name w:val="Красная строка 2 Знак"/>
    <w:basedOn w:val="af"/>
    <w:link w:val="2f1"/>
    <w:uiPriority w:val="99"/>
    <w:semiHidden/>
    <w:locked/>
    <w:rsid w:val="004F3EED"/>
  </w:style>
  <w:style w:type="paragraph" w:customStyle="1" w:styleId="affff9">
    <w:name w:val="Колонтитул"/>
    <w:basedOn w:val="a7"/>
    <w:uiPriority w:val="99"/>
    <w:rsid w:val="004F3EED"/>
    <w:pPr>
      <w:spacing w:before="240" w:after="240"/>
      <w:ind w:firstLine="709"/>
      <w:jc w:val="center"/>
    </w:pPr>
    <w:rPr>
      <w:b/>
      <w:sz w:val="32"/>
    </w:rPr>
  </w:style>
  <w:style w:type="paragraph" w:styleId="47">
    <w:name w:val="List Bullet 4"/>
    <w:basedOn w:val="a7"/>
    <w:uiPriority w:val="99"/>
    <w:semiHidden/>
    <w:rsid w:val="004F3EED"/>
    <w:pPr>
      <w:tabs>
        <w:tab w:val="num" w:pos="1209"/>
      </w:tabs>
      <w:spacing w:before="60" w:after="60"/>
      <w:ind w:left="1209" w:hanging="360"/>
      <w:jc w:val="both"/>
    </w:pPr>
  </w:style>
  <w:style w:type="paragraph" w:styleId="54">
    <w:name w:val="List Bullet 5"/>
    <w:basedOn w:val="a7"/>
    <w:uiPriority w:val="99"/>
    <w:semiHidden/>
    <w:rsid w:val="004F3EED"/>
    <w:pPr>
      <w:tabs>
        <w:tab w:val="num" w:pos="1492"/>
      </w:tabs>
      <w:spacing w:before="60" w:after="60"/>
      <w:ind w:left="1492" w:hanging="360"/>
      <w:jc w:val="both"/>
    </w:pPr>
  </w:style>
  <w:style w:type="character" w:styleId="affffa">
    <w:name w:val="line number"/>
    <w:basedOn w:val="a8"/>
    <w:uiPriority w:val="99"/>
    <w:semiHidden/>
    <w:rsid w:val="004F3EED"/>
    <w:rPr>
      <w:rFonts w:cs="Times New Roman"/>
    </w:rPr>
  </w:style>
  <w:style w:type="paragraph" w:styleId="41">
    <w:name w:val="List Number 4"/>
    <w:basedOn w:val="a7"/>
    <w:uiPriority w:val="99"/>
    <w:semiHidden/>
    <w:rsid w:val="004F3EED"/>
    <w:pPr>
      <w:numPr>
        <w:numId w:val="27"/>
      </w:numPr>
      <w:tabs>
        <w:tab w:val="num" w:pos="540"/>
        <w:tab w:val="num" w:pos="1209"/>
      </w:tabs>
      <w:spacing w:before="60" w:after="60"/>
      <w:ind w:left="1209" w:hanging="360"/>
      <w:jc w:val="both"/>
    </w:pPr>
  </w:style>
  <w:style w:type="paragraph" w:styleId="5">
    <w:name w:val="List Number 5"/>
    <w:basedOn w:val="a7"/>
    <w:uiPriority w:val="99"/>
    <w:semiHidden/>
    <w:rsid w:val="004F3EED"/>
    <w:pPr>
      <w:numPr>
        <w:numId w:val="28"/>
      </w:numPr>
      <w:tabs>
        <w:tab w:val="num" w:pos="1492"/>
      </w:tabs>
      <w:spacing w:before="60" w:after="60"/>
      <w:ind w:left="1492"/>
      <w:jc w:val="both"/>
    </w:pPr>
  </w:style>
  <w:style w:type="character" w:styleId="HTML7">
    <w:name w:val="HTML Sample"/>
    <w:basedOn w:val="a8"/>
    <w:uiPriority w:val="99"/>
    <w:semiHidden/>
    <w:rsid w:val="004F3EED"/>
    <w:rPr>
      <w:rFonts w:ascii="Courier New" w:hAnsi="Courier New" w:cs="Courier New"/>
    </w:rPr>
  </w:style>
  <w:style w:type="paragraph" w:styleId="2f3">
    <w:name w:val="envelope return"/>
    <w:basedOn w:val="a7"/>
    <w:uiPriority w:val="99"/>
    <w:semiHidden/>
    <w:rsid w:val="004F3EED"/>
    <w:pPr>
      <w:spacing w:before="60" w:after="60"/>
      <w:ind w:firstLine="709"/>
      <w:jc w:val="both"/>
    </w:pPr>
    <w:rPr>
      <w:rFonts w:ascii="Arial" w:hAnsi="Arial" w:cs="Arial"/>
      <w:sz w:val="20"/>
      <w:szCs w:val="20"/>
    </w:rPr>
  </w:style>
  <w:style w:type="table" w:styleId="1f1">
    <w:name w:val="Table 3D effects 1"/>
    <w:basedOn w:val="a9"/>
    <w:uiPriority w:val="99"/>
    <w:semiHidden/>
    <w:rsid w:val="004F3EED"/>
    <w:pPr>
      <w:spacing w:after="60"/>
      <w:jc w:val="both"/>
    </w:pPr>
    <w:rPr>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4">
    <w:name w:val="Table 3D effects 2"/>
    <w:basedOn w:val="a9"/>
    <w:uiPriority w:val="99"/>
    <w:semiHidden/>
    <w:rsid w:val="004F3EED"/>
    <w:pPr>
      <w:spacing w:after="60"/>
      <w:jc w:val="both"/>
    </w:pPr>
    <w:rPr>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d">
    <w:name w:val="Table 3D effects 3"/>
    <w:basedOn w:val="a9"/>
    <w:uiPriority w:val="99"/>
    <w:semiHidden/>
    <w:rsid w:val="004F3EED"/>
    <w:pPr>
      <w:spacing w:after="60"/>
      <w:jc w:val="both"/>
    </w:pPr>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ffffb">
    <w:name w:val="Normal Indent"/>
    <w:basedOn w:val="a7"/>
    <w:uiPriority w:val="99"/>
    <w:semiHidden/>
    <w:rsid w:val="004F3EED"/>
    <w:pPr>
      <w:spacing w:before="60" w:after="60"/>
      <w:ind w:left="708" w:firstLine="709"/>
      <w:jc w:val="both"/>
    </w:pPr>
  </w:style>
  <w:style w:type="character" w:styleId="HTML8">
    <w:name w:val="HTML Definition"/>
    <w:basedOn w:val="a8"/>
    <w:uiPriority w:val="99"/>
    <w:semiHidden/>
    <w:rsid w:val="004F3EED"/>
    <w:rPr>
      <w:rFonts w:cs="Times New Roman"/>
      <w:i/>
      <w:iCs/>
    </w:rPr>
  </w:style>
  <w:style w:type="character" w:styleId="HTML9">
    <w:name w:val="HTML Variable"/>
    <w:basedOn w:val="a8"/>
    <w:uiPriority w:val="99"/>
    <w:semiHidden/>
    <w:rsid w:val="004F3EED"/>
    <w:rPr>
      <w:rFonts w:cs="Times New Roman"/>
      <w:i/>
      <w:iCs/>
    </w:rPr>
  </w:style>
  <w:style w:type="character" w:styleId="HTMLa">
    <w:name w:val="HTML Typewriter"/>
    <w:basedOn w:val="a8"/>
    <w:uiPriority w:val="99"/>
    <w:semiHidden/>
    <w:rsid w:val="004F3EED"/>
    <w:rPr>
      <w:rFonts w:ascii="Courier New" w:hAnsi="Courier New" w:cs="Courier New"/>
      <w:sz w:val="20"/>
      <w:szCs w:val="20"/>
    </w:rPr>
  </w:style>
  <w:style w:type="paragraph" w:styleId="affffc">
    <w:name w:val="Signature"/>
    <w:basedOn w:val="a7"/>
    <w:link w:val="affffd"/>
    <w:uiPriority w:val="99"/>
    <w:semiHidden/>
    <w:rsid w:val="004F3EED"/>
    <w:pPr>
      <w:spacing w:before="60" w:after="60"/>
      <w:ind w:left="4252" w:firstLine="709"/>
      <w:jc w:val="both"/>
    </w:pPr>
  </w:style>
  <w:style w:type="character" w:customStyle="1" w:styleId="affffd">
    <w:name w:val="Подпись Знак"/>
    <w:basedOn w:val="a8"/>
    <w:link w:val="affffc"/>
    <w:uiPriority w:val="99"/>
    <w:semiHidden/>
    <w:locked/>
    <w:rsid w:val="004F3EED"/>
    <w:rPr>
      <w:rFonts w:cs="Times New Roman"/>
      <w:sz w:val="24"/>
      <w:szCs w:val="24"/>
    </w:rPr>
  </w:style>
  <w:style w:type="paragraph" w:styleId="affffe">
    <w:name w:val="Salutation"/>
    <w:basedOn w:val="a7"/>
    <w:next w:val="a7"/>
    <w:link w:val="afffff"/>
    <w:uiPriority w:val="99"/>
    <w:semiHidden/>
    <w:rsid w:val="004F3EED"/>
    <w:pPr>
      <w:spacing w:before="60" w:after="60"/>
      <w:ind w:firstLine="709"/>
      <w:jc w:val="both"/>
    </w:pPr>
  </w:style>
  <w:style w:type="character" w:customStyle="1" w:styleId="afffff">
    <w:name w:val="Приветствие Знак"/>
    <w:basedOn w:val="a8"/>
    <w:link w:val="affffe"/>
    <w:uiPriority w:val="99"/>
    <w:semiHidden/>
    <w:locked/>
    <w:rsid w:val="004F3EED"/>
    <w:rPr>
      <w:rFonts w:cs="Times New Roman"/>
      <w:sz w:val="24"/>
      <w:szCs w:val="24"/>
    </w:rPr>
  </w:style>
  <w:style w:type="paragraph" w:styleId="2f5">
    <w:name w:val="List Continue 2"/>
    <w:basedOn w:val="a7"/>
    <w:uiPriority w:val="99"/>
    <w:semiHidden/>
    <w:rsid w:val="004F3EED"/>
    <w:pPr>
      <w:spacing w:before="60" w:after="120"/>
      <w:ind w:left="566" w:firstLine="709"/>
      <w:jc w:val="both"/>
    </w:pPr>
  </w:style>
  <w:style w:type="paragraph" w:styleId="3e">
    <w:name w:val="List Continue 3"/>
    <w:basedOn w:val="a7"/>
    <w:uiPriority w:val="99"/>
    <w:semiHidden/>
    <w:rsid w:val="004F3EED"/>
    <w:pPr>
      <w:spacing w:before="60" w:after="120"/>
      <w:ind w:left="849" w:firstLine="709"/>
      <w:jc w:val="both"/>
    </w:pPr>
  </w:style>
  <w:style w:type="paragraph" w:styleId="48">
    <w:name w:val="List Continue 4"/>
    <w:basedOn w:val="a7"/>
    <w:uiPriority w:val="99"/>
    <w:semiHidden/>
    <w:rsid w:val="004F3EED"/>
    <w:pPr>
      <w:spacing w:before="60" w:after="120"/>
      <w:ind w:left="1132" w:firstLine="709"/>
      <w:jc w:val="both"/>
    </w:pPr>
  </w:style>
  <w:style w:type="paragraph" w:styleId="55">
    <w:name w:val="List Continue 5"/>
    <w:basedOn w:val="a7"/>
    <w:uiPriority w:val="99"/>
    <w:semiHidden/>
    <w:rsid w:val="004F3EED"/>
    <w:pPr>
      <w:spacing w:before="60" w:after="120"/>
      <w:ind w:left="1415" w:firstLine="709"/>
      <w:jc w:val="both"/>
    </w:pPr>
  </w:style>
  <w:style w:type="table" w:styleId="1f2">
    <w:name w:val="Table Simple 1"/>
    <w:basedOn w:val="a9"/>
    <w:uiPriority w:val="99"/>
    <w:semiHidden/>
    <w:rsid w:val="004F3EED"/>
    <w:pPr>
      <w:spacing w:after="60"/>
      <w:jc w:val="both"/>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6">
    <w:name w:val="Table Simple 2"/>
    <w:basedOn w:val="a9"/>
    <w:uiPriority w:val="99"/>
    <w:semiHidden/>
    <w:rsid w:val="004F3EED"/>
    <w:pPr>
      <w:spacing w:after="60"/>
      <w:jc w:val="both"/>
    </w:pPr>
    <w:rPr>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
    <w:name w:val="Table Simple 3"/>
    <w:basedOn w:val="a9"/>
    <w:uiPriority w:val="99"/>
    <w:semiHidden/>
    <w:rsid w:val="004F3EED"/>
    <w:pPr>
      <w:spacing w:after="60"/>
      <w:jc w:val="both"/>
    </w:pPr>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0">
    <w:name w:val="Closing"/>
    <w:basedOn w:val="a7"/>
    <w:link w:val="afffff1"/>
    <w:uiPriority w:val="99"/>
    <w:semiHidden/>
    <w:rsid w:val="004F3EED"/>
    <w:pPr>
      <w:spacing w:before="60" w:after="60"/>
      <w:ind w:left="4252" w:firstLine="709"/>
      <w:jc w:val="both"/>
    </w:pPr>
  </w:style>
  <w:style w:type="character" w:customStyle="1" w:styleId="afffff1">
    <w:name w:val="Прощание Знак"/>
    <w:basedOn w:val="a8"/>
    <w:link w:val="afffff0"/>
    <w:uiPriority w:val="99"/>
    <w:semiHidden/>
    <w:locked/>
    <w:rsid w:val="004F3EED"/>
    <w:rPr>
      <w:rFonts w:cs="Times New Roman"/>
      <w:sz w:val="24"/>
      <w:szCs w:val="24"/>
    </w:rPr>
  </w:style>
  <w:style w:type="table" w:styleId="1f3">
    <w:name w:val="Table Grid 1"/>
    <w:basedOn w:val="a9"/>
    <w:uiPriority w:val="99"/>
    <w:semiHidden/>
    <w:rsid w:val="004F3EED"/>
    <w:pPr>
      <w:spacing w:after="60"/>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7">
    <w:name w:val="Table Grid 2"/>
    <w:basedOn w:val="a9"/>
    <w:uiPriority w:val="99"/>
    <w:semiHidden/>
    <w:rsid w:val="004F3EED"/>
    <w:pPr>
      <w:spacing w:after="60"/>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0">
    <w:name w:val="Table Grid 3"/>
    <w:basedOn w:val="a9"/>
    <w:uiPriority w:val="99"/>
    <w:semiHidden/>
    <w:rsid w:val="004F3EED"/>
    <w:pPr>
      <w:spacing w:after="60"/>
      <w:jc w:val="both"/>
    </w:pPr>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9">
    <w:name w:val="Table Grid 4"/>
    <w:basedOn w:val="a9"/>
    <w:uiPriority w:val="99"/>
    <w:semiHidden/>
    <w:rsid w:val="004F3EED"/>
    <w:pPr>
      <w:spacing w:after="60"/>
      <w:jc w:val="both"/>
    </w:pPr>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6">
    <w:name w:val="Table Grid 5"/>
    <w:basedOn w:val="a9"/>
    <w:uiPriority w:val="99"/>
    <w:semiHidden/>
    <w:rsid w:val="004F3EED"/>
    <w:pPr>
      <w:spacing w:after="60"/>
      <w:jc w:val="both"/>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2">
    <w:name w:val="Table Grid 6"/>
    <w:basedOn w:val="a9"/>
    <w:uiPriority w:val="99"/>
    <w:semiHidden/>
    <w:rsid w:val="004F3EED"/>
    <w:pPr>
      <w:spacing w:after="60"/>
      <w:jc w:val="both"/>
    </w:pPr>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3">
    <w:name w:val="Table Grid 7"/>
    <w:basedOn w:val="a9"/>
    <w:uiPriority w:val="99"/>
    <w:semiHidden/>
    <w:rsid w:val="004F3EED"/>
    <w:pPr>
      <w:spacing w:after="60"/>
      <w:jc w:val="both"/>
    </w:pPr>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3">
    <w:name w:val="Table Grid 8"/>
    <w:basedOn w:val="a9"/>
    <w:uiPriority w:val="99"/>
    <w:semiHidden/>
    <w:rsid w:val="004F3EED"/>
    <w:pPr>
      <w:spacing w:after="60"/>
      <w:jc w:val="both"/>
    </w:pPr>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2">
    <w:name w:val="Table Contemporary"/>
    <w:basedOn w:val="a9"/>
    <w:uiPriority w:val="99"/>
    <w:semiHidden/>
    <w:rsid w:val="004F3EED"/>
    <w:pPr>
      <w:spacing w:after="60"/>
      <w:jc w:val="both"/>
    </w:pPr>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3f1">
    <w:name w:val="List 3"/>
    <w:basedOn w:val="a7"/>
    <w:uiPriority w:val="99"/>
    <w:semiHidden/>
    <w:rsid w:val="004F3EED"/>
    <w:pPr>
      <w:spacing w:before="60" w:after="60"/>
      <w:ind w:left="849" w:hanging="283"/>
      <w:jc w:val="both"/>
    </w:pPr>
  </w:style>
  <w:style w:type="paragraph" w:styleId="4a">
    <w:name w:val="List 4"/>
    <w:basedOn w:val="a7"/>
    <w:uiPriority w:val="99"/>
    <w:semiHidden/>
    <w:rsid w:val="004F3EED"/>
    <w:pPr>
      <w:spacing w:before="60" w:after="60"/>
      <w:ind w:left="1132" w:hanging="283"/>
      <w:jc w:val="both"/>
    </w:pPr>
  </w:style>
  <w:style w:type="paragraph" w:styleId="57">
    <w:name w:val="List 5"/>
    <w:basedOn w:val="a7"/>
    <w:uiPriority w:val="99"/>
    <w:semiHidden/>
    <w:rsid w:val="004F3EED"/>
    <w:pPr>
      <w:spacing w:before="60" w:after="60"/>
      <w:ind w:left="1415" w:hanging="283"/>
      <w:jc w:val="both"/>
    </w:pPr>
  </w:style>
  <w:style w:type="table" w:styleId="afffff3">
    <w:name w:val="Table Professional"/>
    <w:basedOn w:val="a9"/>
    <w:uiPriority w:val="99"/>
    <w:semiHidden/>
    <w:rsid w:val="004F3EED"/>
    <w:pPr>
      <w:spacing w:after="60"/>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4">
    <w:name w:val="Table Columns 1"/>
    <w:basedOn w:val="a9"/>
    <w:uiPriority w:val="99"/>
    <w:semiHidden/>
    <w:rsid w:val="004F3EED"/>
    <w:pPr>
      <w:spacing w:after="60"/>
      <w:jc w:val="both"/>
    </w:pPr>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8">
    <w:name w:val="Table Columns 2"/>
    <w:basedOn w:val="a9"/>
    <w:uiPriority w:val="99"/>
    <w:semiHidden/>
    <w:rsid w:val="004F3EED"/>
    <w:pPr>
      <w:spacing w:after="60"/>
      <w:jc w:val="both"/>
    </w:pPr>
    <w:rPr>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2">
    <w:name w:val="Table Columns 3"/>
    <w:basedOn w:val="a9"/>
    <w:uiPriority w:val="99"/>
    <w:semiHidden/>
    <w:rsid w:val="004F3EED"/>
    <w:pPr>
      <w:spacing w:after="60"/>
      <w:jc w:val="both"/>
    </w:pPr>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b">
    <w:name w:val="Table Columns 4"/>
    <w:basedOn w:val="a9"/>
    <w:uiPriority w:val="99"/>
    <w:semiHidden/>
    <w:rsid w:val="004F3EED"/>
    <w:pPr>
      <w:spacing w:after="60"/>
      <w:jc w:val="both"/>
    </w:pPr>
    <w:rPr>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8">
    <w:name w:val="Table Columns 5"/>
    <w:basedOn w:val="a9"/>
    <w:uiPriority w:val="99"/>
    <w:semiHidden/>
    <w:rsid w:val="004F3EED"/>
    <w:pPr>
      <w:spacing w:after="60"/>
      <w:jc w:val="both"/>
    </w:pPr>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character" w:styleId="afffff4">
    <w:name w:val="Strong"/>
    <w:basedOn w:val="a8"/>
    <w:uiPriority w:val="99"/>
    <w:qFormat/>
    <w:rsid w:val="004F3EED"/>
    <w:rPr>
      <w:rFonts w:cs="Times New Roman"/>
      <w:b/>
      <w:bCs/>
    </w:rPr>
  </w:style>
  <w:style w:type="table" w:styleId="-10">
    <w:name w:val="Table List 1"/>
    <w:basedOn w:val="a9"/>
    <w:uiPriority w:val="99"/>
    <w:semiHidden/>
    <w:rsid w:val="004F3EED"/>
    <w:pPr>
      <w:spacing w:after="60"/>
      <w:jc w:val="both"/>
    </w:pPr>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9"/>
    <w:uiPriority w:val="99"/>
    <w:semiHidden/>
    <w:rsid w:val="004F3EED"/>
    <w:pPr>
      <w:spacing w:after="60"/>
      <w:jc w:val="both"/>
    </w:pPr>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9"/>
    <w:uiPriority w:val="99"/>
    <w:semiHidden/>
    <w:rsid w:val="004F3EED"/>
    <w:pPr>
      <w:spacing w:after="60"/>
      <w:jc w:val="both"/>
    </w:pPr>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9"/>
    <w:uiPriority w:val="99"/>
    <w:semiHidden/>
    <w:rsid w:val="004F3EED"/>
    <w:pPr>
      <w:spacing w:after="60"/>
      <w:jc w:val="both"/>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9"/>
    <w:uiPriority w:val="99"/>
    <w:semiHidden/>
    <w:rsid w:val="004F3EED"/>
    <w:pPr>
      <w:spacing w:after="60"/>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9"/>
    <w:uiPriority w:val="99"/>
    <w:semiHidden/>
    <w:rsid w:val="004F3EED"/>
    <w:pPr>
      <w:spacing w:after="60"/>
      <w:jc w:val="both"/>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9"/>
    <w:uiPriority w:val="99"/>
    <w:semiHidden/>
    <w:rsid w:val="004F3EED"/>
    <w:pPr>
      <w:spacing w:after="60"/>
      <w:jc w:val="both"/>
    </w:pPr>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uiPriority w:val="99"/>
    <w:semiHidden/>
    <w:rsid w:val="004F3EED"/>
    <w:pPr>
      <w:spacing w:after="60"/>
      <w:jc w:val="both"/>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5">
    <w:name w:val="Table Theme"/>
    <w:basedOn w:val="a9"/>
    <w:uiPriority w:val="99"/>
    <w:semiHidden/>
    <w:rsid w:val="004F3EED"/>
    <w:pPr>
      <w:spacing w:after="60"/>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5">
    <w:name w:val="Table Colorful 1"/>
    <w:basedOn w:val="a9"/>
    <w:uiPriority w:val="99"/>
    <w:semiHidden/>
    <w:rsid w:val="004F3EED"/>
    <w:pPr>
      <w:spacing w:after="60"/>
      <w:jc w:val="both"/>
    </w:pPr>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9">
    <w:name w:val="Table Colorful 2"/>
    <w:basedOn w:val="a9"/>
    <w:uiPriority w:val="99"/>
    <w:semiHidden/>
    <w:rsid w:val="004F3EED"/>
    <w:pPr>
      <w:spacing w:after="60"/>
      <w:jc w:val="both"/>
    </w:pPr>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3">
    <w:name w:val="Table Colorful 3"/>
    <w:basedOn w:val="a9"/>
    <w:uiPriority w:val="99"/>
    <w:semiHidden/>
    <w:rsid w:val="004F3EED"/>
    <w:pPr>
      <w:spacing w:after="60"/>
      <w:jc w:val="both"/>
    </w:pPr>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character" w:styleId="HTMLb">
    <w:name w:val="HTML Cite"/>
    <w:basedOn w:val="a8"/>
    <w:uiPriority w:val="99"/>
    <w:semiHidden/>
    <w:rsid w:val="004F3EED"/>
    <w:rPr>
      <w:rFonts w:cs="Times New Roman"/>
      <w:i/>
      <w:iCs/>
    </w:rPr>
  </w:style>
  <w:style w:type="paragraph" w:styleId="afffff6">
    <w:name w:val="Message Header"/>
    <w:basedOn w:val="a7"/>
    <w:link w:val="afffff7"/>
    <w:uiPriority w:val="99"/>
    <w:semiHidden/>
    <w:rsid w:val="004F3EED"/>
    <w:pPr>
      <w:pBdr>
        <w:top w:val="single" w:sz="6" w:space="1" w:color="auto"/>
        <w:left w:val="single" w:sz="6" w:space="1" w:color="auto"/>
        <w:bottom w:val="single" w:sz="6" w:space="1" w:color="auto"/>
        <w:right w:val="single" w:sz="6" w:space="1" w:color="auto"/>
      </w:pBdr>
      <w:shd w:val="pct20" w:color="auto" w:fill="auto"/>
      <w:spacing w:before="60" w:after="60"/>
      <w:ind w:left="1134" w:hanging="1134"/>
      <w:jc w:val="both"/>
    </w:pPr>
    <w:rPr>
      <w:rFonts w:ascii="Arial" w:hAnsi="Arial" w:cs="Arial"/>
    </w:rPr>
  </w:style>
  <w:style w:type="character" w:customStyle="1" w:styleId="afffff7">
    <w:name w:val="Шапка Знак"/>
    <w:basedOn w:val="a8"/>
    <w:link w:val="afffff6"/>
    <w:uiPriority w:val="99"/>
    <w:semiHidden/>
    <w:locked/>
    <w:rsid w:val="004F3EED"/>
    <w:rPr>
      <w:rFonts w:ascii="Arial" w:hAnsi="Arial" w:cs="Arial"/>
      <w:sz w:val="24"/>
      <w:szCs w:val="24"/>
      <w:shd w:val="pct20" w:color="auto" w:fill="auto"/>
    </w:rPr>
  </w:style>
  <w:style w:type="paragraph" w:styleId="afffff8">
    <w:name w:val="E-mail Signature"/>
    <w:basedOn w:val="a7"/>
    <w:link w:val="afffff9"/>
    <w:uiPriority w:val="99"/>
    <w:semiHidden/>
    <w:rsid w:val="004F3EED"/>
    <w:pPr>
      <w:spacing w:before="60" w:after="60"/>
      <w:ind w:firstLine="709"/>
      <w:jc w:val="both"/>
    </w:pPr>
  </w:style>
  <w:style w:type="character" w:customStyle="1" w:styleId="afffff9">
    <w:name w:val="Электронная подпись Знак"/>
    <w:basedOn w:val="a8"/>
    <w:link w:val="afffff8"/>
    <w:uiPriority w:val="99"/>
    <w:semiHidden/>
    <w:locked/>
    <w:rsid w:val="004F3EED"/>
    <w:rPr>
      <w:rFonts w:cs="Times New Roman"/>
      <w:sz w:val="24"/>
      <w:szCs w:val="24"/>
    </w:rPr>
  </w:style>
  <w:style w:type="paragraph" w:styleId="afffffa">
    <w:name w:val="Subtitle"/>
    <w:basedOn w:val="a7"/>
    <w:link w:val="afffffb"/>
    <w:uiPriority w:val="99"/>
    <w:qFormat/>
    <w:rsid w:val="004F3EED"/>
    <w:pPr>
      <w:spacing w:before="60" w:after="60"/>
      <w:ind w:firstLine="709"/>
      <w:jc w:val="right"/>
      <w:outlineLvl w:val="1"/>
    </w:pPr>
  </w:style>
  <w:style w:type="character" w:customStyle="1" w:styleId="afffffb">
    <w:name w:val="Подзаголовок Знак"/>
    <w:basedOn w:val="a8"/>
    <w:link w:val="afffffa"/>
    <w:uiPriority w:val="99"/>
    <w:locked/>
    <w:rsid w:val="004F3EED"/>
    <w:rPr>
      <w:rFonts w:cs="Times New Roman"/>
      <w:sz w:val="24"/>
      <w:szCs w:val="24"/>
    </w:rPr>
  </w:style>
  <w:style w:type="paragraph" w:styleId="afffffc">
    <w:name w:val="Title"/>
    <w:basedOn w:val="a7"/>
    <w:link w:val="afffffd"/>
    <w:autoRedefine/>
    <w:uiPriority w:val="99"/>
    <w:qFormat/>
    <w:rsid w:val="004F3EED"/>
    <w:pPr>
      <w:spacing w:before="120" w:after="120"/>
      <w:ind w:firstLine="709"/>
      <w:jc w:val="center"/>
      <w:outlineLvl w:val="0"/>
    </w:pPr>
    <w:rPr>
      <w:b/>
      <w:bCs/>
      <w:kern w:val="28"/>
      <w:sz w:val="32"/>
      <w:szCs w:val="32"/>
    </w:rPr>
  </w:style>
  <w:style w:type="character" w:customStyle="1" w:styleId="afffffd">
    <w:name w:val="Название Знак"/>
    <w:basedOn w:val="a8"/>
    <w:link w:val="afffffc"/>
    <w:uiPriority w:val="99"/>
    <w:locked/>
    <w:rsid w:val="004F3EED"/>
    <w:rPr>
      <w:rFonts w:cs="Times New Roman"/>
      <w:b/>
      <w:bCs/>
      <w:kern w:val="28"/>
      <w:sz w:val="32"/>
      <w:szCs w:val="32"/>
    </w:rPr>
  </w:style>
  <w:style w:type="paragraph" w:styleId="afffffe">
    <w:name w:val="Note Heading"/>
    <w:aliases w:val="скобки"/>
    <w:basedOn w:val="a7"/>
    <w:next w:val="a7"/>
    <w:link w:val="affffff"/>
    <w:uiPriority w:val="99"/>
    <w:rsid w:val="004F3EED"/>
    <w:pPr>
      <w:spacing w:before="60"/>
      <w:ind w:firstLine="709"/>
      <w:jc w:val="center"/>
    </w:pPr>
    <w:rPr>
      <w:sz w:val="20"/>
    </w:rPr>
  </w:style>
  <w:style w:type="character" w:customStyle="1" w:styleId="affffff">
    <w:name w:val="Заголовок записки Знак"/>
    <w:aliases w:val="скобки Знак"/>
    <w:basedOn w:val="a8"/>
    <w:link w:val="afffffe"/>
    <w:uiPriority w:val="99"/>
    <w:locked/>
    <w:rsid w:val="004F3EED"/>
    <w:rPr>
      <w:rFonts w:cs="Times New Roman"/>
      <w:sz w:val="24"/>
      <w:szCs w:val="24"/>
    </w:rPr>
  </w:style>
  <w:style w:type="paragraph" w:customStyle="1" w:styleId="59">
    <w:name w:val="Стиль5"/>
    <w:autoRedefine/>
    <w:uiPriority w:val="99"/>
    <w:rsid w:val="004F3EED"/>
    <w:pPr>
      <w:jc w:val="right"/>
    </w:pPr>
    <w:rPr>
      <w:b/>
      <w:sz w:val="28"/>
      <w:szCs w:val="28"/>
    </w:rPr>
  </w:style>
  <w:style w:type="paragraph" w:customStyle="1" w:styleId="63">
    <w:name w:val="Стиль6"/>
    <w:autoRedefine/>
    <w:uiPriority w:val="99"/>
    <w:rsid w:val="004F3EED"/>
    <w:pPr>
      <w:jc w:val="center"/>
    </w:pPr>
    <w:rPr>
      <w:sz w:val="24"/>
      <w:szCs w:val="24"/>
    </w:rPr>
  </w:style>
  <w:style w:type="table" w:styleId="1f6">
    <w:name w:val="Table Classic 1"/>
    <w:basedOn w:val="a9"/>
    <w:uiPriority w:val="99"/>
    <w:rsid w:val="004F3EED"/>
    <w:pPr>
      <w:spacing w:before="60" w:after="60"/>
      <w:ind w:firstLine="709"/>
      <w:jc w:val="both"/>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ff0">
    <w:name w:val="примечание"/>
    <w:basedOn w:val="a7"/>
    <w:autoRedefine/>
    <w:uiPriority w:val="99"/>
    <w:rsid w:val="004F3EED"/>
    <w:pPr>
      <w:spacing w:before="60" w:after="60"/>
      <w:ind w:firstLine="709"/>
      <w:jc w:val="both"/>
    </w:pPr>
    <w:rPr>
      <w:i/>
    </w:rPr>
  </w:style>
  <w:style w:type="paragraph" w:customStyle="1" w:styleId="affffff1">
    <w:name w:val="ссылка"/>
    <w:basedOn w:val="afffffe"/>
    <w:autoRedefine/>
    <w:uiPriority w:val="99"/>
    <w:rsid w:val="004F3EED"/>
    <w:rPr>
      <w:b/>
      <w:sz w:val="16"/>
    </w:rPr>
  </w:style>
  <w:style w:type="character" w:customStyle="1" w:styleId="39">
    <w:name w:val="Стиль3 Знак"/>
    <w:basedOn w:val="a8"/>
    <w:link w:val="38"/>
    <w:uiPriority w:val="99"/>
    <w:locked/>
    <w:rsid w:val="004F3EED"/>
    <w:rPr>
      <w:rFonts w:cs="Times New Roman"/>
      <w:sz w:val="24"/>
    </w:rPr>
  </w:style>
  <w:style w:type="paragraph" w:customStyle="1" w:styleId="1f7">
    <w:name w:val="Абзац списка1"/>
    <w:basedOn w:val="a7"/>
    <w:uiPriority w:val="99"/>
    <w:rsid w:val="004F3EED"/>
    <w:pPr>
      <w:spacing w:after="200" w:line="276" w:lineRule="auto"/>
      <w:ind w:left="720"/>
      <w:contextualSpacing/>
    </w:pPr>
    <w:rPr>
      <w:rFonts w:ascii="Calibri" w:hAnsi="Calibri"/>
      <w:sz w:val="22"/>
      <w:szCs w:val="22"/>
      <w:lang w:eastAsia="en-US"/>
    </w:rPr>
  </w:style>
  <w:style w:type="character" w:customStyle="1" w:styleId="FontStyle177">
    <w:name w:val="Font Style177"/>
    <w:basedOn w:val="a8"/>
    <w:uiPriority w:val="99"/>
    <w:rsid w:val="004F3EED"/>
    <w:rPr>
      <w:rFonts w:ascii="Times New Roman" w:hAnsi="Times New Roman" w:cs="Times New Roman"/>
      <w:b/>
      <w:bCs/>
      <w:i/>
      <w:iCs/>
      <w:sz w:val="20"/>
      <w:szCs w:val="20"/>
    </w:rPr>
  </w:style>
  <w:style w:type="paragraph" w:customStyle="1" w:styleId="Style72">
    <w:name w:val="Style72"/>
    <w:basedOn w:val="a7"/>
    <w:uiPriority w:val="99"/>
    <w:rsid w:val="004F3EED"/>
    <w:pPr>
      <w:widowControl w:val="0"/>
      <w:autoSpaceDE w:val="0"/>
      <w:autoSpaceDN w:val="0"/>
      <w:adjustRightInd w:val="0"/>
      <w:spacing w:line="281" w:lineRule="exact"/>
      <w:ind w:firstLine="1152"/>
    </w:pPr>
  </w:style>
  <w:style w:type="character" w:customStyle="1" w:styleId="FontStyle144">
    <w:name w:val="Font Style144"/>
    <w:basedOn w:val="a8"/>
    <w:uiPriority w:val="99"/>
    <w:rsid w:val="004F3EED"/>
    <w:rPr>
      <w:rFonts w:ascii="Times New Roman" w:hAnsi="Times New Roman" w:cs="Times New Roman"/>
      <w:sz w:val="20"/>
      <w:szCs w:val="20"/>
    </w:rPr>
  </w:style>
  <w:style w:type="character" w:customStyle="1" w:styleId="FontStyle140">
    <w:name w:val="Font Style140"/>
    <w:basedOn w:val="a8"/>
    <w:uiPriority w:val="99"/>
    <w:rsid w:val="004F3EED"/>
    <w:rPr>
      <w:rFonts w:ascii="Times New Roman" w:hAnsi="Times New Roman" w:cs="Times New Roman"/>
      <w:sz w:val="24"/>
      <w:szCs w:val="24"/>
    </w:rPr>
  </w:style>
  <w:style w:type="paragraph" w:customStyle="1" w:styleId="ConsPlusNormal">
    <w:name w:val="ConsPlusNormal"/>
    <w:uiPriority w:val="99"/>
    <w:rsid w:val="004F3EED"/>
    <w:pPr>
      <w:widowControl w:val="0"/>
      <w:autoSpaceDE w:val="0"/>
      <w:autoSpaceDN w:val="0"/>
      <w:adjustRightInd w:val="0"/>
      <w:ind w:firstLine="720"/>
    </w:pPr>
    <w:rPr>
      <w:rFonts w:ascii="Arial" w:hAnsi="Arial" w:cs="Arial"/>
      <w:sz w:val="20"/>
      <w:szCs w:val="20"/>
    </w:rPr>
  </w:style>
  <w:style w:type="paragraph" w:customStyle="1" w:styleId="Heading">
    <w:name w:val="Heading"/>
    <w:uiPriority w:val="99"/>
    <w:rsid w:val="004F3EED"/>
    <w:pPr>
      <w:autoSpaceDE w:val="0"/>
      <w:autoSpaceDN w:val="0"/>
      <w:adjustRightInd w:val="0"/>
    </w:pPr>
    <w:rPr>
      <w:rFonts w:ascii="Arial" w:hAnsi="Arial" w:cs="Arial"/>
      <w:b/>
      <w:bCs/>
    </w:rPr>
  </w:style>
  <w:style w:type="paragraph" w:customStyle="1" w:styleId="120">
    <w:name w:val="Свой собственный 12"/>
    <w:basedOn w:val="a7"/>
    <w:uiPriority w:val="99"/>
    <w:rsid w:val="004F3EED"/>
    <w:pPr>
      <w:ind w:firstLine="720"/>
      <w:jc w:val="both"/>
    </w:pPr>
    <w:rPr>
      <w:szCs w:val="20"/>
    </w:rPr>
  </w:style>
  <w:style w:type="paragraph" w:customStyle="1" w:styleId="Listnumbers">
    <w:name w:val="List_numbers"/>
    <w:basedOn w:val="a7"/>
    <w:uiPriority w:val="99"/>
    <w:rsid w:val="004F3EED"/>
    <w:pPr>
      <w:numPr>
        <w:numId w:val="49"/>
      </w:numPr>
      <w:spacing w:before="240" w:after="240"/>
      <w:jc w:val="both"/>
    </w:pPr>
    <w:rPr>
      <w:sz w:val="28"/>
    </w:rPr>
  </w:style>
  <w:style w:type="paragraph" w:customStyle="1" w:styleId="Style9">
    <w:name w:val="Style9"/>
    <w:basedOn w:val="a7"/>
    <w:uiPriority w:val="99"/>
    <w:rsid w:val="004F3EED"/>
    <w:pPr>
      <w:widowControl w:val="0"/>
      <w:autoSpaceDE w:val="0"/>
      <w:autoSpaceDN w:val="0"/>
      <w:adjustRightInd w:val="0"/>
      <w:spacing w:line="307" w:lineRule="exact"/>
      <w:ind w:firstLine="677"/>
      <w:jc w:val="both"/>
    </w:pPr>
    <w:rPr>
      <w:rFonts w:ascii="Arial Narrow" w:hAnsi="Arial Narrow"/>
    </w:rPr>
  </w:style>
  <w:style w:type="character" w:customStyle="1" w:styleId="FontStyle22">
    <w:name w:val="Font Style22"/>
    <w:basedOn w:val="a8"/>
    <w:uiPriority w:val="99"/>
    <w:rsid w:val="004F3EED"/>
    <w:rPr>
      <w:rFonts w:ascii="Times New Roman" w:hAnsi="Times New Roman" w:cs="Times New Roman"/>
      <w:sz w:val="26"/>
      <w:szCs w:val="26"/>
    </w:rPr>
  </w:style>
  <w:style w:type="paragraph" w:customStyle="1" w:styleId="Style6">
    <w:name w:val="Style6"/>
    <w:basedOn w:val="a7"/>
    <w:uiPriority w:val="99"/>
    <w:rsid w:val="004F3EED"/>
    <w:pPr>
      <w:widowControl w:val="0"/>
      <w:autoSpaceDE w:val="0"/>
      <w:autoSpaceDN w:val="0"/>
      <w:adjustRightInd w:val="0"/>
      <w:spacing w:line="307" w:lineRule="exact"/>
      <w:ind w:firstLine="677"/>
      <w:jc w:val="both"/>
    </w:pPr>
    <w:rPr>
      <w:rFonts w:ascii="Arial Narrow" w:hAnsi="Arial Narrow"/>
    </w:rPr>
  </w:style>
  <w:style w:type="character" w:customStyle="1" w:styleId="BodyTextChar2">
    <w:name w:val="Body Text Char2"/>
    <w:aliases w:val="Основной текст Знак Знак Char2,Знак Char,Основной текст Знак Char"/>
    <w:basedOn w:val="a8"/>
    <w:uiPriority w:val="99"/>
    <w:locked/>
    <w:rsid w:val="004F3EED"/>
    <w:rPr>
      <w:rFonts w:cs="Times New Roman"/>
      <w:sz w:val="24"/>
      <w:lang w:val="ru-RU" w:eastAsia="ru-RU" w:bidi="ar-SA"/>
    </w:rPr>
  </w:style>
  <w:style w:type="paragraph" w:customStyle="1" w:styleId="head21">
    <w:name w:val="head21"/>
    <w:basedOn w:val="a7"/>
    <w:uiPriority w:val="99"/>
    <w:rsid w:val="004F3EED"/>
    <w:pPr>
      <w:overflowPunct w:val="0"/>
      <w:autoSpaceDE w:val="0"/>
      <w:autoSpaceDN w:val="0"/>
      <w:jc w:val="center"/>
    </w:pPr>
    <w:rPr>
      <w:b/>
      <w:bCs/>
    </w:rPr>
  </w:style>
  <w:style w:type="numbering" w:styleId="a2">
    <w:name w:val="Outline List 3"/>
    <w:basedOn w:val="aa"/>
    <w:uiPriority w:val="99"/>
    <w:semiHidden/>
    <w:unhideWhenUsed/>
    <w:locked/>
    <w:rsid w:val="006C4F70"/>
    <w:pPr>
      <w:numPr>
        <w:numId w:val="45"/>
      </w:numPr>
    </w:pPr>
  </w:style>
  <w:style w:type="numbering" w:customStyle="1" w:styleId="10">
    <w:name w:val="Стиль1"/>
    <w:rsid w:val="006C4F70"/>
    <w:pPr>
      <w:numPr>
        <w:numId w:val="21"/>
      </w:numPr>
    </w:pPr>
  </w:style>
  <w:style w:type="numbering" w:styleId="1ai">
    <w:name w:val="Outline List 1"/>
    <w:basedOn w:val="aa"/>
    <w:uiPriority w:val="99"/>
    <w:semiHidden/>
    <w:unhideWhenUsed/>
    <w:locked/>
    <w:rsid w:val="006C4F70"/>
    <w:pPr>
      <w:numPr>
        <w:numId w:val="44"/>
      </w:numPr>
    </w:pPr>
  </w:style>
  <w:style w:type="numbering" w:styleId="111111">
    <w:name w:val="Outline List 2"/>
    <w:basedOn w:val="aa"/>
    <w:uiPriority w:val="99"/>
    <w:semiHidden/>
    <w:unhideWhenUsed/>
    <w:locked/>
    <w:rsid w:val="006C4F70"/>
    <w:pPr>
      <w:numPr>
        <w:numId w:val="43"/>
      </w:numPr>
    </w:pPr>
  </w:style>
  <w:style w:type="numbering" w:customStyle="1" w:styleId="22">
    <w:name w:val="Стиль2"/>
    <w:rsid w:val="006C4F70"/>
    <w:pPr>
      <w:numPr>
        <w:numId w:val="22"/>
      </w:numPr>
    </w:pPr>
  </w:style>
  <w:style w:type="numbering" w:customStyle="1" w:styleId="40">
    <w:name w:val="Стиль4"/>
    <w:rsid w:val="006C4F70"/>
    <w:pPr>
      <w:numPr>
        <w:numId w:val="27"/>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rvices.fms.gov.ru/info-service.htm?sid=2000"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57</Pages>
  <Words>17349</Words>
  <Characters>98890</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3</cp:revision>
  <cp:lastPrinted>2011-12-28T05:27:00Z</cp:lastPrinted>
  <dcterms:created xsi:type="dcterms:W3CDTF">2011-12-29T04:20:00Z</dcterms:created>
  <dcterms:modified xsi:type="dcterms:W3CDTF">2011-12-29T04:34:00Z</dcterms:modified>
</cp:coreProperties>
</file>