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22"/>
        <w:gridCol w:w="4242"/>
      </w:tblGrid>
      <w:tr w:rsidR="006F1440" w:rsidRPr="006F1440" w:rsidTr="00B77381">
        <w:tc>
          <w:tcPr>
            <w:tcW w:w="5887" w:type="dxa"/>
            <w:shd w:val="clear" w:color="auto" w:fill="auto"/>
          </w:tcPr>
          <w:p w:rsidR="00D24E83" w:rsidRPr="00B77381" w:rsidRDefault="00D24E83" w:rsidP="00B77381">
            <w:pPr>
              <w:jc w:val="cente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65284E" w:rsidRPr="0065284E">
              <w:rPr>
                <w:rStyle w:val="afff6"/>
                <w:rFonts w:eastAsia="Times New Roman"/>
                <w:color w:val="auto"/>
              </w:rPr>
              <w:t>___</w:t>
            </w:r>
            <w:proofErr w:type="gramStart"/>
            <w:r w:rsidR="0065284E" w:rsidRPr="0065284E">
              <w:rPr>
                <w:rStyle w:val="afff6"/>
                <w:rFonts w:eastAsia="Times New Roman"/>
                <w:color w:val="auto"/>
              </w:rPr>
              <w:t>_»_</w:t>
            </w:r>
            <w:proofErr w:type="gramEnd"/>
            <w:r w:rsidR="0065284E" w:rsidRPr="0065284E">
              <w:rPr>
                <w:rStyle w:val="afff6"/>
                <w:rFonts w:eastAsia="Times New Roman"/>
                <w:color w:val="auto"/>
              </w:rPr>
              <w:t>_____________2023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A9517B" w:rsidRPr="00A9517B" w:rsidRDefault="00A9517B" w:rsidP="00A9517B">
      <w:pPr>
        <w:jc w:val="center"/>
        <w:rPr>
          <w:b/>
          <w:caps/>
        </w:rPr>
      </w:pPr>
      <w:r w:rsidRPr="00A9517B">
        <w:rPr>
          <w:b/>
          <w:caps/>
        </w:rPr>
        <w:t>ИЗВЕЩЕНИЕ И ДОКУМЕНТАЦИЯ О ПРОВЕДЕНИИ АУКЦИОНА</w:t>
      </w:r>
    </w:p>
    <w:p w:rsidR="00A9517B" w:rsidRPr="00A9517B" w:rsidRDefault="00A9517B" w:rsidP="00A9517B">
      <w:pPr>
        <w:jc w:val="center"/>
        <w:rPr>
          <w:b/>
          <w:caps/>
        </w:rPr>
      </w:pPr>
      <w:r w:rsidRPr="00A9517B">
        <w:rPr>
          <w:b/>
          <w:caps/>
        </w:rPr>
        <w:t>НА ПОНИЖЕНИЕ</w:t>
      </w:r>
    </w:p>
    <w:p w:rsidR="00A9517B" w:rsidRPr="00A9517B" w:rsidRDefault="00A9517B" w:rsidP="00A9517B">
      <w:pPr>
        <w:jc w:val="center"/>
        <w:rPr>
          <w:b/>
          <w:caps/>
        </w:rPr>
      </w:pPr>
      <w:r w:rsidRPr="00A9517B">
        <w:rPr>
          <w:b/>
          <w:caps/>
        </w:rPr>
        <w:t>в электронной форме на право заключения договора купли-продажи ЗЕМЕЛЬНОГО УЧАСТКА площадью 78 483 кв. м,</w:t>
      </w:r>
    </w:p>
    <w:p w:rsidR="0065284E" w:rsidRPr="00AE27D1" w:rsidRDefault="00A9517B" w:rsidP="00A9517B">
      <w:pPr>
        <w:jc w:val="center"/>
        <w:rPr>
          <w:rStyle w:val="afff6"/>
          <w:b/>
          <w:color w:val="auto"/>
        </w:rPr>
      </w:pPr>
      <w:r w:rsidRPr="00A9517B">
        <w:rPr>
          <w:b/>
          <w:caps/>
        </w:rPr>
        <w:t>расположенного по адресу: Санкт-Петербург, поселок МЕТАЛЛОСТРОЙ, промзона «МЕТАЛЛОСТРОЙ», принадлежащего АО «НИИЭФА»</w:t>
      </w:r>
    </w:p>
    <w:p w:rsidR="008635AC" w:rsidRPr="006F1440" w:rsidRDefault="008635AC" w:rsidP="002E0029"/>
    <w:p w:rsidR="008635AC" w:rsidRPr="006F1440" w:rsidRDefault="008635AC" w:rsidP="002E0029"/>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tbl>
      <w:tblPr>
        <w:tblW w:w="0" w:type="auto"/>
        <w:tblLook w:val="04A0" w:firstRow="1" w:lastRow="0" w:firstColumn="1" w:lastColumn="0" w:noHBand="0" w:noVBand="1"/>
      </w:tblPr>
      <w:tblGrid>
        <w:gridCol w:w="529"/>
        <w:gridCol w:w="8866"/>
        <w:gridCol w:w="669"/>
      </w:tblGrid>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Извещение о проведении аукциона на понижение</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3</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1</w:t>
            </w:r>
          </w:p>
        </w:tc>
        <w:tc>
          <w:tcPr>
            <w:tcW w:w="8866" w:type="dxa"/>
            <w:shd w:val="clear" w:color="auto" w:fill="auto"/>
          </w:tcPr>
          <w:p w:rsidR="00A9517B" w:rsidRPr="00173F6A" w:rsidRDefault="00A9517B" w:rsidP="00A9517B">
            <w:r w:rsidRPr="00173F6A">
              <w:t>Общие положения</w:t>
            </w:r>
          </w:p>
        </w:tc>
        <w:tc>
          <w:tcPr>
            <w:tcW w:w="669" w:type="dxa"/>
            <w:shd w:val="clear" w:color="auto" w:fill="auto"/>
          </w:tcPr>
          <w:p w:rsidR="00A9517B" w:rsidRPr="005C5D31" w:rsidRDefault="00613488" w:rsidP="00A9517B">
            <w:pPr>
              <w:pStyle w:val="12"/>
              <w:tabs>
                <w:tab w:val="right" w:leader="dot" w:pos="9911"/>
              </w:tabs>
              <w:rPr>
                <w:rFonts w:eastAsia="Times New Roman"/>
              </w:rPr>
            </w:pPr>
            <w:r>
              <w:rPr>
                <w:rFonts w:eastAsia="Times New Roman"/>
              </w:rPr>
              <w:t>7</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2</w:t>
            </w:r>
          </w:p>
        </w:tc>
        <w:tc>
          <w:tcPr>
            <w:tcW w:w="8866" w:type="dxa"/>
            <w:shd w:val="clear" w:color="auto" w:fill="auto"/>
          </w:tcPr>
          <w:p w:rsidR="00A9517B" w:rsidRPr="00173F6A" w:rsidRDefault="00A9517B" w:rsidP="00A9517B">
            <w:r w:rsidRPr="00173F6A">
              <w:t>Порядок подачи заявок на участие в аукционе на понижение</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8</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3</w:t>
            </w:r>
          </w:p>
        </w:tc>
        <w:tc>
          <w:tcPr>
            <w:tcW w:w="8866" w:type="dxa"/>
            <w:shd w:val="clear" w:color="auto" w:fill="auto"/>
          </w:tcPr>
          <w:p w:rsidR="00A9517B" w:rsidRPr="00173F6A" w:rsidRDefault="00A9517B" w:rsidP="00A9517B">
            <w:r w:rsidRPr="00173F6A">
              <w:t>Процедура аукциона на понижение</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1</w:t>
            </w:r>
            <w:r w:rsidR="003D5F1D">
              <w:rPr>
                <w:rFonts w:eastAsia="Times New Roman"/>
              </w:rPr>
              <w:t>3</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4</w:t>
            </w:r>
          </w:p>
        </w:tc>
        <w:tc>
          <w:tcPr>
            <w:tcW w:w="8866" w:type="dxa"/>
            <w:shd w:val="clear" w:color="auto" w:fill="auto"/>
          </w:tcPr>
          <w:p w:rsidR="00A9517B" w:rsidRPr="00173F6A" w:rsidRDefault="00A9517B" w:rsidP="00A9517B">
            <w:r w:rsidRPr="00173F6A">
              <w:t>Заключение договора по итогам аукциона на понижение</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1</w:t>
            </w:r>
            <w:r w:rsidR="003D5F1D">
              <w:rPr>
                <w:rFonts w:eastAsia="Times New Roman"/>
              </w:rPr>
              <w:t>5</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5</w:t>
            </w:r>
          </w:p>
        </w:tc>
        <w:tc>
          <w:tcPr>
            <w:tcW w:w="8866" w:type="dxa"/>
            <w:shd w:val="clear" w:color="auto" w:fill="auto"/>
          </w:tcPr>
          <w:p w:rsidR="00A9517B" w:rsidRPr="00173F6A" w:rsidRDefault="00A9517B" w:rsidP="00A9517B">
            <w:r w:rsidRPr="00173F6A">
              <w:t>Обжалование действий (бездействий) организатора, собственника, комиссии</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17</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1. Форма № 1</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19</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2. Форма № 2</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22</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3. Форма № 3</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2</w:t>
            </w:r>
            <w:r w:rsidR="003D5F1D">
              <w:rPr>
                <w:rFonts w:eastAsia="Times New Roman"/>
              </w:rPr>
              <w:t>3</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Default="00A9517B" w:rsidP="00A9517B">
            <w:r w:rsidRPr="00173F6A">
              <w:t>Приложение 4. Форма договора</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2</w:t>
            </w:r>
            <w:r w:rsidR="003D5F1D">
              <w:rPr>
                <w:rFonts w:eastAsia="Times New Roman"/>
              </w:rPr>
              <w:t>5</w:t>
            </w:r>
          </w:p>
        </w:tc>
      </w:tr>
    </w:tbl>
    <w:p w:rsidR="00343BDA" w:rsidRPr="006123C6" w:rsidRDefault="00477CB7" w:rsidP="002E0029">
      <w:pPr>
        <w:pStyle w:val="1"/>
        <w:numPr>
          <w:ilvl w:val="0"/>
          <w:numId w:val="0"/>
        </w:numPr>
        <w:rPr>
          <w:caps/>
        </w:rPr>
      </w:pPr>
      <w:r w:rsidRPr="006F1440">
        <w:rPr>
          <w:b w:val="0"/>
          <w:caps/>
        </w:rPr>
        <w:br w:type="page"/>
      </w:r>
      <w:bookmarkStart w:id="0" w:name="_Toc410998166"/>
      <w:bookmarkStart w:id="1" w:name="_Toc412648119"/>
      <w:r w:rsidR="00343BDA" w:rsidRPr="006F1440">
        <w:rPr>
          <w:b w:val="0"/>
          <w:caps/>
        </w:rPr>
        <w:lastRenderedPageBreak/>
        <w:t>Извещение</w:t>
      </w:r>
      <w:r w:rsidR="00A2304A" w:rsidRPr="006F1440">
        <w:rPr>
          <w:b w:val="0"/>
          <w:caps/>
        </w:rPr>
        <w:t xml:space="preserve"> </w:t>
      </w:r>
      <w:r w:rsidR="00343BDA" w:rsidRPr="006F1440">
        <w:rPr>
          <w:b w:val="0"/>
          <w:caps/>
        </w:rPr>
        <w:t>о проведении аукциона</w:t>
      </w:r>
      <w:bookmarkEnd w:id="0"/>
      <w:bookmarkEnd w:id="1"/>
      <w:r w:rsidR="0009024E">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A9517B" w:rsidP="00A145AD">
            <w:pPr>
              <w:rPr>
                <w:rFonts w:eastAsia="Times New Roman"/>
              </w:rPr>
            </w:pPr>
            <w:r w:rsidRPr="00A9517B">
              <w:rPr>
                <w:rFonts w:eastAsia="Times New Roman"/>
              </w:rPr>
              <w:t xml:space="preserve">Аукцион на понижение проводится в электронной форме на электронной торговой площадке «АКД» проводится под наименованием «Открытый аукцион на понижение на право заключения договора на куплю-продажу земельного участка площадью 78 483 кв. м, расположенного по адресу: Санкт-Петербург, поселок </w:t>
            </w:r>
            <w:proofErr w:type="spellStart"/>
            <w:r w:rsidRPr="00A9517B">
              <w:rPr>
                <w:rFonts w:eastAsia="Times New Roman"/>
              </w:rPr>
              <w:t>Металлострой</w:t>
            </w:r>
            <w:proofErr w:type="spellEnd"/>
            <w:r w:rsidRPr="00A9517B">
              <w:rPr>
                <w:rFonts w:eastAsia="Times New Roman"/>
              </w:rPr>
              <w:t xml:space="preserve">, </w:t>
            </w:r>
            <w:proofErr w:type="spellStart"/>
            <w:r w:rsidRPr="00A9517B">
              <w:rPr>
                <w:rFonts w:eastAsia="Times New Roman"/>
              </w:rPr>
              <w:t>промзона</w:t>
            </w:r>
            <w:proofErr w:type="spellEnd"/>
            <w:r w:rsidRPr="00A9517B">
              <w:rPr>
                <w:rFonts w:eastAsia="Times New Roman"/>
              </w:rPr>
              <w:t xml:space="preserve"> «</w:t>
            </w:r>
            <w:proofErr w:type="spellStart"/>
            <w:r w:rsidRPr="00A9517B">
              <w:rPr>
                <w:rFonts w:eastAsia="Times New Roman"/>
              </w:rPr>
              <w:t>Металлострой</w:t>
            </w:r>
            <w:proofErr w:type="spellEnd"/>
            <w:r w:rsidRPr="00A9517B">
              <w:rPr>
                <w:rFonts w:eastAsia="Times New Roman"/>
              </w:rPr>
              <w:t>»</w:t>
            </w:r>
            <w:r w:rsidR="0087298F">
              <w:rPr>
                <w:rFonts w:eastAsia="Times New Roman"/>
              </w:rPr>
              <w:t xml:space="preserve"> (далее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 w:rsidRPr="00A9517B">
              <w:rPr>
                <w:rFonts w:eastAsia="Times New Roman"/>
              </w:rPr>
              <w:t xml:space="preserve">право на заключение договора на куплю-продажу земельного участка, кадастровый номер 78:37:0017410:318, расположенного по адресу: Санкт-Петербург, поселок </w:t>
            </w:r>
            <w:proofErr w:type="spellStart"/>
            <w:r w:rsidRPr="00A9517B">
              <w:rPr>
                <w:rFonts w:eastAsia="Times New Roman"/>
              </w:rPr>
              <w:t>Металлострой</w:t>
            </w:r>
            <w:proofErr w:type="spellEnd"/>
            <w:r w:rsidRPr="00A9517B">
              <w:rPr>
                <w:rFonts w:eastAsia="Times New Roman"/>
              </w:rPr>
              <w:t xml:space="preserve">, </w:t>
            </w:r>
            <w:proofErr w:type="spellStart"/>
            <w:r w:rsidRPr="00A9517B">
              <w:rPr>
                <w:rFonts w:eastAsia="Times New Roman"/>
              </w:rPr>
              <w:t>промзона</w:t>
            </w:r>
            <w:proofErr w:type="spellEnd"/>
            <w:r w:rsidRPr="00A9517B">
              <w:rPr>
                <w:rFonts w:eastAsia="Times New Roman"/>
              </w:rPr>
              <w:t xml:space="preserve"> «</w:t>
            </w:r>
            <w:proofErr w:type="spellStart"/>
            <w:r w:rsidRPr="00A9517B">
              <w:rPr>
                <w:rFonts w:eastAsia="Times New Roman"/>
              </w:rPr>
              <w:t>Металлострой</w:t>
            </w:r>
            <w:proofErr w:type="spellEnd"/>
            <w:r w:rsidRPr="00A9517B">
              <w:rPr>
                <w:rFonts w:eastAsia="Times New Roman"/>
              </w:rPr>
              <w:t>»</w:t>
            </w:r>
            <w:r w:rsidR="00381DBA">
              <w:rPr>
                <w:rFonts w:eastAsia="Times New Roman"/>
              </w:rPr>
              <w:t xml:space="preserve">, </w:t>
            </w:r>
            <w:r w:rsidR="00381DBA" w:rsidRPr="00381DBA">
              <w:rPr>
                <w:rFonts w:eastAsia="Times New Roman"/>
              </w:rPr>
              <w:t>с предоставление</w:t>
            </w:r>
            <w:r w:rsidR="00381DBA">
              <w:rPr>
                <w:rFonts w:eastAsia="Times New Roman"/>
              </w:rPr>
              <w:t>м рассрочки платежа на срок до 11</w:t>
            </w:r>
            <w:r w:rsidR="00381DBA" w:rsidRPr="00381DBA">
              <w:rPr>
                <w:rFonts w:eastAsia="Times New Roman"/>
              </w:rPr>
              <w:t xml:space="preserve"> месяцев</w:t>
            </w:r>
            <w:r w:rsidRPr="00A9517B">
              <w:rPr>
                <w:rFonts w:eastAsia="Times New Roman"/>
              </w:rPr>
              <w:t xml:space="preserve"> (далее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A9517B" w:rsidP="00A803EA">
            <w:pPr>
              <w:rPr>
                <w:rFonts w:eastAsia="Times New Roman"/>
              </w:rPr>
            </w:pPr>
            <w:r w:rsidRPr="00A9517B">
              <w:rPr>
                <w:rStyle w:val="afff6"/>
                <w:rFonts w:eastAsia="Times New Roman"/>
                <w:color w:val="auto"/>
              </w:rPr>
              <w:t xml:space="preserve">Санкт-Петербург, поселок </w:t>
            </w:r>
            <w:proofErr w:type="spellStart"/>
            <w:r w:rsidRPr="00A9517B">
              <w:rPr>
                <w:rStyle w:val="afff6"/>
                <w:rFonts w:eastAsia="Times New Roman"/>
                <w:color w:val="auto"/>
              </w:rPr>
              <w:t>Металлострой</w:t>
            </w:r>
            <w:proofErr w:type="spellEnd"/>
            <w:r w:rsidRPr="00A9517B">
              <w:rPr>
                <w:rStyle w:val="afff6"/>
                <w:rFonts w:eastAsia="Times New Roman"/>
                <w:color w:val="auto"/>
              </w:rPr>
              <w:t xml:space="preserve">, </w:t>
            </w:r>
            <w:proofErr w:type="spellStart"/>
            <w:r w:rsidRPr="00A9517B">
              <w:rPr>
                <w:rStyle w:val="afff6"/>
                <w:rFonts w:eastAsia="Times New Roman"/>
                <w:color w:val="auto"/>
              </w:rPr>
              <w:t>промзона</w:t>
            </w:r>
            <w:proofErr w:type="spellEnd"/>
            <w:r w:rsidRPr="00A9517B">
              <w:rPr>
                <w:rStyle w:val="afff6"/>
                <w:rFonts w:eastAsia="Times New Roman"/>
                <w:color w:val="auto"/>
              </w:rPr>
              <w:t xml:space="preserve"> «</w:t>
            </w:r>
            <w:proofErr w:type="spellStart"/>
            <w:r w:rsidRPr="00A9517B">
              <w:rPr>
                <w:rStyle w:val="afff6"/>
                <w:rFonts w:eastAsia="Times New Roman"/>
                <w:color w:val="auto"/>
              </w:rPr>
              <w:t>Металлострой</w:t>
            </w:r>
            <w:proofErr w:type="spellEnd"/>
            <w:r w:rsidRPr="00A9517B">
              <w:rPr>
                <w:rStyle w:val="afff6"/>
                <w:rFonts w:eastAsia="Times New Roman"/>
                <w:color w:val="auto"/>
              </w:rPr>
              <w:t>»</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Pr="00B66551" w:rsidRDefault="00A9517B" w:rsidP="0065284E">
            <w:pPr>
              <w:pStyle w:val="13"/>
              <w:ind w:left="0"/>
              <w:rPr>
                <w:lang w:eastAsia="en-US"/>
              </w:rPr>
            </w:pPr>
            <w:r w:rsidRPr="00A9517B">
              <w:rPr>
                <w:rStyle w:val="afff6"/>
                <w:rFonts w:eastAsia="Times New Roman"/>
                <w:color w:val="auto"/>
              </w:rPr>
              <w:t xml:space="preserve">Земельный участок площадью 78 483 кв. м., категория земель: земли населенных пунктов под капитальное строительство первой очереди </w:t>
            </w:r>
            <w:proofErr w:type="spellStart"/>
            <w:r w:rsidRPr="00A9517B">
              <w:rPr>
                <w:rStyle w:val="afff6"/>
                <w:rFonts w:eastAsia="Times New Roman"/>
                <w:color w:val="auto"/>
              </w:rPr>
              <w:t>общеузловой</w:t>
            </w:r>
            <w:proofErr w:type="spellEnd"/>
            <w:r w:rsidRPr="00A9517B">
              <w:rPr>
                <w:rStyle w:val="afff6"/>
                <w:rFonts w:eastAsia="Times New Roman"/>
                <w:color w:val="auto"/>
              </w:rPr>
              <w:t xml:space="preserve"> котельной мощностью 290 Гкал/час и склада мазута емкостью 10 </w:t>
            </w:r>
            <w:proofErr w:type="spellStart"/>
            <w:r w:rsidRPr="00A9517B">
              <w:rPr>
                <w:rStyle w:val="afff6"/>
                <w:rFonts w:eastAsia="Times New Roman"/>
                <w:color w:val="auto"/>
              </w:rPr>
              <w:t>тыс.куб.м</w:t>
            </w:r>
            <w:proofErr w:type="spellEnd"/>
            <w:r w:rsidRPr="00A9517B">
              <w:rPr>
                <w:rStyle w:val="afff6"/>
                <w:rFonts w:eastAsia="Times New Roman"/>
                <w:color w:val="auto"/>
              </w:rPr>
              <w:t>.  Свидетельство о государственной регистрации права (вид права – собственность) 78 – АЗ 334473</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 xml:space="preserve">196641, Санкт-Петербург, поселок </w:t>
            </w:r>
            <w:proofErr w:type="spellStart"/>
            <w:r w:rsidRPr="00B66551">
              <w:t>Металлострой</w:t>
            </w:r>
            <w:proofErr w:type="spellEnd"/>
            <w:r w:rsidRPr="00B66551">
              <w:t xml:space="preserve">, дорога на </w:t>
            </w:r>
            <w:proofErr w:type="spellStart"/>
            <w:r w:rsidRPr="00B66551">
              <w:t>Металлострой</w:t>
            </w:r>
            <w:proofErr w:type="spellEnd"/>
            <w:r w:rsidRPr="00B66551">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 xml:space="preserve">196641, Санкт-Петербург, поселок </w:t>
            </w:r>
            <w:proofErr w:type="spellStart"/>
            <w:r w:rsidRPr="00B66551">
              <w:t>Металлострой</w:t>
            </w:r>
            <w:proofErr w:type="spellEnd"/>
            <w:r w:rsidRPr="00B66551">
              <w:t xml:space="preserve">, дорога на </w:t>
            </w:r>
            <w:proofErr w:type="spellStart"/>
            <w:r w:rsidRPr="00B66551">
              <w:t>Металлострой</w:t>
            </w:r>
            <w:proofErr w:type="spellEnd"/>
            <w:r w:rsidRPr="00B66551">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65284E" w:rsidP="0065284E">
            <w:pPr>
              <w:rPr>
                <w:rFonts w:eastAsia="Times New Roman"/>
                <w:highlight w:val="yellow"/>
              </w:rPr>
            </w:pPr>
            <w:r w:rsidRPr="00B66551">
              <w:rPr>
                <w:rStyle w:val="afff6"/>
                <w:rFonts w:eastAsia="Times New Roman"/>
                <w:color w:val="auto"/>
              </w:rPr>
              <w:t>dyachenko@niiefa.spb.su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Кострова Вера Юрьевна, тел. (812) 462-76-58;</w:t>
            </w:r>
          </w:p>
          <w:p w:rsidR="00D214BD" w:rsidRPr="00B66551" w:rsidRDefault="001F5196" w:rsidP="001F5196">
            <w:pPr>
              <w:jc w:val="left"/>
              <w:rPr>
                <w:rFonts w:eastAsia="Times New Roman"/>
                <w:highlight w:val="yellow"/>
              </w:rPr>
            </w:pPr>
            <w:r w:rsidRPr="00B66551">
              <w:rPr>
                <w:rStyle w:val="afff6"/>
                <w:rFonts w:eastAsia="Times New Roman"/>
                <w:color w:val="auto"/>
              </w:rPr>
              <w:t>Дьяченко Денис Николаевич (812) 464-25-91</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 xml:space="preserve">196641, Санкт-Петербург, поселок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xml:space="preserve">, дорога на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 xml:space="preserve">196641, Санкт-Петербург, поселок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xml:space="preserve">, дорога на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F5196" w:rsidRPr="00B66551" w:rsidRDefault="001F5196" w:rsidP="001F5196">
            <w:r w:rsidRPr="00B66551">
              <w:t>vera.kostrova@niiefa.spb.su</w:t>
            </w:r>
          </w:p>
          <w:p w:rsidR="009E07D9" w:rsidRPr="00B66551" w:rsidRDefault="001F5196" w:rsidP="001F5196">
            <w:pPr>
              <w:rPr>
                <w:rFonts w:eastAsia="Times New Roman"/>
              </w:rPr>
            </w:pPr>
            <w:r w:rsidRPr="00B66551">
              <w:t>dyachenko@niiefa.spb.su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Кострова Вера Юрьевна, тел. (812) 462-76-58;</w:t>
            </w:r>
          </w:p>
          <w:p w:rsidR="00D214BD" w:rsidRPr="00B66551" w:rsidRDefault="001F5196" w:rsidP="001F5196">
            <w:pPr>
              <w:jc w:val="left"/>
            </w:pPr>
            <w:r w:rsidRPr="00B66551">
              <w:rPr>
                <w:rStyle w:val="afff6"/>
                <w:rFonts w:eastAsia="Times New Roman"/>
                <w:color w:val="auto"/>
              </w:rPr>
              <w:t>Дьяченко Денис Николаевич (812) 464-25-91</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09024E">
              <w:rPr>
                <w:rFonts w:ascii="Times New Roman" w:eastAsia="Times New Roman" w:hAnsi="Times New Roman"/>
                <w:b/>
                <w:sz w:val="28"/>
              </w:rPr>
              <w:t>, цена отсечения</w:t>
            </w:r>
            <w:r w:rsidR="00085791" w:rsidRPr="00B66551">
              <w:rPr>
                <w:rFonts w:ascii="Times New Roman" w:eastAsia="Times New Roman" w:hAnsi="Times New Roman"/>
                <w:b/>
                <w:sz w:val="28"/>
              </w:rPr>
              <w:t xml:space="preserve"> </w:t>
            </w:r>
            <w:r w:rsidRPr="00B66551">
              <w:rPr>
                <w:rFonts w:ascii="Times New Roman" w:eastAsia="Times New Roman" w:hAnsi="Times New Roman"/>
                <w:b/>
                <w:sz w:val="28"/>
              </w:rPr>
              <w:t>и задаток</w:t>
            </w:r>
            <w:r w:rsidR="00E56114" w:rsidRPr="00B66551">
              <w:rPr>
                <w:rFonts w:ascii="Times New Roman" w:eastAsia="Times New Roman" w:hAnsi="Times New Roman"/>
                <w:b/>
                <w:sz w:val="28"/>
              </w:rPr>
              <w:t xml:space="preserve"> </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r w:rsidR="0009024E">
              <w:rPr>
                <w:rFonts w:eastAsia="Times New Roman"/>
              </w:rPr>
              <w:t>:</w:t>
            </w:r>
          </w:p>
        </w:tc>
        <w:tc>
          <w:tcPr>
            <w:tcW w:w="6343" w:type="dxa"/>
            <w:shd w:val="clear" w:color="auto" w:fill="auto"/>
          </w:tcPr>
          <w:p w:rsidR="00C01752" w:rsidRPr="00B66551" w:rsidRDefault="00A9517B" w:rsidP="00CA1B63">
            <w:pPr>
              <w:rPr>
                <w:rFonts w:eastAsia="Times New Roman"/>
              </w:rPr>
            </w:pPr>
            <w:r w:rsidRPr="00A17A07">
              <w:rPr>
                <w:rStyle w:val="afff6"/>
                <w:rFonts w:eastAsia="Times New Roman"/>
                <w:b/>
                <w:color w:val="auto"/>
              </w:rPr>
              <w:t>197 900 000</w:t>
            </w:r>
            <w:r>
              <w:rPr>
                <w:rStyle w:val="afff6"/>
                <w:rFonts w:eastAsia="Times New Roman"/>
                <w:color w:val="auto"/>
              </w:rPr>
              <w:t xml:space="preserve"> (с</w:t>
            </w:r>
            <w:r w:rsidRPr="00A9517B">
              <w:rPr>
                <w:rStyle w:val="afff6"/>
                <w:rFonts w:eastAsia="Times New Roman"/>
                <w:color w:val="auto"/>
              </w:rPr>
              <w:t>то девяносто семь миллионов девятьсот тысяч) рублей 00 копеек, НДС не облагается в соответствии с п.п.6 п.2 ст.146 Налогового кодекса Российской Федерации</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09024E" w:rsidP="000454BF">
            <w:pPr>
              <w:rPr>
                <w:rFonts w:eastAsia="Times New Roman"/>
              </w:rPr>
            </w:pPr>
            <w:r w:rsidRPr="0009024E">
              <w:rPr>
                <w:rFonts w:eastAsia="Times New Roman"/>
              </w:rPr>
              <w:t>Величина понижения начальной цены и величина повышения цены от предыдущего предложения (шаг Аукциона):</w:t>
            </w:r>
          </w:p>
        </w:tc>
        <w:tc>
          <w:tcPr>
            <w:tcW w:w="6343" w:type="dxa"/>
            <w:shd w:val="clear" w:color="auto" w:fill="auto"/>
          </w:tcPr>
          <w:p w:rsidR="00A9517B" w:rsidRDefault="00A9517B" w:rsidP="00CA1B63">
            <w:pPr>
              <w:rPr>
                <w:rStyle w:val="afff6"/>
                <w:rFonts w:eastAsia="Times New Roman"/>
                <w:color w:val="auto"/>
              </w:rPr>
            </w:pPr>
            <w:r w:rsidRPr="00A17A07">
              <w:rPr>
                <w:rStyle w:val="afff6"/>
                <w:rFonts w:eastAsia="Times New Roman"/>
                <w:b/>
                <w:color w:val="auto"/>
              </w:rPr>
              <w:t>1 958 947</w:t>
            </w:r>
            <w:r>
              <w:rPr>
                <w:rStyle w:val="afff6"/>
                <w:rFonts w:eastAsia="Times New Roman"/>
                <w:color w:val="auto"/>
              </w:rPr>
              <w:t xml:space="preserve"> (о</w:t>
            </w:r>
            <w:r w:rsidRPr="00A9517B">
              <w:rPr>
                <w:rStyle w:val="afff6"/>
                <w:rFonts w:eastAsia="Times New Roman"/>
                <w:color w:val="auto"/>
              </w:rPr>
              <w:t xml:space="preserve">дин миллион девятьсот </w:t>
            </w:r>
            <w:proofErr w:type="spellStart"/>
            <w:r w:rsidRPr="00A9517B">
              <w:rPr>
                <w:rStyle w:val="afff6"/>
                <w:rFonts w:eastAsia="Times New Roman"/>
                <w:color w:val="auto"/>
              </w:rPr>
              <w:t>пядесят</w:t>
            </w:r>
            <w:proofErr w:type="spellEnd"/>
            <w:r w:rsidRPr="00A9517B">
              <w:rPr>
                <w:rStyle w:val="afff6"/>
                <w:rFonts w:eastAsia="Times New Roman"/>
                <w:color w:val="auto"/>
              </w:rPr>
              <w:t xml:space="preserve"> восемь тысяч девятьсот сорок семь) рублей 00 копеек</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A9517B" w:rsidP="00BB1692">
            <w:pPr>
              <w:rPr>
                <w:rFonts w:eastAsia="Times New Roman"/>
              </w:rPr>
            </w:pPr>
            <w:r w:rsidRPr="00A9517B">
              <w:rPr>
                <w:rFonts w:eastAsia="Times New Roman"/>
              </w:rPr>
              <w:t>Цена отсечения (минимальная цена)</w:t>
            </w:r>
          </w:p>
        </w:tc>
        <w:tc>
          <w:tcPr>
            <w:tcW w:w="6343" w:type="dxa"/>
            <w:shd w:val="clear" w:color="auto" w:fill="auto"/>
          </w:tcPr>
          <w:p w:rsidR="00A9517B" w:rsidRDefault="00A9517B" w:rsidP="00631FBA">
            <w:pPr>
              <w:rPr>
                <w:rStyle w:val="afff6"/>
                <w:rFonts w:eastAsia="Times New Roman"/>
                <w:color w:val="auto"/>
              </w:rPr>
            </w:pPr>
            <w:r w:rsidRPr="00A17A07">
              <w:rPr>
                <w:rStyle w:val="afff6"/>
                <w:rFonts w:eastAsia="Times New Roman"/>
                <w:b/>
                <w:color w:val="auto"/>
              </w:rPr>
              <w:t>127 377 909</w:t>
            </w:r>
            <w:r>
              <w:rPr>
                <w:rStyle w:val="afff6"/>
                <w:rFonts w:eastAsia="Times New Roman"/>
                <w:color w:val="auto"/>
              </w:rPr>
              <w:t xml:space="preserve"> (с</w:t>
            </w:r>
            <w:r w:rsidRPr="00A9517B">
              <w:rPr>
                <w:rStyle w:val="afff6"/>
                <w:rFonts w:eastAsia="Times New Roman"/>
                <w:color w:val="auto"/>
              </w:rPr>
              <w:t>то двадцать семь миллионов триста семьдесят семь тысяч девятьсот девять) рублей 00 копеек, НДС не облагается в соответствии с п.п.6 п.2 ст.146 Налогового кодекса Российской Федерации</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09024E" w:rsidP="00BB1692">
            <w:pPr>
              <w:rPr>
                <w:rFonts w:eastAsia="Times New Roman"/>
                <w:highlight w:val="yellow"/>
              </w:rPr>
            </w:pPr>
            <w:r w:rsidRPr="0009024E">
              <w:rPr>
                <w:rFonts w:eastAsia="Times New Roman"/>
              </w:rPr>
              <w:t xml:space="preserve">В документации о проведении Аукциона на понижение (далее – Документация) и в форме договора купли-продажи, </w:t>
            </w:r>
            <w:proofErr w:type="gramStart"/>
            <w:r w:rsidRPr="0009024E">
              <w:rPr>
                <w:rFonts w:eastAsia="Times New Roman"/>
              </w:rPr>
              <w:t>являющейся  неотъемлемой</w:t>
            </w:r>
            <w:proofErr w:type="gramEnd"/>
            <w:r w:rsidRPr="0009024E">
              <w:rPr>
                <w:rFonts w:eastAsia="Times New Roman"/>
              </w:rPr>
              <w:t xml:space="preserve">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09024E">
              <w:rPr>
                <w:rFonts w:eastAsia="Times New Roman"/>
              </w:rPr>
              <w:t>нный ниже расчетный счет (п. 5.7</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 xml:space="preserve">заявки и перечисление задатка являются акцептом такой </w:t>
            </w:r>
            <w:r w:rsidRPr="00B66551">
              <w:rPr>
                <w:rFonts w:eastAsia="Times New Roman"/>
              </w:rPr>
              <w:lastRenderedPageBreak/>
              <w:t>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B341C0" w:rsidRPr="00B66551" w:rsidRDefault="00E06428" w:rsidP="002F28A2">
            <w:pPr>
              <w:rPr>
                <w:rFonts w:eastAsia="Times New Roman"/>
              </w:rPr>
            </w:pPr>
            <w:r>
              <w:rPr>
                <w:rFonts w:eastAsia="Times New Roman"/>
              </w:rPr>
              <w:t>20 000 000 (д</w:t>
            </w:r>
            <w:r w:rsidRPr="00E06428">
              <w:rPr>
                <w:rFonts w:eastAsia="Times New Roman"/>
              </w:rPr>
              <w:t>вадцать миллионов)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w:t>
            </w:r>
            <w:proofErr w:type="gramStart"/>
            <w:r w:rsidRPr="00B66551">
              <w:rPr>
                <w:rStyle w:val="afff6"/>
                <w:rFonts w:eastAsia="Times New Roman"/>
                <w:color w:val="auto"/>
              </w:rPr>
              <w:t>Петербург,  к</w:t>
            </w:r>
            <w:proofErr w:type="gramEnd"/>
            <w:r w:rsidRPr="00B66551">
              <w:rPr>
                <w:rStyle w:val="afff6"/>
                <w:rFonts w:eastAsia="Times New Roman"/>
                <w:color w:val="auto"/>
              </w:rPr>
              <w:t>/с 30101810200000000704, БИК 044030704</w:t>
            </w:r>
          </w:p>
          <w:p w:rsidR="00D214BD" w:rsidRPr="00B66551" w:rsidRDefault="004B0DD3" w:rsidP="004B0DD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E06428">
              <w:rPr>
                <w:rStyle w:val="afff6"/>
                <w:rFonts w:eastAsia="Times New Roman"/>
                <w:color w:val="auto"/>
              </w:rPr>
              <w:t xml:space="preserve">«Задаток для участия в аукционе от (дата аукциона) по продаже земельного участка, расположенного по адресу: Санкт-Петербург, поселок </w:t>
            </w:r>
            <w:proofErr w:type="spellStart"/>
            <w:r w:rsidR="00E06428" w:rsidRPr="00E06428">
              <w:rPr>
                <w:rStyle w:val="afff6"/>
                <w:rFonts w:eastAsia="Times New Roman"/>
                <w:color w:val="auto"/>
              </w:rPr>
              <w:t>Металлострой</w:t>
            </w:r>
            <w:proofErr w:type="spellEnd"/>
            <w:r w:rsidR="00E06428" w:rsidRPr="00E06428">
              <w:rPr>
                <w:rStyle w:val="afff6"/>
                <w:rFonts w:eastAsia="Times New Roman"/>
                <w:color w:val="auto"/>
              </w:rPr>
              <w:t xml:space="preserve">, </w:t>
            </w:r>
            <w:proofErr w:type="spellStart"/>
            <w:r w:rsidR="00E06428" w:rsidRPr="00E06428">
              <w:rPr>
                <w:rStyle w:val="afff6"/>
                <w:rFonts w:eastAsia="Times New Roman"/>
                <w:color w:val="auto"/>
              </w:rPr>
              <w:t>промзона</w:t>
            </w:r>
            <w:proofErr w:type="spellEnd"/>
            <w:r w:rsidR="00E06428" w:rsidRPr="00E06428">
              <w:rPr>
                <w:rStyle w:val="afff6"/>
                <w:rFonts w:eastAsia="Times New Roman"/>
                <w:color w:val="auto"/>
              </w:rPr>
              <w:t xml:space="preserve"> «</w:t>
            </w:r>
            <w:proofErr w:type="spellStart"/>
            <w:r w:rsidR="00E06428" w:rsidRPr="00E06428">
              <w:rPr>
                <w:rStyle w:val="afff6"/>
                <w:rFonts w:eastAsia="Times New Roman"/>
                <w:color w:val="auto"/>
              </w:rPr>
              <w:t>Металлострой</w:t>
            </w:r>
            <w:proofErr w:type="spellEnd"/>
            <w:r w:rsidR="00E06428" w:rsidRPr="00E06428">
              <w:rPr>
                <w:rStyle w:val="afff6"/>
                <w:rFonts w:eastAsia="Times New Roman"/>
                <w:color w:val="auto"/>
              </w:rPr>
              <w:t>»,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872AEA" w:rsidRPr="002162CF">
              <w:rPr>
                <w:rFonts w:eastAsia="Times New Roman"/>
              </w:rPr>
              <w:fldChar w:fldCharType="begin"/>
            </w:r>
            <w:r w:rsidR="00872AEA" w:rsidRPr="002162CF">
              <w:rPr>
                <w:rFonts w:eastAsia="Times New Roman"/>
              </w:rPr>
              <w:instrText xml:space="preserve"> REF _Ref405988528 \r \h  \* MERGEFORMAT </w:instrText>
            </w:r>
            <w:r w:rsidR="00872AEA" w:rsidRPr="002162CF">
              <w:rPr>
                <w:rFonts w:eastAsia="Times New Roman"/>
              </w:rPr>
            </w:r>
            <w:r w:rsidR="00872AEA" w:rsidRPr="002162CF">
              <w:rPr>
                <w:rFonts w:eastAsia="Times New Roman"/>
              </w:rPr>
              <w:fldChar w:fldCharType="separate"/>
            </w:r>
            <w:r w:rsidR="00EF483F">
              <w:rPr>
                <w:rFonts w:eastAsia="Times New Roman"/>
              </w:rPr>
              <w:t>2.5</w:t>
            </w:r>
            <w:r w:rsidR="00872AEA" w:rsidRPr="002162CF">
              <w:rPr>
                <w:rFonts w:eastAsia="Times New Roman"/>
              </w:rPr>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381DBA" w:rsidRDefault="00E06428" w:rsidP="00B14900">
            <w:pPr>
              <w:rPr>
                <w:spacing w:val="-1"/>
                <w:sz w:val="32"/>
                <w:highlight w:val="yellow"/>
                <w:lang w:val="en-US"/>
              </w:rPr>
            </w:pPr>
            <w:r>
              <w:rPr>
                <w:rFonts w:eastAsia="Times New Roman"/>
              </w:rPr>
              <w:t>18.12</w:t>
            </w:r>
            <w:r w:rsidR="00AD077B">
              <w:rPr>
                <w:rFonts w:eastAsia="Times New Roman"/>
              </w:rPr>
              <w:t>.202</w:t>
            </w:r>
            <w:r>
              <w:rPr>
                <w:rFonts w:eastAsia="Times New Roman"/>
              </w:rPr>
              <w:t>3 10</w:t>
            </w:r>
            <w:r w:rsidR="00381DBA">
              <w:rPr>
                <w:rFonts w:eastAsia="Times New Roman"/>
                <w:lang w:val="en-US"/>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B66551" w:rsidRDefault="00D96984">
            <w:pPr>
              <w:rPr>
                <w:highlight w:val="yellow"/>
              </w:rPr>
            </w:pPr>
            <w:r w:rsidRPr="00B765C4">
              <w:rPr>
                <w:rFonts w:eastAsia="Times New Roman"/>
              </w:rPr>
              <w:t>18.03.2024</w:t>
            </w:r>
            <w:r w:rsidR="00381DBA" w:rsidRPr="00B765C4">
              <w:rPr>
                <w:rFonts w:eastAsia="Times New Roman"/>
              </w:rPr>
              <w:t xml:space="preserve"> 10:0</w:t>
            </w:r>
            <w:r w:rsidR="00AD077B" w:rsidRPr="00B765C4">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B66551" w:rsidRDefault="004E7FD9" w:rsidP="00B77381">
            <w:pPr>
              <w:pStyle w:val="13"/>
              <w:shd w:val="clear" w:color="auto" w:fill="FFFFFF"/>
              <w:tabs>
                <w:tab w:val="left" w:pos="398"/>
                <w:tab w:val="left" w:pos="543"/>
                <w:tab w:val="left" w:pos="1276"/>
                <w:tab w:val="left" w:leader="underscore" w:pos="5467"/>
              </w:tabs>
              <w:ind w:left="0" w:firstLine="33"/>
            </w:pPr>
            <w:r w:rsidRPr="00B66551">
              <w:rPr>
                <w:rFonts w:eastAsia="Times New Roman"/>
              </w:rPr>
              <w:t>З</w:t>
            </w:r>
            <w:r w:rsidR="00BD4B5A" w:rsidRPr="00B66551">
              <w:rPr>
                <w:rFonts w:eastAsia="Times New Roman"/>
              </w:rPr>
              <w:t>аявка</w:t>
            </w:r>
            <w:r w:rsidR="00515CAD" w:rsidRPr="00B66551">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CE70A8" w:rsidRPr="00B66551">
              <w:rPr>
                <w:rFonts w:eastAsia="Times New Roman"/>
              </w:rPr>
              <w:fldChar w:fldCharType="begin"/>
            </w:r>
            <w:r w:rsidR="00CE70A8" w:rsidRPr="00B66551">
              <w:rPr>
                <w:rFonts w:eastAsia="Times New Roman"/>
              </w:rPr>
              <w:instrText xml:space="preserve"> REF _Ref350274521 \r \h  \* MERGEFORMAT </w:instrText>
            </w:r>
            <w:r w:rsidR="00CE70A8" w:rsidRPr="00B66551">
              <w:rPr>
                <w:rFonts w:eastAsia="Times New Roman"/>
              </w:rPr>
            </w:r>
            <w:r w:rsidR="00CE70A8" w:rsidRPr="00B66551">
              <w:rPr>
                <w:rFonts w:eastAsia="Times New Roman"/>
              </w:rPr>
              <w:fldChar w:fldCharType="separate"/>
            </w:r>
            <w:r w:rsidR="00EF483F">
              <w:rPr>
                <w:rFonts w:eastAsia="Times New Roman"/>
              </w:rPr>
              <w:t>2</w:t>
            </w:r>
            <w:r w:rsidR="00CE70A8" w:rsidRPr="00B66551">
              <w:rPr>
                <w:rFonts w:eastAsia="Times New Roman"/>
              </w:rPr>
              <w:fldChar w:fldCharType="end"/>
            </w:r>
            <w:r w:rsidR="00515CAD" w:rsidRPr="00B66551">
              <w:rPr>
                <w:rFonts w:eastAsia="Times New Roman"/>
              </w:rPr>
              <w:t xml:space="preserve"> Документации.</w:t>
            </w:r>
          </w:p>
        </w:tc>
      </w:tr>
      <w:tr w:rsidR="006F1440" w:rsidRPr="006F1440" w:rsidTr="00B77381">
        <w:tc>
          <w:tcPr>
            <w:tcW w:w="10137" w:type="dxa"/>
            <w:gridSpan w:val="3"/>
            <w:shd w:val="clear" w:color="auto" w:fill="D9D9D9"/>
          </w:tcPr>
          <w:p w:rsidR="000024D5"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B66551" w:rsidRDefault="00816E3F" w:rsidP="00B77381">
            <w:pPr>
              <w:pStyle w:val="13"/>
              <w:shd w:val="clear" w:color="auto" w:fill="FFFFFF"/>
              <w:tabs>
                <w:tab w:val="left" w:pos="398"/>
                <w:tab w:val="left" w:pos="1276"/>
                <w:tab w:val="left" w:leader="underscore" w:pos="5467"/>
              </w:tabs>
              <w:ind w:left="0" w:firstLine="33"/>
              <w:rPr>
                <w:highlight w:val="yellow"/>
              </w:rPr>
            </w:pPr>
            <w:r w:rsidRPr="00B66551">
              <w:rPr>
                <w:rFonts w:eastAsia="Times New Roman"/>
              </w:rPr>
              <w:t xml:space="preserve">не позднее </w:t>
            </w:r>
            <w:r w:rsidR="0021695B">
              <w:rPr>
                <w:rFonts w:eastAsia="Times New Roman"/>
              </w:rPr>
              <w:t>1</w:t>
            </w:r>
            <w:r w:rsidR="002B432C">
              <w:rPr>
                <w:rFonts w:eastAsia="Times New Roman"/>
              </w:rPr>
              <w:t>6:00 23</w:t>
            </w:r>
            <w:bookmarkStart w:id="3" w:name="_GoBack"/>
            <w:bookmarkEnd w:id="3"/>
            <w:r w:rsidR="00B765C4">
              <w:rPr>
                <w:rFonts w:eastAsia="Times New Roman"/>
              </w:rPr>
              <w:t>.03</w:t>
            </w:r>
            <w:r w:rsidR="00B14900" w:rsidRPr="00B66551">
              <w:rPr>
                <w:rFonts w:eastAsia="Times New Roman"/>
              </w:rPr>
              <w:t>.202</w:t>
            </w:r>
            <w:r w:rsidR="00B765C4">
              <w:rPr>
                <w:rFonts w:eastAsia="Times New Roman"/>
              </w:rPr>
              <w:t>4</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B66551"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B66551">
              <w:rPr>
                <w:rFonts w:eastAsia="Times New Roman"/>
              </w:rPr>
              <w:t xml:space="preserve">Порядок оформления </w:t>
            </w:r>
            <w:r w:rsidR="00BD4B5A" w:rsidRPr="00B66551">
              <w:rPr>
                <w:rFonts w:eastAsia="Times New Roman"/>
              </w:rPr>
              <w:t xml:space="preserve">и размещения </w:t>
            </w:r>
            <w:r w:rsidRPr="00B66551">
              <w:rPr>
                <w:rFonts w:eastAsia="Times New Roman"/>
              </w:rPr>
              <w:t>протокола установлен п</w:t>
            </w:r>
            <w:r w:rsidR="00F119B1">
              <w:rPr>
                <w:rFonts w:eastAsia="Times New Roman"/>
              </w:rPr>
              <w:t xml:space="preserve"> 3. </w:t>
            </w:r>
            <w:r w:rsidRPr="00B66551">
              <w:rPr>
                <w:rFonts w:eastAsia="Times New Roman"/>
              </w:rPr>
              <w:t>Документации.</w:t>
            </w:r>
          </w:p>
        </w:tc>
      </w:tr>
      <w:tr w:rsidR="006F1440" w:rsidRPr="006F1440" w:rsidTr="00B77381">
        <w:tc>
          <w:tcPr>
            <w:tcW w:w="10137" w:type="dxa"/>
            <w:gridSpan w:val="3"/>
            <w:shd w:val="clear" w:color="auto" w:fill="D9D9D9"/>
          </w:tcPr>
          <w:p w:rsidR="00734D86"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Место, дата и порядок проведения </w:t>
            </w:r>
            <w:r w:rsidR="009B1DCF" w:rsidRPr="00B66551">
              <w:rPr>
                <w:rFonts w:ascii="Times New Roman" w:eastAsia="Times New Roman" w:hAnsi="Times New Roman"/>
                <w:sz w:val="28"/>
              </w:rPr>
              <w:t>Аукциона</w:t>
            </w:r>
            <w:r w:rsidR="00734D86" w:rsidRPr="00B66551">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D96984" w:rsidRDefault="00D96984" w:rsidP="00D96984">
            <w:pPr>
              <w:pStyle w:val="13"/>
              <w:shd w:val="clear" w:color="auto" w:fill="FFFFFF"/>
              <w:tabs>
                <w:tab w:val="left" w:pos="398"/>
                <w:tab w:val="left" w:pos="1276"/>
                <w:tab w:val="left" w:leader="underscore" w:pos="5467"/>
              </w:tabs>
              <w:ind w:left="0"/>
            </w:pPr>
            <w:r w:rsidRPr="00D96984">
              <w:rPr>
                <w:rStyle w:val="afff6"/>
                <w:rFonts w:eastAsia="Times New Roman"/>
                <w:color w:val="auto"/>
              </w:rPr>
              <w:t>25.03.2024 10</w:t>
            </w:r>
            <w:r w:rsidR="00B14900" w:rsidRPr="00D96984">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D96984" w:rsidRDefault="00D96984" w:rsidP="003A61DD">
            <w:pPr>
              <w:rPr>
                <w:rFonts w:eastAsia="Times New Roman"/>
              </w:rPr>
            </w:pPr>
            <w:r w:rsidRPr="00D96984">
              <w:rPr>
                <w:rStyle w:val="afff6"/>
                <w:rFonts w:eastAsia="Times New Roman"/>
                <w:color w:val="auto"/>
              </w:rPr>
              <w:t>25.03.2024</w:t>
            </w:r>
            <w:r w:rsidR="00B765C4">
              <w:rPr>
                <w:rStyle w:val="afff6"/>
                <w:rFonts w:eastAsia="Times New Roman"/>
                <w:color w:val="auto"/>
              </w:rPr>
              <w:t xml:space="preserve"> 16</w:t>
            </w:r>
            <w:r w:rsidR="00F85F0B" w:rsidRPr="00D96984">
              <w:rPr>
                <w:rStyle w:val="afff6"/>
                <w:rFonts w:eastAsia="Times New Roman"/>
                <w:color w:val="auto"/>
              </w:rPr>
              <w:t>:00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F85F0B" w:rsidP="00ED5A92">
            <w:pPr>
              <w:rPr>
                <w:rFonts w:eastAsia="Times New Roman"/>
                <w:highlight w:val="yellow"/>
              </w:rPr>
            </w:pPr>
            <w:r w:rsidRPr="00B66551">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w:t>
            </w:r>
            <w:proofErr w:type="spellStart"/>
            <w:r w:rsidRPr="00B66551">
              <w:rPr>
                <w:rFonts w:ascii="Times New Roman" w:eastAsia="Times New Roman" w:hAnsi="Times New Roman"/>
                <w:sz w:val="28"/>
              </w:rPr>
              <w:t>т.ч</w:t>
            </w:r>
            <w:proofErr w:type="spellEnd"/>
            <w:r w:rsidRPr="00B66551">
              <w:rPr>
                <w:rFonts w:ascii="Times New Roman" w:eastAsia="Times New Roman" w:hAnsi="Times New Roman"/>
                <w:sz w:val="28"/>
              </w:rPr>
              <w:t xml:space="preserve">.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B66551" w:rsidRDefault="00816E3F" w:rsidP="00977DB5">
            <w:pPr>
              <w:rPr>
                <w:rFonts w:eastAsia="Times New Roman"/>
              </w:rPr>
            </w:pPr>
            <w:r w:rsidRPr="00B66551">
              <w:rPr>
                <w:rFonts w:eastAsia="Times New Roman"/>
              </w:rPr>
              <w:t>В сети «Интернет» - в любое время с даты размещения</w:t>
            </w:r>
          </w:p>
          <w:p w:rsidR="00155033" w:rsidRPr="00B66551" w:rsidRDefault="00816E3F" w:rsidP="00ED5A92">
            <w:pPr>
              <w:rPr>
                <w:highlight w:val="yellow"/>
              </w:rPr>
            </w:pPr>
            <w:r w:rsidRPr="00B66551">
              <w:rPr>
                <w:rFonts w:eastAsia="Times New Roman"/>
              </w:rPr>
              <w:t xml:space="preserve">По адресу Организатора - </w:t>
            </w:r>
            <w:r w:rsidRPr="00B765C4">
              <w:rPr>
                <w:rFonts w:eastAsia="Times New Roman"/>
              </w:rPr>
              <w:t xml:space="preserve">с </w:t>
            </w:r>
            <w:r w:rsidR="00B765C4" w:rsidRPr="00B765C4">
              <w:rPr>
                <w:rStyle w:val="afff6"/>
                <w:rFonts w:eastAsia="Times New Roman"/>
                <w:color w:val="auto"/>
              </w:rPr>
              <w:t xml:space="preserve">(11:00 до 16:00 </w:t>
            </w:r>
            <w:proofErr w:type="gramStart"/>
            <w:r w:rsidR="00B765C4" w:rsidRPr="00B765C4">
              <w:rPr>
                <w:rStyle w:val="afff6"/>
                <w:rFonts w:eastAsia="Times New Roman"/>
                <w:color w:val="auto"/>
              </w:rPr>
              <w:t>18.12</w:t>
            </w:r>
            <w:r w:rsidR="00F85F0B" w:rsidRPr="00B765C4">
              <w:rPr>
                <w:rStyle w:val="afff6"/>
                <w:rFonts w:eastAsia="Times New Roman"/>
                <w:color w:val="auto"/>
              </w:rPr>
              <w:t xml:space="preserve">.2023 </w:t>
            </w:r>
            <w:r w:rsidR="00BD4B5A" w:rsidRPr="00B765C4">
              <w:rPr>
                <w:rStyle w:val="afff6"/>
                <w:rFonts w:eastAsia="Times New Roman"/>
                <w:color w:val="auto"/>
              </w:rPr>
              <w:t>)</w:t>
            </w:r>
            <w:proofErr w:type="gramEnd"/>
            <w:r w:rsidR="008E684B" w:rsidRPr="00B765C4">
              <w:rPr>
                <w:rFonts w:eastAsia="Times New Roman"/>
              </w:rPr>
              <w:t xml:space="preserve"> по </w:t>
            </w:r>
            <w:r w:rsidR="006625A2" w:rsidRPr="00B765C4">
              <w:rPr>
                <w:rStyle w:val="afff6"/>
                <w:rFonts w:eastAsia="Times New Roman"/>
                <w:color w:val="auto"/>
              </w:rPr>
              <w:t>(11:</w:t>
            </w:r>
            <w:r w:rsidR="00B765C4" w:rsidRPr="00B765C4">
              <w:rPr>
                <w:rStyle w:val="afff6"/>
                <w:rFonts w:eastAsia="Times New Roman"/>
                <w:color w:val="auto"/>
              </w:rPr>
              <w:t>00 до 16:00 18.03.2024</w:t>
            </w:r>
            <w:r w:rsidR="00BD4B5A" w:rsidRPr="00B765C4">
              <w:rPr>
                <w:rStyle w:val="afff6"/>
                <w:rFonts w:eastAsia="Times New Roman"/>
                <w:color w:val="auto"/>
              </w:rPr>
              <w:t>)</w:t>
            </w:r>
            <w:r w:rsidRPr="00B765C4">
              <w:rPr>
                <w:rFonts w:eastAsia="Times New Roman"/>
              </w:rPr>
              <w:t xml:space="preserve"> в рабочие дни</w:t>
            </w:r>
          </w:p>
        </w:tc>
      </w:tr>
      <w:tr w:rsidR="006F1440" w:rsidRPr="006F1440" w:rsidTr="00B77381">
        <w:tc>
          <w:tcPr>
            <w:tcW w:w="10137" w:type="dxa"/>
            <w:gridSpan w:val="3"/>
            <w:shd w:val="clear" w:color="auto" w:fill="D9D9D9"/>
          </w:tcPr>
          <w:p w:rsidR="00A457A8"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proofErr w:type="gramStart"/>
            <w:r w:rsidR="00BE67DD">
              <w:rPr>
                <w:rFonts w:eastAsia="Times New Roman"/>
              </w:rPr>
              <w:t xml:space="preserve">собственника, </w:t>
            </w:r>
            <w:r w:rsidRPr="00B77381">
              <w:rPr>
                <w:rFonts w:eastAsia="Times New Roman"/>
              </w:rPr>
              <w:t xml:space="preserve"> </w:t>
            </w:r>
            <w:r w:rsidR="00BE67DD">
              <w:rPr>
                <w:rFonts w:eastAsia="Times New Roman"/>
              </w:rPr>
              <w:t>аукционной</w:t>
            </w:r>
            <w:proofErr w:type="gramEnd"/>
            <w:r w:rsidR="00BE67DD">
              <w:rPr>
                <w:rFonts w:eastAsia="Times New Roman"/>
              </w:rPr>
              <w:t xml:space="preserve"> </w:t>
            </w:r>
            <w:r w:rsidRPr="00B77381">
              <w:rPr>
                <w:rFonts w:eastAsia="Times New Roman"/>
              </w:rPr>
              <w:t>комиссии</w:t>
            </w:r>
          </w:p>
        </w:tc>
        <w:tc>
          <w:tcPr>
            <w:tcW w:w="6343" w:type="dxa"/>
            <w:shd w:val="clear" w:color="auto" w:fill="auto"/>
          </w:tcPr>
          <w:p w:rsidR="00A457A8" w:rsidRPr="00B66551" w:rsidRDefault="00A457A8" w:rsidP="00734D86">
            <w:pPr>
              <w:rPr>
                <w:rFonts w:eastAsia="Times New Roman"/>
              </w:rPr>
            </w:pPr>
            <w:r w:rsidRPr="00B66551">
              <w:rPr>
                <w:rFonts w:eastAsia="Times New Roman"/>
              </w:rPr>
              <w:t xml:space="preserve">Претендент, участник </w:t>
            </w:r>
            <w:r w:rsidR="006B02E5" w:rsidRPr="00B66551">
              <w:rPr>
                <w:rFonts w:eastAsia="Times New Roman"/>
              </w:rPr>
              <w:t>А</w:t>
            </w:r>
            <w:r w:rsidRPr="00B66551">
              <w:rPr>
                <w:rFonts w:eastAsia="Times New Roman"/>
              </w:rPr>
              <w:t>укциона</w:t>
            </w:r>
            <w:r w:rsidR="00BE67DD" w:rsidRPr="00B66551">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 xml:space="preserve">Центральный арбитражный комитет </w:t>
            </w:r>
            <w:proofErr w:type="spellStart"/>
            <w:r w:rsidRPr="00B66551">
              <w:rPr>
                <w:rFonts w:eastAsia="Times New Roman"/>
              </w:rPr>
              <w:t>Госкорпорации</w:t>
            </w:r>
            <w:proofErr w:type="spellEnd"/>
            <w:r w:rsidRPr="00B66551">
              <w:rPr>
                <w:rFonts w:eastAsia="Times New Roman"/>
              </w:rPr>
              <w:t xml:space="preserve"> «</w:t>
            </w:r>
            <w:proofErr w:type="spellStart"/>
            <w:r w:rsidRPr="00B66551">
              <w:rPr>
                <w:rFonts w:eastAsia="Times New Roman"/>
              </w:rPr>
              <w:t>Росатом</w:t>
            </w:r>
            <w:proofErr w:type="spellEnd"/>
            <w:r w:rsidRPr="00B66551">
              <w:rPr>
                <w:rFonts w:eastAsia="Times New Roman"/>
              </w:rPr>
              <w:t>»</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2D5C8E" w:rsidP="00734D86">
            <w:pPr>
              <w:rPr>
                <w:rFonts w:eastAsia="Times New Roman"/>
              </w:rPr>
            </w:pPr>
            <w:hyperlink r:id="rId10" w:history="1">
              <w:r w:rsidR="00BD4B5A" w:rsidRPr="00B66551">
                <w:rPr>
                  <w:rStyle w:val="ad"/>
                  <w:rFonts w:eastAsia="Times New Roman"/>
                  <w:color w:val="auto"/>
                </w:rPr>
                <w:t>arbitration@rosatom.ru</w:t>
              </w:r>
            </w:hyperlink>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r w:rsidR="00F71F13">
        <w:rPr>
          <w:b/>
          <w:caps/>
          <w:sz w:val="24"/>
          <w:szCs w:val="24"/>
        </w:rPr>
        <w:t xml:space="preserve"> на понижение</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D214BD" w:rsidRPr="005351F6" w:rsidRDefault="00183B8E" w:rsidP="00E021D1">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E021D1">
      <w:pPr>
        <w:pStyle w:val="affd"/>
        <w:keepNext/>
        <w:tabs>
          <w:tab w:val="left" w:pos="-6521"/>
        </w:tabs>
        <w:spacing w:after="0" w:line="240" w:lineRule="auto"/>
        <w:ind w:left="0" w:firstLine="851"/>
        <w:contextualSpacing w:val="0"/>
        <w:jc w:val="both"/>
        <w:rPr>
          <w:rFonts w:ascii="Times New Roman" w:hAnsi="Times New Roman"/>
          <w:sz w:val="24"/>
          <w:szCs w:val="24"/>
        </w:rPr>
      </w:pPr>
      <w:r w:rsidRPr="002162CF">
        <w:rPr>
          <w:rFonts w:ascii="Times New Roman" w:hAnsi="Times New Roman"/>
          <w:sz w:val="24"/>
          <w:szCs w:val="24"/>
        </w:rPr>
        <w:t xml:space="preserve">На </w:t>
      </w:r>
      <w:r w:rsidR="00330241" w:rsidRPr="002162CF">
        <w:rPr>
          <w:rFonts w:ascii="Times New Roman" w:hAnsi="Times New Roman"/>
          <w:sz w:val="24"/>
          <w:szCs w:val="24"/>
        </w:rPr>
        <w:t>ЭТП</w:t>
      </w:r>
      <w:r w:rsidR="002162CF" w:rsidRPr="002162CF">
        <w:rPr>
          <w:rFonts w:ascii="Times New Roman" w:hAnsi="Times New Roman"/>
          <w:sz w:val="24"/>
          <w:szCs w:val="24"/>
        </w:rPr>
        <w:t xml:space="preserve"> «А</w:t>
      </w:r>
      <w:r w:rsidR="008B1EED">
        <w:rPr>
          <w:rFonts w:ascii="Times New Roman" w:hAnsi="Times New Roman"/>
          <w:sz w:val="24"/>
          <w:szCs w:val="24"/>
        </w:rPr>
        <w:t xml:space="preserve">укционный </w:t>
      </w:r>
      <w:r w:rsidR="002162CF" w:rsidRPr="002162CF">
        <w:rPr>
          <w:rFonts w:ascii="Times New Roman" w:hAnsi="Times New Roman"/>
          <w:sz w:val="24"/>
          <w:szCs w:val="24"/>
        </w:rPr>
        <w:t>К</w:t>
      </w:r>
      <w:r w:rsidR="008B1EED">
        <w:rPr>
          <w:rFonts w:ascii="Times New Roman" w:hAnsi="Times New Roman"/>
          <w:sz w:val="24"/>
          <w:szCs w:val="24"/>
        </w:rPr>
        <w:t xml:space="preserve">онкурсный </w:t>
      </w:r>
      <w:r w:rsidR="002162CF" w:rsidRPr="002162CF">
        <w:rPr>
          <w:rFonts w:ascii="Times New Roman" w:hAnsi="Times New Roman"/>
          <w:sz w:val="24"/>
          <w:szCs w:val="24"/>
        </w:rPr>
        <w:t>Д</w:t>
      </w:r>
      <w:r w:rsidR="008B1EED">
        <w:rPr>
          <w:rFonts w:ascii="Times New Roman" w:hAnsi="Times New Roman"/>
          <w:sz w:val="24"/>
          <w:szCs w:val="24"/>
        </w:rPr>
        <w:t>ом</w:t>
      </w:r>
      <w:r w:rsidRPr="002162CF">
        <w:rPr>
          <w:rFonts w:ascii="Times New Roman" w:hAnsi="Times New Roman"/>
          <w:sz w:val="24"/>
          <w:szCs w:val="24"/>
        </w:rPr>
        <w:t>» соответствующая процедура именуется «</w:t>
      </w:r>
      <w:r w:rsidR="002162CF" w:rsidRPr="002162CF">
        <w:rPr>
          <w:rFonts w:ascii="Times New Roman" w:hAnsi="Times New Roman"/>
          <w:sz w:val="24"/>
          <w:szCs w:val="24"/>
        </w:rPr>
        <w:t>Открытый аукцион на право заключения договора купли-продажи судна, расположенного</w:t>
      </w:r>
      <w:r w:rsidR="001616DA">
        <w:rPr>
          <w:rFonts w:ascii="Times New Roman" w:hAnsi="Times New Roman"/>
          <w:sz w:val="24"/>
          <w:szCs w:val="24"/>
        </w:rPr>
        <w:t xml:space="preserve"> в акватории реки Невы</w:t>
      </w:r>
      <w:r w:rsidR="002162CF" w:rsidRPr="002162CF">
        <w:rPr>
          <w:rFonts w:ascii="Times New Roman" w:hAnsi="Times New Roman"/>
          <w:sz w:val="24"/>
          <w:szCs w:val="24"/>
        </w:rPr>
        <w:t xml:space="preserve"> по адресу: Российская Федерация, Ленинградская обл., Всеволожский р-н, д. Новосаратовка, Октябрьская наб., д. 31</w:t>
      </w:r>
      <w:r w:rsidRPr="002162CF">
        <w:rPr>
          <w:rFonts w:ascii="Times New Roman" w:hAnsi="Times New Roman"/>
          <w:sz w:val="24"/>
          <w:szCs w:val="24"/>
        </w:rPr>
        <w:t>».</w:t>
      </w:r>
    </w:p>
    <w:p w:rsidR="00FA7DF6" w:rsidRPr="005351F6" w:rsidRDefault="00183B8E" w:rsidP="00FA7DF6">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C70CAE" w:rsidRPr="005351F6" w:rsidRDefault="00C70CAE" w:rsidP="00FA7DF6">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7E7279" w:rsidRPr="005351F6" w:rsidRDefault="007E7279" w:rsidP="00E021D1">
      <w:pPr>
        <w:pStyle w:val="affd"/>
        <w:keepNext/>
        <w:spacing w:after="0" w:line="240" w:lineRule="auto"/>
        <w:ind w:left="0"/>
        <w:contextualSpacing w:val="0"/>
        <w:jc w:val="both"/>
        <w:rPr>
          <w:rFonts w:ascii="Times New Roman" w:hAnsi="Times New Roman"/>
          <w:sz w:val="24"/>
          <w:szCs w:val="24"/>
        </w:rPr>
      </w:pPr>
    </w:p>
    <w:p w:rsidR="00330241" w:rsidRPr="005351F6" w:rsidRDefault="00183B8E" w:rsidP="00E021D1">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1"/>
      <w:bookmarkEnd w:id="12"/>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proofErr w:type="spellStart"/>
      <w:r w:rsidR="004A42CE" w:rsidRPr="005351F6">
        <w:rPr>
          <w:rFonts w:eastAsia="BatangChe"/>
          <w:sz w:val="24"/>
          <w:szCs w:val="24"/>
        </w:rPr>
        <w:t>Аукиона</w:t>
      </w:r>
      <w:proofErr w:type="spellEnd"/>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9"/>
      <w:bookmarkEnd w:id="30"/>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3"/>
      <w:bookmarkEnd w:id="34"/>
      <w:bookmarkEnd w:id="35"/>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6" w:name="_Toc410998176"/>
      <w:bookmarkEnd w:id="31"/>
      <w:bookmarkEnd w:id="32"/>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7"/>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DE383F" w:rsidRPr="005351F6">
        <w:rPr>
          <w:sz w:val="24"/>
          <w:szCs w:val="24"/>
        </w:rPr>
        <w:fldChar w:fldCharType="begin"/>
      </w:r>
      <w:r w:rsidR="00DE383F" w:rsidRPr="005351F6">
        <w:rPr>
          <w:sz w:val="24"/>
          <w:szCs w:val="24"/>
        </w:rPr>
        <w:instrText xml:space="preserve"> REF _Ref369539383 \h  \* MERGEFORMAT </w:instrText>
      </w:r>
      <w:r w:rsidR="00DE383F" w:rsidRPr="005351F6">
        <w:rPr>
          <w:sz w:val="24"/>
          <w:szCs w:val="24"/>
        </w:rPr>
      </w:r>
      <w:r w:rsidR="00DE383F" w:rsidRPr="005351F6">
        <w:rPr>
          <w:sz w:val="24"/>
          <w:szCs w:val="24"/>
        </w:rPr>
        <w:fldChar w:fldCharType="separate"/>
      </w:r>
      <w:r w:rsidR="00EF483F" w:rsidRPr="00EF483F">
        <w:rPr>
          <w:sz w:val="24"/>
          <w:szCs w:val="24"/>
        </w:rPr>
        <w:t>Приложение 1. Форма № 1</w:t>
      </w:r>
      <w:r w:rsidR="00DE383F" w:rsidRPr="005351F6">
        <w:rPr>
          <w:sz w:val="24"/>
          <w:szCs w:val="24"/>
        </w:rPr>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Pr="005351F6"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Pr="005351F6">
        <w:rPr>
          <w:sz w:val="24"/>
          <w:szCs w:val="24"/>
        </w:rPr>
        <w:fldChar w:fldCharType="begin"/>
      </w:r>
      <w:r w:rsidRPr="005351F6">
        <w:rPr>
          <w:sz w:val="24"/>
          <w:szCs w:val="24"/>
        </w:rPr>
        <w:instrText xml:space="preserve"> REF _Ref369539528 \h  \* MERGEFORMAT </w:instrText>
      </w:r>
      <w:r w:rsidRPr="005351F6">
        <w:rPr>
          <w:sz w:val="24"/>
          <w:szCs w:val="24"/>
        </w:rPr>
      </w:r>
      <w:r w:rsidRPr="005351F6">
        <w:rPr>
          <w:sz w:val="24"/>
          <w:szCs w:val="24"/>
        </w:rPr>
        <w:fldChar w:fldCharType="separate"/>
      </w:r>
      <w:r w:rsidR="00EF483F" w:rsidRPr="00EF483F">
        <w:rPr>
          <w:sz w:val="24"/>
          <w:szCs w:val="24"/>
        </w:rPr>
        <w:t>Приложение 2. Форма № 2</w:t>
      </w:r>
      <w:r w:rsidRPr="005351F6">
        <w:rPr>
          <w:sz w:val="24"/>
          <w:szCs w:val="24"/>
        </w:rPr>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w:t>
      </w:r>
      <w:r w:rsidRPr="005351F6">
        <w:rPr>
          <w:rFonts w:ascii="Times New Roman" w:hAnsi="Times New Roman"/>
          <w:sz w:val="24"/>
          <w:szCs w:val="24"/>
        </w:rPr>
        <w:lastRenderedPageBreak/>
        <w:t>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w:t>
      </w:r>
      <w:proofErr w:type="gramStart"/>
      <w:r w:rsidRPr="005351F6">
        <w:rPr>
          <w:sz w:val="24"/>
          <w:szCs w:val="24"/>
        </w:rPr>
        <w:t>избрании</w:t>
      </w:r>
      <w:proofErr w:type="gramEnd"/>
      <w:r w:rsidRPr="005351F6">
        <w:rPr>
          <w:sz w:val="24"/>
          <w:szCs w:val="24"/>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w:t>
      </w:r>
      <w:proofErr w:type="gramStart"/>
      <w:r w:rsidR="00183B8E" w:rsidRPr="005351F6">
        <w:rPr>
          <w:rFonts w:ascii="Times New Roman" w:hAnsi="Times New Roman"/>
          <w:sz w:val="24"/>
          <w:szCs w:val="24"/>
        </w:rPr>
        <w:t>общества)/</w:t>
      </w:r>
      <w:proofErr w:type="gramEnd"/>
      <w:r w:rsidR="00183B8E" w:rsidRPr="005351F6">
        <w:rPr>
          <w:rFonts w:ascii="Times New Roman" w:hAnsi="Times New Roman"/>
          <w:sz w:val="24"/>
          <w:szCs w:val="24"/>
        </w:rPr>
        <w:t xml:space="preserve">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w:t>
      </w:r>
      <w:proofErr w:type="spellStart"/>
      <w:r w:rsidR="005D638F" w:rsidRPr="005351F6">
        <w:rPr>
          <w:rFonts w:ascii="Times New Roman" w:hAnsi="Times New Roman"/>
          <w:sz w:val="24"/>
          <w:szCs w:val="24"/>
        </w:rPr>
        <w:t>отсутсвтии</w:t>
      </w:r>
      <w:proofErr w:type="spellEnd"/>
      <w:r w:rsidR="005D638F" w:rsidRPr="005351F6">
        <w:rPr>
          <w:rFonts w:ascii="Times New Roman" w:hAnsi="Times New Roman"/>
          <w:sz w:val="24"/>
          <w:szCs w:val="24"/>
        </w:rPr>
        <w:t xml:space="preserve">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3D3578" w:rsidP="00071DBA">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w:t>
      </w:r>
      <w:proofErr w:type="spellStart"/>
      <w:r w:rsidRPr="005351F6">
        <w:rPr>
          <w:rFonts w:ascii="Times New Roman" w:hAnsi="Times New Roman"/>
          <w:sz w:val="24"/>
          <w:szCs w:val="24"/>
        </w:rPr>
        <w:t>Росфинмониторингу</w:t>
      </w:r>
      <w:proofErr w:type="spellEnd"/>
      <w:r w:rsidRPr="005351F6">
        <w:rPr>
          <w:rFonts w:ascii="Times New Roman" w:hAnsi="Times New Roman"/>
          <w:sz w:val="24"/>
          <w:szCs w:val="24"/>
        </w:rPr>
        <w:t>)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lastRenderedPageBreak/>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w:t>
      </w:r>
      <w:proofErr w:type="gramStart"/>
      <w:r w:rsidRPr="005351F6">
        <w:rPr>
          <w:sz w:val="24"/>
          <w:szCs w:val="24"/>
        </w:rPr>
        <w:t>должным образом</w:t>
      </w:r>
      <w:proofErr w:type="gramEnd"/>
      <w:r w:rsidRPr="005351F6">
        <w:rPr>
          <w:sz w:val="24"/>
          <w:szCs w:val="24"/>
        </w:rPr>
        <w:t xml:space="preserve"> заверенный перевод на русский язык, в необходимом случае документы должны быть </w:t>
      </w:r>
      <w:proofErr w:type="spellStart"/>
      <w:r w:rsidRPr="005351F6">
        <w:rPr>
          <w:sz w:val="24"/>
          <w:szCs w:val="24"/>
        </w:rPr>
        <w:t>апостилированы</w:t>
      </w:r>
      <w:proofErr w:type="spellEnd"/>
      <w:r w:rsidRPr="005351F6">
        <w:rPr>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3"/>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w:t>
      </w:r>
      <w:proofErr w:type="spellStart"/>
      <w:r w:rsidRPr="005351F6">
        <w:rPr>
          <w:sz w:val="24"/>
          <w:szCs w:val="24"/>
        </w:rPr>
        <w:t>Adobe</w:t>
      </w:r>
      <w:proofErr w:type="spellEnd"/>
      <w:r w:rsidRPr="005351F6">
        <w:rPr>
          <w:sz w:val="24"/>
          <w:szCs w:val="24"/>
        </w:rPr>
        <w:t xml:space="preserve"> PDF</w:t>
      </w:r>
      <w:r w:rsidR="0023129C" w:rsidRPr="005351F6">
        <w:rPr>
          <w:sz w:val="24"/>
          <w:szCs w:val="24"/>
        </w:rPr>
        <w:t xml:space="preserve">, </w:t>
      </w:r>
      <w:r w:rsidR="0023129C"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w:t>
      </w:r>
      <w:r w:rsidRPr="005351F6">
        <w:rPr>
          <w:sz w:val="24"/>
          <w:szCs w:val="24"/>
        </w:rPr>
        <w:lastRenderedPageBreak/>
        <w:t>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w:t>
      </w:r>
      <w:proofErr w:type="gramStart"/>
      <w:r w:rsidRPr="005351F6">
        <w:rPr>
          <w:sz w:val="24"/>
          <w:szCs w:val="24"/>
        </w:rPr>
        <w:t>например</w:t>
      </w:r>
      <w:proofErr w:type="gramEnd"/>
      <w:r w:rsidRPr="005351F6">
        <w:rPr>
          <w:sz w:val="24"/>
          <w:szCs w:val="24"/>
        </w:rPr>
        <w:t>: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6"/>
      <w:bookmarkEnd w:id="117"/>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lastRenderedPageBreak/>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1" w:name="_Toc410998183"/>
      <w:bookmarkEnd w:id="114"/>
      <w:bookmarkEnd w:id="115"/>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w:t>
      </w:r>
      <w:proofErr w:type="spellStart"/>
      <w:r w:rsidRPr="005351F6">
        <w:rPr>
          <w:rFonts w:ascii="Times New Roman" w:hAnsi="Times New Roman" w:cs="Times New Roman"/>
          <w:sz w:val="24"/>
          <w:szCs w:val="24"/>
        </w:rPr>
        <w:t>т.ч</w:t>
      </w:r>
      <w:proofErr w:type="spellEnd"/>
      <w:r w:rsidRPr="005351F6">
        <w:rPr>
          <w:rFonts w:ascii="Times New Roman" w:hAnsi="Times New Roman" w:cs="Times New Roman"/>
          <w:sz w:val="24"/>
          <w:szCs w:val="24"/>
        </w:rPr>
        <w:t>.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lastRenderedPageBreak/>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D214BD" w:rsidRPr="005351F6" w:rsidRDefault="001C1FA2" w:rsidP="00071DBA">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Процедура аукциона</w:t>
      </w:r>
      <w:bookmarkEnd w:id="122"/>
      <w:r w:rsidR="001F3D44" w:rsidRPr="001F3D44">
        <w:rPr>
          <w:caps/>
          <w:sz w:val="24"/>
          <w:szCs w:val="24"/>
        </w:rPr>
        <w:t xml:space="preserve"> </w:t>
      </w:r>
      <w:r w:rsidR="001F3D44">
        <w:rPr>
          <w:caps/>
          <w:sz w:val="24"/>
          <w:szCs w:val="24"/>
        </w:rPr>
        <w:t>на понижение и подведение итогов</w:t>
      </w:r>
    </w:p>
    <w:p w:rsidR="00992C81" w:rsidRPr="005351F6" w:rsidRDefault="00992C81" w:rsidP="008C5ABC">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D214BD" w:rsidRPr="005351F6" w:rsidRDefault="001C1FA2" w:rsidP="008C5ABC">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AA113D" w:rsidRPr="005351F6" w:rsidRDefault="00050109" w:rsidP="008C5ABC">
      <w:pPr>
        <w:pStyle w:val="2"/>
        <w:keepNext w:val="0"/>
        <w:keepLines w:val="0"/>
        <w:widowControl w:val="0"/>
        <w:spacing w:before="0"/>
        <w:ind w:left="0" w:firstLine="851"/>
        <w:rPr>
          <w:sz w:val="24"/>
          <w:szCs w:val="24"/>
        </w:rPr>
      </w:pPr>
      <w:r w:rsidRPr="005351F6">
        <w:rPr>
          <w:sz w:val="24"/>
          <w:szCs w:val="24"/>
        </w:rPr>
        <w:t xml:space="preserve">Аукцион проводится в электронной форме посредством </w:t>
      </w:r>
      <w:r w:rsidR="00CA7D05" w:rsidRPr="005351F6">
        <w:rPr>
          <w:sz w:val="24"/>
          <w:szCs w:val="24"/>
        </w:rPr>
        <w:t>ЭТП</w:t>
      </w:r>
      <w:r w:rsidRPr="005351F6">
        <w:rPr>
          <w:sz w:val="24"/>
          <w:szCs w:val="24"/>
        </w:rPr>
        <w:t xml:space="preserve"> в соответствии с правилами </w:t>
      </w:r>
      <w:r w:rsidR="00CA7D05" w:rsidRPr="005351F6">
        <w:rPr>
          <w:sz w:val="24"/>
          <w:szCs w:val="24"/>
        </w:rPr>
        <w:t>ЭТП</w:t>
      </w:r>
      <w:r w:rsidRPr="005351F6">
        <w:rPr>
          <w:sz w:val="24"/>
          <w:szCs w:val="24"/>
        </w:rPr>
        <w:t>.</w:t>
      </w:r>
    </w:p>
    <w:p w:rsidR="001F3D44" w:rsidRPr="005351F6" w:rsidRDefault="001F3D44" w:rsidP="001F3D44">
      <w:pPr>
        <w:pStyle w:val="2"/>
        <w:keepNext w:val="0"/>
        <w:keepLines w:val="0"/>
        <w:widowControl w:val="0"/>
        <w:spacing w:before="0"/>
        <w:ind w:left="0" w:firstLine="851"/>
        <w:rPr>
          <w:sz w:val="24"/>
          <w:szCs w:val="24"/>
        </w:rPr>
      </w:pPr>
      <w:r w:rsidRPr="005351F6">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F0656E" w:rsidRPr="005351F6" w:rsidRDefault="001F3D44" w:rsidP="001F3D44">
      <w:pPr>
        <w:pStyle w:val="2"/>
        <w:keepNext w:val="0"/>
        <w:keepLines w:val="0"/>
        <w:widowControl w:val="0"/>
        <w:numPr>
          <w:ilvl w:val="0"/>
          <w:numId w:val="0"/>
        </w:numPr>
        <w:spacing w:before="0"/>
        <w:ind w:firstLine="851"/>
        <w:rPr>
          <w:sz w:val="24"/>
          <w:szCs w:val="24"/>
        </w:rPr>
      </w:pPr>
      <w:r w:rsidRPr="005351F6">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D47511" w:rsidRPr="005351F6" w:rsidRDefault="00AE528B" w:rsidP="00D47511">
      <w:pPr>
        <w:pStyle w:val="2"/>
        <w:keepNext w:val="0"/>
        <w:keepLines w:val="0"/>
        <w:widowControl w:val="0"/>
        <w:spacing w:before="0"/>
        <w:ind w:left="0" w:firstLine="851"/>
        <w:rPr>
          <w:sz w:val="24"/>
          <w:szCs w:val="24"/>
        </w:rPr>
      </w:pPr>
      <w:r w:rsidRPr="005351F6">
        <w:rPr>
          <w:sz w:val="24"/>
          <w:szCs w:val="24"/>
        </w:rPr>
        <w:t xml:space="preserve">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w:t>
      </w:r>
      <w:proofErr w:type="spellStart"/>
      <w:r w:rsidRPr="005351F6">
        <w:rPr>
          <w:sz w:val="24"/>
          <w:szCs w:val="24"/>
        </w:rPr>
        <w:t>цены.</w:t>
      </w:r>
      <w:r w:rsidR="00D47511" w:rsidRPr="005351F6">
        <w:rPr>
          <w:sz w:val="24"/>
          <w:szCs w:val="24"/>
        </w:rPr>
        <w:t>Право</w:t>
      </w:r>
      <w:proofErr w:type="spellEnd"/>
      <w:r w:rsidR="00D47511" w:rsidRPr="005351F6">
        <w:rPr>
          <w:sz w:val="24"/>
          <w:szCs w:val="24"/>
        </w:rPr>
        <w:t xml:space="preserve">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D47511" w:rsidRPr="005351F6" w:rsidRDefault="00D47511" w:rsidP="00D47511">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w:t>
      </w:r>
      <w:r w:rsidR="00287416" w:rsidRPr="005351F6">
        <w:rPr>
          <w:sz w:val="24"/>
          <w:szCs w:val="24"/>
        </w:rPr>
        <w:t xml:space="preserve"> или цену отсечения</w:t>
      </w:r>
      <w:r w:rsidR="00893371" w:rsidRPr="005351F6">
        <w:rPr>
          <w:sz w:val="24"/>
          <w:szCs w:val="24"/>
        </w:rPr>
        <w:t>,</w:t>
      </w:r>
      <w:r w:rsidR="00287416" w:rsidRPr="005351F6">
        <w:rPr>
          <w:sz w:val="24"/>
          <w:szCs w:val="24"/>
        </w:rPr>
        <w:t xml:space="preserve"> </w:t>
      </w:r>
      <w:r w:rsidRPr="005351F6">
        <w:rPr>
          <w:sz w:val="24"/>
          <w:szCs w:val="24"/>
        </w:rPr>
        <w:t>данный Участник признается победителем.</w:t>
      </w:r>
    </w:p>
    <w:p w:rsidR="00D47511" w:rsidRPr="005351F6" w:rsidRDefault="00D47511" w:rsidP="001D2161">
      <w:pPr>
        <w:pStyle w:val="2"/>
        <w:keepNext w:val="0"/>
        <w:keepLines w:val="0"/>
        <w:widowControl w:val="0"/>
        <w:spacing w:before="0"/>
        <w:ind w:left="0" w:firstLine="851"/>
        <w:rPr>
          <w:sz w:val="24"/>
          <w:szCs w:val="24"/>
        </w:rPr>
      </w:pPr>
      <w:r w:rsidRPr="005351F6">
        <w:rPr>
          <w:sz w:val="24"/>
          <w:szCs w:val="24"/>
        </w:rPr>
        <w:t xml:space="preserve">В случае если два и более Участников подтверждают цену первоначального </w:t>
      </w:r>
      <w:r w:rsidRPr="005351F6">
        <w:rPr>
          <w:sz w:val="24"/>
          <w:szCs w:val="24"/>
        </w:rPr>
        <w:lastRenderedPageBreak/>
        <w:t>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D214BD" w:rsidRPr="005351F6" w:rsidRDefault="001C1FA2" w:rsidP="001D2161">
      <w:pPr>
        <w:pStyle w:val="2"/>
        <w:keepNext w:val="0"/>
        <w:keepLines w:val="0"/>
        <w:widowControl w:val="0"/>
        <w:spacing w:before="0"/>
        <w:ind w:left="0" w:firstLine="851"/>
        <w:rPr>
          <w:sz w:val="24"/>
          <w:szCs w:val="24"/>
        </w:rPr>
      </w:pPr>
      <w:bookmarkStart w:id="126" w:name="_Ref350258876"/>
      <w:r w:rsidRPr="005351F6">
        <w:rPr>
          <w:sz w:val="24"/>
          <w:szCs w:val="24"/>
        </w:rPr>
        <w:t xml:space="preserve">Аукцион признается несостоявшимся в </w:t>
      </w:r>
      <w:r w:rsidR="001D2161" w:rsidRPr="005351F6">
        <w:rPr>
          <w:sz w:val="24"/>
          <w:szCs w:val="24"/>
        </w:rPr>
        <w:t xml:space="preserve">следующих </w:t>
      </w:r>
      <w:r w:rsidRPr="005351F6">
        <w:rPr>
          <w:sz w:val="24"/>
          <w:szCs w:val="24"/>
        </w:rPr>
        <w:t>случаях:</w:t>
      </w:r>
      <w:bookmarkEnd w:id="126"/>
    </w:p>
    <w:p w:rsidR="007978FB" w:rsidRPr="005351F6" w:rsidRDefault="009930AF"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 xml:space="preserve">не подана ни одна заявка на участие или к участию не допущен ни один </w:t>
      </w:r>
      <w:r w:rsidR="00C65DA5" w:rsidRPr="005351F6">
        <w:rPr>
          <w:sz w:val="24"/>
          <w:szCs w:val="24"/>
        </w:rPr>
        <w:t>п</w:t>
      </w:r>
      <w:r w:rsidRPr="005351F6">
        <w:rPr>
          <w:sz w:val="24"/>
          <w:szCs w:val="24"/>
        </w:rPr>
        <w:t>ретендент</w:t>
      </w:r>
      <w:r w:rsidR="001C1FA2" w:rsidRPr="005351F6">
        <w:rPr>
          <w:sz w:val="24"/>
          <w:szCs w:val="24"/>
        </w:rPr>
        <w:t>;</w:t>
      </w:r>
    </w:p>
    <w:p w:rsidR="007978FB" w:rsidRPr="005351F6" w:rsidRDefault="00B05A78"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 xml:space="preserve">к участию допущен (признан </w:t>
      </w:r>
      <w:r w:rsidR="00D47511" w:rsidRPr="005351F6">
        <w:rPr>
          <w:sz w:val="24"/>
          <w:szCs w:val="24"/>
        </w:rPr>
        <w:t>У</w:t>
      </w:r>
      <w:r w:rsidRPr="005351F6">
        <w:rPr>
          <w:sz w:val="24"/>
          <w:szCs w:val="24"/>
        </w:rPr>
        <w:t>частником) только один претендент</w:t>
      </w:r>
      <w:r w:rsidR="001C1FA2" w:rsidRPr="005351F6">
        <w:rPr>
          <w:sz w:val="24"/>
          <w:szCs w:val="24"/>
        </w:rPr>
        <w:t>;</w:t>
      </w:r>
    </w:p>
    <w:p w:rsidR="007978FB" w:rsidRPr="005351F6"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победитель конкурентной процедуры уклонился</w:t>
      </w:r>
      <w:r w:rsidR="000241A7" w:rsidRPr="005351F6">
        <w:rPr>
          <w:sz w:val="24"/>
          <w:szCs w:val="24"/>
        </w:rPr>
        <w:t>/отказался</w:t>
      </w:r>
      <w:r w:rsidRPr="005351F6">
        <w:rPr>
          <w:sz w:val="24"/>
          <w:szCs w:val="24"/>
        </w:rPr>
        <w:t xml:space="preserve"> от подписания протокола об итогах </w:t>
      </w:r>
      <w:r w:rsidR="001D2161" w:rsidRPr="005351F6">
        <w:rPr>
          <w:sz w:val="24"/>
          <w:szCs w:val="24"/>
        </w:rPr>
        <w:t>Аукциона</w:t>
      </w:r>
      <w:r w:rsidR="00507BCF" w:rsidRPr="005351F6">
        <w:rPr>
          <w:sz w:val="24"/>
          <w:szCs w:val="24"/>
        </w:rPr>
        <w:t>;</w:t>
      </w:r>
    </w:p>
    <w:p w:rsidR="00DF5934" w:rsidRPr="005351F6"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E81C74" w:rsidRPr="005351F6" w:rsidRDefault="001C1FA2" w:rsidP="00E81C74">
      <w:pPr>
        <w:pStyle w:val="2"/>
        <w:keepNext w:val="0"/>
        <w:keepLines w:val="0"/>
        <w:widowControl w:val="0"/>
        <w:spacing w:before="0"/>
        <w:ind w:left="0" w:firstLine="851"/>
        <w:rPr>
          <w:sz w:val="24"/>
          <w:szCs w:val="24"/>
        </w:rPr>
      </w:pPr>
      <w:bookmarkStart w:id="127" w:name="_Ref349315183"/>
      <w:r w:rsidRPr="005351F6">
        <w:rPr>
          <w:sz w:val="24"/>
          <w:szCs w:val="24"/>
        </w:rPr>
        <w:t>Результаты аукциона</w:t>
      </w:r>
      <w:r w:rsidR="0012515A" w:rsidRPr="005351F6">
        <w:rPr>
          <w:sz w:val="24"/>
          <w:szCs w:val="24"/>
        </w:rPr>
        <w:t xml:space="preserve"> </w:t>
      </w:r>
      <w:r w:rsidRPr="005351F6">
        <w:rPr>
          <w:sz w:val="24"/>
          <w:szCs w:val="24"/>
        </w:rPr>
        <w:t xml:space="preserve">оформляются протоколом об итогах аукциона, который подписывается Комиссией и победителем </w:t>
      </w:r>
      <w:r w:rsidR="00E81C74" w:rsidRPr="005351F6">
        <w:rPr>
          <w:sz w:val="24"/>
          <w:szCs w:val="24"/>
        </w:rPr>
        <w:t>(при наличии)</w:t>
      </w:r>
      <w:r w:rsidRPr="005351F6">
        <w:rPr>
          <w:sz w:val="24"/>
          <w:szCs w:val="24"/>
        </w:rPr>
        <w:t xml:space="preserve"> в </w:t>
      </w:r>
      <w:r w:rsidR="00D34045" w:rsidRPr="005351F6">
        <w:rPr>
          <w:sz w:val="24"/>
          <w:szCs w:val="24"/>
        </w:rPr>
        <w:t xml:space="preserve">день </w:t>
      </w:r>
      <w:r w:rsidR="00E81C74" w:rsidRPr="005351F6">
        <w:rPr>
          <w:sz w:val="24"/>
          <w:szCs w:val="24"/>
        </w:rPr>
        <w:t xml:space="preserve">его </w:t>
      </w:r>
      <w:r w:rsidR="00D34045" w:rsidRPr="005351F6">
        <w:rPr>
          <w:sz w:val="24"/>
          <w:szCs w:val="24"/>
        </w:rPr>
        <w:t>проведения</w:t>
      </w:r>
      <w:r w:rsidR="00E81C74" w:rsidRPr="005351F6">
        <w:rPr>
          <w:sz w:val="24"/>
          <w:szCs w:val="24"/>
        </w:rPr>
        <w:t>.</w:t>
      </w:r>
    </w:p>
    <w:p w:rsidR="00E81C74" w:rsidRPr="005351F6" w:rsidRDefault="008635AC" w:rsidP="00E81C74">
      <w:pPr>
        <w:pStyle w:val="2"/>
        <w:keepNext w:val="0"/>
        <w:keepLines w:val="0"/>
        <w:widowControl w:val="0"/>
        <w:numPr>
          <w:ilvl w:val="0"/>
          <w:numId w:val="0"/>
        </w:numPr>
        <w:spacing w:before="0"/>
        <w:ind w:firstLine="851"/>
        <w:rPr>
          <w:sz w:val="24"/>
          <w:szCs w:val="24"/>
        </w:rPr>
      </w:pPr>
      <w:r w:rsidRPr="005351F6">
        <w:rPr>
          <w:sz w:val="24"/>
          <w:szCs w:val="24"/>
        </w:rPr>
        <w:t>В соответствии с п</w:t>
      </w:r>
      <w:r w:rsidR="007B7C8A" w:rsidRPr="005351F6">
        <w:rPr>
          <w:sz w:val="24"/>
          <w:szCs w:val="24"/>
        </w:rPr>
        <w:t xml:space="preserve">. </w:t>
      </w:r>
      <w:r w:rsidR="00C20D73" w:rsidRPr="005351F6">
        <w:rPr>
          <w:sz w:val="24"/>
          <w:szCs w:val="24"/>
        </w:rPr>
        <w:t xml:space="preserve">6 </w:t>
      </w:r>
      <w:r w:rsidR="0077055B" w:rsidRPr="005351F6">
        <w:rPr>
          <w:sz w:val="24"/>
          <w:szCs w:val="24"/>
        </w:rPr>
        <w:t xml:space="preserve">ст. </w:t>
      </w:r>
      <w:r w:rsidRPr="005351F6">
        <w:rPr>
          <w:sz w:val="24"/>
          <w:szCs w:val="24"/>
        </w:rPr>
        <w:t xml:space="preserve">448 </w:t>
      </w:r>
      <w:proofErr w:type="gramStart"/>
      <w:r w:rsidRPr="005351F6">
        <w:rPr>
          <w:sz w:val="24"/>
          <w:szCs w:val="24"/>
        </w:rPr>
        <w:t>Гражданского кодекса Российской Федерации</w:t>
      </w:r>
      <w:proofErr w:type="gramEnd"/>
      <w:r w:rsidRPr="005351F6">
        <w:rPr>
          <w:sz w:val="24"/>
          <w:szCs w:val="24"/>
        </w:rPr>
        <w:t xml:space="preserve"> подписанный протокол об итогах аукциона имеет силу договора.</w:t>
      </w:r>
    </w:p>
    <w:p w:rsidR="00D214BD" w:rsidRPr="005351F6" w:rsidRDefault="001C1FA2" w:rsidP="00F24349">
      <w:pPr>
        <w:pStyle w:val="2"/>
        <w:keepNext w:val="0"/>
        <w:keepLines w:val="0"/>
        <w:widowControl w:val="0"/>
        <w:numPr>
          <w:ilvl w:val="0"/>
          <w:numId w:val="0"/>
        </w:numPr>
        <w:spacing w:before="0"/>
        <w:ind w:firstLine="851"/>
        <w:rPr>
          <w:sz w:val="24"/>
          <w:szCs w:val="24"/>
        </w:rPr>
      </w:pPr>
      <w:r w:rsidRPr="005351F6">
        <w:rPr>
          <w:sz w:val="24"/>
          <w:szCs w:val="24"/>
        </w:rPr>
        <w:t xml:space="preserve">В случае подписания протокола об итогах аукциона по доверенности, </w:t>
      </w:r>
      <w:r w:rsidR="006B4D34" w:rsidRPr="005351F6">
        <w:rPr>
          <w:sz w:val="24"/>
          <w:szCs w:val="24"/>
        </w:rPr>
        <w:t xml:space="preserve">нотариально удостоверенная копия </w:t>
      </w:r>
      <w:r w:rsidRPr="005351F6">
        <w:rPr>
          <w:sz w:val="24"/>
          <w:szCs w:val="24"/>
        </w:rPr>
        <w:t>так</w:t>
      </w:r>
      <w:r w:rsidR="006B4D34" w:rsidRPr="005351F6">
        <w:rPr>
          <w:sz w:val="24"/>
          <w:szCs w:val="24"/>
        </w:rPr>
        <w:t>ой</w:t>
      </w:r>
      <w:r w:rsidRPr="005351F6">
        <w:rPr>
          <w:sz w:val="24"/>
          <w:szCs w:val="24"/>
        </w:rPr>
        <w:t xml:space="preserve"> доверенност</w:t>
      </w:r>
      <w:r w:rsidR="006B4D34" w:rsidRPr="005351F6">
        <w:rPr>
          <w:sz w:val="24"/>
          <w:szCs w:val="24"/>
        </w:rPr>
        <w:t>и</w:t>
      </w:r>
      <w:r w:rsidRPr="005351F6">
        <w:rPr>
          <w:sz w:val="24"/>
          <w:szCs w:val="24"/>
        </w:rPr>
        <w:t xml:space="preserve"> должна прилагаться к протоколу.</w:t>
      </w:r>
      <w:bookmarkEnd w:id="127"/>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F24349" w:rsidRPr="005351F6" w:rsidRDefault="00AE528B"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r w:rsidR="00F24349" w:rsidRPr="005351F6">
        <w:rPr>
          <w:rFonts w:ascii="Times New Roman" w:hAnsi="Times New Roman" w:cs="Times New Roman"/>
          <w:sz w:val="24"/>
          <w:szCs w:val="24"/>
        </w:rPr>
        <w:t>;</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 xml:space="preserve">В случае если победитель Аукциона по продаже Имущества, находящегося на </w:t>
      </w:r>
      <w:proofErr w:type="gramStart"/>
      <w:r w:rsidRPr="005351F6">
        <w:rPr>
          <w:sz w:val="24"/>
          <w:szCs w:val="24"/>
        </w:rPr>
        <w:t>территории</w:t>
      </w:r>
      <w:proofErr w:type="gramEnd"/>
      <w:r w:rsidRPr="005351F6">
        <w:rPr>
          <w:sz w:val="24"/>
          <w:szCs w:val="24"/>
        </w:rPr>
        <w:t xml:space="preserve"> ЗАТО, не относится к числу лиц, указанных в п. 1 ст. 8 Закона Российской Федерации от 14.07.1992 № 3297-1 «О закрытом административно-территориальном образовании» (далее – Закон), протокол об итогах аукциона должен дополнительно содержать следующие сведения:</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обязанность Собственника по заключению Договора с победителем обусловлена наступлением отлагательного условия – получением победителем от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решения о допуске к участию в совершении сделки, согласованного в порядке, установленном статьей 8 Закона;</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победитель обязан в течение 5 (пяти) рабочих дней после опубликования протокола об итогах аукциона обратиться в установленном порядке за получением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о допуске к участию в совершении сделки;</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договор заключается в течение 20 (двадцати) рабочих дней с момента вступления в силу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о допуске победителя к участию в совершении сделки;</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при неполучении соответствующего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в течение 6 (шести) месяцев со дня опубликования протокола об итогах аукциона, отлагательное условие считается </w:t>
      </w:r>
      <w:proofErr w:type="spellStart"/>
      <w:r w:rsidRPr="005351F6">
        <w:rPr>
          <w:rFonts w:ascii="Times New Roman" w:hAnsi="Times New Roman" w:cs="Times New Roman"/>
          <w:sz w:val="24"/>
          <w:szCs w:val="24"/>
        </w:rPr>
        <w:t>ненаступившим</w:t>
      </w:r>
      <w:proofErr w:type="spellEnd"/>
      <w:r w:rsidRPr="005351F6">
        <w:rPr>
          <w:rFonts w:ascii="Times New Roman" w:hAnsi="Times New Roman" w:cs="Times New Roman"/>
          <w:sz w:val="24"/>
          <w:szCs w:val="24"/>
        </w:rPr>
        <w:t>, обязательство Собственника по заключению Договора прекращается, победитель утрачивает право на заключение Договора;</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санкции (отказ от возврата внесенного задатка), применяемые к победителю в случае, </w:t>
      </w:r>
      <w:r w:rsidRPr="005351F6">
        <w:rPr>
          <w:rFonts w:ascii="Times New Roman" w:hAnsi="Times New Roman" w:cs="Times New Roman"/>
          <w:sz w:val="24"/>
          <w:szCs w:val="24"/>
        </w:rPr>
        <w:lastRenderedPageBreak/>
        <w:t>если соответствующее решение о допуске к участию в сделке не было получено вследствие бездействия самого победителя, нарушения им порядка обращения за получением решения либо иных зависящих от него обстоятельств.</w:t>
      </w:r>
    </w:p>
    <w:p w:rsidR="00765ADE" w:rsidRPr="005351F6" w:rsidRDefault="00765ADE" w:rsidP="00765ADE">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 xml:space="preserve">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w:t>
      </w:r>
      <w:r w:rsidR="00D42A0E" w:rsidRPr="005351F6">
        <w:rPr>
          <w:sz w:val="24"/>
          <w:szCs w:val="24"/>
        </w:rPr>
        <w:t>рассмотрения</w:t>
      </w:r>
      <w:r w:rsidRPr="005351F6">
        <w:rPr>
          <w:sz w:val="24"/>
          <w:szCs w:val="24"/>
        </w:rPr>
        <w:t xml:space="preserve"> заявок, публикуемом в сети «Интернет», не указывать наименования (ФИО) претендентов/Участников.</w:t>
      </w:r>
    </w:p>
    <w:p w:rsidR="00510F91" w:rsidRPr="005351F6" w:rsidRDefault="00F24349" w:rsidP="00510F91">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510F91" w:rsidRPr="005351F6" w:rsidRDefault="00510F91" w:rsidP="00510F91">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091BA7" w:rsidRPr="005351F6" w:rsidRDefault="00091BA7"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Pr="005351F6" w:rsidRDefault="00044283" w:rsidP="00044283">
      <w:pPr>
        <w:widowControl w:val="0"/>
        <w:ind w:firstLine="851"/>
        <w:rPr>
          <w:sz w:val="24"/>
          <w:szCs w:val="24"/>
        </w:rPr>
      </w:pPr>
      <w:r w:rsidRPr="005351F6">
        <w:rPr>
          <w:sz w:val="24"/>
          <w:szCs w:val="24"/>
        </w:rPr>
        <w:t>по основаниям, установленным законом;</w:t>
      </w:r>
    </w:p>
    <w:p w:rsidR="00044283" w:rsidRPr="005351F6" w:rsidRDefault="00044283" w:rsidP="00044283">
      <w:pPr>
        <w:widowControl w:val="0"/>
        <w:ind w:firstLine="851"/>
        <w:rPr>
          <w:sz w:val="24"/>
          <w:szCs w:val="24"/>
        </w:rPr>
      </w:pPr>
      <w:r w:rsidRPr="005351F6">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87298F" w:rsidRDefault="0087298F" w:rsidP="0087298F">
      <w:pPr>
        <w:pStyle w:val="2"/>
        <w:keepNext w:val="0"/>
        <w:keepLines w:val="0"/>
        <w:widowControl w:val="0"/>
        <w:spacing w:before="0"/>
        <w:ind w:left="0" w:firstLine="851"/>
        <w:rPr>
          <w:sz w:val="24"/>
          <w:szCs w:val="24"/>
        </w:rPr>
      </w:pPr>
      <w:r w:rsidRPr="005351F6">
        <w:rPr>
          <w:sz w:val="24"/>
          <w:szCs w:val="24"/>
        </w:rPr>
        <w:t xml:space="preserve">Договор, заключаемый в случае, предусмотренном </w:t>
      </w:r>
      <w:proofErr w:type="spellStart"/>
      <w:r w:rsidRPr="005351F6">
        <w:rPr>
          <w:sz w:val="24"/>
          <w:szCs w:val="24"/>
        </w:rPr>
        <w:t>пп</w:t>
      </w:r>
      <w:proofErr w:type="spellEnd"/>
      <w:r w:rsidRPr="005351F6">
        <w:rPr>
          <w:sz w:val="24"/>
          <w:szCs w:val="24"/>
        </w:rPr>
        <w:t>. б) п. 4.9, составляется путем включения в проект договора, входящего в состав Документации, данных, указанных в заявке Участника, с которым заключается дог</w:t>
      </w:r>
      <w:r>
        <w:rPr>
          <w:sz w:val="24"/>
          <w:szCs w:val="24"/>
        </w:rPr>
        <w:t xml:space="preserve">овор, по цене не ниже </w:t>
      </w:r>
      <w:r w:rsidRPr="005351F6">
        <w:rPr>
          <w:sz w:val="24"/>
          <w:szCs w:val="24"/>
        </w:rPr>
        <w:t>цены отсечения аукциона на понижение,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 xml:space="preserve">Договор, заключаемый в случаях, предусмотренных </w:t>
      </w:r>
      <w:proofErr w:type="spellStart"/>
      <w:r w:rsidRPr="005351F6">
        <w:rPr>
          <w:sz w:val="24"/>
          <w:szCs w:val="24"/>
        </w:rPr>
        <w:t>п</w:t>
      </w:r>
      <w:r w:rsidR="00FE0FB1" w:rsidRPr="005351F6">
        <w:rPr>
          <w:sz w:val="24"/>
          <w:szCs w:val="24"/>
        </w:rPr>
        <w:t>п</w:t>
      </w:r>
      <w:proofErr w:type="spellEnd"/>
      <w:r w:rsidR="00FE0FB1" w:rsidRPr="005351F6">
        <w:rPr>
          <w:sz w:val="24"/>
          <w:szCs w:val="24"/>
        </w:rPr>
        <w:t>. в) п.</w:t>
      </w:r>
      <w:r w:rsidRPr="005351F6">
        <w:rPr>
          <w:sz w:val="24"/>
          <w:szCs w:val="24"/>
        </w:rPr>
        <w:t xml:space="preserve"> </w:t>
      </w:r>
      <w:r w:rsidR="00D42A0E" w:rsidRPr="005351F6">
        <w:rPr>
          <w:sz w:val="24"/>
          <w:szCs w:val="24"/>
        </w:rPr>
        <w:t>4.</w:t>
      </w:r>
      <w:r w:rsidR="00FE0FB1" w:rsidRPr="005351F6">
        <w:rPr>
          <w:sz w:val="24"/>
          <w:szCs w:val="24"/>
        </w:rPr>
        <w:t xml:space="preserve">9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1501B1" w:rsidRDefault="00044283" w:rsidP="001501B1">
      <w:pPr>
        <w:pStyle w:val="2"/>
        <w:ind w:left="0" w:firstLine="851"/>
        <w:rPr>
          <w:sz w:val="24"/>
          <w:szCs w:val="24"/>
        </w:rPr>
      </w:pPr>
      <w:r w:rsidRPr="001501B1">
        <w:rPr>
          <w:sz w:val="24"/>
          <w:szCs w:val="24"/>
        </w:rPr>
        <w:t xml:space="preserve">До момента полной оплаты цены Имущества, такое имущество признается находящимся </w:t>
      </w:r>
      <w:r w:rsidR="001501B1">
        <w:rPr>
          <w:sz w:val="24"/>
          <w:szCs w:val="24"/>
        </w:rPr>
        <w:t>в ипотеке</w:t>
      </w:r>
      <w:r w:rsidRPr="001501B1">
        <w:rPr>
          <w:sz w:val="24"/>
          <w:szCs w:val="24"/>
        </w:rPr>
        <w:t xml:space="preserve"> у продавца для обеспечения исполнения покупателем его обязанности по оплате и</w:t>
      </w:r>
      <w:r w:rsidR="001501B1" w:rsidRPr="001501B1">
        <w:rPr>
          <w:sz w:val="24"/>
          <w:szCs w:val="24"/>
        </w:rPr>
        <w:t>мущества согласно параграфу 2 Кодекса торгового мореплавания Российской Федерации" от 30.04.1999 N 81-ФЗ</w:t>
      </w:r>
      <w:r w:rsidR="001501B1">
        <w:rPr>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351F6" w:rsidRDefault="00044283" w:rsidP="00044283">
      <w:pPr>
        <w:widowControl w:val="0"/>
        <w:ind w:firstLine="851"/>
        <w:rPr>
          <w:sz w:val="24"/>
          <w:szCs w:val="24"/>
        </w:rPr>
      </w:pPr>
      <w:r w:rsidRPr="005351F6">
        <w:rPr>
          <w:sz w:val="24"/>
          <w:szCs w:val="24"/>
        </w:rPr>
        <w:t xml:space="preserve">В отношении Имущества, находящегося на </w:t>
      </w:r>
      <w:proofErr w:type="gramStart"/>
      <w:r w:rsidRPr="005351F6">
        <w:rPr>
          <w:sz w:val="24"/>
          <w:szCs w:val="24"/>
        </w:rPr>
        <w:t>территории</w:t>
      </w:r>
      <w:proofErr w:type="gramEnd"/>
      <w:r w:rsidRPr="005351F6">
        <w:rPr>
          <w:sz w:val="24"/>
          <w:szCs w:val="24"/>
        </w:rPr>
        <w:t xml:space="preserve"> ЗАТО, с лицами, не указанными в п. 1 ст. 8 Закона, заключается в течение 20 (двадцати) рабочих дней с даты вступления в силу решения органа местного самоуправления ЗАТО о допуске к участию в совершении сделки, но не ранее чем через 10 (десять) календарных дней после размещения протокола об итогах аукциона.</w:t>
      </w:r>
    </w:p>
    <w:p w:rsidR="00044283" w:rsidRPr="005351F6" w:rsidRDefault="00044283" w:rsidP="00044283">
      <w:pPr>
        <w:widowControl w:val="0"/>
        <w:ind w:firstLine="851"/>
        <w:rPr>
          <w:sz w:val="24"/>
          <w:szCs w:val="24"/>
        </w:rPr>
      </w:pPr>
      <w:r w:rsidRPr="005351F6">
        <w:rPr>
          <w:sz w:val="24"/>
          <w:szCs w:val="24"/>
        </w:rPr>
        <w:t xml:space="preserve">В случае неполучения соответствующего решения органа местного </w:t>
      </w:r>
      <w:proofErr w:type="gramStart"/>
      <w:r w:rsidRPr="005351F6">
        <w:rPr>
          <w:sz w:val="24"/>
          <w:szCs w:val="24"/>
        </w:rPr>
        <w:t>самоуправления</w:t>
      </w:r>
      <w:proofErr w:type="gramEnd"/>
      <w:r w:rsidRPr="005351F6">
        <w:rPr>
          <w:sz w:val="24"/>
          <w:szCs w:val="24"/>
        </w:rPr>
        <w:t xml:space="preserve"> ЗАТО в течение 6 (шести) месяцев со дня опубликования протокола об итогах Аукциона обязательство Собственника по заключению Договора прекращается, Участник утрачивает право на заключение Договора.</w:t>
      </w:r>
    </w:p>
    <w:p w:rsidR="00044283" w:rsidRPr="005351F6" w:rsidRDefault="00AD0C80" w:rsidP="00044283">
      <w:pPr>
        <w:pStyle w:val="2"/>
        <w:keepNext w:val="0"/>
        <w:keepLines w:val="0"/>
        <w:widowControl w:val="0"/>
        <w:spacing w:before="0"/>
        <w:ind w:left="0" w:firstLine="851"/>
        <w:rPr>
          <w:sz w:val="24"/>
          <w:szCs w:val="24"/>
        </w:rPr>
      </w:pPr>
      <w:r w:rsidRPr="005351F6">
        <w:rPr>
          <w:sz w:val="24"/>
          <w:szCs w:val="24"/>
        </w:rPr>
        <w:lastRenderedPageBreak/>
        <w:t xml:space="preserve">В случае если Аукцион признан несостоявшимся по причине, указанной в </w:t>
      </w:r>
      <w:proofErr w:type="spellStart"/>
      <w:r w:rsidRPr="005351F6">
        <w:rPr>
          <w:sz w:val="24"/>
          <w:szCs w:val="24"/>
        </w:rPr>
        <w:t>пп</w:t>
      </w:r>
      <w:proofErr w:type="spellEnd"/>
      <w:r w:rsidRPr="005351F6">
        <w:rPr>
          <w:sz w:val="24"/>
          <w:szCs w:val="24"/>
        </w:rPr>
        <w:t xml:space="preserve">. б) п. 4.9, Собственник вправе заключить Договор по цене </w:t>
      </w:r>
      <w:r>
        <w:rPr>
          <w:sz w:val="24"/>
          <w:szCs w:val="24"/>
        </w:rPr>
        <w:t xml:space="preserve">не ниже </w:t>
      </w:r>
      <w:r w:rsidRPr="005351F6">
        <w:rPr>
          <w:sz w:val="24"/>
          <w:szCs w:val="24"/>
        </w:rPr>
        <w:t>цены отсечения аукциона на понижение, указанной в Извещении, с единственным допущенным Участником.</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351F6" w:rsidRDefault="002D6E5F"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случае, установленном п. 5.1</w:t>
      </w:r>
      <w:r w:rsidR="00D42A0E" w:rsidRPr="005351F6">
        <w:rPr>
          <w:sz w:val="24"/>
          <w:szCs w:val="24"/>
        </w:rPr>
        <w:t>2</w:t>
      </w:r>
      <w:r w:rsidR="00FE0FB1" w:rsidRPr="005351F6">
        <w:rPr>
          <w:sz w:val="24"/>
          <w:szCs w:val="24"/>
        </w:rPr>
        <w:t xml:space="preserve"> и 5.13</w:t>
      </w:r>
      <w:r w:rsidRPr="005351F6">
        <w:rPr>
          <w:sz w:val="24"/>
          <w:szCs w:val="24"/>
        </w:rPr>
        <w:t xml:space="preserve">,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351F6" w:rsidRDefault="00044283" w:rsidP="00044283">
      <w:pPr>
        <w:widowControl w:val="0"/>
        <w:ind w:firstLine="851"/>
        <w:rPr>
          <w:sz w:val="24"/>
          <w:szCs w:val="24"/>
        </w:rPr>
      </w:pPr>
      <w:r w:rsidRPr="005351F6">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351F6">
        <w:rPr>
          <w:sz w:val="24"/>
          <w:szCs w:val="24"/>
        </w:rPr>
        <w:t>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w:t>
      </w:r>
      <w:r w:rsidRPr="005351F6">
        <w:rPr>
          <w:sz w:val="24"/>
          <w:szCs w:val="24"/>
        </w:rPr>
        <w:t>, уведомление о принятии решения о заключении с ним Договора, протокол об итогах аукциона и проект договора.</w:t>
      </w:r>
    </w:p>
    <w:p w:rsidR="002D6E5F" w:rsidRPr="005351F6" w:rsidRDefault="002D6E5F" w:rsidP="00044283">
      <w:pPr>
        <w:widowControl w:val="0"/>
        <w:ind w:firstLine="851"/>
        <w:rPr>
          <w:sz w:val="24"/>
          <w:szCs w:val="24"/>
        </w:rPr>
      </w:pPr>
      <w:r w:rsidRPr="005351F6">
        <w:rPr>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 xml:space="preserve">При заключении Договора в случаях, предусмотренных </w:t>
      </w:r>
      <w:proofErr w:type="spellStart"/>
      <w:r w:rsidR="00F0223C" w:rsidRPr="005351F6">
        <w:rPr>
          <w:sz w:val="24"/>
          <w:szCs w:val="24"/>
        </w:rPr>
        <w:t>пп</w:t>
      </w:r>
      <w:proofErr w:type="spellEnd"/>
      <w:r w:rsidR="00F0223C" w:rsidRPr="005351F6">
        <w:rPr>
          <w:sz w:val="24"/>
          <w:szCs w:val="24"/>
        </w:rPr>
        <w:t>. б) п. 4.9</w:t>
      </w:r>
      <w:r w:rsidRPr="005351F6">
        <w:rPr>
          <w:sz w:val="24"/>
          <w:szCs w:val="24"/>
        </w:rPr>
        <w:t xml:space="preserve">, </w:t>
      </w:r>
      <w:r w:rsidR="00F0223C" w:rsidRPr="005351F6">
        <w:rPr>
          <w:sz w:val="24"/>
          <w:szCs w:val="24"/>
        </w:rPr>
        <w:t>5.12</w:t>
      </w:r>
      <w:r w:rsidRPr="005351F6">
        <w:rPr>
          <w:sz w:val="24"/>
          <w:szCs w:val="24"/>
        </w:rPr>
        <w:t xml:space="preserve"> и </w:t>
      </w:r>
      <w:r w:rsidR="00F0223C" w:rsidRPr="005351F6">
        <w:rPr>
          <w:sz w:val="24"/>
          <w:szCs w:val="24"/>
        </w:rPr>
        <w:t>5.13</w:t>
      </w:r>
      <w:r w:rsidRPr="005351F6">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необходимое для заключения Договора решение органа местного </w:t>
      </w:r>
      <w:proofErr w:type="gramStart"/>
      <w:r w:rsidRPr="005351F6">
        <w:rPr>
          <w:rFonts w:ascii="Times New Roman" w:hAnsi="Times New Roman"/>
          <w:sz w:val="24"/>
          <w:szCs w:val="24"/>
        </w:rPr>
        <w:t>самоуправления</w:t>
      </w:r>
      <w:proofErr w:type="gramEnd"/>
      <w:r w:rsidRPr="005351F6">
        <w:rPr>
          <w:rFonts w:ascii="Times New Roman" w:hAnsi="Times New Roman"/>
          <w:sz w:val="24"/>
          <w:szCs w:val="24"/>
        </w:rPr>
        <w:t xml:space="preserve"> ЗАТО не было получено Участником вследствие бездействия самого Участника, нарушения им порядка обращения за получением решения либо иных зависящих от него обстоятельств.</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w:t>
      </w:r>
      <w:r w:rsidR="00357426">
        <w:rPr>
          <w:sz w:val="24"/>
          <w:szCs w:val="24"/>
        </w:rPr>
        <w:t>в аукциона</w:t>
      </w:r>
      <w:r w:rsidR="00AF1C90">
        <w:rPr>
          <w:sz w:val="24"/>
          <w:szCs w:val="24"/>
        </w:rPr>
        <w:t xml:space="preserve"> </w:t>
      </w:r>
      <w:proofErr w:type="spellStart"/>
      <w:r w:rsidR="00AF1C90">
        <w:rPr>
          <w:sz w:val="24"/>
          <w:szCs w:val="24"/>
        </w:rPr>
        <w:t>нп</w:t>
      </w:r>
      <w:proofErr w:type="spellEnd"/>
      <w:r w:rsidR="00AF1C90">
        <w:rPr>
          <w:sz w:val="24"/>
          <w:szCs w:val="24"/>
        </w:rPr>
        <w:t xml:space="preserve"> понижение</w:t>
      </w:r>
      <w:r w:rsidR="00DD4CA7" w:rsidRPr="005351F6">
        <w:rPr>
          <w:sz w:val="24"/>
          <w:szCs w:val="24"/>
        </w:rPr>
        <w:t>,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или цену предложения, сложившуюся на одном из шаго</w:t>
      </w:r>
      <w:r w:rsidR="00357426">
        <w:rPr>
          <w:rFonts w:ascii="Times New Roman" w:hAnsi="Times New Roman"/>
          <w:sz w:val="24"/>
          <w:szCs w:val="24"/>
        </w:rPr>
        <w:t>в аукциона</w:t>
      </w:r>
      <w:r w:rsidR="00AF1C90">
        <w:rPr>
          <w:rFonts w:ascii="Times New Roman" w:hAnsi="Times New Roman"/>
          <w:sz w:val="24"/>
          <w:szCs w:val="24"/>
        </w:rPr>
        <w:t xml:space="preserve"> на понижение</w:t>
      </w:r>
      <w:r w:rsidR="00DD4CA7" w:rsidRPr="005351F6">
        <w:rPr>
          <w:rFonts w:ascii="Times New Roman" w:hAnsi="Times New Roman"/>
          <w:sz w:val="24"/>
          <w:szCs w:val="24"/>
        </w:rPr>
        <w:t>, не сделавшему шаг аукциона,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widowControl w:val="0"/>
        <w:ind w:firstLine="851"/>
        <w:rPr>
          <w:sz w:val="24"/>
          <w:szCs w:val="24"/>
        </w:rPr>
      </w:pPr>
      <w:r w:rsidRPr="005351F6">
        <w:rPr>
          <w:sz w:val="24"/>
          <w:szCs w:val="24"/>
        </w:rPr>
        <w:t xml:space="preserve">В случае неполучения Участником необходимого для заключения договора решения органа местного </w:t>
      </w:r>
      <w:proofErr w:type="gramStart"/>
      <w:r w:rsidRPr="005351F6">
        <w:rPr>
          <w:sz w:val="24"/>
          <w:szCs w:val="24"/>
        </w:rPr>
        <w:t>самоуправления</w:t>
      </w:r>
      <w:proofErr w:type="gramEnd"/>
      <w:r w:rsidRPr="005351F6">
        <w:rPr>
          <w:sz w:val="24"/>
          <w:szCs w:val="24"/>
        </w:rPr>
        <w:t xml:space="preserve"> ЗАТО в течение 6 (шести) месяцев с даты направления уведомления Собственника о намерении заключить с ним Договор такой Участник, утрачивает право на заключение Договора, обязательство Собственника по заключению Договора прекращается.</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lastRenderedPageBreak/>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w:t>
      </w:r>
      <w:r>
        <w:rPr>
          <w:rFonts w:ascii="Times New Roman" w:hAnsi="Times New Roman" w:cs="Times New Roman"/>
          <w:sz w:val="24"/>
          <w:szCs w:val="24"/>
        </w:rPr>
        <w:t xml:space="preserve">уюся на одном из шагов </w:t>
      </w:r>
      <w:r w:rsidRPr="00676408">
        <w:rPr>
          <w:rFonts w:ascii="Times New Roman" w:hAnsi="Times New Roman" w:cs="Times New Roman"/>
          <w:sz w:val="24"/>
          <w:szCs w:val="24"/>
        </w:rPr>
        <w:t>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044283"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7453FE" w:rsidRPr="005351F6" w:rsidRDefault="007453FE" w:rsidP="00DE383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3"/>
      <w:bookmarkEnd w:id="214"/>
      <w:bookmarkEnd w:id="215"/>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7" w:name="P916"/>
      <w:bookmarkEnd w:id="217"/>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ЦАК рассматривает поступившие жалобы на действия (бездействие), решения Собственника, Организатора, </w:t>
      </w:r>
      <w:proofErr w:type="gramStart"/>
      <w:r w:rsidRPr="005351F6">
        <w:rPr>
          <w:sz w:val="24"/>
          <w:szCs w:val="24"/>
        </w:rPr>
        <w:t>Комиссии</w:t>
      </w:r>
      <w:proofErr w:type="gramEnd"/>
      <w:r w:rsidRPr="005351F6">
        <w:rPr>
          <w:sz w:val="24"/>
          <w:szCs w:val="24"/>
        </w:rPr>
        <w:t xml:space="preserve">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По результатам рассмотрения жалобы ЦАК вправе отказать в удовлетворении жалобы, </w:t>
      </w:r>
      <w:r w:rsidRPr="005351F6">
        <w:rPr>
          <w:rFonts w:ascii="Times New Roman" w:hAnsi="Times New Roman" w:cs="Times New Roman"/>
          <w:sz w:val="24"/>
          <w:szCs w:val="24"/>
        </w:rPr>
        <w:lastRenderedPageBreak/>
        <w:t>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9" w:name="_Toc412648141"/>
      <w:r w:rsidRPr="001C5E77">
        <w:br w:type="page"/>
      </w:r>
      <w:bookmarkStart w:id="220" w:name="_Ref369539383"/>
      <w:bookmarkStart w:id="221" w:name="_Ref369539544"/>
      <w:bookmarkStart w:id="222" w:name="_Toc410998188"/>
      <w:r w:rsidR="009749E2" w:rsidRPr="001C5E77">
        <w:lastRenderedPageBreak/>
        <w:t>Приложение 1. Форма №</w:t>
      </w:r>
      <w:r w:rsidR="00033711" w:rsidRPr="001C5E77">
        <w:t xml:space="preserve"> </w:t>
      </w:r>
      <w:r w:rsidR="009749E2" w:rsidRPr="001C5E77">
        <w:t>1</w:t>
      </w:r>
      <w:bookmarkEnd w:id="219"/>
      <w:bookmarkEnd w:id="220"/>
      <w:bookmarkEnd w:id="221"/>
      <w:bookmarkEnd w:id="222"/>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23"/>
        <w:gridCol w:w="2857"/>
        <w:gridCol w:w="3376"/>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proofErr w:type="spellStart"/>
      <w:r w:rsidR="00656744">
        <w:rPr>
          <w:rFonts w:ascii="Times New Roman" w:hAnsi="Times New Roman"/>
          <w:sz w:val="28"/>
          <w:szCs w:val="28"/>
        </w:rPr>
        <w:t>определнной</w:t>
      </w:r>
      <w:proofErr w:type="spellEnd"/>
      <w:r w:rsidR="00656744">
        <w:rPr>
          <w:rFonts w:ascii="Times New Roman" w:hAnsi="Times New Roman"/>
          <w:sz w:val="28"/>
          <w:szCs w:val="28"/>
        </w:rPr>
        <w:t xml:space="preserve">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w:t>
      </w:r>
      <w:proofErr w:type="gramStart"/>
      <w:r w:rsidRPr="006F1440">
        <w:rPr>
          <w:rFonts w:ascii="Times New Roman" w:hAnsi="Times New Roman"/>
          <w:sz w:val="28"/>
          <w:szCs w:val="28"/>
        </w:rPr>
        <w:t xml:space="preserve">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w:t>
      </w:r>
      <w:proofErr w:type="gramEnd"/>
      <w:r w:rsidR="00FE59E9" w:rsidRPr="00FE59E9">
        <w:rPr>
          <w:rFonts w:ascii="Times New Roman" w:hAnsi="Times New Roman"/>
          <w:sz w:val="28"/>
          <w:szCs w:val="28"/>
        </w:rPr>
        <w:t xml:space="preserve">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lastRenderedPageBreak/>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w:t>
      </w:r>
      <w:proofErr w:type="spellStart"/>
      <w:r w:rsidR="00F86EAC" w:rsidRPr="006F1440">
        <w:t>Росфинмониторингу</w:t>
      </w:r>
      <w:proofErr w:type="spellEnd"/>
      <w:r w:rsidR="00F86EAC" w:rsidRPr="006F1440">
        <w:t xml:space="preserve">,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lastRenderedPageBreak/>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xml:space="preserve">, Минэнерго России, </w:t>
      </w:r>
      <w:proofErr w:type="spellStart"/>
      <w:r w:rsidR="00096A4E" w:rsidRPr="006F1440">
        <w:t>Росфинмониторингу</w:t>
      </w:r>
      <w:proofErr w:type="spellEnd"/>
      <w:r w:rsidR="00096A4E" w:rsidRPr="006F1440">
        <w:t>,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w:t>
      </w:r>
      <w:proofErr w:type="spellStart"/>
      <w:r w:rsidR="0005642B">
        <w:t>ауционе</w:t>
      </w:r>
      <w:proofErr w:type="spellEnd"/>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 xml:space="preserve">(Полное наименование юридического лица или фамилия, имя, отчество и паспортные данные физического лица, подающего </w:t>
      </w:r>
      <w:proofErr w:type="gramStart"/>
      <w:r w:rsidRPr="0005642B">
        <w:rPr>
          <w:i/>
          <w:color w:val="808080"/>
        </w:rPr>
        <w:t>заявку)</w:t>
      </w:r>
      <w:r w:rsidRPr="008C04F2">
        <w:t xml:space="preserve"> </w:t>
      </w:r>
      <w:r w:rsidRPr="005A0DE0">
        <w:t xml:space="preserve"> </w:t>
      </w:r>
      <w:r w:rsidRPr="00211995">
        <w:t>подтверждает</w:t>
      </w:r>
      <w:proofErr w:type="gramEnd"/>
      <w:r w:rsidRPr="00211995">
        <w:t>,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7906"/>
        <w:gridCol w:w="1108"/>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6" w:name="_Ref350254224"/>
    </w:p>
    <w:p w:rsidR="00C77A2A" w:rsidRPr="00E20817" w:rsidRDefault="00C77A2A" w:rsidP="00C77A2A">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4"/>
        <w:gridCol w:w="704"/>
        <w:gridCol w:w="1202"/>
        <w:gridCol w:w="753"/>
        <w:gridCol w:w="1139"/>
        <w:gridCol w:w="1423"/>
        <w:gridCol w:w="704"/>
        <w:gridCol w:w="704"/>
        <w:gridCol w:w="704"/>
        <w:gridCol w:w="1202"/>
        <w:gridCol w:w="1056"/>
        <w:gridCol w:w="1423"/>
        <w:gridCol w:w="1147"/>
        <w:gridCol w:w="1415"/>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 xml:space="preserve">(Подпись уполномоченного </w:t>
      </w:r>
      <w:proofErr w:type="gramStart"/>
      <w:r w:rsidRPr="00E20817">
        <w:rPr>
          <w:bCs w:val="0"/>
          <w:vertAlign w:val="superscript"/>
        </w:rPr>
        <w:t>представителя)</w:t>
      </w:r>
      <w:r w:rsidRPr="00E20817">
        <w:rPr>
          <w:snapToGrid w:val="0"/>
          <w:sz w:val="14"/>
          <w:szCs w:val="14"/>
        </w:rPr>
        <w:tab/>
      </w:r>
      <w:proofErr w:type="gramEnd"/>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w:t>
      </w:r>
      <w:proofErr w:type="spellStart"/>
      <w:r w:rsidRPr="00E20817">
        <w:rPr>
          <w:szCs w:val="24"/>
        </w:rPr>
        <w:t>xls</w:t>
      </w:r>
      <w:proofErr w:type="spellEnd"/>
      <w:r w:rsidRPr="00E20817">
        <w:rPr>
          <w:szCs w:val="24"/>
        </w:rPr>
        <w:t>;</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«Фамилия Имя Отчество», </w:t>
      </w:r>
      <w:proofErr w:type="gramStart"/>
      <w:r w:rsidRPr="00E20817">
        <w:rPr>
          <w:szCs w:val="24"/>
        </w:rPr>
        <w:t>например</w:t>
      </w:r>
      <w:proofErr w:type="gramEnd"/>
      <w:r w:rsidRPr="00E20817">
        <w:rPr>
          <w:szCs w:val="24"/>
        </w:rPr>
        <w:t xml:space="preserve">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7 заполняется в формате серия (пробел) номер, </w:t>
      </w:r>
      <w:proofErr w:type="gramStart"/>
      <w:r w:rsidRPr="00E20817">
        <w:rPr>
          <w:szCs w:val="24"/>
        </w:rPr>
        <w:t>например</w:t>
      </w:r>
      <w:proofErr w:type="gramEnd"/>
      <w:r w:rsidRPr="00E20817">
        <w:rPr>
          <w:szCs w:val="24"/>
        </w:rPr>
        <w:t xml:space="preserve">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«контрагент - </w:t>
      </w:r>
      <w:proofErr w:type="gramStart"/>
      <w:r w:rsidRPr="00E20817">
        <w:rPr>
          <w:szCs w:val="24"/>
        </w:rPr>
        <w:t>бенефициар« согласно</w:t>
      </w:r>
      <w:proofErr w:type="gramEnd"/>
      <w:r w:rsidRPr="00E20817">
        <w:rPr>
          <w:szCs w:val="24"/>
        </w:rPr>
        <w:t xml:space="preserve"> примеру, указанному в образце.</w:t>
      </w:r>
    </w:p>
    <w:p w:rsidR="004B7529" w:rsidRDefault="00C77A2A" w:rsidP="00163247">
      <w:pPr>
        <w:pStyle w:val="Times12"/>
        <w:widowControl w:val="0"/>
        <w:tabs>
          <w:tab w:val="left" w:pos="1134"/>
        </w:tabs>
        <w:ind w:firstLine="0"/>
        <w:jc w:val="right"/>
        <w:rPr>
          <w:szCs w:val="24"/>
        </w:rPr>
        <w:sectPr w:rsidR="004B7529"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p>
    <w:p w:rsidR="00163247" w:rsidRPr="00C36000" w:rsidRDefault="00163247" w:rsidP="004B7529">
      <w:pPr>
        <w:pStyle w:val="Times12"/>
        <w:widowControl w:val="0"/>
        <w:tabs>
          <w:tab w:val="left" w:pos="1134"/>
        </w:tabs>
        <w:ind w:firstLine="0"/>
        <w:jc w:val="right"/>
        <w:rPr>
          <w:sz w:val="28"/>
          <w:szCs w:val="28"/>
        </w:rPr>
      </w:pPr>
      <w:r>
        <w:rPr>
          <w:sz w:val="28"/>
          <w:szCs w:val="28"/>
        </w:rPr>
        <w:lastRenderedPageBreak/>
        <w:t>Приложение 4. Форма договора</w:t>
      </w:r>
      <w:r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AF1C90" w:rsidRPr="00A03FEE">
        <w:rPr>
          <w:szCs w:val="24"/>
        </w:rPr>
        <w:t>"____" _______ 201__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договор купли-продажи судна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Имущество принадлежит Продавцу на праве собственности, что подтверждается ____________ от "___" ____________ ____ г. (указываются документы, подтверждающие наличие права). Право собственности на Имущество зарегистрировано в Едином государственном реестре прав на недвижимое имущество и сделок с ним "__" ________ ____ г., запись регистрации N _____, свидетельство о государственной регистрации права ________ (серия, номер), выдано __________________ (указывается регистрирующий орган) "__" ___________ ____ г.</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с даты</w:t>
      </w:r>
      <w:r w:rsidR="001A30EB" w:rsidRPr="001A30EB">
        <w:rPr>
          <w:szCs w:val="24"/>
        </w:rPr>
        <w:t xml:space="preserve"> государственной регистрации перехода права собственности на Имущество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случае заключения договора между предприятиями Корпорации, договором может быть предусмотрена оплата Покупателем цены Имущества (не более 60%) после передачи Имущества по акту приема-передачи. В этом случае в договор в обязательном порядке включается следующее условие:</w:t>
      </w:r>
    </w:p>
    <w:p w:rsidR="00AF1C90" w:rsidRPr="00423EDC" w:rsidRDefault="00AF1C90" w:rsidP="00AF1C90">
      <w:pPr>
        <w:pStyle w:val="Times12"/>
        <w:widowControl w:val="0"/>
        <w:tabs>
          <w:tab w:val="left" w:pos="1134"/>
        </w:tabs>
        <w:rPr>
          <w:color w:val="808080"/>
          <w:szCs w:val="24"/>
        </w:rPr>
      </w:pPr>
      <w:r w:rsidRPr="00423EDC">
        <w:rPr>
          <w:color w:val="808080"/>
          <w:szCs w:val="24"/>
        </w:rPr>
        <w:t>"С момента передачи Имущества Покупателю и до его полной оплаты Имущество признается находящимся в залоге у Продавца в соответствии с пунктом 5 статьи 488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9D5721">
        <w:rPr>
          <w:szCs w:val="24"/>
        </w:rPr>
        <w:t>даты подписания Договора</w:t>
      </w:r>
      <w:r>
        <w:rPr>
          <w:szCs w:val="24"/>
        </w:rPr>
        <w:t xml:space="preserve">, </w:t>
      </w:r>
      <w:r w:rsidRPr="00A249FA">
        <w:rPr>
          <w:szCs w:val="24"/>
        </w:rPr>
        <w:t xml:space="preserve">совместно </w:t>
      </w:r>
      <w:proofErr w:type="gramStart"/>
      <w:r w:rsidRPr="00A249FA">
        <w:rPr>
          <w:szCs w:val="24"/>
        </w:rPr>
        <w:t>с  Покупателем</w:t>
      </w:r>
      <w:proofErr w:type="gramEnd"/>
      <w:r w:rsidR="009D5721">
        <w:rPr>
          <w:szCs w:val="24"/>
        </w:rPr>
        <w:t>.</w:t>
      </w:r>
      <w:r w:rsidRPr="00A249FA">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 </w:t>
      </w:r>
      <w:r w:rsidR="009D5721">
        <w:rPr>
          <w:szCs w:val="24"/>
        </w:rPr>
        <w:t xml:space="preserve"> </w:t>
      </w:r>
      <w:r w:rsidRPr="0013473B">
        <w:rPr>
          <w:szCs w:val="24"/>
        </w:rPr>
        <w:t xml:space="preserve"> </w:t>
      </w:r>
      <w:r w:rsidR="009D5721" w:rsidRPr="009D5721">
        <w:rPr>
          <w:szCs w:val="24"/>
        </w:rPr>
        <w:t>с даты подписания Договора</w:t>
      </w:r>
      <w:r w:rsidRPr="0013473B">
        <w:rPr>
          <w:szCs w:val="24"/>
        </w:rPr>
        <w:t>,</w:t>
      </w:r>
      <w:r>
        <w:rPr>
          <w:szCs w:val="24"/>
        </w:rPr>
        <w:t xml:space="preserve"> совместно </w:t>
      </w:r>
      <w:proofErr w:type="gramStart"/>
      <w:r>
        <w:rPr>
          <w:szCs w:val="24"/>
        </w:rPr>
        <w:t>с  Продавцом</w:t>
      </w:r>
      <w:proofErr w:type="gramEnd"/>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p>
    <w:p w:rsidR="00AF1C90" w:rsidRPr="00A03FEE" w:rsidRDefault="00AF1C90" w:rsidP="00AF1C90">
      <w:pPr>
        <w:pStyle w:val="Times12"/>
        <w:widowControl w:val="0"/>
        <w:tabs>
          <w:tab w:val="left" w:pos="1134"/>
        </w:tabs>
        <w:rPr>
          <w:szCs w:val="24"/>
        </w:rPr>
      </w:pPr>
      <w:r w:rsidRPr="00A03FEE">
        <w:rPr>
          <w:szCs w:val="24"/>
        </w:rPr>
        <w:t xml:space="preserve">Совершить все действия, необходимые для осуществления государственной регистрации </w:t>
      </w:r>
      <w:r w:rsidRPr="00A03FEE">
        <w:rPr>
          <w:szCs w:val="24"/>
        </w:rPr>
        <w:lastRenderedPageBreak/>
        <w:t>перехода права собственности на Имущество от Продавца к Покупателю (включая, но, не ограничиваясь, предоставление в орган, осуществляющий государственную регистрацию прав на недвижимое имущество и сделок с ним, комплекта необходи</w:t>
      </w:r>
      <w:r>
        <w:rPr>
          <w:szCs w:val="24"/>
        </w:rPr>
        <w:t xml:space="preserve">мых документов). </w:t>
      </w:r>
      <w:r w:rsidRPr="00A03FEE">
        <w:rPr>
          <w:szCs w:val="24"/>
        </w:rPr>
        <w:t>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w:t>
      </w:r>
      <w:r>
        <w:rPr>
          <w:szCs w:val="24"/>
        </w:rPr>
        <w:t>а Имущество в течение 3 (Трех</w:t>
      </w:r>
      <w:r w:rsidRPr="00A03FEE">
        <w:rPr>
          <w:szCs w:val="24"/>
        </w:rPr>
        <w:t>) рабочих дней с даты такой регистрации.</w:t>
      </w:r>
    </w:p>
    <w:p w:rsidR="00AF1C90" w:rsidRPr="00A03FEE"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AF1C90" w:rsidRPr="00A849A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 (далее – «Цена Имущества»)</w:t>
      </w:r>
      <w:r>
        <w:rPr>
          <w:szCs w:val="24"/>
        </w:rPr>
        <w:t>, НДС.</w:t>
      </w:r>
    </w:p>
    <w:p w:rsidR="00AF1C90" w:rsidRPr="00A849A3" w:rsidRDefault="00AF1C90" w:rsidP="00AF1C90">
      <w:pPr>
        <w:pStyle w:val="Times12"/>
        <w:widowControl w:val="0"/>
        <w:tabs>
          <w:tab w:val="left" w:pos="1134"/>
        </w:tabs>
        <w:rPr>
          <w:szCs w:val="24"/>
        </w:rPr>
      </w:pPr>
      <w:r w:rsidRPr="00A849A3">
        <w:rPr>
          <w:szCs w:val="24"/>
        </w:rPr>
        <w:t>3.2. Оплата Цены 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AF1C90" w:rsidRDefault="00AF1C90" w:rsidP="00AF1C90">
      <w:pPr>
        <w:pStyle w:val="Times12"/>
        <w:widowControl w:val="0"/>
        <w:tabs>
          <w:tab w:val="left" w:pos="1134"/>
        </w:tabs>
        <w:rPr>
          <w:szCs w:val="24"/>
        </w:rPr>
      </w:pPr>
      <w:r w:rsidRPr="00A849A3">
        <w:rPr>
          <w:szCs w:val="24"/>
        </w:rPr>
        <w:t>3.2.2.</w:t>
      </w:r>
      <w:r w:rsidRPr="00A849A3">
        <w:rPr>
          <w:szCs w:val="24"/>
        </w:rPr>
        <w:tab/>
        <w:t xml:space="preserve"> </w:t>
      </w:r>
      <w:r w:rsidR="009D5721" w:rsidRPr="009D5721">
        <w:rPr>
          <w:szCs w:val="24"/>
        </w:rPr>
        <w:t xml:space="preserve">Оставшаяся часть Цены Судна, указанной в п.3.1 Договора – ________ (_______) рублей, оплачивается Покупателем последующими платежами по графику, дополнительно согласованному сторонами. Общий срок платежей </w:t>
      </w:r>
      <w:r w:rsidR="009D5721">
        <w:rPr>
          <w:szCs w:val="24"/>
        </w:rPr>
        <w:t xml:space="preserve">по Договору не </w:t>
      </w:r>
      <w:proofErr w:type="spellStart"/>
      <w:r w:rsidR="009D5721">
        <w:rPr>
          <w:szCs w:val="24"/>
        </w:rPr>
        <w:t>дожен</w:t>
      </w:r>
      <w:proofErr w:type="spellEnd"/>
      <w:r w:rsidR="009D5721">
        <w:rPr>
          <w:szCs w:val="24"/>
        </w:rPr>
        <w:t xml:space="preserve"> превышать 11</w:t>
      </w:r>
      <w:r w:rsidR="009D5721" w:rsidRPr="009D5721">
        <w:rPr>
          <w:szCs w:val="24"/>
        </w:rPr>
        <w:t xml:space="preserve"> месяцев с даты подписания Договора.</w:t>
      </w:r>
    </w:p>
    <w:p w:rsidR="00AF1C90" w:rsidRPr="00A849A3" w:rsidRDefault="009D5721" w:rsidP="00AF1C90">
      <w:pPr>
        <w:pStyle w:val="Times12"/>
        <w:widowControl w:val="0"/>
        <w:tabs>
          <w:tab w:val="left" w:pos="1134"/>
        </w:tabs>
        <w:rPr>
          <w:szCs w:val="24"/>
        </w:rPr>
      </w:pPr>
      <w:r>
        <w:rPr>
          <w:szCs w:val="24"/>
        </w:rPr>
        <w:t xml:space="preserve">3.2.3. </w:t>
      </w:r>
      <w:r w:rsidR="00AF1C90" w:rsidRPr="00A849A3">
        <w:rPr>
          <w:szCs w:val="24"/>
        </w:rPr>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AF1C90" w:rsidRPr="00A849A3" w:rsidRDefault="00AF1C90" w:rsidP="00AF1C90">
      <w:pPr>
        <w:pStyle w:val="Times12"/>
        <w:widowControl w:val="0"/>
        <w:tabs>
          <w:tab w:val="left" w:pos="1134"/>
        </w:tabs>
        <w:rPr>
          <w:szCs w:val="24"/>
        </w:rPr>
      </w:pPr>
      <w:r w:rsidRPr="00A849A3">
        <w:rPr>
          <w:szCs w:val="24"/>
        </w:rPr>
        <w:t xml:space="preserve">3.4.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Pr="001A30EB">
        <w:rPr>
          <w:szCs w:val="24"/>
          <w:highlight w:val="yellow"/>
        </w:rPr>
        <w:t>п. 12</w:t>
      </w:r>
      <w:r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3.2.2.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AF1C90" w:rsidP="00AF1C90">
      <w:pPr>
        <w:pStyle w:val="Times12"/>
        <w:widowControl w:val="0"/>
        <w:tabs>
          <w:tab w:val="left" w:pos="1134"/>
        </w:tabs>
        <w:rPr>
          <w:szCs w:val="24"/>
        </w:rPr>
      </w:pPr>
      <w:r w:rsidRPr="00A03FEE">
        <w:rPr>
          <w:szCs w:val="24"/>
        </w:rPr>
        <w:t>3.5.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lastRenderedPageBreak/>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 xml:space="preserve">акту по унифицированной форме ОС-1, </w:t>
      </w:r>
      <w:proofErr w:type="gramStart"/>
      <w:r w:rsidRPr="00C032D5">
        <w:rPr>
          <w:szCs w:val="24"/>
        </w:rPr>
        <w:t>ОС-1а</w:t>
      </w:r>
      <w:proofErr w:type="gramEnd"/>
      <w:r w:rsidRPr="00A03FEE">
        <w:rPr>
          <w:szCs w:val="24"/>
        </w:rPr>
        <w:t xml:space="preserve"> котор</w:t>
      </w:r>
      <w:r>
        <w:rPr>
          <w:szCs w:val="24"/>
        </w:rPr>
        <w:t>ые подписываю</w:t>
      </w:r>
      <w:r w:rsidRPr="00A03FEE">
        <w:rPr>
          <w:szCs w:val="24"/>
        </w:rPr>
        <w:t>тся уполномоченными представителями Сторон по форме согласованной Сторонами в Приложен</w:t>
      </w:r>
      <w:r>
        <w:rPr>
          <w:szCs w:val="24"/>
        </w:rPr>
        <w:t>ии N 2 к Договору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A03FEE">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 xml:space="preserve">5.2.3. Договор заключен Покупателем не вследствие стечения тяжелых обстоятельств на </w:t>
      </w:r>
      <w:r w:rsidRPr="00A03FEE">
        <w:rPr>
          <w:szCs w:val="24"/>
        </w:rPr>
        <w:lastRenderedPageBreak/>
        <w:t>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423EDC" w:rsidRDefault="00AF1C90" w:rsidP="00AF1C90">
      <w:pPr>
        <w:pStyle w:val="Times12"/>
        <w:widowControl w:val="0"/>
        <w:tabs>
          <w:tab w:val="left" w:pos="1134"/>
        </w:tabs>
        <w:rPr>
          <w:color w:val="808080"/>
          <w:szCs w:val="24"/>
        </w:rPr>
      </w:pPr>
      <w:r w:rsidRPr="00423EDC">
        <w:rPr>
          <w:color w:val="808080"/>
          <w:szCs w:val="24"/>
        </w:rPr>
        <w:t>5.4. Обмен электронными документами &lt;2&gt;</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взаимное согласие на выставление и получение следующих электронных документов:</w:t>
      </w:r>
    </w:p>
    <w:p w:rsidR="00AF1C90" w:rsidRPr="00423EDC" w:rsidRDefault="00AF1C90" w:rsidP="00AF1C90">
      <w:pPr>
        <w:pStyle w:val="Times12"/>
        <w:widowControl w:val="0"/>
        <w:tabs>
          <w:tab w:val="left" w:pos="1134"/>
        </w:tabs>
        <w:rPr>
          <w:color w:val="808080"/>
          <w:szCs w:val="24"/>
        </w:rPr>
      </w:pPr>
      <w:r w:rsidRPr="00423EDC">
        <w:rPr>
          <w:color w:val="808080"/>
          <w:szCs w:val="24"/>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N ММВ-7-10/551@ и N ММВ-7-10/552@);</w:t>
      </w:r>
    </w:p>
    <w:p w:rsidR="00AF1C90" w:rsidRPr="00423EDC" w:rsidRDefault="00AF1C90" w:rsidP="00AF1C90">
      <w:pPr>
        <w:pStyle w:val="Times12"/>
        <w:widowControl w:val="0"/>
        <w:tabs>
          <w:tab w:val="left" w:pos="1134"/>
        </w:tabs>
        <w:rPr>
          <w:color w:val="808080"/>
          <w:szCs w:val="24"/>
        </w:rPr>
      </w:pPr>
      <w:r w:rsidRPr="00423EDC">
        <w:rPr>
          <w:color w:val="808080"/>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Положения настоящего пункта не ограничивают Стороны в возможности </w:t>
      </w:r>
      <w:proofErr w:type="gramStart"/>
      <w:r w:rsidRPr="00423EDC">
        <w:rPr>
          <w:color w:val="808080"/>
          <w:szCs w:val="24"/>
        </w:rPr>
        <w:t>выставления и получения</w:t>
      </w:r>
      <w:proofErr w:type="gramEnd"/>
      <w:r w:rsidRPr="00423EDC">
        <w:rPr>
          <w:color w:val="808080"/>
          <w:szCs w:val="24"/>
        </w:rPr>
        <w:t xml:space="preserve">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423EDC" w:rsidRDefault="00AF1C90" w:rsidP="00AF1C90">
      <w:pPr>
        <w:pStyle w:val="Times12"/>
        <w:widowControl w:val="0"/>
        <w:tabs>
          <w:tab w:val="left" w:pos="1134"/>
        </w:tabs>
        <w:rPr>
          <w:color w:val="808080"/>
          <w:szCs w:val="24"/>
        </w:rPr>
      </w:pPr>
      <w:r w:rsidRPr="00423EDC">
        <w:rPr>
          <w:color w:val="808080"/>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&lt;2&gt; Данный пункт применяется только при условии ввода в постоянную эксплуатацию процесса обмена юридически значимыми электронными документами (ЮЗ ЭДО).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 xml:space="preserve">.2. За нарушение срока оплаты Цены Имущества, установленного в п. 3.3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 xml:space="preserve">Просрочка внесения денежных средств в счет оплаты Имущества в сумме и в сроки, указанные в п. 3.3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 xml:space="preserve">.3.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w:t>
      </w:r>
      <w:r w:rsidRPr="00A03FEE">
        <w:rPr>
          <w:szCs w:val="24"/>
        </w:rPr>
        <w:lastRenderedPageBreak/>
        <w:t>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r>
        <w:rPr>
          <w:szCs w:val="24"/>
        </w:rPr>
        <w:t>6.6</w:t>
      </w:r>
      <w:r w:rsidRPr="00A03FEE">
        <w:rPr>
          <w:szCs w:val="24"/>
        </w:rPr>
        <w:t xml:space="preserve">. 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www.rdr.rosatom.ru в соответствии с утвержденными </w:t>
      </w:r>
      <w:proofErr w:type="spellStart"/>
      <w:r w:rsidRPr="00A03FEE">
        <w:rPr>
          <w:szCs w:val="24"/>
        </w:rPr>
        <w:t>Госкорпорацией</w:t>
      </w:r>
      <w:proofErr w:type="spellEnd"/>
      <w:r w:rsidRPr="00A03FEE">
        <w:rPr>
          <w:szCs w:val="24"/>
        </w:rPr>
        <w:t xml:space="preserve"> "</w:t>
      </w:r>
      <w:proofErr w:type="spellStart"/>
      <w:r w:rsidRPr="00A03FEE">
        <w:rPr>
          <w:szCs w:val="24"/>
        </w:rPr>
        <w:t>Росатом</w:t>
      </w:r>
      <w:proofErr w:type="spellEnd"/>
      <w:r w:rsidRPr="00A03FEE">
        <w:rPr>
          <w:szCs w:val="24"/>
        </w:rPr>
        <w:t>" Едиными отраслевыми методическими указаниями по оценке деловой репутации, могут быть внесены сведения и документы о таких нарушениях.</w:t>
      </w:r>
    </w:p>
    <w:p w:rsidR="00AF1C90" w:rsidRPr="00A03FEE" w:rsidRDefault="00AF1C90" w:rsidP="00AF1C90">
      <w:pPr>
        <w:pStyle w:val="Times12"/>
        <w:widowControl w:val="0"/>
        <w:tabs>
          <w:tab w:val="left" w:pos="1134"/>
        </w:tabs>
        <w:rPr>
          <w:szCs w:val="24"/>
        </w:rPr>
      </w:pPr>
      <w:r w:rsidRPr="00A03FEE">
        <w:rPr>
          <w:szCs w:val="24"/>
        </w:rPr>
        <w:t>Основанием для внесения сведений в информационную систему "Расчет рейтинга деловой репутации поставщиков" могут являться:</w:t>
      </w:r>
    </w:p>
    <w:p w:rsidR="00AF1C90" w:rsidRPr="00A03FEE" w:rsidRDefault="00AF1C90" w:rsidP="00AF1C90">
      <w:pPr>
        <w:pStyle w:val="Times12"/>
        <w:widowControl w:val="0"/>
        <w:tabs>
          <w:tab w:val="left" w:pos="1134"/>
        </w:tabs>
        <w:rPr>
          <w:szCs w:val="24"/>
        </w:rPr>
      </w:pPr>
      <w:r w:rsidRPr="00A03FEE">
        <w:rPr>
          <w:szCs w:val="24"/>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AF1C90" w:rsidRPr="00A03FEE" w:rsidRDefault="00AF1C90" w:rsidP="00AF1C90">
      <w:pPr>
        <w:pStyle w:val="Times12"/>
        <w:widowControl w:val="0"/>
        <w:tabs>
          <w:tab w:val="left" w:pos="1134"/>
        </w:tabs>
        <w:rPr>
          <w:szCs w:val="24"/>
        </w:rPr>
      </w:pPr>
      <w:r w:rsidRPr="00A03FEE">
        <w:rPr>
          <w:szCs w:val="24"/>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AF1C90" w:rsidRPr="00A03FEE" w:rsidRDefault="00AF1C90" w:rsidP="00AF1C90">
      <w:pPr>
        <w:pStyle w:val="Times12"/>
        <w:widowControl w:val="0"/>
        <w:tabs>
          <w:tab w:val="left" w:pos="1134"/>
        </w:tabs>
        <w:rPr>
          <w:szCs w:val="24"/>
        </w:rPr>
      </w:pPr>
      <w:r w:rsidRPr="00A03FEE">
        <w:rPr>
          <w:szCs w:val="24"/>
        </w:rPr>
        <w:t>3) подтвержденные судебными актами факты фальсификации Покупателем документов на этапе заключения или исполнения настоящего договора.</w:t>
      </w:r>
    </w:p>
    <w:p w:rsidR="00AF1C90" w:rsidRPr="00A03FEE" w:rsidRDefault="00AF1C90" w:rsidP="00AF1C90">
      <w:pPr>
        <w:pStyle w:val="Times12"/>
        <w:widowControl w:val="0"/>
        <w:tabs>
          <w:tab w:val="left" w:pos="1134"/>
        </w:tabs>
        <w:rPr>
          <w:szCs w:val="24"/>
        </w:rPr>
      </w:pPr>
      <w:r w:rsidRPr="00A03FEE">
        <w:rPr>
          <w:szCs w:val="24"/>
        </w:rPr>
        <w:t>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Вариант используется, когда </w:t>
      </w:r>
      <w:proofErr w:type="spellStart"/>
      <w:r w:rsidRPr="00423EDC">
        <w:rPr>
          <w:color w:val="808080"/>
          <w:szCs w:val="24"/>
        </w:rPr>
        <w:t>Госкорпорация</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xml:space="preserve">" или организация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xml:space="preserve"> является Покупателем:</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6.7.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www.rdr.rosatom.ru в соответствии с утвержденными </w:t>
      </w:r>
      <w:proofErr w:type="spellStart"/>
      <w:r w:rsidRPr="00423EDC">
        <w:rPr>
          <w:color w:val="808080"/>
          <w:szCs w:val="24"/>
        </w:rPr>
        <w:t>Госкорпорацией</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Едиными отраслевыми методическими указаниями по оценке деловой репутации, могут быть внесены сведения и документы о таких нарушениях.</w:t>
      </w:r>
    </w:p>
    <w:p w:rsidR="00AF1C90" w:rsidRPr="00423EDC" w:rsidRDefault="00AF1C90" w:rsidP="00AF1C90">
      <w:pPr>
        <w:pStyle w:val="Times12"/>
        <w:widowControl w:val="0"/>
        <w:tabs>
          <w:tab w:val="left" w:pos="1134"/>
        </w:tabs>
        <w:rPr>
          <w:color w:val="808080"/>
          <w:szCs w:val="24"/>
        </w:rPr>
      </w:pPr>
      <w:r w:rsidRPr="00423EDC">
        <w:rPr>
          <w:color w:val="808080"/>
          <w:szCs w:val="24"/>
        </w:rPr>
        <w:t>Основанием для внесения сведений в информационную систему "Расчет рейтинга деловой репутации поставщиков" могут являться:</w:t>
      </w:r>
    </w:p>
    <w:p w:rsidR="00AF1C90" w:rsidRPr="00423EDC" w:rsidRDefault="00AF1C90" w:rsidP="00AF1C90">
      <w:pPr>
        <w:pStyle w:val="Times12"/>
        <w:widowControl w:val="0"/>
        <w:tabs>
          <w:tab w:val="left" w:pos="1134"/>
        </w:tabs>
        <w:rPr>
          <w:color w:val="808080"/>
          <w:szCs w:val="24"/>
        </w:rPr>
      </w:pPr>
      <w:r w:rsidRPr="00423EDC">
        <w:rPr>
          <w:color w:val="808080"/>
          <w:szCs w:val="24"/>
        </w:rPr>
        <w:t>1) выставленные Покупателем и принятые Продавцом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AF1C90" w:rsidRPr="00423EDC" w:rsidRDefault="00AF1C90" w:rsidP="00AF1C90">
      <w:pPr>
        <w:pStyle w:val="Times12"/>
        <w:widowControl w:val="0"/>
        <w:tabs>
          <w:tab w:val="left" w:pos="1134"/>
        </w:tabs>
        <w:rPr>
          <w:color w:val="808080"/>
          <w:szCs w:val="24"/>
        </w:rPr>
      </w:pPr>
      <w:r w:rsidRPr="00423EDC">
        <w:rPr>
          <w:color w:val="808080"/>
          <w:szCs w:val="24"/>
        </w:rPr>
        <w:t>2) выставленные Покупателем и принятые Продавцом претензии (требования) к качеству Имущества по настоящему договору и (или) убытки, причиненные ненадлежащим качеством Имущества;</w:t>
      </w:r>
    </w:p>
    <w:p w:rsidR="00AF1C90" w:rsidRPr="00423EDC" w:rsidRDefault="00AF1C90" w:rsidP="00AF1C90">
      <w:pPr>
        <w:pStyle w:val="Times12"/>
        <w:widowControl w:val="0"/>
        <w:tabs>
          <w:tab w:val="left" w:pos="1134"/>
        </w:tabs>
        <w:rPr>
          <w:color w:val="808080"/>
          <w:szCs w:val="24"/>
        </w:rPr>
      </w:pPr>
      <w:r w:rsidRPr="00423EDC">
        <w:rPr>
          <w:color w:val="808080"/>
          <w:szCs w:val="24"/>
        </w:rPr>
        <w:t>3) судебные решения (включая решения третейских судов) о выплате Продавцом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AF1C90" w:rsidRPr="00423EDC" w:rsidRDefault="00AF1C90" w:rsidP="00AF1C90">
      <w:pPr>
        <w:pStyle w:val="Times12"/>
        <w:widowControl w:val="0"/>
        <w:tabs>
          <w:tab w:val="left" w:pos="1134"/>
        </w:tabs>
        <w:rPr>
          <w:color w:val="808080"/>
          <w:szCs w:val="24"/>
        </w:rPr>
      </w:pPr>
      <w:r w:rsidRPr="00423EDC">
        <w:rPr>
          <w:color w:val="808080"/>
          <w:szCs w:val="24"/>
        </w:rPr>
        <w:t>4) судебные решения (включая решения третейских судов) об удовлетворении Продавцом претензии (требования) Покупатель к качеству Имущества по настоящему договору и (или) возмещении убытков, причиненных ненадлежащим качеством Имущества;</w:t>
      </w:r>
    </w:p>
    <w:p w:rsidR="00AF1C90" w:rsidRPr="00423EDC" w:rsidRDefault="00AF1C90" w:rsidP="00AF1C90">
      <w:pPr>
        <w:pStyle w:val="Times12"/>
        <w:widowControl w:val="0"/>
        <w:tabs>
          <w:tab w:val="left" w:pos="1134"/>
        </w:tabs>
        <w:rPr>
          <w:color w:val="808080"/>
          <w:szCs w:val="24"/>
        </w:rPr>
      </w:pPr>
      <w:r w:rsidRPr="00423EDC">
        <w:rPr>
          <w:color w:val="808080"/>
          <w:szCs w:val="24"/>
        </w:rPr>
        <w:t>5) подтвержденные судебными актами факты передачи Покупателю Продавцом Имущества по настоящему договору, нарушающей права третьих лиц;</w:t>
      </w:r>
    </w:p>
    <w:p w:rsidR="00AF1C90" w:rsidRPr="00423EDC" w:rsidRDefault="00AF1C90" w:rsidP="00AF1C90">
      <w:pPr>
        <w:pStyle w:val="Times12"/>
        <w:widowControl w:val="0"/>
        <w:tabs>
          <w:tab w:val="left" w:pos="1134"/>
        </w:tabs>
        <w:rPr>
          <w:color w:val="808080"/>
          <w:szCs w:val="24"/>
        </w:rPr>
      </w:pPr>
      <w:r w:rsidRPr="00423EDC">
        <w:rPr>
          <w:color w:val="808080"/>
          <w:szCs w:val="24"/>
        </w:rPr>
        <w:t>6) подтвержденные судебными актами факты фальсификации Продавцом документов на этапе заключения или исполнения настоящего договора.</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Продавец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w:t>
      </w:r>
      <w:r w:rsidRPr="00423EDC">
        <w:rPr>
          <w:color w:val="808080"/>
          <w:szCs w:val="24"/>
        </w:rPr>
        <w:lastRenderedPageBreak/>
        <w:t>его деловой репутации в последующих закупочных процедурах и (или) в процессе принятия решения о заключении договора с ним.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___ (_____)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Санкт-Петербурга и Ленинградской области.</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7.2. Третейская оговорка, применяемая в случае, если Договор заключен между организациями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&lt;3&gt;: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&lt;3&gt; В случае обмена в рамках исполнения договора информацией, составляющей государственную тайну, споры по такому договору подлежат рассмотрению в арбитражном суде. В таком случае вместо указанной оговорки в настоящем пункте следует использовать оговорку, представленную в пункте 6.3 раздела 6 Приложения N 1 к Единым отраслевым методическим рекомендациям по заключению договоров и государственных контрактов (утв. приказом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от 23.12.2016 N 1/1302-П).</w:t>
      </w:r>
    </w:p>
    <w:p w:rsidR="00AF1C90" w:rsidRPr="00423EDC" w:rsidRDefault="00AF1C90" w:rsidP="00AF1C90">
      <w:pPr>
        <w:pStyle w:val="Times12"/>
        <w:widowControl w:val="0"/>
        <w:tabs>
          <w:tab w:val="left" w:pos="1134"/>
        </w:tabs>
        <w:rPr>
          <w:color w:val="808080"/>
          <w:szCs w:val="24"/>
        </w:rPr>
      </w:pPr>
      <w:r w:rsidRPr="00423EDC">
        <w:rPr>
          <w:color w:val="808080"/>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w:t>
      </w:r>
      <w:r w:rsidRPr="00423EDC">
        <w:rPr>
          <w:color w:val="808080"/>
          <w:szCs w:val="24"/>
        </w:rPr>
        <w:lastRenderedPageBreak/>
        <w:t>начат, также Отделению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принимают на себя обязанность добровольно исполнять арбитражное решение.</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прямо соглашаются, что арбитражное решение является окончательным для Сторон и отмене не подлежит.</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случаях, предусмотренных статьей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Третейская оговорка, применяемая в случае, если Договор заключен между организацией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и внешним контрагентом &lt;4&gt;: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&lt;4&gt; В случае обмена в рамках исполнения договора информацией, составляющей государственную тайну, споры по такому договору подлежат рассмотрению в арбитражном суде. В таком случае вместо указанной оговорки в настоящем пункте следует использовать оговорку, представленную в пункте 6.3 раздела 6 Приложения N 1 к Единым отраслевым методическим рекомендациям по заключению договоров и государственных контрактов (утв. приказом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от 23.12.2016 N 1/1302-П).</w:t>
      </w:r>
    </w:p>
    <w:p w:rsidR="00AF1C90" w:rsidRPr="00423EDC" w:rsidRDefault="00AF1C90" w:rsidP="00AF1C90">
      <w:pPr>
        <w:pStyle w:val="Times12"/>
        <w:widowControl w:val="0"/>
        <w:tabs>
          <w:tab w:val="left" w:pos="1134"/>
        </w:tabs>
        <w:rPr>
          <w:color w:val="808080"/>
          <w:szCs w:val="24"/>
        </w:rPr>
      </w:pPr>
      <w:r w:rsidRPr="00423EDC">
        <w:rPr>
          <w:color w:val="808080"/>
          <w:szCs w:val="24"/>
        </w:rPr>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AF1C90" w:rsidRPr="00423EDC" w:rsidRDefault="00AF1C90" w:rsidP="00AF1C90">
      <w:pPr>
        <w:pStyle w:val="Times12"/>
        <w:widowControl w:val="0"/>
        <w:tabs>
          <w:tab w:val="left" w:pos="1134"/>
        </w:tabs>
        <w:rPr>
          <w:color w:val="808080"/>
          <w:szCs w:val="24"/>
        </w:rPr>
      </w:pPr>
      <w:r w:rsidRPr="00423EDC">
        <w:rPr>
          <w:color w:val="808080"/>
          <w:szCs w:val="24"/>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принимают на себя обязанность добровольно исполнять арбитражное решение.</w:t>
      </w:r>
    </w:p>
    <w:p w:rsidR="00AF1C90" w:rsidRPr="00423EDC" w:rsidRDefault="00AF1C90" w:rsidP="00AF1C90">
      <w:pPr>
        <w:pStyle w:val="Times12"/>
        <w:widowControl w:val="0"/>
        <w:tabs>
          <w:tab w:val="left" w:pos="1134"/>
        </w:tabs>
        <w:rPr>
          <w:color w:val="808080"/>
          <w:szCs w:val="24"/>
        </w:rPr>
      </w:pPr>
      <w:r w:rsidRPr="00423EDC">
        <w:rPr>
          <w:color w:val="808080"/>
          <w:szCs w:val="24"/>
        </w:rPr>
        <w:t>Решение, вынесенное по итогам арбитража, является окончательным для Сторон и отмене не подлежит.</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w:t>
      </w:r>
      <w:r w:rsidRPr="00423EDC">
        <w:rPr>
          <w:color w:val="808080"/>
          <w:szCs w:val="24"/>
        </w:rPr>
        <w:lastRenderedPageBreak/>
        <w:t>процедуры арбитража.</w:t>
      </w:r>
    </w:p>
    <w:p w:rsidR="00AF1C90" w:rsidRPr="00423EDC" w:rsidRDefault="00AF1C90" w:rsidP="00AF1C90">
      <w:pPr>
        <w:pStyle w:val="Times12"/>
        <w:widowControl w:val="0"/>
        <w:tabs>
          <w:tab w:val="left" w:pos="1134"/>
        </w:tabs>
        <w:rPr>
          <w:color w:val="808080"/>
          <w:szCs w:val="24"/>
        </w:rPr>
      </w:pPr>
      <w:r w:rsidRPr="00423EDC">
        <w:rPr>
          <w:color w:val="808080"/>
          <w:szCs w:val="24"/>
        </w:rPr>
        <w:t>либо</w:t>
      </w:r>
    </w:p>
    <w:p w:rsidR="00AF1C90" w:rsidRPr="00423EDC" w:rsidRDefault="00AF1C90" w:rsidP="00AF1C90">
      <w:pPr>
        <w:pStyle w:val="Times12"/>
        <w:widowControl w:val="0"/>
        <w:tabs>
          <w:tab w:val="left" w:pos="1134"/>
        </w:tabs>
        <w:rPr>
          <w:color w:val="808080"/>
          <w:szCs w:val="24"/>
        </w:rPr>
      </w:pPr>
      <w:r w:rsidRPr="00423EDC">
        <w:rPr>
          <w:color w:val="808080"/>
          <w:szCs w:val="24"/>
        </w:rPr>
        <w:t>2) (вариант &lt;5&gt;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&lt;5&gt; Вариант пункта 2) выбирается при заключении договора в зависимости от принадлежности внешнего контрагента.</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окончательным.</w:t>
      </w:r>
    </w:p>
    <w:p w:rsidR="00AF1C90" w:rsidRPr="00423EDC" w:rsidRDefault="00AF1C90" w:rsidP="00AF1C90">
      <w:pPr>
        <w:pStyle w:val="Times12"/>
        <w:widowControl w:val="0"/>
        <w:tabs>
          <w:tab w:val="left" w:pos="1134"/>
        </w:tabs>
        <w:rPr>
          <w:color w:val="808080"/>
          <w:szCs w:val="24"/>
        </w:rPr>
      </w:pPr>
      <w:r w:rsidRPr="00423EDC">
        <w:rPr>
          <w:color w:val="808080"/>
          <w:szCs w:val="24"/>
        </w:rPr>
        <w:t>либо</w:t>
      </w:r>
    </w:p>
    <w:p w:rsidR="00AF1C90" w:rsidRPr="00423EDC" w:rsidRDefault="00AF1C90" w:rsidP="00AF1C90">
      <w:pPr>
        <w:pStyle w:val="Times12"/>
        <w:widowControl w:val="0"/>
        <w:tabs>
          <w:tab w:val="left" w:pos="1134"/>
        </w:tabs>
        <w:rPr>
          <w:color w:val="808080"/>
          <w:szCs w:val="24"/>
        </w:rPr>
      </w:pPr>
      <w:r w:rsidRPr="00423EDC">
        <w:rPr>
          <w:color w:val="808080"/>
          <w:szCs w:val="24"/>
        </w:rPr>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w:t>
      </w:r>
      <w:proofErr w:type="gramStart"/>
      <w:r w:rsidRPr="00423EDC">
        <w:rPr>
          <w:color w:val="808080"/>
          <w:szCs w:val="24"/>
        </w:rPr>
        <w:t>_(</w:t>
      </w:r>
      <w:proofErr w:type="gramEnd"/>
      <w:r w:rsidRPr="00423EDC">
        <w:rPr>
          <w:color w:val="808080"/>
          <w:szCs w:val="24"/>
        </w:rPr>
        <w:t>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03FEE">
        <w:rPr>
          <w:szCs w:val="24"/>
        </w:rPr>
        <w:t>Росфинмониторингу</w:t>
      </w:r>
      <w:proofErr w:type="spellEnd"/>
      <w:r w:rsidRPr="00A03FEE">
        <w:rPr>
          <w:szCs w:val="24"/>
        </w:rPr>
        <w:t xml:space="preserve">,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w:t>
      </w:r>
      <w:r w:rsidRPr="00A03FEE">
        <w:rPr>
          <w:szCs w:val="24"/>
        </w:rPr>
        <w:lastRenderedPageBreak/>
        <w:t>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lastRenderedPageBreak/>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AF1C90" w:rsidRPr="00A03FEE" w:rsidRDefault="00AF1C90" w:rsidP="00AF1C90">
      <w:pPr>
        <w:pStyle w:val="Times12"/>
        <w:widowControl w:val="0"/>
        <w:tabs>
          <w:tab w:val="left" w:pos="1134"/>
        </w:tabs>
        <w:rPr>
          <w:szCs w:val="24"/>
        </w:rPr>
      </w:pPr>
      <w:r>
        <w:rPr>
          <w:szCs w:val="24"/>
        </w:rPr>
        <w:t>11</w:t>
      </w:r>
      <w:r w:rsidRPr="00A03FEE">
        <w:rPr>
          <w:szCs w:val="24"/>
        </w:rPr>
        <w:t>.6.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AF1C90" w:rsidP="00AF1C90">
      <w:pPr>
        <w:pStyle w:val="Times12"/>
        <w:widowControl w:val="0"/>
        <w:tabs>
          <w:tab w:val="left" w:pos="1134"/>
        </w:tabs>
        <w:rPr>
          <w:szCs w:val="24"/>
        </w:rPr>
      </w:pPr>
      <w:r w:rsidRPr="00A03FEE">
        <w:rPr>
          <w:szCs w:val="24"/>
        </w:rPr>
        <w:t>Приложение N 1- Перечень Имущества;</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A03FEE" w:rsidRDefault="00AF1C90" w:rsidP="00AF1C90">
      <w:pPr>
        <w:pStyle w:val="Times12"/>
        <w:widowControl w:val="0"/>
        <w:tabs>
          <w:tab w:val="left" w:pos="1134"/>
        </w:tabs>
        <w:rPr>
          <w:szCs w:val="24"/>
        </w:rPr>
      </w:pPr>
      <w:r>
        <w:rPr>
          <w:szCs w:val="24"/>
        </w:rPr>
        <w:t>Приложение N 3 – План земельного участка</w:t>
      </w:r>
    </w:p>
    <w:p w:rsidR="00AF1C90" w:rsidRPr="00423EDC" w:rsidRDefault="00AF1C90" w:rsidP="00AF1C90">
      <w:pPr>
        <w:pStyle w:val="Times12"/>
        <w:widowControl w:val="0"/>
        <w:tabs>
          <w:tab w:val="left" w:pos="1134"/>
        </w:tabs>
        <w:rPr>
          <w:color w:val="808080"/>
          <w:szCs w:val="24"/>
        </w:rPr>
      </w:pPr>
      <w:r w:rsidRPr="00423EDC">
        <w:rPr>
          <w:color w:val="808080"/>
          <w:szCs w:val="24"/>
        </w:rPr>
        <w:t>Приложение N 4 - Форма акта сверки расчетов</w:t>
      </w:r>
      <w:r>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 xml:space="preserve">Договор со всеми приложениями должен быть прошит </w:t>
      </w:r>
      <w:proofErr w:type="gramStart"/>
      <w:r w:rsidRPr="00A03FEE">
        <w:rPr>
          <w:szCs w:val="24"/>
        </w:rPr>
        <w:t>перед подписанием</w:t>
      </w:r>
      <w:proofErr w:type="gramEnd"/>
      <w:r w:rsidRPr="00A03FEE">
        <w:rPr>
          <w:szCs w:val="24"/>
        </w:rPr>
        <w:t xml:space="preserve">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Перечень Имущества</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 Наименование и состав Имущества</w:t>
      </w:r>
      <w:r w:rsidRPr="00A03FEE">
        <w:rPr>
          <w:szCs w:val="24"/>
        </w:rPr>
        <w:t>:</w:t>
      </w:r>
    </w:p>
    <w:p w:rsidR="00AF1C90" w:rsidRPr="00A03FEE" w:rsidRDefault="00AF1C90" w:rsidP="00AF1C90">
      <w:pPr>
        <w:pStyle w:val="Times12"/>
        <w:widowControl w:val="0"/>
        <w:tabs>
          <w:tab w:val="left" w:pos="1134"/>
        </w:tabs>
        <w:rPr>
          <w:szCs w:val="24"/>
        </w:rPr>
      </w:pPr>
      <w:r>
        <w:rPr>
          <w:szCs w:val="24"/>
        </w:rPr>
        <w:t xml:space="preserve">1.1. </w:t>
      </w:r>
      <w:r w:rsidRPr="00A03FEE">
        <w:rPr>
          <w:szCs w:val="24"/>
        </w:rPr>
        <w:t xml:space="preserve">Земельный участок, категория земель: ____, разрешенное использование: ___, общая площадь ___ </w:t>
      </w:r>
      <w:proofErr w:type="spellStart"/>
      <w:r w:rsidRPr="00A03FEE">
        <w:rPr>
          <w:szCs w:val="24"/>
        </w:rPr>
        <w:t>кв.м</w:t>
      </w:r>
      <w:proofErr w:type="spellEnd"/>
      <w:r w:rsidRPr="00A03FEE">
        <w:rPr>
          <w:szCs w:val="24"/>
        </w:rPr>
        <w:t>., кадастровый/условный н</w:t>
      </w:r>
      <w:r>
        <w:rPr>
          <w:szCs w:val="24"/>
        </w:rPr>
        <w:t>омер ___, адрес объекта: __________________</w:t>
      </w:r>
      <w:r w:rsidRPr="00A03FEE">
        <w:rPr>
          <w:szCs w:val="24"/>
        </w:rPr>
        <w:t xml:space="preserve">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AF1C90" w:rsidRPr="00423EDC" w:rsidRDefault="00AF1C90" w:rsidP="00AF1C90">
      <w:pPr>
        <w:pStyle w:val="Times12"/>
        <w:widowControl w:val="0"/>
        <w:tabs>
          <w:tab w:val="left" w:pos="1134"/>
        </w:tabs>
        <w:rPr>
          <w:color w:val="808080"/>
          <w:szCs w:val="24"/>
        </w:rPr>
      </w:pPr>
      <w:r w:rsidRPr="00423EDC">
        <w:rPr>
          <w:color w:val="808080"/>
          <w:szCs w:val="24"/>
        </w:rPr>
        <w:t>Границы земельного участка указаны на кадастровом плане земельного участка.</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 xml:space="preserve">Цена земельного участка </w:t>
      </w:r>
      <w:r w:rsidRPr="00A03FEE">
        <w:rPr>
          <w:szCs w:val="24"/>
        </w:rPr>
        <w:t>составляет __________(_________________) рублей, НДС не облагается.</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Pr="00A03FEE"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p w:rsidR="00AF1C90" w:rsidRPr="00A03FEE" w:rsidRDefault="00AF1C90" w:rsidP="00AF1C90">
      <w:pPr>
        <w:pStyle w:val="Times12"/>
        <w:widowControl w:val="0"/>
        <w:tabs>
          <w:tab w:val="left" w:pos="1134"/>
        </w:tabs>
        <w:rPr>
          <w:szCs w:val="24"/>
        </w:rPr>
      </w:pPr>
      <w:r w:rsidRPr="00A03FEE">
        <w:rPr>
          <w:szCs w:val="24"/>
        </w:rPr>
        <w:t xml:space="preserve">Земельный участок, категория земель: ____, разрешенное использование: ____, общая площадь _____ </w:t>
      </w:r>
      <w:proofErr w:type="spellStart"/>
      <w:r w:rsidRPr="00A03FEE">
        <w:rPr>
          <w:szCs w:val="24"/>
        </w:rPr>
        <w:t>кв.м</w:t>
      </w:r>
      <w:proofErr w:type="spellEnd"/>
      <w:r w:rsidRPr="00A03FEE">
        <w:rPr>
          <w:szCs w:val="24"/>
        </w:rPr>
        <w:t xml:space="preserve">., кадастровый/условный номер _____, адрес объекта: Российская Федерация, </w:t>
      </w:r>
      <w:r>
        <w:rPr>
          <w:szCs w:val="24"/>
        </w:rPr>
        <w:t>_____________</w:t>
      </w:r>
      <w:r w:rsidRPr="00A03FEE">
        <w:rPr>
          <w:szCs w:val="24"/>
        </w:rPr>
        <w:t>.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AF1C90" w:rsidRPr="00A03FEE" w:rsidRDefault="00AF1C90" w:rsidP="00AF1C90">
      <w:pPr>
        <w:pStyle w:val="Times12"/>
        <w:widowControl w:val="0"/>
        <w:tabs>
          <w:tab w:val="left" w:pos="1134"/>
        </w:tabs>
        <w:rPr>
          <w:szCs w:val="24"/>
        </w:rPr>
      </w:pPr>
      <w:r>
        <w:rPr>
          <w:szCs w:val="24"/>
        </w:rPr>
        <w:t xml:space="preserve">Цена земельного участка </w:t>
      </w:r>
      <w:r w:rsidRPr="00A03FEE">
        <w:rPr>
          <w:szCs w:val="24"/>
        </w:rPr>
        <w:t xml:space="preserve">составляет _____________(____________________) рублей, НДС не облагается. Стороны настоящим подтверждают, что состояние земельных участков, зданий и сооружений, передаваемых по настоящему </w:t>
      </w:r>
      <w:proofErr w:type="gramStart"/>
      <w:r w:rsidRPr="00A03FEE">
        <w:rPr>
          <w:szCs w:val="24"/>
        </w:rPr>
        <w:t>акту</w:t>
      </w:r>
      <w:proofErr w:type="gramEnd"/>
      <w:r w:rsidRPr="00A03FEE">
        <w:rPr>
          <w:szCs w:val="24"/>
        </w:rPr>
        <w:t xml:space="preserve">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 соответствии с настоящим Актом Судну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4.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Pr>
          <w:szCs w:val="24"/>
        </w:rPr>
        <w:lastRenderedPageBreak/>
        <w:t>Приложение N 3</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Pr>
          <w:szCs w:val="24"/>
        </w:rPr>
        <w:t xml:space="preserve">План </w:t>
      </w:r>
      <w:proofErr w:type="gramStart"/>
      <w:r>
        <w:rPr>
          <w:szCs w:val="24"/>
        </w:rPr>
        <w:t>земельного  участка</w:t>
      </w:r>
      <w:proofErr w:type="gramEnd"/>
    </w:p>
    <w:p w:rsidR="00AF1C90" w:rsidRPr="00A03FEE" w:rsidRDefault="00AF1C90" w:rsidP="00AF1C90">
      <w:pPr>
        <w:pStyle w:val="Times12"/>
        <w:widowControl w:val="0"/>
        <w:tabs>
          <w:tab w:val="left" w:pos="1134"/>
        </w:tabs>
        <w:rPr>
          <w:szCs w:val="24"/>
        </w:rPr>
      </w:pPr>
      <w:r w:rsidRPr="00A03FEE">
        <w:rPr>
          <w:szCs w:val="24"/>
        </w:rPr>
        <w:t xml:space="preserve"> </w:t>
      </w:r>
      <w:r>
        <w:rPr>
          <w:noProof/>
          <w:szCs w:val="24"/>
        </w:rPr>
        <w:drawing>
          <wp:inline distT="0" distB="0" distL="0" distR="0">
            <wp:extent cx="6391275" cy="43243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91275" cy="4324350"/>
                    </a:xfrm>
                    <a:prstGeom prst="rect">
                      <a:avLst/>
                    </a:prstGeom>
                    <a:noFill/>
                    <a:ln>
                      <a:noFill/>
                    </a:ln>
                  </pic:spPr>
                </pic:pic>
              </a:graphicData>
            </a:graphic>
          </wp:inline>
        </w:drawing>
      </w:r>
    </w:p>
    <w:p w:rsidR="006804DD" w:rsidRPr="004B7529" w:rsidRDefault="006804DD" w:rsidP="00AF1C90">
      <w:pPr>
        <w:widowControl w:val="0"/>
        <w:autoSpaceDE w:val="0"/>
        <w:autoSpaceDN w:val="0"/>
        <w:adjustRightInd w:val="0"/>
        <w:jc w:val="center"/>
        <w:rPr>
          <w:szCs w:val="24"/>
        </w:rPr>
      </w:pPr>
    </w:p>
    <w:sectPr w:rsidR="006804DD" w:rsidRPr="004B7529" w:rsidSect="00281F6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5C8E" w:rsidRDefault="002D5C8E">
      <w:r>
        <w:separator/>
      </w:r>
    </w:p>
    <w:p w:rsidR="002D5C8E" w:rsidRDefault="002D5C8E"/>
  </w:endnote>
  <w:endnote w:type="continuationSeparator" w:id="0">
    <w:p w:rsidR="002D5C8E" w:rsidRDefault="002D5C8E">
      <w:r>
        <w:continuationSeparator/>
      </w:r>
    </w:p>
    <w:p w:rsidR="002D5C8E" w:rsidRDefault="002D5C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AB4" w:rsidRDefault="002E1AB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5C8E" w:rsidRDefault="002D5C8E">
      <w:r>
        <w:separator/>
      </w:r>
    </w:p>
    <w:p w:rsidR="002D5C8E" w:rsidRDefault="002D5C8E"/>
  </w:footnote>
  <w:footnote w:type="continuationSeparator" w:id="0">
    <w:p w:rsidR="002D5C8E" w:rsidRDefault="002D5C8E">
      <w:r>
        <w:continuationSeparator/>
      </w:r>
    </w:p>
    <w:p w:rsidR="002D5C8E" w:rsidRDefault="002D5C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AB4" w:rsidRDefault="002E1AB4" w:rsidP="0071118C">
    <w:pPr>
      <w:pStyle w:val="a6"/>
      <w:jc w:val="center"/>
    </w:pPr>
    <w:r>
      <w:fldChar w:fldCharType="begin"/>
    </w:r>
    <w:r>
      <w:instrText>PAGE   \* MERGEFORMAT</w:instrText>
    </w:r>
    <w:r>
      <w:fldChar w:fldCharType="separate"/>
    </w:r>
    <w:r w:rsidR="002B432C">
      <w:rPr>
        <w:noProof/>
      </w:rPr>
      <w:t>21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AB4" w:rsidRDefault="002E1AB4"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AB4" w:rsidRDefault="002E1AB4" w:rsidP="0071118C">
    <w:pPr>
      <w:pStyle w:val="a6"/>
      <w:jc w:val="center"/>
    </w:pPr>
    <w:r>
      <w:fldChar w:fldCharType="begin"/>
    </w:r>
    <w:r>
      <w:instrText>PAGE   \* MERGEFORMAT</w:instrText>
    </w:r>
    <w:r>
      <w:fldChar w:fldCharType="separate"/>
    </w:r>
    <w:r w:rsidR="002B432C">
      <w:rPr>
        <w:noProof/>
      </w:rPr>
      <w:t>36</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AB4" w:rsidRDefault="002E1AB4"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425"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B29"/>
    <w:rsid w:val="00001CFE"/>
    <w:rsid w:val="00002407"/>
    <w:rsid w:val="000024D5"/>
    <w:rsid w:val="0000261A"/>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53CA"/>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A13"/>
    <w:rsid w:val="00176FEC"/>
    <w:rsid w:val="00177132"/>
    <w:rsid w:val="00177708"/>
    <w:rsid w:val="00180086"/>
    <w:rsid w:val="00180A2C"/>
    <w:rsid w:val="00181607"/>
    <w:rsid w:val="00181AA3"/>
    <w:rsid w:val="00181D0E"/>
    <w:rsid w:val="001820E4"/>
    <w:rsid w:val="001825FE"/>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3A9"/>
    <w:rsid w:val="001C477A"/>
    <w:rsid w:val="001C4851"/>
    <w:rsid w:val="001C4DE8"/>
    <w:rsid w:val="001C55CA"/>
    <w:rsid w:val="001C563A"/>
    <w:rsid w:val="001C5B26"/>
    <w:rsid w:val="001C5E77"/>
    <w:rsid w:val="001C60ED"/>
    <w:rsid w:val="001C6608"/>
    <w:rsid w:val="001C66C4"/>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51A3"/>
    <w:rsid w:val="001D5F3F"/>
    <w:rsid w:val="001D6067"/>
    <w:rsid w:val="001D6F8A"/>
    <w:rsid w:val="001D7332"/>
    <w:rsid w:val="001D75A8"/>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1A7"/>
    <w:rsid w:val="002137C4"/>
    <w:rsid w:val="002143E0"/>
    <w:rsid w:val="002153CB"/>
    <w:rsid w:val="002155CB"/>
    <w:rsid w:val="00215882"/>
    <w:rsid w:val="00215DC5"/>
    <w:rsid w:val="002162CF"/>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502C"/>
    <w:rsid w:val="002451A3"/>
    <w:rsid w:val="002465A5"/>
    <w:rsid w:val="00246E99"/>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026C"/>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C8B"/>
    <w:rsid w:val="002966AD"/>
    <w:rsid w:val="00296B26"/>
    <w:rsid w:val="00296C07"/>
    <w:rsid w:val="00296E25"/>
    <w:rsid w:val="00296FE5"/>
    <w:rsid w:val="00297034"/>
    <w:rsid w:val="00297785"/>
    <w:rsid w:val="00297C62"/>
    <w:rsid w:val="002A13F6"/>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B8A"/>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07FB0"/>
    <w:rsid w:val="00310B50"/>
    <w:rsid w:val="00311D41"/>
    <w:rsid w:val="00312D32"/>
    <w:rsid w:val="00313950"/>
    <w:rsid w:val="00313DD9"/>
    <w:rsid w:val="00314738"/>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5BF"/>
    <w:rsid w:val="00431F81"/>
    <w:rsid w:val="004321AC"/>
    <w:rsid w:val="00432B25"/>
    <w:rsid w:val="00433319"/>
    <w:rsid w:val="0043333C"/>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CD0"/>
    <w:rsid w:val="004A2257"/>
    <w:rsid w:val="004A386A"/>
    <w:rsid w:val="004A42CE"/>
    <w:rsid w:val="004A43CA"/>
    <w:rsid w:val="004A4D6C"/>
    <w:rsid w:val="004A5559"/>
    <w:rsid w:val="004A6A66"/>
    <w:rsid w:val="004A6F4D"/>
    <w:rsid w:val="004A7761"/>
    <w:rsid w:val="004A7778"/>
    <w:rsid w:val="004A792D"/>
    <w:rsid w:val="004A79B9"/>
    <w:rsid w:val="004B0487"/>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593"/>
    <w:rsid w:val="005067E9"/>
    <w:rsid w:val="00506DF6"/>
    <w:rsid w:val="00506E2A"/>
    <w:rsid w:val="005075CF"/>
    <w:rsid w:val="0050787A"/>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E2F"/>
    <w:rsid w:val="00536332"/>
    <w:rsid w:val="00536ADE"/>
    <w:rsid w:val="00537638"/>
    <w:rsid w:val="00537CB7"/>
    <w:rsid w:val="005408EC"/>
    <w:rsid w:val="00540AC3"/>
    <w:rsid w:val="00540B65"/>
    <w:rsid w:val="00540D07"/>
    <w:rsid w:val="005413D4"/>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2366"/>
    <w:rsid w:val="00592830"/>
    <w:rsid w:val="00593335"/>
    <w:rsid w:val="005934AE"/>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758A"/>
    <w:rsid w:val="00610CA5"/>
    <w:rsid w:val="00611E9E"/>
    <w:rsid w:val="006123C6"/>
    <w:rsid w:val="00612E65"/>
    <w:rsid w:val="006130E9"/>
    <w:rsid w:val="00613157"/>
    <w:rsid w:val="006133BC"/>
    <w:rsid w:val="00613488"/>
    <w:rsid w:val="00614EE2"/>
    <w:rsid w:val="00615028"/>
    <w:rsid w:val="006155E2"/>
    <w:rsid w:val="006159BA"/>
    <w:rsid w:val="00616084"/>
    <w:rsid w:val="006168FD"/>
    <w:rsid w:val="00616AAC"/>
    <w:rsid w:val="00617B3D"/>
    <w:rsid w:val="00617DBA"/>
    <w:rsid w:val="00617EA6"/>
    <w:rsid w:val="00621DA2"/>
    <w:rsid w:val="0062285D"/>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99E"/>
    <w:rsid w:val="00651E14"/>
    <w:rsid w:val="0065284E"/>
    <w:rsid w:val="006532D3"/>
    <w:rsid w:val="006535AE"/>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D66"/>
    <w:rsid w:val="006E15D3"/>
    <w:rsid w:val="006E1AEF"/>
    <w:rsid w:val="006E1B72"/>
    <w:rsid w:val="006E273B"/>
    <w:rsid w:val="006E29B7"/>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A14"/>
    <w:rsid w:val="00792E5F"/>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0E41"/>
    <w:rsid w:val="00871D70"/>
    <w:rsid w:val="00871F4F"/>
    <w:rsid w:val="0087298F"/>
    <w:rsid w:val="00872AEA"/>
    <w:rsid w:val="00874365"/>
    <w:rsid w:val="008745BF"/>
    <w:rsid w:val="00875242"/>
    <w:rsid w:val="00875783"/>
    <w:rsid w:val="008765DD"/>
    <w:rsid w:val="00876C92"/>
    <w:rsid w:val="00876D92"/>
    <w:rsid w:val="008770AF"/>
    <w:rsid w:val="0087719F"/>
    <w:rsid w:val="008774EA"/>
    <w:rsid w:val="008778FE"/>
    <w:rsid w:val="00877914"/>
    <w:rsid w:val="008800A5"/>
    <w:rsid w:val="0088090B"/>
    <w:rsid w:val="0088215B"/>
    <w:rsid w:val="008828B3"/>
    <w:rsid w:val="00882BDA"/>
    <w:rsid w:val="00883109"/>
    <w:rsid w:val="008846B1"/>
    <w:rsid w:val="008847BC"/>
    <w:rsid w:val="00885483"/>
    <w:rsid w:val="00885C3E"/>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D9E"/>
    <w:rsid w:val="008A1EA5"/>
    <w:rsid w:val="008A1F55"/>
    <w:rsid w:val="008A27FE"/>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B4C"/>
    <w:rsid w:val="00916341"/>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456"/>
    <w:rsid w:val="00940466"/>
    <w:rsid w:val="00940624"/>
    <w:rsid w:val="00940700"/>
    <w:rsid w:val="009407FB"/>
    <w:rsid w:val="00940A8D"/>
    <w:rsid w:val="0094152A"/>
    <w:rsid w:val="00943D42"/>
    <w:rsid w:val="0094442C"/>
    <w:rsid w:val="009445B9"/>
    <w:rsid w:val="0094544E"/>
    <w:rsid w:val="009458EB"/>
    <w:rsid w:val="00945918"/>
    <w:rsid w:val="00945BD9"/>
    <w:rsid w:val="00945D80"/>
    <w:rsid w:val="00946460"/>
    <w:rsid w:val="009465BA"/>
    <w:rsid w:val="00946A84"/>
    <w:rsid w:val="00946E4E"/>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C31"/>
    <w:rsid w:val="00964557"/>
    <w:rsid w:val="00964679"/>
    <w:rsid w:val="00964692"/>
    <w:rsid w:val="009647E7"/>
    <w:rsid w:val="00964AAC"/>
    <w:rsid w:val="00965004"/>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D79"/>
    <w:rsid w:val="00A15E95"/>
    <w:rsid w:val="00A16382"/>
    <w:rsid w:val="00A170EF"/>
    <w:rsid w:val="00A172CA"/>
    <w:rsid w:val="00A17986"/>
    <w:rsid w:val="00A17A07"/>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641"/>
    <w:rsid w:val="00A66528"/>
    <w:rsid w:val="00A66DF9"/>
    <w:rsid w:val="00A7000F"/>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CC1"/>
    <w:rsid w:val="00AE4259"/>
    <w:rsid w:val="00AE528B"/>
    <w:rsid w:val="00AE5556"/>
    <w:rsid w:val="00AE57AB"/>
    <w:rsid w:val="00AE5A6A"/>
    <w:rsid w:val="00AE6A98"/>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AA6"/>
    <w:rsid w:val="00BC1E57"/>
    <w:rsid w:val="00BC2BE6"/>
    <w:rsid w:val="00BC32B8"/>
    <w:rsid w:val="00BC338E"/>
    <w:rsid w:val="00BC34CC"/>
    <w:rsid w:val="00BC38AF"/>
    <w:rsid w:val="00BC4069"/>
    <w:rsid w:val="00BC489B"/>
    <w:rsid w:val="00BC4A99"/>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7011"/>
    <w:rsid w:val="00BF0029"/>
    <w:rsid w:val="00BF02E5"/>
    <w:rsid w:val="00BF036C"/>
    <w:rsid w:val="00BF0376"/>
    <w:rsid w:val="00BF084F"/>
    <w:rsid w:val="00BF0E1C"/>
    <w:rsid w:val="00BF142C"/>
    <w:rsid w:val="00BF15E3"/>
    <w:rsid w:val="00BF287D"/>
    <w:rsid w:val="00BF2D07"/>
    <w:rsid w:val="00BF335D"/>
    <w:rsid w:val="00BF3A12"/>
    <w:rsid w:val="00BF4003"/>
    <w:rsid w:val="00BF4382"/>
    <w:rsid w:val="00BF44FE"/>
    <w:rsid w:val="00BF4E93"/>
    <w:rsid w:val="00BF53AA"/>
    <w:rsid w:val="00BF57AF"/>
    <w:rsid w:val="00BF5915"/>
    <w:rsid w:val="00BF5E89"/>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948"/>
    <w:rsid w:val="00C34C93"/>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11CF"/>
    <w:rsid w:val="00DF1AB1"/>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41"/>
    <w:rsid w:val="00E9623D"/>
    <w:rsid w:val="00E96342"/>
    <w:rsid w:val="00E96546"/>
    <w:rsid w:val="00E96660"/>
    <w:rsid w:val="00E96960"/>
    <w:rsid w:val="00E96C47"/>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B76"/>
    <w:rsid w:val="00F24B9D"/>
    <w:rsid w:val="00F24C37"/>
    <w:rsid w:val="00F255E1"/>
    <w:rsid w:val="00F2592F"/>
    <w:rsid w:val="00F26449"/>
    <w:rsid w:val="00F2694B"/>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54"/>
    <w:rsid w:val="00F35FCB"/>
    <w:rsid w:val="00F36304"/>
    <w:rsid w:val="00F36777"/>
    <w:rsid w:val="00F36C97"/>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A18"/>
    <w:rsid w:val="00F8424C"/>
    <w:rsid w:val="00F84494"/>
    <w:rsid w:val="00F84D63"/>
    <w:rsid w:val="00F84DF4"/>
    <w:rsid w:val="00F84E6B"/>
    <w:rsid w:val="00F85084"/>
    <w:rsid w:val="00F85C62"/>
    <w:rsid w:val="00F85CC9"/>
    <w:rsid w:val="00F85D96"/>
    <w:rsid w:val="00F85F0B"/>
    <w:rsid w:val="00F86EAC"/>
    <w:rsid w:val="00F87127"/>
    <w:rsid w:val="00F90948"/>
    <w:rsid w:val="00F90A6F"/>
    <w:rsid w:val="00F90D51"/>
    <w:rsid w:val="00F91941"/>
    <w:rsid w:val="00F91F4A"/>
    <w:rsid w:val="00F92027"/>
    <w:rsid w:val="00F9253E"/>
    <w:rsid w:val="00F9265D"/>
    <w:rsid w:val="00F92BF6"/>
    <w:rsid w:val="00F92D09"/>
    <w:rsid w:val="00F92F2A"/>
    <w:rsid w:val="00F940D9"/>
    <w:rsid w:val="00F941A2"/>
    <w:rsid w:val="00F94367"/>
    <w:rsid w:val="00F94C9A"/>
    <w:rsid w:val="00F95722"/>
    <w:rsid w:val="00F95B3D"/>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892"/>
    <w:rsid w:val="00FB1D7F"/>
    <w:rsid w:val="00FB2726"/>
    <w:rsid w:val="00FB3451"/>
    <w:rsid w:val="00FB350D"/>
    <w:rsid w:val="00FB3525"/>
    <w:rsid w:val="00FB3E79"/>
    <w:rsid w:val="00FB41DA"/>
    <w:rsid w:val="00FB5948"/>
    <w:rsid w:val="00FB5B9A"/>
    <w:rsid w:val="00FB6412"/>
    <w:rsid w:val="00FB728A"/>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82"/>
    <w:rsid w:val="00FD29EB"/>
    <w:rsid w:val="00FD4419"/>
    <w:rsid w:val="00FD5999"/>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46271A0C-F64A-4154-AF7D-E036D322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uiPriority="99"/>
    <w:lsdException w:name="footer" w:locked="1" w:uiPriority="99"/>
    <w:lsdException w:name="caption" w:locked="1" w:qFormat="1"/>
    <w:lsdException w:name="footnote reference" w:uiPriority="99"/>
    <w:lsdException w:name="annotation reference" w:locked="1" w:uiPriority="99"/>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Normal Table" w:semiHidden="1" w:unhideWhenUsed="1"/>
    <w:lsdException w:name="annotation subject" w:lock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arbitration@rosatom.ru" TargetMode="External"/><Relationship Id="rId19"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D47833C-A7A2-402C-BF3E-50860E04077C}">
  <ds:schemaRefs>
    <ds:schemaRef ds:uri="http://schemas.openxmlformats.org/officeDocument/2006/bibliography"/>
  </ds:schemaRefs>
</ds:datastoreItem>
</file>

<file path=customXml/itemProps2.xml><?xml version="1.0" encoding="utf-8"?>
<ds:datastoreItem xmlns:ds="http://schemas.openxmlformats.org/officeDocument/2006/customXml" ds:itemID="{B1904074-FB2F-466F-906C-CBE930124708}">
  <ds:schemaRefs>
    <ds:schemaRef ds:uri="http://schemas.openxmlformats.org/officeDocument/2006/bibliography"/>
  </ds:schemaRefs>
</ds:datastoreItem>
</file>

<file path=customXml/itemProps3.xml><?xml version="1.0" encoding="utf-8"?>
<ds:datastoreItem xmlns:ds="http://schemas.openxmlformats.org/officeDocument/2006/customXml" ds:itemID="{BC334EEC-EEDD-46AA-BF4D-A85C2CB5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14939</Words>
  <Characters>85155</Characters>
  <Application>Microsoft Office Word</Application>
  <DocSecurity>0</DocSecurity>
  <Lines>709</Lines>
  <Paragraphs>199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99895</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subject/>
  <dc:creator>ss</dc:creator>
  <cp:keywords/>
  <cp:lastModifiedBy>Патрина Вера Юрьевна</cp:lastModifiedBy>
  <cp:revision>26</cp:revision>
  <cp:lastPrinted>2023-10-23T12:15:00Z</cp:lastPrinted>
  <dcterms:created xsi:type="dcterms:W3CDTF">2023-12-12T12:53:00Z</dcterms:created>
  <dcterms:modified xsi:type="dcterms:W3CDTF">2023-12-18T06:14:00Z</dcterms:modified>
</cp:coreProperties>
</file>