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641" w:rsidRPr="00172B89" w:rsidRDefault="006B6641" w:rsidP="006B6641">
      <w:pPr>
        <w:jc w:val="center"/>
        <w:rPr>
          <w:color w:val="000000"/>
        </w:rPr>
      </w:pPr>
      <w:bookmarkStart w:id="0" w:name="_Toc341885286"/>
      <w:r w:rsidRPr="00172B89">
        <w:rPr>
          <w:color w:val="000000"/>
        </w:rPr>
        <w:t>Техническое задание</w:t>
      </w:r>
    </w:p>
    <w:p w:rsidR="00BB330D" w:rsidRPr="00BB330D" w:rsidRDefault="006B6641" w:rsidP="00BB330D">
      <w:pPr>
        <w:pStyle w:val="ac"/>
        <w:rPr>
          <w:sz w:val="24"/>
          <w:szCs w:val="24"/>
        </w:rPr>
      </w:pPr>
      <w:r w:rsidRPr="00BB330D">
        <w:rPr>
          <w:color w:val="000000"/>
          <w:sz w:val="24"/>
          <w:szCs w:val="24"/>
        </w:rPr>
        <w:t xml:space="preserve"> </w:t>
      </w:r>
      <w:r w:rsidR="00BB330D" w:rsidRPr="00BB330D">
        <w:rPr>
          <w:color w:val="000000"/>
          <w:sz w:val="24"/>
          <w:szCs w:val="24"/>
        </w:rPr>
        <w:t>Н</w:t>
      </w:r>
      <w:r w:rsidRPr="00BB330D">
        <w:rPr>
          <w:color w:val="000000"/>
          <w:sz w:val="24"/>
          <w:szCs w:val="24"/>
        </w:rPr>
        <w:t>а</w:t>
      </w:r>
      <w:r w:rsidR="00BB330D" w:rsidRPr="00BB330D">
        <w:rPr>
          <w:color w:val="000000"/>
          <w:sz w:val="24"/>
          <w:szCs w:val="24"/>
        </w:rPr>
        <w:t xml:space="preserve"> п</w:t>
      </w:r>
      <w:r w:rsidR="00BB330D" w:rsidRPr="00BB330D">
        <w:rPr>
          <w:sz w:val="24"/>
          <w:szCs w:val="24"/>
        </w:rPr>
        <w:t>роведени</w:t>
      </w:r>
      <w:r w:rsidR="001A207C">
        <w:rPr>
          <w:sz w:val="24"/>
          <w:szCs w:val="24"/>
        </w:rPr>
        <w:t>е работ по обследованию объекта</w:t>
      </w:r>
      <w:r w:rsidR="00BB330D" w:rsidRPr="00BB330D">
        <w:rPr>
          <w:sz w:val="24"/>
          <w:szCs w:val="24"/>
        </w:rPr>
        <w:t xml:space="preserve"> информатизации</w:t>
      </w:r>
      <w:r w:rsidR="0069445E">
        <w:rPr>
          <w:sz w:val="24"/>
          <w:szCs w:val="24"/>
        </w:rPr>
        <w:t xml:space="preserve"> </w:t>
      </w:r>
      <w:r w:rsidR="00FC4078">
        <w:rPr>
          <w:sz w:val="24"/>
          <w:szCs w:val="24"/>
        </w:rPr>
        <w:t>ЗАО</w:t>
      </w:r>
      <w:r w:rsidR="0069445E">
        <w:rPr>
          <w:sz w:val="24"/>
          <w:szCs w:val="24"/>
        </w:rPr>
        <w:t xml:space="preserve"> «</w:t>
      </w:r>
      <w:r w:rsidR="00FC4078">
        <w:rPr>
          <w:sz w:val="24"/>
          <w:szCs w:val="24"/>
        </w:rPr>
        <w:t>РУСБУРМАШ</w:t>
      </w:r>
      <w:r w:rsidR="0069445E">
        <w:rPr>
          <w:sz w:val="24"/>
          <w:szCs w:val="24"/>
        </w:rPr>
        <w:t>».</w:t>
      </w:r>
    </w:p>
    <w:p w:rsidR="006B6641" w:rsidRPr="00172B89" w:rsidRDefault="006B6641" w:rsidP="006B6641">
      <w:pPr>
        <w:jc w:val="center"/>
        <w:rPr>
          <w:color w:val="000000"/>
        </w:rPr>
      </w:pPr>
      <w:r w:rsidRPr="00172B89">
        <w:rPr>
          <w:color w:val="000000"/>
        </w:rPr>
        <w:t xml:space="preserve"> </w:t>
      </w:r>
    </w:p>
    <w:p w:rsidR="006B6641" w:rsidRPr="00172B89" w:rsidRDefault="006B6641" w:rsidP="006B6641">
      <w:pPr>
        <w:jc w:val="center"/>
        <w:rPr>
          <w:color w:val="000000"/>
        </w:rPr>
      </w:pPr>
    </w:p>
    <w:p w:rsidR="006B6641" w:rsidRPr="00172B89" w:rsidRDefault="006B6641" w:rsidP="006B6641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6B6641" w:rsidRPr="00172B89" w:rsidRDefault="006B6641" w:rsidP="006B6641">
      <w:pPr>
        <w:jc w:val="center"/>
        <w:rPr>
          <w:color w:val="000000"/>
        </w:rPr>
      </w:pPr>
    </w:p>
    <w:p w:rsidR="006B6641" w:rsidRPr="00172B89" w:rsidRDefault="006B6641" w:rsidP="006B6641">
      <w:pPr>
        <w:rPr>
          <w:color w:val="000000"/>
        </w:rPr>
      </w:pPr>
    </w:p>
    <w:p w:rsidR="006B6641" w:rsidRPr="00172B89" w:rsidRDefault="006B6641" w:rsidP="006B6641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6B6641" w:rsidRPr="00172B89" w:rsidRDefault="006B6641" w:rsidP="006B6641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6B6641" w:rsidRPr="00172B89" w:rsidRDefault="00123530" w:rsidP="006B6641">
      <w:pPr>
        <w:ind w:left="851"/>
        <w:rPr>
          <w:color w:val="000000"/>
        </w:rPr>
      </w:pPr>
      <w:r>
        <w:rPr>
          <w:color w:val="000000"/>
        </w:rPr>
        <w:t>Подраздел 2</w:t>
      </w:r>
      <w:r w:rsidR="006B6641" w:rsidRPr="00172B89">
        <w:rPr>
          <w:color w:val="000000"/>
        </w:rPr>
        <w:t xml:space="preserve"> Состав (перечень) оказываемых услуг</w:t>
      </w:r>
    </w:p>
    <w:p w:rsidR="006B6641" w:rsidRPr="004A03E8" w:rsidRDefault="006B6641" w:rsidP="006B6641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6B6641" w:rsidRPr="00172B89" w:rsidRDefault="006B6641" w:rsidP="006B6641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6B6641" w:rsidRPr="00172B89" w:rsidRDefault="006B6641" w:rsidP="006B6641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6B6641" w:rsidRPr="00172B89" w:rsidRDefault="006B6641" w:rsidP="006B6641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6B6641" w:rsidRPr="00172B89" w:rsidRDefault="006B6641" w:rsidP="006B6641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6B6641" w:rsidRPr="00172B89" w:rsidRDefault="006B6641" w:rsidP="006B6641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6B6641" w:rsidRPr="00172B89" w:rsidRDefault="006B6641" w:rsidP="006B664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6B6641" w:rsidRPr="00172B89" w:rsidRDefault="006B6641" w:rsidP="006B6641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6B6641" w:rsidRPr="00172B89" w:rsidRDefault="006B6641" w:rsidP="006B6641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6B6641" w:rsidRPr="00172B89" w:rsidRDefault="006B6641" w:rsidP="006B6641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6B6641" w:rsidRPr="00172B89" w:rsidRDefault="006B6641" w:rsidP="006B6641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6B6641" w:rsidRPr="00172B89" w:rsidRDefault="006B6641" w:rsidP="006B6641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6B6641" w:rsidRPr="00172B89" w:rsidRDefault="006B6641" w:rsidP="006B6641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6B6641" w:rsidRPr="00172B89" w:rsidRDefault="006B6641" w:rsidP="006B6641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6B6641" w:rsidRPr="00172B89" w:rsidRDefault="006B6641" w:rsidP="006B6641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6B6641" w:rsidRPr="00172B89" w:rsidRDefault="006B6641" w:rsidP="006B6641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543158" w:rsidRPr="00543158" w:rsidRDefault="00543158" w:rsidP="00543158">
      <w:pPr>
        <w:pStyle w:val="1"/>
        <w:numPr>
          <w:ilvl w:val="0"/>
          <w:numId w:val="0"/>
        </w:numPr>
        <w:spacing w:after="100" w:afterAutospacing="1" w:line="240" w:lineRule="auto"/>
        <w:contextualSpacing/>
        <w:rPr>
          <w:rFonts w:ascii="Times New Roman" w:hAnsi="Times New Roman" w:cs="Times New Roman"/>
          <w:b w:val="0"/>
        </w:rPr>
      </w:pPr>
      <w:r w:rsidRPr="00543158">
        <w:rPr>
          <w:rFonts w:ascii="Times New Roman" w:hAnsi="Times New Roman" w:cs="Times New Roman"/>
          <w:b w:val="0"/>
        </w:rPr>
        <w:t>Раздел 8</w:t>
      </w:r>
      <w:r>
        <w:rPr>
          <w:rFonts w:ascii="Times New Roman" w:hAnsi="Times New Roman" w:cs="Times New Roman"/>
          <w:b w:val="0"/>
        </w:rPr>
        <w:t>.</w:t>
      </w:r>
      <w:r w:rsidRPr="00543158">
        <w:rPr>
          <w:rFonts w:ascii="Times New Roman" w:hAnsi="Times New Roman" w:cs="Times New Roman"/>
          <w:b w:val="0"/>
        </w:rPr>
        <w:t xml:space="preserve"> Требования к организационно-методическому обеспечению работ</w:t>
      </w:r>
    </w:p>
    <w:p w:rsidR="006B6641" w:rsidRPr="001F6931" w:rsidRDefault="006B6641" w:rsidP="006B6641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6B6641" w:rsidRPr="001F6931" w:rsidRDefault="006B6641" w:rsidP="006B6641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B6641" w:rsidRPr="0069445E" w:rsidTr="00F400BD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905A39" w:rsidRPr="0093095C" w:rsidRDefault="00905A39" w:rsidP="00F30322">
            <w:pPr>
              <w:spacing w:after="100" w:afterAutospacing="1"/>
              <w:ind w:right="153" w:firstLine="709"/>
              <w:contextualSpacing/>
              <w:jc w:val="both"/>
              <w:rPr>
                <w:sz w:val="24"/>
                <w:szCs w:val="24"/>
              </w:rPr>
            </w:pPr>
            <w:r w:rsidRPr="0093095C">
              <w:rPr>
                <w:color w:val="000000"/>
                <w:sz w:val="24"/>
                <w:szCs w:val="24"/>
              </w:rPr>
              <w:t>На п</w:t>
            </w:r>
            <w:r w:rsidRPr="0093095C">
              <w:rPr>
                <w:sz w:val="24"/>
                <w:szCs w:val="24"/>
              </w:rPr>
              <w:t>роведени</w:t>
            </w:r>
            <w:r w:rsidR="0078796F">
              <w:rPr>
                <w:sz w:val="24"/>
                <w:szCs w:val="24"/>
              </w:rPr>
              <w:t>е работ по обследованию объекта</w:t>
            </w:r>
            <w:r w:rsidRPr="0093095C">
              <w:rPr>
                <w:sz w:val="24"/>
                <w:szCs w:val="24"/>
              </w:rPr>
              <w:t xml:space="preserve"> информа</w:t>
            </w:r>
            <w:r w:rsidR="0078796F">
              <w:rPr>
                <w:sz w:val="24"/>
                <w:szCs w:val="24"/>
              </w:rPr>
              <w:t xml:space="preserve">тизации, разработке </w:t>
            </w:r>
            <w:r w:rsidR="00EB7957">
              <w:rPr>
                <w:sz w:val="24"/>
                <w:szCs w:val="24"/>
              </w:rPr>
              <w:t>технического задания</w:t>
            </w:r>
            <w:r w:rsidRPr="0093095C">
              <w:rPr>
                <w:sz w:val="24"/>
                <w:szCs w:val="24"/>
              </w:rPr>
              <w:t xml:space="preserve"> на поставку</w:t>
            </w:r>
            <w:r w:rsidR="0078796F">
              <w:rPr>
                <w:sz w:val="24"/>
                <w:szCs w:val="24"/>
              </w:rPr>
              <w:t xml:space="preserve">, установку и </w:t>
            </w:r>
            <w:r w:rsidR="00B015F5">
              <w:rPr>
                <w:sz w:val="24"/>
                <w:szCs w:val="24"/>
              </w:rPr>
              <w:t>настройку</w:t>
            </w:r>
            <w:r w:rsidRPr="0093095C">
              <w:rPr>
                <w:sz w:val="24"/>
                <w:szCs w:val="24"/>
              </w:rPr>
              <w:t xml:space="preserve"> технических и программных средств защиты информации, подготовку к аттестационным испытаниям по безопасности информации по классу безопасности 1Г в </w:t>
            </w:r>
            <w:r w:rsidR="00FC4078">
              <w:rPr>
                <w:sz w:val="24"/>
                <w:szCs w:val="24"/>
              </w:rPr>
              <w:t>ЗАО </w:t>
            </w:r>
            <w:r w:rsidRPr="0093095C">
              <w:rPr>
                <w:sz w:val="24"/>
                <w:szCs w:val="24"/>
              </w:rPr>
              <w:t>«</w:t>
            </w:r>
            <w:r w:rsidR="00FC4078">
              <w:rPr>
                <w:sz w:val="24"/>
                <w:szCs w:val="24"/>
              </w:rPr>
              <w:t>РУСБУРМАШ</w:t>
            </w:r>
            <w:r w:rsidRPr="0093095C">
              <w:rPr>
                <w:sz w:val="24"/>
                <w:szCs w:val="24"/>
              </w:rPr>
              <w:t>»</w:t>
            </w:r>
            <w:bookmarkStart w:id="1" w:name="_Toc323910222"/>
          </w:p>
          <w:p w:rsidR="00F30322" w:rsidRPr="0093095C" w:rsidRDefault="00F30322" w:rsidP="00F30322">
            <w:pPr>
              <w:spacing w:after="100" w:afterAutospacing="1"/>
              <w:ind w:right="153" w:firstLine="709"/>
              <w:contextualSpacing/>
              <w:jc w:val="both"/>
              <w:rPr>
                <w:sz w:val="24"/>
                <w:szCs w:val="24"/>
              </w:rPr>
            </w:pPr>
            <w:r w:rsidRPr="0093095C">
              <w:rPr>
                <w:sz w:val="24"/>
                <w:szCs w:val="24"/>
              </w:rPr>
              <w:t xml:space="preserve">Заказчик – </w:t>
            </w:r>
            <w:r w:rsidR="00CE1EA5">
              <w:rPr>
                <w:sz w:val="24"/>
                <w:szCs w:val="24"/>
              </w:rPr>
              <w:t>Закрытое акционерное общество</w:t>
            </w:r>
            <w:r w:rsidRPr="0093095C">
              <w:rPr>
                <w:sz w:val="24"/>
                <w:szCs w:val="24"/>
              </w:rPr>
              <w:t xml:space="preserve"> «</w:t>
            </w:r>
            <w:r w:rsidR="00EA6B2D">
              <w:rPr>
                <w:sz w:val="24"/>
                <w:szCs w:val="24"/>
              </w:rPr>
              <w:t>РУСБУРМАШ</w:t>
            </w:r>
            <w:r w:rsidR="00EA6B2D" w:rsidRPr="0093095C">
              <w:rPr>
                <w:sz w:val="24"/>
                <w:szCs w:val="24"/>
              </w:rPr>
              <w:t>»</w:t>
            </w:r>
            <w:r w:rsidRPr="0093095C">
              <w:rPr>
                <w:sz w:val="24"/>
                <w:szCs w:val="24"/>
              </w:rPr>
              <w:t>.</w:t>
            </w:r>
            <w:bookmarkEnd w:id="1"/>
            <w:r w:rsidRPr="0093095C">
              <w:rPr>
                <w:sz w:val="24"/>
                <w:szCs w:val="24"/>
              </w:rPr>
              <w:t xml:space="preserve"> </w:t>
            </w:r>
          </w:p>
          <w:p w:rsidR="00F30322" w:rsidRPr="0093095C" w:rsidRDefault="00F30322" w:rsidP="00F30322">
            <w:pPr>
              <w:spacing w:after="100" w:afterAutospacing="1"/>
              <w:ind w:right="153" w:firstLine="709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93095C">
              <w:rPr>
                <w:sz w:val="24"/>
                <w:szCs w:val="24"/>
              </w:rPr>
              <w:t xml:space="preserve">Адрес: </w:t>
            </w:r>
            <w:r w:rsidR="000D4334" w:rsidRPr="000D4334">
              <w:rPr>
                <w:sz w:val="24"/>
                <w:szCs w:val="24"/>
              </w:rPr>
              <w:t>109004</w:t>
            </w:r>
            <w:r w:rsidRPr="0093095C">
              <w:rPr>
                <w:sz w:val="24"/>
                <w:szCs w:val="24"/>
              </w:rPr>
              <w:t xml:space="preserve">, </w:t>
            </w:r>
            <w:r w:rsidR="000D4334">
              <w:rPr>
                <w:sz w:val="24"/>
                <w:szCs w:val="24"/>
              </w:rPr>
              <w:t>г. Москва</w:t>
            </w:r>
            <w:r w:rsidRPr="0093095C">
              <w:rPr>
                <w:sz w:val="24"/>
                <w:szCs w:val="24"/>
              </w:rPr>
              <w:t xml:space="preserve">, </w:t>
            </w:r>
            <w:r w:rsidR="000D4334">
              <w:rPr>
                <w:sz w:val="24"/>
                <w:szCs w:val="24"/>
              </w:rPr>
              <w:t>ул. Земляной Вал, д. 59, стр. 2</w:t>
            </w:r>
            <w:r w:rsidRPr="0093095C">
              <w:rPr>
                <w:sz w:val="24"/>
                <w:szCs w:val="24"/>
              </w:rPr>
              <w:t xml:space="preserve">. </w:t>
            </w:r>
            <w:proofErr w:type="gramEnd"/>
          </w:p>
          <w:p w:rsidR="00F30322" w:rsidRPr="00675F29" w:rsidRDefault="00F30322" w:rsidP="00F30322">
            <w:pPr>
              <w:spacing w:after="100" w:afterAutospacing="1"/>
              <w:ind w:right="153" w:firstLine="709"/>
              <w:contextualSpacing/>
              <w:jc w:val="both"/>
              <w:rPr>
                <w:sz w:val="24"/>
                <w:szCs w:val="24"/>
              </w:rPr>
            </w:pPr>
            <w:r w:rsidRPr="0093095C">
              <w:rPr>
                <w:sz w:val="24"/>
                <w:szCs w:val="24"/>
              </w:rPr>
              <w:t xml:space="preserve">Контактное лицо: </w:t>
            </w:r>
            <w:r w:rsidR="00EA6B2D">
              <w:rPr>
                <w:sz w:val="24"/>
                <w:szCs w:val="24"/>
              </w:rPr>
              <w:t>Болтачев Дмитрий Викторович</w:t>
            </w:r>
            <w:r w:rsidRPr="0093095C">
              <w:rPr>
                <w:sz w:val="24"/>
                <w:szCs w:val="24"/>
              </w:rPr>
              <w:t xml:space="preserve">, адрес электронной почты: </w:t>
            </w:r>
            <w:proofErr w:type="spellStart"/>
            <w:r w:rsidR="00EA6B2D">
              <w:rPr>
                <w:sz w:val="24"/>
                <w:szCs w:val="24"/>
                <w:lang w:val="en-US"/>
              </w:rPr>
              <w:t>BoltachevDV</w:t>
            </w:r>
            <w:proofErr w:type="spellEnd"/>
            <w:r w:rsidR="00EA6B2D" w:rsidRPr="00EA6B2D">
              <w:rPr>
                <w:sz w:val="24"/>
                <w:szCs w:val="24"/>
              </w:rPr>
              <w:t>@</w:t>
            </w:r>
            <w:proofErr w:type="spellStart"/>
            <w:r w:rsidR="00EA6B2D">
              <w:rPr>
                <w:sz w:val="24"/>
                <w:szCs w:val="24"/>
                <w:lang w:val="en-US"/>
              </w:rPr>
              <w:t>rbm</w:t>
            </w:r>
            <w:proofErr w:type="spellEnd"/>
            <w:r w:rsidR="00EA6B2D" w:rsidRPr="00EA6B2D">
              <w:rPr>
                <w:sz w:val="24"/>
                <w:szCs w:val="24"/>
              </w:rPr>
              <w:t>-</w:t>
            </w:r>
            <w:proofErr w:type="spellStart"/>
            <w:r w:rsidR="00EA6B2D">
              <w:rPr>
                <w:sz w:val="24"/>
                <w:szCs w:val="24"/>
                <w:lang w:val="en-US"/>
              </w:rPr>
              <w:t>armz</w:t>
            </w:r>
            <w:proofErr w:type="spellEnd"/>
            <w:r w:rsidR="00EA6B2D" w:rsidRPr="00EA6B2D">
              <w:rPr>
                <w:sz w:val="24"/>
                <w:szCs w:val="24"/>
              </w:rPr>
              <w:t>.</w:t>
            </w:r>
            <w:proofErr w:type="spellStart"/>
            <w:r w:rsidR="00EA6B2D">
              <w:rPr>
                <w:sz w:val="24"/>
                <w:szCs w:val="24"/>
                <w:lang w:val="en-US"/>
              </w:rPr>
              <w:t>ru</w:t>
            </w:r>
            <w:proofErr w:type="spellEnd"/>
            <w:r w:rsidRPr="0093095C">
              <w:rPr>
                <w:sz w:val="24"/>
                <w:szCs w:val="24"/>
              </w:rPr>
              <w:t>, тел.: +7</w:t>
            </w:r>
            <w:r w:rsidR="005C7AE6">
              <w:rPr>
                <w:sz w:val="24"/>
                <w:szCs w:val="24"/>
              </w:rPr>
              <w:t>9099003888</w:t>
            </w:r>
            <w:bookmarkStart w:id="2" w:name="_GoBack"/>
            <w:bookmarkEnd w:id="2"/>
          </w:p>
          <w:p w:rsidR="00F30322" w:rsidRPr="0093095C" w:rsidRDefault="00F30322" w:rsidP="00F30322">
            <w:pPr>
              <w:pStyle w:val="20"/>
              <w:numPr>
                <w:ilvl w:val="0"/>
                <w:numId w:val="0"/>
              </w:numPr>
              <w:spacing w:after="100" w:afterAutospacing="1" w:line="240" w:lineRule="auto"/>
              <w:ind w:left="709"/>
              <w:contextualSpacing/>
              <w:rPr>
                <w:sz w:val="24"/>
                <w:szCs w:val="24"/>
              </w:rPr>
            </w:pPr>
            <w:bookmarkStart w:id="3" w:name="_Toc323910223"/>
            <w:r w:rsidRPr="0093095C">
              <w:rPr>
                <w:sz w:val="24"/>
                <w:szCs w:val="24"/>
              </w:rPr>
              <w:t>Исполнитель – определяется по итогам конкурсной процедуры.</w:t>
            </w:r>
            <w:bookmarkStart w:id="4" w:name="_Toc324419505"/>
            <w:bookmarkStart w:id="5" w:name="_Toc340747436"/>
            <w:bookmarkStart w:id="6" w:name="_Toc340766785"/>
            <w:bookmarkStart w:id="7" w:name="_Toc340839743"/>
            <w:bookmarkEnd w:id="3"/>
          </w:p>
          <w:bookmarkEnd w:id="4"/>
          <w:bookmarkEnd w:id="5"/>
          <w:bookmarkEnd w:id="6"/>
          <w:bookmarkEnd w:id="7"/>
          <w:p w:rsidR="00F30322" w:rsidRDefault="00F30322" w:rsidP="00F30322">
            <w:pPr>
              <w:pStyle w:val="20"/>
              <w:numPr>
                <w:ilvl w:val="0"/>
                <w:numId w:val="0"/>
              </w:numPr>
              <w:spacing w:after="100" w:afterAutospacing="1" w:line="240" w:lineRule="auto"/>
              <w:ind w:left="709"/>
              <w:contextualSpacing/>
              <w:rPr>
                <w:sz w:val="24"/>
                <w:szCs w:val="24"/>
              </w:rPr>
            </w:pPr>
            <w:r w:rsidRPr="0093095C">
              <w:rPr>
                <w:sz w:val="24"/>
                <w:szCs w:val="24"/>
              </w:rPr>
              <w:t>Срок проведения работ по настоящему Техническому заданию (д</w:t>
            </w:r>
            <w:r w:rsidR="00321F6C" w:rsidRPr="0093095C">
              <w:rPr>
                <w:sz w:val="24"/>
                <w:szCs w:val="24"/>
              </w:rPr>
              <w:t xml:space="preserve">алее – ТЗ) </w:t>
            </w:r>
          </w:p>
          <w:p w:rsidR="00675F29" w:rsidRDefault="00675F29" w:rsidP="00675F29">
            <w:pPr>
              <w:pStyle w:val="20"/>
              <w:numPr>
                <w:ilvl w:val="0"/>
                <w:numId w:val="0"/>
              </w:numPr>
              <w:spacing w:after="100" w:afterAutospacing="1" w:line="240" w:lineRule="auto"/>
              <w:ind w:left="709"/>
              <w:contextualSpacing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  <w:r w:rsidR="00C52C40">
              <w:rPr>
                <w:sz w:val="24"/>
                <w:szCs w:val="24"/>
                <w:u w:val="single"/>
              </w:rPr>
              <w:t>16</w:t>
            </w:r>
            <w:r w:rsidRPr="00675F29">
              <w:rPr>
                <w:sz w:val="24"/>
                <w:szCs w:val="24"/>
                <w:u w:val="single"/>
              </w:rPr>
              <w:t xml:space="preserve"> июня 2014 г.</w:t>
            </w:r>
            <w:r w:rsidR="005E6E52">
              <w:rPr>
                <w:sz w:val="24"/>
                <w:szCs w:val="24"/>
                <w:u w:val="single"/>
              </w:rPr>
              <w:t xml:space="preserve">- </w:t>
            </w:r>
            <w:r w:rsidR="005E6E52" w:rsidRPr="00C52C40">
              <w:rPr>
                <w:sz w:val="24"/>
                <w:szCs w:val="24"/>
                <w:u w:val="single"/>
              </w:rPr>
              <w:t>2</w:t>
            </w:r>
            <w:r w:rsidR="00C52C40">
              <w:rPr>
                <w:sz w:val="24"/>
                <w:szCs w:val="24"/>
                <w:u w:val="single"/>
              </w:rPr>
              <w:t>7</w:t>
            </w:r>
            <w:r>
              <w:rPr>
                <w:sz w:val="24"/>
                <w:szCs w:val="24"/>
                <w:u w:val="single"/>
              </w:rPr>
              <w:t xml:space="preserve"> июня 2014 г.</w:t>
            </w:r>
          </w:p>
          <w:p w:rsidR="00B015F5" w:rsidRDefault="006632B3" w:rsidP="00675F29">
            <w:pPr>
              <w:pStyle w:val="20"/>
              <w:numPr>
                <w:ilvl w:val="0"/>
                <w:numId w:val="0"/>
              </w:numPr>
              <w:spacing w:after="100" w:afterAutospacing="1" w:line="240" w:lineRule="auto"/>
              <w:ind w:left="709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Информационная система </w:t>
            </w:r>
            <w:r w:rsidR="00905A39" w:rsidRPr="0093095C">
              <w:rPr>
                <w:sz w:val="24"/>
                <w:szCs w:val="24"/>
              </w:rPr>
              <w:t xml:space="preserve"> </w:t>
            </w:r>
            <w:r w:rsidR="00675F29">
              <w:rPr>
                <w:sz w:val="24"/>
                <w:szCs w:val="24"/>
              </w:rPr>
              <w:t>ЗАО «РУСБУРМАШ»</w:t>
            </w:r>
            <w:r w:rsidR="00905A39" w:rsidRPr="0093095C">
              <w:rPr>
                <w:sz w:val="24"/>
                <w:szCs w:val="24"/>
              </w:rPr>
              <w:t>, на базе которой планируется</w:t>
            </w:r>
            <w:r w:rsidR="00675F29">
              <w:rPr>
                <w:sz w:val="24"/>
                <w:szCs w:val="24"/>
              </w:rPr>
              <w:t xml:space="preserve"> </w:t>
            </w:r>
            <w:r w:rsidR="00905A39" w:rsidRPr="0093095C">
              <w:rPr>
                <w:sz w:val="24"/>
                <w:szCs w:val="24"/>
              </w:rPr>
              <w:t xml:space="preserve"> развёртывание АСЗИ</w:t>
            </w:r>
            <w:r w:rsidR="0069445E" w:rsidRPr="0093095C">
              <w:rPr>
                <w:sz w:val="24"/>
                <w:szCs w:val="24"/>
              </w:rPr>
              <w:t>,</w:t>
            </w:r>
            <w:r w:rsidR="00905A39" w:rsidRPr="0093095C">
              <w:rPr>
                <w:sz w:val="24"/>
                <w:szCs w:val="24"/>
              </w:rPr>
              <w:t xml:space="preserve"> </w:t>
            </w:r>
            <w:r w:rsidR="00123530" w:rsidRPr="00262593">
              <w:rPr>
                <w:sz w:val="24"/>
                <w:szCs w:val="24"/>
              </w:rPr>
              <w:t xml:space="preserve">включает в себя </w:t>
            </w:r>
            <w:r w:rsidR="00CB7787">
              <w:rPr>
                <w:sz w:val="24"/>
                <w:szCs w:val="24"/>
              </w:rPr>
              <w:t>170</w:t>
            </w:r>
            <w:r w:rsidR="00905A39" w:rsidRPr="00262593">
              <w:rPr>
                <w:sz w:val="24"/>
                <w:szCs w:val="24"/>
              </w:rPr>
              <w:t xml:space="preserve"> рабочих мест</w:t>
            </w:r>
            <w:r w:rsidR="00905A39" w:rsidRPr="0093095C">
              <w:rPr>
                <w:sz w:val="24"/>
                <w:szCs w:val="24"/>
              </w:rPr>
              <w:t>.</w:t>
            </w:r>
            <w:r w:rsidR="00215E4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З</w:t>
            </w:r>
            <w:r w:rsidR="00215E4E">
              <w:rPr>
                <w:sz w:val="24"/>
                <w:szCs w:val="24"/>
              </w:rPr>
              <w:t xml:space="preserve">ащите подлежит </w:t>
            </w:r>
            <w:r>
              <w:rPr>
                <w:sz w:val="24"/>
                <w:szCs w:val="24"/>
              </w:rPr>
              <w:t>сегмент информационной системы</w:t>
            </w:r>
            <w:r w:rsidR="00951DFC">
              <w:rPr>
                <w:sz w:val="24"/>
                <w:szCs w:val="24"/>
              </w:rPr>
              <w:t xml:space="preserve"> </w:t>
            </w:r>
            <w:r w:rsidR="00CB7787">
              <w:rPr>
                <w:sz w:val="24"/>
                <w:szCs w:val="24"/>
              </w:rPr>
              <w:t xml:space="preserve">170 </w:t>
            </w:r>
            <w:r w:rsidR="00215E4E">
              <w:rPr>
                <w:sz w:val="24"/>
                <w:szCs w:val="24"/>
              </w:rPr>
              <w:t>рабочих мест, кот</w:t>
            </w:r>
            <w:r w:rsidR="009234B7">
              <w:rPr>
                <w:sz w:val="24"/>
                <w:szCs w:val="24"/>
              </w:rPr>
              <w:t xml:space="preserve">орые расположены в </w:t>
            </w:r>
            <w:r w:rsidR="00CB7787">
              <w:rPr>
                <w:sz w:val="24"/>
                <w:szCs w:val="24"/>
              </w:rPr>
              <w:t>6-ти</w:t>
            </w:r>
            <w:r w:rsidR="00215E4E">
              <w:rPr>
                <w:sz w:val="24"/>
                <w:szCs w:val="24"/>
              </w:rPr>
              <w:t xml:space="preserve"> территориально разнесенных </w:t>
            </w:r>
            <w:r w:rsidR="00CB7787">
              <w:rPr>
                <w:sz w:val="24"/>
                <w:szCs w:val="24"/>
              </w:rPr>
              <w:t>подразделениях</w:t>
            </w:r>
            <w:r w:rsidR="00951DFC">
              <w:rPr>
                <w:sz w:val="24"/>
                <w:szCs w:val="24"/>
              </w:rPr>
              <w:t xml:space="preserve"> </w:t>
            </w:r>
            <w:r w:rsidR="00CB7787">
              <w:rPr>
                <w:sz w:val="24"/>
                <w:szCs w:val="24"/>
              </w:rPr>
              <w:t>(ОСП «</w:t>
            </w:r>
            <w:proofErr w:type="spellStart"/>
            <w:r w:rsidR="00CB7787">
              <w:rPr>
                <w:sz w:val="24"/>
                <w:szCs w:val="24"/>
              </w:rPr>
              <w:t>Далматовское</w:t>
            </w:r>
            <w:proofErr w:type="spellEnd"/>
            <w:r w:rsidR="00CB7787">
              <w:rPr>
                <w:sz w:val="24"/>
                <w:szCs w:val="24"/>
              </w:rPr>
              <w:t>», ОСП «</w:t>
            </w:r>
            <w:proofErr w:type="spellStart"/>
            <w:r w:rsidR="00CB7787">
              <w:rPr>
                <w:sz w:val="24"/>
                <w:szCs w:val="24"/>
              </w:rPr>
              <w:t>Краснокаменское</w:t>
            </w:r>
            <w:proofErr w:type="spellEnd"/>
            <w:r w:rsidR="00CB7787">
              <w:rPr>
                <w:sz w:val="24"/>
                <w:szCs w:val="24"/>
              </w:rPr>
              <w:t>», ОСП «Иркутское», ОСП «</w:t>
            </w:r>
            <w:proofErr w:type="spellStart"/>
            <w:r w:rsidR="00CB7787">
              <w:rPr>
                <w:sz w:val="24"/>
                <w:szCs w:val="24"/>
              </w:rPr>
              <w:t>Хиагда</w:t>
            </w:r>
            <w:proofErr w:type="spellEnd"/>
            <w:r w:rsidR="00CB7787">
              <w:rPr>
                <w:sz w:val="24"/>
                <w:szCs w:val="24"/>
              </w:rPr>
              <w:t xml:space="preserve">», филиал Чита, головной офис Москва) </w:t>
            </w:r>
            <w:r w:rsidR="00951DFC">
              <w:rPr>
                <w:sz w:val="24"/>
                <w:szCs w:val="24"/>
              </w:rPr>
              <w:t>и которые планируются подключать к централизованным информационным ресурсам Госкорпорации «Росатом»</w:t>
            </w:r>
            <w:r w:rsidR="00215E4E">
              <w:rPr>
                <w:sz w:val="24"/>
                <w:szCs w:val="24"/>
              </w:rPr>
              <w:t xml:space="preserve">. </w:t>
            </w:r>
            <w:r w:rsidR="009234B7">
              <w:rPr>
                <w:sz w:val="24"/>
                <w:szCs w:val="24"/>
              </w:rPr>
              <w:t xml:space="preserve">Здания </w:t>
            </w:r>
            <w:r w:rsidR="00D97BA2">
              <w:rPr>
                <w:sz w:val="24"/>
                <w:szCs w:val="24"/>
              </w:rPr>
              <w:t xml:space="preserve">между собой </w:t>
            </w:r>
            <w:r w:rsidR="009234B7">
              <w:rPr>
                <w:sz w:val="24"/>
                <w:szCs w:val="24"/>
              </w:rPr>
              <w:t>связаны оптическим волокном,</w:t>
            </w:r>
            <w:r w:rsidR="00003B0A">
              <w:rPr>
                <w:sz w:val="24"/>
                <w:szCs w:val="24"/>
              </w:rPr>
              <w:t xml:space="preserve"> выходящим за пре</w:t>
            </w:r>
            <w:r w:rsidR="009234B7">
              <w:rPr>
                <w:sz w:val="24"/>
                <w:szCs w:val="24"/>
              </w:rPr>
              <w:t>делы контролируемой зоны</w:t>
            </w:r>
            <w:r w:rsidR="00215E4E">
              <w:rPr>
                <w:sz w:val="24"/>
                <w:szCs w:val="24"/>
              </w:rPr>
              <w:t xml:space="preserve">. </w:t>
            </w:r>
          </w:p>
          <w:p w:rsidR="006B6641" w:rsidRPr="00123530" w:rsidRDefault="00905A39" w:rsidP="00CB7787">
            <w:pPr>
              <w:ind w:firstLine="709"/>
              <w:jc w:val="both"/>
              <w:rPr>
                <w:sz w:val="24"/>
                <w:szCs w:val="24"/>
              </w:rPr>
            </w:pPr>
            <w:r w:rsidRPr="0093095C">
              <w:rPr>
                <w:sz w:val="24"/>
                <w:szCs w:val="24"/>
              </w:rPr>
              <w:t xml:space="preserve">В информационной системе </w:t>
            </w:r>
            <w:r w:rsidR="00CB7787">
              <w:rPr>
                <w:sz w:val="24"/>
                <w:szCs w:val="24"/>
              </w:rPr>
              <w:t>ЗАО «РУСБУРМАШ»</w:t>
            </w:r>
            <w:r w:rsidRPr="0093095C">
              <w:rPr>
                <w:sz w:val="24"/>
                <w:szCs w:val="24"/>
              </w:rPr>
              <w:t xml:space="preserve"> обрабатывается информация ограниченного доступа, не содержащая сведений</w:t>
            </w:r>
            <w:r w:rsidR="00D97BA2">
              <w:rPr>
                <w:sz w:val="24"/>
                <w:szCs w:val="24"/>
              </w:rPr>
              <w:t>,</w:t>
            </w:r>
            <w:r w:rsidRPr="0093095C">
              <w:rPr>
                <w:sz w:val="24"/>
                <w:szCs w:val="24"/>
              </w:rPr>
              <w:t xml:space="preserve"> составляющих государственную тайну, в том числе коммерческая тайна и </w:t>
            </w:r>
            <w:r w:rsidRPr="00262593">
              <w:rPr>
                <w:sz w:val="24"/>
                <w:szCs w:val="24"/>
              </w:rPr>
              <w:t>персональные данные сотрудников</w:t>
            </w:r>
            <w:r w:rsidRPr="0093095C">
              <w:rPr>
                <w:sz w:val="24"/>
                <w:szCs w:val="24"/>
              </w:rPr>
              <w:t xml:space="preserve"> </w:t>
            </w:r>
            <w:r w:rsidR="00CB7787">
              <w:rPr>
                <w:sz w:val="24"/>
                <w:szCs w:val="24"/>
              </w:rPr>
              <w:t>ЗАО «РУСБУРМАШ»</w:t>
            </w:r>
            <w:r w:rsidRPr="0093095C">
              <w:rPr>
                <w:sz w:val="24"/>
                <w:szCs w:val="24"/>
              </w:rPr>
              <w:t xml:space="preserve">. Информационная система </w:t>
            </w:r>
            <w:r w:rsidR="00CB7787">
              <w:rPr>
                <w:sz w:val="24"/>
                <w:szCs w:val="24"/>
              </w:rPr>
              <w:t>ЗАО «РУСБУРМАШ»</w:t>
            </w:r>
            <w:r w:rsidRPr="0093095C">
              <w:rPr>
                <w:sz w:val="24"/>
                <w:szCs w:val="24"/>
              </w:rPr>
              <w:t xml:space="preserve"> имеет подключение к сетям связи общего пользования, в том числе к сетям международного информационного обмена Интернет. Для связи с </w:t>
            </w:r>
            <w:proofErr w:type="spellStart"/>
            <w:r w:rsidRPr="0093095C">
              <w:rPr>
                <w:sz w:val="24"/>
                <w:szCs w:val="24"/>
              </w:rPr>
              <w:t>Госкорпорацией</w:t>
            </w:r>
            <w:proofErr w:type="spellEnd"/>
            <w:r w:rsidRPr="0093095C">
              <w:rPr>
                <w:sz w:val="24"/>
                <w:szCs w:val="24"/>
              </w:rPr>
              <w:t xml:space="preserve"> «</w:t>
            </w:r>
            <w:proofErr w:type="spellStart"/>
            <w:r w:rsidRPr="0093095C">
              <w:rPr>
                <w:sz w:val="24"/>
                <w:szCs w:val="24"/>
              </w:rPr>
              <w:t>Росатом</w:t>
            </w:r>
            <w:proofErr w:type="spellEnd"/>
            <w:r w:rsidRPr="0093095C">
              <w:rPr>
                <w:sz w:val="24"/>
                <w:szCs w:val="24"/>
              </w:rPr>
              <w:t xml:space="preserve">» </w:t>
            </w:r>
            <w:r w:rsidR="00DC1D84">
              <w:rPr>
                <w:sz w:val="24"/>
                <w:szCs w:val="24"/>
              </w:rPr>
              <w:t xml:space="preserve">в настоящее время </w:t>
            </w:r>
            <w:r w:rsidRPr="0093095C">
              <w:rPr>
                <w:sz w:val="24"/>
                <w:szCs w:val="24"/>
              </w:rPr>
              <w:t xml:space="preserve">используется узел корпоративной системы передачи данных, включающий в себя средства криптографической защиты информации. </w:t>
            </w:r>
          </w:p>
        </w:tc>
      </w:tr>
    </w:tbl>
    <w:p w:rsidR="006B6641" w:rsidRPr="00123530" w:rsidRDefault="006B6641" w:rsidP="006B6641">
      <w:pPr>
        <w:jc w:val="center"/>
        <w:rPr>
          <w:color w:val="000000"/>
        </w:rPr>
      </w:pPr>
    </w:p>
    <w:p w:rsidR="006B6641" w:rsidRPr="001F6931" w:rsidRDefault="006B6641" w:rsidP="006B6641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6B6641" w:rsidRPr="001F6931" w:rsidRDefault="006B6641" w:rsidP="006B664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B6641" w:rsidRPr="001F6931" w:rsidTr="00F400BD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07C" w:rsidRDefault="00E63F50" w:rsidP="000C62B5">
            <w:pPr>
              <w:pStyle w:val="af1"/>
              <w:ind w:left="34" w:firstLine="709"/>
              <w:jc w:val="both"/>
              <w:rPr>
                <w:sz w:val="24"/>
                <w:szCs w:val="24"/>
              </w:rPr>
            </w:pPr>
            <w:r w:rsidRPr="000C3D04">
              <w:rPr>
                <w:sz w:val="24"/>
                <w:szCs w:val="24"/>
              </w:rPr>
              <w:t xml:space="preserve">Целью проведения работ по обследованию объекта информатизации является оценка текущего состояния мер по обеспечению ИБ </w:t>
            </w:r>
            <w:r w:rsidR="006632B3">
              <w:rPr>
                <w:sz w:val="24"/>
                <w:szCs w:val="24"/>
              </w:rPr>
              <w:t xml:space="preserve">сегмента информационной сети </w:t>
            </w:r>
            <w:r w:rsidRPr="000C3D04">
              <w:rPr>
                <w:sz w:val="24"/>
                <w:szCs w:val="24"/>
              </w:rPr>
              <w:t>и определение необходимых мероприятий и средств защиты</w:t>
            </w:r>
            <w:r w:rsidR="002D507C">
              <w:rPr>
                <w:sz w:val="24"/>
                <w:szCs w:val="24"/>
              </w:rPr>
              <w:t>. Заключительным этапом работ является р</w:t>
            </w:r>
            <w:r w:rsidR="000C3D04">
              <w:rPr>
                <w:sz w:val="24"/>
                <w:szCs w:val="24"/>
              </w:rPr>
              <w:t>азработка</w:t>
            </w:r>
            <w:r w:rsidR="0078796F">
              <w:rPr>
                <w:sz w:val="24"/>
                <w:szCs w:val="24"/>
              </w:rPr>
              <w:t xml:space="preserve"> </w:t>
            </w:r>
            <w:r w:rsidR="00EB7957">
              <w:rPr>
                <w:sz w:val="24"/>
                <w:szCs w:val="24"/>
              </w:rPr>
              <w:t>технического задания</w:t>
            </w:r>
            <w:r w:rsidR="0078796F" w:rsidRPr="0093095C">
              <w:rPr>
                <w:sz w:val="24"/>
                <w:szCs w:val="24"/>
              </w:rPr>
              <w:t xml:space="preserve"> на поставку</w:t>
            </w:r>
            <w:r w:rsidR="0078796F">
              <w:rPr>
                <w:sz w:val="24"/>
                <w:szCs w:val="24"/>
              </w:rPr>
              <w:t>, установку и настройку</w:t>
            </w:r>
            <w:r w:rsidR="0078796F" w:rsidRPr="0093095C">
              <w:rPr>
                <w:sz w:val="24"/>
                <w:szCs w:val="24"/>
              </w:rPr>
              <w:t xml:space="preserve"> технических и программных средств защиты информации, подготовку к аттестационным испытаниям по безопасности информации по классу безопасности 1Г в </w:t>
            </w:r>
            <w:r w:rsidR="00CB7787">
              <w:rPr>
                <w:sz w:val="24"/>
                <w:szCs w:val="24"/>
              </w:rPr>
              <w:t>ЗАО «РУСБУРМАШ»</w:t>
            </w:r>
            <w:r w:rsidR="002D507C">
              <w:rPr>
                <w:sz w:val="24"/>
                <w:szCs w:val="24"/>
              </w:rPr>
              <w:t>.</w:t>
            </w:r>
          </w:p>
          <w:p w:rsidR="00695B1E" w:rsidRDefault="00046052">
            <w:pPr>
              <w:pStyle w:val="a1"/>
              <w:numPr>
                <w:ilvl w:val="0"/>
                <w:numId w:val="0"/>
              </w:numPr>
            </w:pPr>
            <w:r w:rsidRPr="004A3827">
              <w:t>При выполнении работ должны быть решены следующие основные задачи:</w:t>
            </w:r>
          </w:p>
          <w:p w:rsidR="00046052" w:rsidRDefault="00046052" w:rsidP="00046052">
            <w:pPr>
              <w:pStyle w:val="af1"/>
              <w:numPr>
                <w:ilvl w:val="0"/>
                <w:numId w:val="16"/>
              </w:numPr>
              <w:tabs>
                <w:tab w:val="clear" w:pos="0"/>
              </w:tabs>
              <w:suppressAutoHyphens/>
              <w:spacing w:before="120" w:after="120"/>
              <w:ind w:left="851" w:firstLine="0"/>
              <w:contextualSpacing w:val="0"/>
              <w:jc w:val="both"/>
              <w:rPr>
                <w:sz w:val="24"/>
                <w:szCs w:val="24"/>
              </w:rPr>
            </w:pPr>
            <w:r w:rsidRPr="004A3827">
              <w:rPr>
                <w:sz w:val="24"/>
                <w:szCs w:val="24"/>
              </w:rPr>
              <w:t>Проведено комплексное обследование обеспечения информационной безопасности объектов Заказчика.</w:t>
            </w:r>
          </w:p>
          <w:p w:rsidR="00046052" w:rsidRPr="00046052" w:rsidRDefault="00FF1D06" w:rsidP="00046052">
            <w:pPr>
              <w:pStyle w:val="af1"/>
              <w:numPr>
                <w:ilvl w:val="0"/>
                <w:numId w:val="16"/>
              </w:numPr>
              <w:tabs>
                <w:tab w:val="clear" w:pos="0"/>
              </w:tabs>
              <w:suppressAutoHyphens/>
              <w:spacing w:before="120" w:after="120"/>
              <w:ind w:left="851" w:firstLine="0"/>
              <w:contextualSpacing w:val="0"/>
              <w:jc w:val="both"/>
              <w:rPr>
                <w:sz w:val="24"/>
                <w:szCs w:val="24"/>
              </w:rPr>
            </w:pPr>
            <w:r w:rsidRPr="00FF1D06">
              <w:rPr>
                <w:sz w:val="24"/>
                <w:szCs w:val="24"/>
              </w:rPr>
              <w:t>Исследованы уязвимости информационных систем и ресурсов, а также комплексной системы защиты информации объектов заказчика с применением специальных средств анализа защищенности.</w:t>
            </w:r>
          </w:p>
          <w:p w:rsidR="00046052" w:rsidRPr="004A3827" w:rsidRDefault="00046052" w:rsidP="00046052">
            <w:pPr>
              <w:pStyle w:val="af1"/>
              <w:numPr>
                <w:ilvl w:val="0"/>
                <w:numId w:val="16"/>
              </w:numPr>
              <w:tabs>
                <w:tab w:val="clear" w:pos="0"/>
              </w:tabs>
              <w:suppressAutoHyphens/>
              <w:spacing w:before="120" w:after="120"/>
              <w:ind w:left="851" w:firstLine="0"/>
              <w:contextualSpacing w:val="0"/>
              <w:jc w:val="both"/>
              <w:rPr>
                <w:sz w:val="24"/>
                <w:szCs w:val="24"/>
              </w:rPr>
            </w:pPr>
            <w:r w:rsidRPr="004A3827">
              <w:rPr>
                <w:sz w:val="24"/>
                <w:szCs w:val="24"/>
              </w:rPr>
              <w:t>Выданы рекомендации по приведению АС Заказчика в соответствие требованиям законодательства РФ в сфере защиты информации, а также отраслевым требованиям Госкорпорации «Росатом»</w:t>
            </w:r>
          </w:p>
          <w:p w:rsidR="00046052" w:rsidRPr="004A3827" w:rsidRDefault="00046052" w:rsidP="00046052">
            <w:pPr>
              <w:pStyle w:val="af1"/>
              <w:numPr>
                <w:ilvl w:val="0"/>
                <w:numId w:val="16"/>
              </w:numPr>
              <w:tabs>
                <w:tab w:val="clear" w:pos="0"/>
              </w:tabs>
              <w:suppressAutoHyphens/>
              <w:spacing w:before="120" w:after="120"/>
              <w:ind w:left="851" w:firstLine="0"/>
              <w:contextualSpacing w:val="0"/>
              <w:jc w:val="both"/>
              <w:rPr>
                <w:sz w:val="24"/>
                <w:szCs w:val="24"/>
              </w:rPr>
            </w:pPr>
            <w:r w:rsidRPr="004A3827">
              <w:rPr>
                <w:sz w:val="24"/>
                <w:szCs w:val="24"/>
              </w:rPr>
              <w:lastRenderedPageBreak/>
              <w:t>Подготовлен комплект документов, необходимых для проведения аттестации на соответствие требованиям безопасности информации по классу защищенности 1Г объектов Заказчика.</w:t>
            </w:r>
          </w:p>
          <w:p w:rsidR="00046052" w:rsidRDefault="00046052" w:rsidP="000C62B5">
            <w:pPr>
              <w:pStyle w:val="af1"/>
              <w:ind w:left="34" w:firstLine="709"/>
              <w:jc w:val="both"/>
              <w:rPr>
                <w:sz w:val="24"/>
                <w:szCs w:val="24"/>
              </w:rPr>
            </w:pPr>
          </w:p>
          <w:p w:rsidR="00E63F50" w:rsidRPr="000C3D04" w:rsidRDefault="00E63F50" w:rsidP="000C62B5">
            <w:pPr>
              <w:pStyle w:val="af1"/>
              <w:ind w:left="34" w:firstLine="709"/>
              <w:jc w:val="both"/>
              <w:rPr>
                <w:sz w:val="24"/>
                <w:szCs w:val="24"/>
              </w:rPr>
            </w:pPr>
            <w:r w:rsidRPr="000C3D04">
              <w:rPr>
                <w:sz w:val="24"/>
                <w:szCs w:val="24"/>
              </w:rPr>
              <w:t>Работы по обследованию объекта информатизации должны включать:</w:t>
            </w:r>
          </w:p>
          <w:p w:rsidR="00E63F50" w:rsidRDefault="00E63F50" w:rsidP="00E63F50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0C3D04">
              <w:t>сбор исходных данных об объекте информатизации,</w:t>
            </w:r>
            <w:r w:rsidR="00046052">
              <w:t xml:space="preserve"> </w:t>
            </w:r>
            <w:r w:rsidR="00046052" w:rsidRPr="004A3827">
              <w:t>состава и структуры основных технических средств</w:t>
            </w:r>
            <w:r w:rsidRPr="000C3D04">
              <w:t>;</w:t>
            </w:r>
          </w:p>
          <w:p w:rsidR="000154EE" w:rsidRPr="000C3D04" w:rsidRDefault="000154EE" w:rsidP="00E63F50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4A3827">
              <w:t>Анализ обобщенной технологической схемы АС с существующими и возможными информационными потоками, возможностями доступа к обрабатываемой, хранимой и передаваемой информации и соответствия ее реальной практике, сложившейся на объекте информатизации</w:t>
            </w:r>
            <w:r>
              <w:t>.</w:t>
            </w:r>
          </w:p>
          <w:p w:rsidR="00237193" w:rsidRDefault="00237193" w:rsidP="00E63F50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4A3827">
              <w:t xml:space="preserve">комплексное обследование </w:t>
            </w:r>
            <w:proofErr w:type="gramStart"/>
            <w:r w:rsidR="00046052">
              <w:t xml:space="preserve">мер </w:t>
            </w:r>
            <w:r w:rsidRPr="004A3827">
              <w:t xml:space="preserve">обеспечения информационной безопасности </w:t>
            </w:r>
            <w:r w:rsidR="00046052" w:rsidRPr="004A3827">
              <w:t>систем защиты информации</w:t>
            </w:r>
            <w:proofErr w:type="gramEnd"/>
            <w:r w:rsidR="00046052" w:rsidRPr="004A3827">
              <w:t xml:space="preserve"> на  объекте информатизации </w:t>
            </w:r>
            <w:r w:rsidRPr="004A3827">
              <w:t>Заказчика.</w:t>
            </w:r>
          </w:p>
          <w:p w:rsidR="00046052" w:rsidRDefault="00046052" w:rsidP="00E63F50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4A3827">
              <w:t>Анализ состава объекта и субъектов доступа к информации, средств обработки и передачи информации в соответствии с разрешительной системой доступа персонала к информации на объектах информатизации</w:t>
            </w:r>
          </w:p>
          <w:p w:rsidR="00046052" w:rsidRDefault="000154EE" w:rsidP="00E63F50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4A3827">
              <w:t>Проверка организации допуска персонала к  информации</w:t>
            </w:r>
          </w:p>
          <w:p w:rsidR="00E63F50" w:rsidRPr="000C3D04" w:rsidRDefault="00E63F50" w:rsidP="00E63F50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0C3D04">
              <w:t xml:space="preserve">разработку Отчета об обследовании объекта информатизации; </w:t>
            </w:r>
          </w:p>
          <w:p w:rsidR="00E63F50" w:rsidRPr="000C3D04" w:rsidRDefault="00E63F50" w:rsidP="00E63F50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0C3D04">
              <w:t>разработку рекомендаций по модернизации ИТ-инфраструктуры объекта информатизации (реализация рекомендаций выполняется силами Заказчика);</w:t>
            </w:r>
          </w:p>
          <w:p w:rsidR="00B015F5" w:rsidRDefault="00E63F50" w:rsidP="00B015F5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0C3D04">
              <w:t xml:space="preserve">определение актуальных угроз и актуальных нарушителей ИБ </w:t>
            </w:r>
            <w:r w:rsidR="00237193">
              <w:t>для информационной системы</w:t>
            </w:r>
            <w:r w:rsidR="00046052">
              <w:t xml:space="preserve"> </w:t>
            </w:r>
            <w:r w:rsidR="00237193">
              <w:t>Заказчика</w:t>
            </w:r>
            <w:r w:rsidRPr="000C3D04">
              <w:t>;</w:t>
            </w:r>
          </w:p>
          <w:p w:rsidR="00237193" w:rsidRDefault="00237193" w:rsidP="00B015F5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0C3D04">
              <w:t xml:space="preserve">разработку </w:t>
            </w:r>
            <w:r w:rsidRPr="004A3827">
              <w:t>рекомендаци</w:t>
            </w:r>
            <w:r>
              <w:t>й</w:t>
            </w:r>
            <w:r w:rsidRPr="004A3827">
              <w:t xml:space="preserve"> по приведению </w:t>
            </w:r>
            <w:r>
              <w:t xml:space="preserve">информационной системы </w:t>
            </w:r>
            <w:r w:rsidRPr="004A3827">
              <w:t xml:space="preserve">Заказчика в соответствие требованиям законодательства РФ в сфере защиты информации, а также отраслевым требованиям </w:t>
            </w:r>
            <w:r>
              <w:t xml:space="preserve">по информационной безопасности </w:t>
            </w:r>
            <w:r w:rsidRPr="004A3827">
              <w:t>Госкорпорации «Росатом»</w:t>
            </w:r>
          </w:p>
          <w:p w:rsidR="004219D9" w:rsidRPr="00B015F5" w:rsidRDefault="00E63F50" w:rsidP="00B015F5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0C3D04">
              <w:t xml:space="preserve">разработка требований к системе обеспечения ИБ АСЗИ </w:t>
            </w:r>
            <w:r w:rsidR="00237193">
              <w:t>Заказчика</w:t>
            </w:r>
            <w:r w:rsidR="00B015F5">
              <w:t xml:space="preserve"> с учетом </w:t>
            </w:r>
            <w:r w:rsidR="005F4EF0">
              <w:t xml:space="preserve">адаптации </w:t>
            </w:r>
            <w:r w:rsidR="004219D9" w:rsidRPr="00B015F5">
              <w:t>отраслевых типовых базовых технических решений</w:t>
            </w:r>
            <w:r w:rsidR="00237193">
              <w:t xml:space="preserve"> и необходимости последующей аттестации подключаемого к централизованным ресурсам Госкорпорации «Росатом» узла информационной системы </w:t>
            </w:r>
            <w:r w:rsidR="00237193" w:rsidRPr="004A3827">
              <w:t xml:space="preserve">Заказчика по классу защищенности 1Г в соответствии с руководящим документом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 </w:t>
            </w:r>
            <w:proofErr w:type="spellStart"/>
            <w:r w:rsidR="00237193" w:rsidRPr="004A3827">
              <w:t>Гостехкомиссии</w:t>
            </w:r>
            <w:proofErr w:type="spellEnd"/>
            <w:r w:rsidR="00237193" w:rsidRPr="004A3827">
              <w:t xml:space="preserve"> России и иными руководящими документами ФСТЭК России</w:t>
            </w:r>
            <w:r w:rsidR="00B015F5">
              <w:t>.</w:t>
            </w:r>
            <w:r w:rsidR="004219D9" w:rsidRPr="00B015F5">
              <w:t xml:space="preserve"> </w:t>
            </w:r>
          </w:p>
          <w:p w:rsidR="004219D9" w:rsidRPr="00B015F5" w:rsidRDefault="004219D9" w:rsidP="004219D9">
            <w:pPr>
              <w:pStyle w:val="15"/>
              <w:spacing w:after="0" w:line="240" w:lineRule="auto"/>
              <w:ind w:left="0" w:right="-29" w:firstLine="709"/>
              <w:rPr>
                <w:b w:val="0"/>
              </w:rPr>
            </w:pPr>
            <w:r w:rsidRPr="000F0C58">
              <w:rPr>
                <w:b w:val="0"/>
              </w:rPr>
              <w:t xml:space="preserve">В рамках </w:t>
            </w:r>
            <w:r>
              <w:rPr>
                <w:b w:val="0"/>
              </w:rPr>
              <w:t xml:space="preserve">адаптации </w:t>
            </w:r>
            <w:r w:rsidRPr="000F0C58">
              <w:rPr>
                <w:b w:val="0"/>
              </w:rPr>
              <w:t xml:space="preserve">типовых базовых технических решений </w:t>
            </w:r>
            <w:r>
              <w:rPr>
                <w:b w:val="0"/>
              </w:rPr>
              <w:t xml:space="preserve">должна быть разработана </w:t>
            </w:r>
            <w:r w:rsidRPr="004219D9">
              <w:rPr>
                <w:b w:val="0"/>
              </w:rPr>
              <w:t>«Спецификация на поставку программно-технических сре</w:t>
            </w:r>
            <w:proofErr w:type="gramStart"/>
            <w:r w:rsidRPr="004219D9">
              <w:rPr>
                <w:b w:val="0"/>
              </w:rPr>
              <w:t>дств дл</w:t>
            </w:r>
            <w:proofErr w:type="gramEnd"/>
            <w:r w:rsidRPr="004219D9">
              <w:rPr>
                <w:b w:val="0"/>
              </w:rPr>
              <w:t xml:space="preserve">я системы обеспечения информационной безопасности АСЗИ </w:t>
            </w:r>
            <w:r w:rsidR="00237193">
              <w:rPr>
                <w:b w:val="0"/>
              </w:rPr>
              <w:t>Заказчика</w:t>
            </w:r>
            <w:r>
              <w:t>»</w:t>
            </w:r>
            <w:r w:rsidR="00A248E8">
              <w:t xml:space="preserve"> </w:t>
            </w:r>
            <w:r w:rsidR="00A248E8" w:rsidRPr="00B015F5">
              <w:rPr>
                <w:b w:val="0"/>
              </w:rPr>
              <w:t xml:space="preserve">синхронизированными с едиными отраслевыми техническими принципами и подходами </w:t>
            </w:r>
            <w:r w:rsidR="00B015F5" w:rsidRPr="00B015F5">
              <w:rPr>
                <w:b w:val="0"/>
              </w:rPr>
              <w:t>по обеспечения безопасности информации ограниченного доступа</w:t>
            </w:r>
            <w:r w:rsidR="00B015F5">
              <w:rPr>
                <w:b w:val="0"/>
              </w:rPr>
              <w:t>, не содержащей сведения, составляющих государственную тайну.</w:t>
            </w:r>
          </w:p>
          <w:p w:rsidR="004219D9" w:rsidRPr="004219D9" w:rsidRDefault="004219D9" w:rsidP="004219D9">
            <w:pPr>
              <w:ind w:firstLine="70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состав системы обеспечения информационной безопасности </w:t>
            </w:r>
            <w:r w:rsidRPr="004219D9">
              <w:rPr>
                <w:sz w:val="24"/>
                <w:szCs w:val="24"/>
              </w:rPr>
              <w:t xml:space="preserve">АСЗИ </w:t>
            </w:r>
            <w:r w:rsidR="00237193">
              <w:rPr>
                <w:sz w:val="24"/>
                <w:szCs w:val="24"/>
              </w:rPr>
              <w:t>Заказчика</w:t>
            </w:r>
            <w:r w:rsidRPr="004219D9">
              <w:rPr>
                <w:sz w:val="24"/>
                <w:szCs w:val="24"/>
              </w:rPr>
              <w:t xml:space="preserve"> должны входить следующие подсистемы информационной безопасности:</w:t>
            </w:r>
          </w:p>
          <w:p w:rsidR="004219D9" w:rsidRPr="004219D9" w:rsidRDefault="004219D9" w:rsidP="004219D9">
            <w:pPr>
              <w:pStyle w:val="a"/>
              <w:keepLines/>
              <w:tabs>
                <w:tab w:val="clear" w:pos="360"/>
              </w:tabs>
              <w:ind w:left="0" w:right="284" w:firstLine="0"/>
              <w:contextualSpacing w:val="0"/>
              <w:jc w:val="both"/>
            </w:pPr>
            <w:r w:rsidRPr="004219D9">
              <w:t>подсистема межсетевого экранирования;</w:t>
            </w:r>
          </w:p>
          <w:p w:rsidR="004219D9" w:rsidRPr="004219D9" w:rsidRDefault="004219D9" w:rsidP="004219D9">
            <w:pPr>
              <w:pStyle w:val="a"/>
              <w:keepLines/>
              <w:tabs>
                <w:tab w:val="clear" w:pos="360"/>
              </w:tabs>
              <w:ind w:left="0" w:right="284" w:firstLine="0"/>
              <w:contextualSpacing w:val="0"/>
              <w:jc w:val="both"/>
            </w:pPr>
            <w:r w:rsidRPr="004219D9">
              <w:t>подсистема защиты каналов связи;</w:t>
            </w:r>
          </w:p>
          <w:p w:rsidR="004219D9" w:rsidRPr="004219D9" w:rsidRDefault="004219D9" w:rsidP="004219D9">
            <w:pPr>
              <w:pStyle w:val="a"/>
              <w:keepLines/>
              <w:tabs>
                <w:tab w:val="clear" w:pos="360"/>
              </w:tabs>
              <w:ind w:left="0" w:right="284" w:firstLine="0"/>
              <w:contextualSpacing w:val="0"/>
              <w:jc w:val="both"/>
            </w:pPr>
            <w:r w:rsidRPr="004219D9">
              <w:t>подсистема обнаружения и предотвращения вторжений;</w:t>
            </w:r>
          </w:p>
          <w:p w:rsidR="004219D9" w:rsidRPr="004219D9" w:rsidRDefault="004219D9" w:rsidP="004219D9">
            <w:pPr>
              <w:pStyle w:val="a"/>
              <w:keepLines/>
              <w:tabs>
                <w:tab w:val="clear" w:pos="360"/>
              </w:tabs>
              <w:ind w:left="0" w:right="284" w:firstLine="0"/>
              <w:contextualSpacing w:val="0"/>
              <w:jc w:val="both"/>
            </w:pPr>
            <w:r w:rsidRPr="004219D9">
              <w:t>подсистема антивирусной защиты;</w:t>
            </w:r>
          </w:p>
          <w:p w:rsidR="004219D9" w:rsidRPr="004219D9" w:rsidRDefault="004219D9" w:rsidP="004219D9">
            <w:pPr>
              <w:pStyle w:val="a"/>
              <w:keepLines/>
              <w:tabs>
                <w:tab w:val="clear" w:pos="360"/>
              </w:tabs>
              <w:ind w:left="0" w:right="284" w:firstLine="0"/>
              <w:contextualSpacing w:val="0"/>
              <w:jc w:val="both"/>
            </w:pPr>
            <w:r w:rsidRPr="004219D9">
              <w:t>подсистема анализа защищенности;</w:t>
            </w:r>
          </w:p>
          <w:p w:rsidR="004219D9" w:rsidRPr="004219D9" w:rsidRDefault="004219D9" w:rsidP="004219D9">
            <w:pPr>
              <w:pStyle w:val="a"/>
              <w:keepLines/>
              <w:tabs>
                <w:tab w:val="clear" w:pos="360"/>
              </w:tabs>
              <w:ind w:left="0" w:right="284" w:firstLine="0"/>
              <w:contextualSpacing w:val="0"/>
              <w:jc w:val="both"/>
            </w:pPr>
            <w:r w:rsidRPr="004219D9">
              <w:t>подсистема защиты рабочих станций от несанкционированного доступа.</w:t>
            </w:r>
          </w:p>
          <w:p w:rsidR="004219D9" w:rsidRPr="00A248E8" w:rsidRDefault="004219D9" w:rsidP="00A248E8">
            <w:pPr>
              <w:ind w:firstLine="709"/>
              <w:jc w:val="both"/>
              <w:rPr>
                <w:sz w:val="24"/>
                <w:szCs w:val="24"/>
              </w:rPr>
            </w:pPr>
            <w:r w:rsidRPr="004219D9">
              <w:rPr>
                <w:sz w:val="24"/>
                <w:szCs w:val="24"/>
              </w:rPr>
              <w:t xml:space="preserve">Набор подсистем ИБ может быть уточнен после разработки Модели угроз и модели нарушителя ИБ АСЗИ </w:t>
            </w:r>
            <w:r w:rsidR="00237193">
              <w:rPr>
                <w:sz w:val="24"/>
                <w:szCs w:val="24"/>
              </w:rPr>
              <w:t>Заказчика</w:t>
            </w:r>
            <w:r w:rsidRPr="004219D9">
              <w:rPr>
                <w:sz w:val="24"/>
                <w:szCs w:val="24"/>
              </w:rPr>
              <w:t>.</w:t>
            </w:r>
          </w:p>
          <w:p w:rsidR="00E63F50" w:rsidRPr="000C3D04" w:rsidRDefault="00E63F50" w:rsidP="00E63F50">
            <w:pPr>
              <w:pStyle w:val="a"/>
              <w:keepLines/>
              <w:numPr>
                <w:ilvl w:val="0"/>
                <w:numId w:val="0"/>
              </w:numPr>
              <w:contextualSpacing w:val="0"/>
              <w:jc w:val="both"/>
            </w:pPr>
            <w:r w:rsidRPr="000C3D04">
              <w:t xml:space="preserve">Результатом работ по обследованию АСЗИ </w:t>
            </w:r>
            <w:r w:rsidR="00237193">
              <w:t>Заказчика</w:t>
            </w:r>
            <w:r w:rsidRPr="000C3D04">
              <w:t xml:space="preserve"> должен являться следующий комплект документации:</w:t>
            </w:r>
          </w:p>
          <w:p w:rsidR="00E63F50" w:rsidRPr="000C3D04" w:rsidRDefault="004219D9" w:rsidP="00E63F50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>
              <w:lastRenderedPageBreak/>
              <w:t>Отчет об обследовании</w:t>
            </w:r>
            <w:r w:rsidR="00E63F50" w:rsidRPr="000C3D04">
              <w:t xml:space="preserve"> </w:t>
            </w:r>
            <w:r w:rsidR="00A248E8">
              <w:t>объекта информатизации</w:t>
            </w:r>
            <w:r w:rsidR="00E63F50" w:rsidRPr="000C3D04">
              <w:t>;</w:t>
            </w:r>
          </w:p>
          <w:p w:rsidR="005F4EF0" w:rsidRPr="005F4EF0" w:rsidRDefault="005F4EF0" w:rsidP="00E63F50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5F4EF0">
              <w:t>Спецификация на поставку программно-технических сре</w:t>
            </w:r>
            <w:proofErr w:type="gramStart"/>
            <w:r w:rsidRPr="005F4EF0">
              <w:t>дств дл</w:t>
            </w:r>
            <w:proofErr w:type="gramEnd"/>
            <w:r w:rsidRPr="005F4EF0">
              <w:t xml:space="preserve">я системы обеспечения информационной безопасности АСЗИ </w:t>
            </w:r>
            <w:r w:rsidR="00237193">
              <w:t>Заказчика</w:t>
            </w:r>
            <w:r>
              <w:t>;</w:t>
            </w:r>
          </w:p>
          <w:p w:rsidR="004E0E5E" w:rsidRDefault="00E63F50" w:rsidP="004E0E5E">
            <w:pPr>
              <w:pStyle w:val="a"/>
              <w:keepLines/>
              <w:tabs>
                <w:tab w:val="clear" w:pos="360"/>
              </w:tabs>
              <w:ind w:left="0" w:firstLine="0"/>
              <w:contextualSpacing w:val="0"/>
              <w:jc w:val="both"/>
            </w:pPr>
            <w:r w:rsidRPr="000C3D04">
              <w:t xml:space="preserve">Модель угроз и модель нарушителя информационной безопасности АСЗИ </w:t>
            </w:r>
            <w:r w:rsidR="00237193">
              <w:t>Заказчика</w:t>
            </w:r>
            <w:r w:rsidRPr="000C3D04">
              <w:t>;</w:t>
            </w:r>
          </w:p>
          <w:p w:rsidR="004D0D29" w:rsidRPr="000C3D04" w:rsidRDefault="00EB7957" w:rsidP="004E0E5E">
            <w:pPr>
              <w:pStyle w:val="a"/>
              <w:keepLines/>
              <w:numPr>
                <w:ilvl w:val="0"/>
                <w:numId w:val="0"/>
              </w:numPr>
              <w:contextualSpacing w:val="0"/>
              <w:jc w:val="both"/>
            </w:pPr>
            <w:r>
              <w:t>Результат</w:t>
            </w:r>
            <w:r w:rsidR="004E0E5E">
              <w:t>:</w:t>
            </w:r>
          </w:p>
          <w:p w:rsidR="000C3D04" w:rsidRPr="00EB7957" w:rsidRDefault="00EB7957" w:rsidP="00EB7957">
            <w:pPr>
              <w:pStyle w:val="a"/>
              <w:numPr>
                <w:ilvl w:val="0"/>
                <w:numId w:val="0"/>
              </w:numPr>
              <w:ind w:firstLine="601"/>
            </w:pPr>
            <w:r>
              <w:t>Техническое задание</w:t>
            </w:r>
            <w:r w:rsidR="00E63F50" w:rsidRPr="000C3D04">
              <w:t xml:space="preserve"> на </w:t>
            </w:r>
            <w:r w:rsidR="001A207C" w:rsidRPr="001A207C">
              <w:t>поставку, установку и настройку технических и программных средств защиты информации</w:t>
            </w:r>
            <w:r w:rsidR="004E0E5E">
              <w:t xml:space="preserve">. </w:t>
            </w:r>
            <w:r w:rsidR="004E0E5E" w:rsidRPr="004E0E5E">
              <w:rPr>
                <w:b/>
              </w:rPr>
              <w:t>Обязательным условием является разработка технического задания на создание системы обеспечения информационной безопасности с применением технологии терминального доступа</w:t>
            </w:r>
            <w:r>
              <w:t>.</w:t>
            </w:r>
          </w:p>
        </w:tc>
      </w:tr>
    </w:tbl>
    <w:p w:rsidR="006B6641" w:rsidRPr="001F6931" w:rsidRDefault="006B6641" w:rsidP="006B6641">
      <w:pPr>
        <w:jc w:val="center"/>
        <w:rPr>
          <w:color w:val="000000"/>
        </w:rPr>
      </w:pPr>
    </w:p>
    <w:p w:rsidR="006B6641" w:rsidRPr="001F6931" w:rsidRDefault="006B6641" w:rsidP="006B6641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6B6641" w:rsidRPr="001F6931" w:rsidRDefault="006B6641" w:rsidP="006B664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3D04" w:rsidRDefault="000C3D04" w:rsidP="000C3D04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  <w:lang w:eastAsia="ru-RU"/>
              </w:rPr>
            </w:pPr>
            <w:r w:rsidRPr="000C3D04">
              <w:rPr>
                <w:sz w:val="24"/>
                <w:szCs w:val="24"/>
                <w:lang w:eastAsia="ru-RU"/>
              </w:rPr>
              <w:t xml:space="preserve">Требования к подготовке документов. </w:t>
            </w:r>
          </w:p>
          <w:p w:rsidR="000C3D04" w:rsidRDefault="000C3D04" w:rsidP="000C3D04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 w:rsidRPr="000C3D04">
              <w:rPr>
                <w:sz w:val="24"/>
                <w:szCs w:val="24"/>
              </w:rPr>
              <w:t xml:space="preserve">- Документы должны представляться в двух экземплярах на бумажном и электронном носителях. Электронное представление документов должно соответствовать формату редакторов </w:t>
            </w:r>
            <w:proofErr w:type="spellStart"/>
            <w:r w:rsidRPr="000C3D04">
              <w:rPr>
                <w:sz w:val="24"/>
                <w:szCs w:val="24"/>
              </w:rPr>
              <w:t>Microsoft</w:t>
            </w:r>
            <w:proofErr w:type="spellEnd"/>
            <w:r w:rsidRPr="000C3D04">
              <w:rPr>
                <w:sz w:val="24"/>
                <w:szCs w:val="24"/>
              </w:rPr>
              <w:t xml:space="preserve"> </w:t>
            </w:r>
            <w:proofErr w:type="spellStart"/>
            <w:r w:rsidRPr="000C3D04">
              <w:rPr>
                <w:sz w:val="24"/>
                <w:szCs w:val="24"/>
              </w:rPr>
              <w:t>Word</w:t>
            </w:r>
            <w:proofErr w:type="spellEnd"/>
            <w:r w:rsidRPr="000C3D04">
              <w:rPr>
                <w:sz w:val="24"/>
                <w:szCs w:val="24"/>
              </w:rPr>
              <w:t xml:space="preserve">, </w:t>
            </w:r>
            <w:proofErr w:type="spellStart"/>
            <w:r w:rsidRPr="000C3D04">
              <w:rPr>
                <w:sz w:val="24"/>
                <w:szCs w:val="24"/>
              </w:rPr>
              <w:t>Microsoft</w:t>
            </w:r>
            <w:proofErr w:type="spellEnd"/>
            <w:r w:rsidRPr="000C3D04">
              <w:rPr>
                <w:sz w:val="24"/>
                <w:szCs w:val="24"/>
              </w:rPr>
              <w:t xml:space="preserve"> </w:t>
            </w:r>
            <w:proofErr w:type="spellStart"/>
            <w:r w:rsidRPr="000C3D04">
              <w:rPr>
                <w:sz w:val="24"/>
                <w:szCs w:val="24"/>
              </w:rPr>
              <w:t>Visio</w:t>
            </w:r>
            <w:proofErr w:type="spellEnd"/>
            <w:r w:rsidRPr="000C3D04">
              <w:rPr>
                <w:sz w:val="24"/>
                <w:szCs w:val="24"/>
              </w:rPr>
              <w:t xml:space="preserve"> (*.</w:t>
            </w:r>
            <w:proofErr w:type="spellStart"/>
            <w:r w:rsidRPr="000C3D04">
              <w:rPr>
                <w:sz w:val="24"/>
                <w:szCs w:val="24"/>
              </w:rPr>
              <w:t>docx</w:t>
            </w:r>
            <w:proofErr w:type="spellEnd"/>
            <w:r w:rsidRPr="000C3D04">
              <w:rPr>
                <w:sz w:val="24"/>
                <w:szCs w:val="24"/>
              </w:rPr>
              <w:t>, *.</w:t>
            </w:r>
            <w:proofErr w:type="spellStart"/>
            <w:r w:rsidRPr="000C3D04">
              <w:rPr>
                <w:sz w:val="24"/>
                <w:szCs w:val="24"/>
              </w:rPr>
              <w:t>vsd</w:t>
            </w:r>
            <w:proofErr w:type="spellEnd"/>
            <w:r w:rsidRPr="000C3D04">
              <w:rPr>
                <w:sz w:val="24"/>
                <w:szCs w:val="24"/>
              </w:rPr>
              <w:t>).</w:t>
            </w:r>
          </w:p>
          <w:p w:rsidR="000C3D04" w:rsidRPr="000C3D04" w:rsidRDefault="000C3D04" w:rsidP="000C3D04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 w:rsidRPr="000C3D04">
              <w:rPr>
                <w:sz w:val="24"/>
                <w:szCs w:val="24"/>
              </w:rPr>
              <w:t>- Вся разработанная документация должна быть согласована с уполномоченными представителями Заказчика.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Default="00E63F50" w:rsidP="00E63F50">
            <w:pPr>
              <w:pStyle w:val="20"/>
              <w:numPr>
                <w:ilvl w:val="0"/>
                <w:numId w:val="0"/>
              </w:numPr>
              <w:spacing w:after="100" w:afterAutospacing="1" w:line="240" w:lineRule="auto"/>
              <w:ind w:firstLine="567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должны быть оказаны в соответствии с настоящим техническим заданием.</w:t>
            </w:r>
          </w:p>
          <w:p w:rsidR="00E63F50" w:rsidRDefault="00E63F50" w:rsidP="00E63F50">
            <w:pPr>
              <w:pStyle w:val="20"/>
              <w:numPr>
                <w:ilvl w:val="0"/>
                <w:numId w:val="0"/>
              </w:numPr>
              <w:spacing w:after="100" w:afterAutospacing="1" w:line="240" w:lineRule="auto"/>
              <w:ind w:firstLine="567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Услуги должны быть оказаны непосредственно Исполнителем без привлечения субподрядчика.</w:t>
            </w:r>
          </w:p>
          <w:p w:rsidR="00E63F50" w:rsidRPr="00177157" w:rsidRDefault="00E63F50" w:rsidP="00E63F50">
            <w:pPr>
              <w:pStyle w:val="20"/>
              <w:numPr>
                <w:ilvl w:val="0"/>
                <w:numId w:val="0"/>
              </w:numPr>
              <w:spacing w:after="100" w:afterAutospacing="1" w:line="240" w:lineRule="auto"/>
              <w:ind w:firstLine="567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Качество оказываемых услуг должно соответствовать требованиям, установленным законодательством РФ в области защиты информации и подтверждаться соответствующими документами. 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6F" w:rsidRPr="0078796F" w:rsidRDefault="0078796F" w:rsidP="0078796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78796F">
              <w:rPr>
                <w:color w:val="000000"/>
                <w:sz w:val="24"/>
                <w:szCs w:val="24"/>
              </w:rPr>
              <w:t xml:space="preserve">Исполнитель гарантирует качество оказания услуг в соответствии с требованиями действующих нормативно-технических и методических документов ФСТЭК (России). 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Default="006E3735" w:rsidP="006E3735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Заказчик и Исполнитель будут строго соблюдать конфиденциальность информации, содержащей коммерческую и другие тайны, доступ к которой ограничен, полученной от другой Стороны или от третьих лиц в рамках исполнения Договора и будут принимать все возможные правовые, организационные и технические меры по предотвращению разгла</w:t>
            </w:r>
            <w:r w:rsidR="00D97BA2">
              <w:rPr>
                <w:color w:val="000000"/>
                <w:sz w:val="24"/>
                <w:szCs w:val="24"/>
              </w:rPr>
              <w:t>шения такой информации в течени</w:t>
            </w:r>
            <w:proofErr w:type="gramStart"/>
            <w:r w:rsidR="00D97BA2">
              <w:rPr>
                <w:color w:val="000000"/>
                <w:sz w:val="24"/>
                <w:szCs w:val="24"/>
              </w:rPr>
              <w:t>и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всего срока действия Договора и пяти лет после его прекращения, направленные на:</w:t>
            </w:r>
          </w:p>
          <w:p w:rsidR="006E3735" w:rsidRDefault="006E3735" w:rsidP="006E3735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такой информации;</w:t>
            </w:r>
          </w:p>
          <w:p w:rsidR="006E3735" w:rsidRDefault="006E3735" w:rsidP="006E3735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соблюдения конфиденциальности информации ограниченного доступа;</w:t>
            </w:r>
          </w:p>
          <w:p w:rsidR="006E3735" w:rsidRDefault="006E3735" w:rsidP="006D1081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Передача информации</w:t>
            </w:r>
            <w:r w:rsidR="00123530">
              <w:rPr>
                <w:color w:val="000000"/>
                <w:sz w:val="24"/>
                <w:szCs w:val="24"/>
              </w:rPr>
              <w:t>,</w:t>
            </w:r>
            <w:r w:rsidR="006D1081">
              <w:rPr>
                <w:color w:val="000000"/>
                <w:sz w:val="24"/>
                <w:szCs w:val="24"/>
              </w:rPr>
              <w:t xml:space="preserve"> доступ к которой ограничен третьим лица</w:t>
            </w:r>
            <w:r w:rsidR="00D97BA2">
              <w:rPr>
                <w:color w:val="000000"/>
                <w:sz w:val="24"/>
                <w:szCs w:val="24"/>
              </w:rPr>
              <w:t>м</w:t>
            </w:r>
            <w:r w:rsidR="006D1081">
              <w:rPr>
                <w:color w:val="000000"/>
                <w:sz w:val="24"/>
                <w:szCs w:val="24"/>
              </w:rPr>
              <w:t>, опубликование или иное разглашение этой информации может осуществляться только с письменного согласия Заказчика и Исполнителя, если иной порядок не установлен действующим федеральным законодательством.</w:t>
            </w:r>
          </w:p>
          <w:p w:rsidR="006D1081" w:rsidRPr="00E05963" w:rsidRDefault="006D1081" w:rsidP="00456669">
            <w:pPr>
              <w:ind w:firstLine="459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Служебная информация ограниченного распространения, </w:t>
            </w:r>
            <w:proofErr w:type="gramStart"/>
            <w:r>
              <w:rPr>
                <w:color w:val="000000"/>
                <w:sz w:val="24"/>
                <w:szCs w:val="24"/>
              </w:rPr>
              <w:t>информация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составляющая коммерческую тайну, а также пере</w:t>
            </w:r>
            <w:r w:rsidR="00123530">
              <w:rPr>
                <w:color w:val="000000"/>
                <w:sz w:val="24"/>
                <w:szCs w:val="24"/>
              </w:rPr>
              <w:t>чень</w:t>
            </w:r>
            <w:r>
              <w:rPr>
                <w:color w:val="000000"/>
                <w:sz w:val="24"/>
                <w:szCs w:val="24"/>
              </w:rPr>
              <w:t xml:space="preserve"> сведений, составляющих коммерческую тайну, определены Перечнями сведений конфиденциального характера Заказчика и Исполнителя. 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C675D0" w:rsidP="00F400B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Не устанавливаются.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C675D0" w:rsidP="00F400BD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устанавливаются.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78796F" w:rsidRDefault="0078796F" w:rsidP="006A5FA9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Технические предложения должны</w:t>
            </w:r>
            <w:r w:rsidR="00C675D0" w:rsidRPr="0078796F">
              <w:rPr>
                <w:color w:val="000000"/>
                <w:sz w:val="24"/>
                <w:szCs w:val="24"/>
              </w:rPr>
              <w:t xml:space="preserve"> содержать полное описание всех этапов работ по подготовке к аттестации</w:t>
            </w:r>
            <w:r w:rsidR="004B0851">
              <w:rPr>
                <w:color w:val="000000"/>
                <w:sz w:val="24"/>
                <w:szCs w:val="24"/>
              </w:rPr>
              <w:t xml:space="preserve"> </w:t>
            </w:r>
            <w:r w:rsidR="00C675D0" w:rsidRPr="0078796F">
              <w:rPr>
                <w:color w:val="000000"/>
                <w:sz w:val="24"/>
                <w:szCs w:val="24"/>
              </w:rPr>
              <w:t xml:space="preserve">АСЗИ </w:t>
            </w:r>
            <w:r w:rsidR="00CB7787">
              <w:rPr>
                <w:sz w:val="24"/>
                <w:szCs w:val="24"/>
              </w:rPr>
              <w:t>ЗАО «РУСБУРМАШ»</w:t>
            </w:r>
            <w:r w:rsidR="00C675D0" w:rsidRPr="0078796F">
              <w:rPr>
                <w:color w:val="000000"/>
                <w:sz w:val="24"/>
                <w:szCs w:val="24"/>
              </w:rPr>
              <w:t>.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 w:rsidRPr="00FF755D">
              <w:rPr>
                <w:bCs/>
                <w:sz w:val="24"/>
                <w:szCs w:val="24"/>
              </w:rPr>
              <w:t>Участник</w:t>
            </w:r>
            <w:r w:rsidRPr="00FF755D">
              <w:rPr>
                <w:sz w:val="24"/>
                <w:szCs w:val="24"/>
              </w:rPr>
              <w:t xml:space="preserve"> открытого запроса предложений должен обладать гражданской правоспособностью в полном объеме для заключения и исполнения договора, заключаемого по результатам конкурентной процедуры закупки, проводимой по итогам Открытого запроса предложений, в том числе:</w:t>
            </w:r>
          </w:p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F755D">
              <w:rPr>
                <w:sz w:val="24"/>
                <w:szCs w:val="24"/>
              </w:rPr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F755D">
              <w:rPr>
                <w:sz w:val="24"/>
                <w:szCs w:val="24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      </w:r>
            <w:r w:rsidRPr="00FF755D">
              <w:rPr>
                <w:sz w:val="24"/>
                <w:szCs w:val="24"/>
                <w:lang w:val="en-US"/>
              </w:rPr>
              <w:t> </w:t>
            </w:r>
            <w:r w:rsidRPr="00FF755D">
              <w:rPr>
                <w:sz w:val="24"/>
                <w:szCs w:val="24"/>
              </w:rPr>
              <w:t>законодательством государства по месту нахождения, месту выполнения работ и законодательством Российской Федерации (для иностранных участников);</w:t>
            </w:r>
          </w:p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F755D">
              <w:rPr>
                <w:sz w:val="24"/>
                <w:szCs w:val="24"/>
              </w:rPr>
              <w:t>обладать необходимыми лицензиями или свидетельствами о допуске на поставку товаров, выполнение работ в соответствии с действующим законодательством Российской Федерации и если такие товары, работы будут приобретаться в рамках договора, заключаемого по результатам конкурентной процедуры закупки, проводимой по итогам Открытого запроса предложений:</w:t>
            </w:r>
          </w:p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F755D">
              <w:rPr>
                <w:sz w:val="24"/>
                <w:szCs w:val="24"/>
              </w:rPr>
              <w:t>Лицензия ФСТЭК России на деятельность по разработке и производству средств защиты конфиденциальной информации;</w:t>
            </w:r>
          </w:p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F755D">
              <w:rPr>
                <w:sz w:val="24"/>
                <w:szCs w:val="24"/>
              </w:rPr>
              <w:t>Лицензия ФСТЭК России на деятельность по технической защите конфиденциальной информации;</w:t>
            </w:r>
          </w:p>
          <w:p w:rsidR="00C47B96" w:rsidRPr="00C47B96" w:rsidRDefault="00C47B96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- Лицензия ФСТЭК России на </w:t>
            </w:r>
            <w:r w:rsidRPr="00C47B96">
              <w:rPr>
                <w:sz w:val="24"/>
                <w:szCs w:val="24"/>
              </w:rPr>
              <w:t>разработк</w:t>
            </w:r>
            <w:r>
              <w:rPr>
                <w:sz w:val="24"/>
                <w:szCs w:val="24"/>
              </w:rPr>
              <w:t>у</w:t>
            </w:r>
            <w:r w:rsidRPr="00C47B96">
              <w:rPr>
                <w:sz w:val="24"/>
                <w:szCs w:val="24"/>
              </w:rPr>
              <w:t>, производство, реализаци</w:t>
            </w:r>
            <w:r>
              <w:rPr>
                <w:sz w:val="24"/>
                <w:szCs w:val="24"/>
              </w:rPr>
              <w:t>ю</w:t>
            </w:r>
            <w:r w:rsidRPr="00C47B96">
              <w:rPr>
                <w:sz w:val="24"/>
                <w:szCs w:val="24"/>
              </w:rPr>
              <w:t>, установк</w:t>
            </w:r>
            <w:r>
              <w:rPr>
                <w:sz w:val="24"/>
                <w:szCs w:val="24"/>
              </w:rPr>
              <w:t>у</w:t>
            </w:r>
            <w:r w:rsidRPr="00C47B96">
              <w:rPr>
                <w:sz w:val="24"/>
                <w:szCs w:val="24"/>
              </w:rPr>
              <w:t>, монтаж, наладк</w:t>
            </w:r>
            <w:r>
              <w:rPr>
                <w:sz w:val="24"/>
                <w:szCs w:val="24"/>
              </w:rPr>
              <w:t>у</w:t>
            </w:r>
            <w:r w:rsidRPr="00C47B96">
              <w:rPr>
                <w:sz w:val="24"/>
                <w:szCs w:val="24"/>
              </w:rPr>
              <w:t>, испытания, ремонт, сервисное обслуживание:</w:t>
            </w:r>
            <w:proofErr w:type="gramEnd"/>
          </w:p>
          <w:p w:rsidR="00C47B96" w:rsidRPr="00C47B96" w:rsidRDefault="00C47B96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 w:rsidRPr="00C47B96">
              <w:rPr>
                <w:sz w:val="24"/>
                <w:szCs w:val="24"/>
              </w:rPr>
              <w:t xml:space="preserve">- технических средств защиты информации; </w:t>
            </w:r>
          </w:p>
          <w:p w:rsidR="00C47B96" w:rsidRPr="00C47B96" w:rsidRDefault="00C47B96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 w:rsidRPr="00C47B96">
              <w:rPr>
                <w:sz w:val="24"/>
                <w:szCs w:val="24"/>
              </w:rPr>
              <w:t xml:space="preserve">- защищённых технических средств обработки информации; </w:t>
            </w:r>
          </w:p>
          <w:p w:rsidR="00C47B96" w:rsidRPr="00C47B96" w:rsidRDefault="00C47B96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 w:rsidRPr="00C47B96">
              <w:rPr>
                <w:sz w:val="24"/>
                <w:szCs w:val="24"/>
              </w:rPr>
              <w:t xml:space="preserve">- технических средств </w:t>
            </w:r>
            <w:proofErr w:type="gramStart"/>
            <w:r w:rsidRPr="00C47B96">
              <w:rPr>
                <w:sz w:val="24"/>
                <w:szCs w:val="24"/>
              </w:rPr>
              <w:t>контроля эффективности мер защиты информации</w:t>
            </w:r>
            <w:proofErr w:type="gramEnd"/>
            <w:r w:rsidRPr="00C47B96">
              <w:rPr>
                <w:sz w:val="24"/>
                <w:szCs w:val="24"/>
              </w:rPr>
              <w:t>;</w:t>
            </w:r>
          </w:p>
          <w:p w:rsidR="00C47B96" w:rsidRPr="00C47B96" w:rsidRDefault="00C47B96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 w:rsidRPr="00C47B96">
              <w:rPr>
                <w:sz w:val="24"/>
                <w:szCs w:val="24"/>
              </w:rPr>
              <w:t xml:space="preserve">- программных (программно-технических) средств защиты информации; </w:t>
            </w:r>
          </w:p>
          <w:p w:rsidR="00C47B96" w:rsidRPr="00C47B96" w:rsidRDefault="00C47B96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C47B96">
              <w:rPr>
                <w:sz w:val="24"/>
                <w:szCs w:val="24"/>
              </w:rPr>
              <w:t>защищённых программных (программно-технических) средств обработки информации;</w:t>
            </w:r>
          </w:p>
          <w:p w:rsidR="0078796F" w:rsidRDefault="00C47B96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 w:rsidRPr="00C47B96">
              <w:rPr>
                <w:sz w:val="24"/>
                <w:szCs w:val="24"/>
              </w:rPr>
              <w:t xml:space="preserve">- программных (программно-технических) средств контроля защищённости </w:t>
            </w:r>
            <w:r w:rsidR="00A14EDE">
              <w:rPr>
                <w:sz w:val="24"/>
                <w:szCs w:val="24"/>
              </w:rPr>
              <w:t>информации;</w:t>
            </w:r>
            <w:r w:rsidR="00FF755D">
              <w:rPr>
                <w:sz w:val="24"/>
                <w:szCs w:val="24"/>
              </w:rPr>
              <w:t xml:space="preserve">- </w:t>
            </w:r>
            <w:proofErr w:type="gramStart"/>
            <w:r w:rsidR="00FF755D" w:rsidRPr="00FF755D">
              <w:rPr>
                <w:sz w:val="24"/>
                <w:szCs w:val="24"/>
              </w:rPr>
              <w:t>Лицензия Центра по лицензированию, сертификации и защите государственной тайны ФСБ России на осуществление разработки, производства, распространения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выполнения работ, оказания услуг в области шифрования информации, технического обслуживания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 (за исключением случая, если техническое обслуживание</w:t>
            </w:r>
            <w:proofErr w:type="gramEnd"/>
            <w:r w:rsidR="00FF755D" w:rsidRPr="00FF755D">
              <w:rPr>
                <w:sz w:val="24"/>
                <w:szCs w:val="24"/>
              </w:rPr>
              <w:t xml:space="preserve"> шифровальных (криптографических) средств, информационных систем и телекоммуникационных систем, защищенных с использованием шифровальных (криптографических) средств, осуществляется для обеспечения собственных нужд юридического лица или и</w:t>
            </w:r>
            <w:r w:rsidR="0078796F">
              <w:rPr>
                <w:sz w:val="24"/>
                <w:szCs w:val="24"/>
              </w:rPr>
              <w:t>ндивидуального предпринимателя);</w:t>
            </w:r>
          </w:p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F755D">
              <w:rPr>
                <w:sz w:val="24"/>
                <w:szCs w:val="24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- </w:t>
            </w:r>
            <w:r w:rsidRPr="00FF755D">
              <w:rPr>
                <w:sz w:val="24"/>
                <w:szCs w:val="24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F755D">
              <w:rPr>
                <w:sz w:val="24"/>
                <w:szCs w:val="24"/>
              </w:rPr>
              <w:t>соответствовать иным требованиям, установленным в документации о закупке (далее – Документация) на основании поручений Правительства Российской Федерации либо нормативных правовых актов федеральных органов исполнительной власти;</w:t>
            </w:r>
          </w:p>
          <w:p w:rsidR="0078796F" w:rsidRDefault="00FF755D" w:rsidP="00262593">
            <w:pPr>
              <w:pStyle w:val="aa"/>
              <w:spacing w:after="100" w:afterAutospacing="1" w:line="240" w:lineRule="auto"/>
              <w:contextualSpacing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- </w:t>
            </w:r>
            <w:r w:rsidRPr="00FF755D">
              <w:rPr>
                <w:iCs/>
                <w:sz w:val="24"/>
                <w:szCs w:val="24"/>
              </w:rPr>
              <w:t>не иметь рекламаций по выполненным договорам;</w:t>
            </w:r>
          </w:p>
          <w:p w:rsidR="006B6641" w:rsidRPr="001F6931" w:rsidRDefault="00FF755D" w:rsidP="00262593">
            <w:pPr>
              <w:pStyle w:val="aa"/>
              <w:spacing w:after="100" w:afterAutospacing="1" w:line="240" w:lineRule="auto"/>
              <w:contextualSpacing/>
              <w:rPr>
                <w:i/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FF755D">
              <w:rPr>
                <w:sz w:val="24"/>
                <w:szCs w:val="24"/>
              </w:rPr>
              <w:t xml:space="preserve">обладать </w:t>
            </w:r>
            <w:r w:rsidRPr="00FF755D">
              <w:rPr>
                <w:iCs/>
                <w:sz w:val="24"/>
                <w:szCs w:val="24"/>
              </w:rPr>
              <w:t>документом, подтверждающим соответствие системы менеджмента качества требо</w:t>
            </w:r>
            <w:r>
              <w:rPr>
                <w:iCs/>
                <w:sz w:val="24"/>
                <w:szCs w:val="24"/>
              </w:rPr>
              <w:t>ваниям международных стандартов.</w:t>
            </w:r>
          </w:p>
        </w:tc>
      </w:tr>
    </w:tbl>
    <w:p w:rsidR="006B6641" w:rsidRPr="001F6931" w:rsidRDefault="006B6641" w:rsidP="006B6641">
      <w:pPr>
        <w:jc w:val="center"/>
        <w:rPr>
          <w:color w:val="000000"/>
        </w:rPr>
      </w:pPr>
    </w:p>
    <w:p w:rsidR="006B6641" w:rsidRPr="001F6931" w:rsidRDefault="006B6641" w:rsidP="006B6641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6B6641" w:rsidRPr="001F6931" w:rsidRDefault="006B6641" w:rsidP="006B6641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07C" w:rsidRDefault="000C62B5" w:rsidP="000C62B5">
            <w:pPr>
              <w:pStyle w:val="a"/>
              <w:keepLines/>
              <w:numPr>
                <w:ilvl w:val="0"/>
                <w:numId w:val="0"/>
              </w:numPr>
              <w:contextualSpacing w:val="0"/>
              <w:jc w:val="both"/>
            </w:pPr>
            <w:r w:rsidRPr="001A207C">
              <w:t xml:space="preserve">           </w:t>
            </w:r>
            <w:r w:rsidR="001A207C">
              <w:t>Исполнителем должны быть предоставлены Заказчику следующие документы:</w:t>
            </w:r>
          </w:p>
          <w:p w:rsidR="000C62B5" w:rsidRPr="001A207C" w:rsidRDefault="001A207C" w:rsidP="000C62B5">
            <w:pPr>
              <w:pStyle w:val="a"/>
              <w:keepLines/>
              <w:numPr>
                <w:ilvl w:val="0"/>
                <w:numId w:val="0"/>
              </w:numPr>
              <w:contextualSpacing w:val="0"/>
              <w:jc w:val="both"/>
            </w:pPr>
            <w:r>
              <w:t xml:space="preserve">            - </w:t>
            </w:r>
            <w:r w:rsidR="000C62B5" w:rsidRPr="001A207C">
              <w:t xml:space="preserve">Отчет об обследовании АСЗИ </w:t>
            </w:r>
            <w:r w:rsidR="00237193">
              <w:t>Заказчика</w:t>
            </w:r>
            <w:r w:rsidR="000C62B5" w:rsidRPr="001A207C">
              <w:t>;</w:t>
            </w:r>
          </w:p>
          <w:p w:rsidR="001A207C" w:rsidRPr="001A207C" w:rsidRDefault="001A207C" w:rsidP="001A207C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0C62B5" w:rsidRPr="001A207C">
              <w:rPr>
                <w:sz w:val="24"/>
                <w:szCs w:val="24"/>
              </w:rPr>
              <w:t xml:space="preserve">Модель угроз и модель нарушителя информационной безопасности АСЗИ </w:t>
            </w:r>
            <w:r w:rsidR="00237193">
              <w:rPr>
                <w:sz w:val="24"/>
                <w:szCs w:val="24"/>
              </w:rPr>
              <w:t>Заказчика</w:t>
            </w:r>
            <w:r w:rsidR="000C62B5" w:rsidRPr="001A207C">
              <w:rPr>
                <w:sz w:val="24"/>
                <w:szCs w:val="24"/>
              </w:rPr>
              <w:t>;</w:t>
            </w:r>
          </w:p>
          <w:p w:rsidR="001A207C" w:rsidRPr="001A207C" w:rsidRDefault="001A207C" w:rsidP="001A207C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1A207C">
              <w:rPr>
                <w:sz w:val="24"/>
                <w:szCs w:val="24"/>
              </w:rPr>
              <w:t>Спецификация на поставку программно-технических сре</w:t>
            </w:r>
            <w:proofErr w:type="gramStart"/>
            <w:r w:rsidRPr="001A207C">
              <w:rPr>
                <w:sz w:val="24"/>
                <w:szCs w:val="24"/>
              </w:rPr>
              <w:t>дств дл</w:t>
            </w:r>
            <w:proofErr w:type="gramEnd"/>
            <w:r w:rsidRPr="001A207C">
              <w:rPr>
                <w:sz w:val="24"/>
                <w:szCs w:val="24"/>
              </w:rPr>
              <w:t xml:space="preserve">я системы обеспечения информационной безопасности АСЗИ </w:t>
            </w:r>
            <w:r w:rsidR="00237193">
              <w:rPr>
                <w:sz w:val="24"/>
                <w:szCs w:val="24"/>
              </w:rPr>
              <w:t>Заказчика</w:t>
            </w:r>
            <w:r w:rsidRPr="001A207C">
              <w:rPr>
                <w:sz w:val="24"/>
                <w:szCs w:val="24"/>
              </w:rPr>
              <w:t>;</w:t>
            </w:r>
          </w:p>
          <w:p w:rsidR="00C675D0" w:rsidRDefault="001A207C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EB7957">
              <w:rPr>
                <w:sz w:val="24"/>
                <w:szCs w:val="24"/>
              </w:rPr>
              <w:t>Техническое</w:t>
            </w:r>
            <w:r w:rsidRPr="001A207C">
              <w:rPr>
                <w:sz w:val="24"/>
                <w:szCs w:val="24"/>
              </w:rPr>
              <w:t xml:space="preserve"> задани</w:t>
            </w:r>
            <w:r w:rsidR="00EB7957">
              <w:rPr>
                <w:sz w:val="24"/>
                <w:szCs w:val="24"/>
              </w:rPr>
              <w:t>е</w:t>
            </w:r>
            <w:r w:rsidRPr="001A207C">
              <w:rPr>
                <w:sz w:val="24"/>
                <w:szCs w:val="24"/>
              </w:rPr>
              <w:t xml:space="preserve"> на поставку, установку и настройку технических и программных средств защиты информации</w:t>
            </w:r>
            <w:r w:rsidR="004E0E5E">
              <w:rPr>
                <w:sz w:val="24"/>
                <w:szCs w:val="24"/>
              </w:rPr>
              <w:t>.</w:t>
            </w:r>
            <w:r w:rsidRPr="001A207C">
              <w:rPr>
                <w:sz w:val="24"/>
                <w:szCs w:val="24"/>
              </w:rPr>
              <w:t xml:space="preserve"> </w:t>
            </w:r>
            <w:r w:rsidRPr="001A207C">
              <w:rPr>
                <w:b/>
                <w:sz w:val="24"/>
                <w:szCs w:val="24"/>
              </w:rPr>
              <w:t>Обязательным условием является разработка технического задания на создание системы обеспечения информационной безопасности с применением технологии терминального доступа</w:t>
            </w:r>
            <w:r w:rsidR="00FF2500">
              <w:rPr>
                <w:b/>
                <w:sz w:val="24"/>
                <w:szCs w:val="24"/>
              </w:rPr>
              <w:t>;</w:t>
            </w:r>
          </w:p>
          <w:p w:rsidR="004E0E5E" w:rsidRPr="00FF2500" w:rsidRDefault="00FF2500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E0E5E" w:rsidRPr="00FF2500">
              <w:rPr>
                <w:sz w:val="24"/>
                <w:szCs w:val="24"/>
              </w:rPr>
              <w:t xml:space="preserve">Перечень защищаемых информационных ресурсов; </w:t>
            </w:r>
          </w:p>
          <w:p w:rsidR="004E0E5E" w:rsidRPr="00FF2500" w:rsidRDefault="00FF2500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E0E5E" w:rsidRPr="00FF2500">
              <w:rPr>
                <w:sz w:val="24"/>
                <w:szCs w:val="24"/>
              </w:rPr>
              <w:t>Акт классификации АС по требованиям защиты информации от НСД;</w:t>
            </w:r>
          </w:p>
          <w:p w:rsidR="004E0E5E" w:rsidRPr="00FF2500" w:rsidRDefault="00EB7957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FF2500" w:rsidRPr="00FF2500">
              <w:rPr>
                <w:sz w:val="24"/>
                <w:szCs w:val="24"/>
              </w:rPr>
              <w:t>Разрешительн</w:t>
            </w:r>
            <w:r w:rsidR="00FF2500">
              <w:rPr>
                <w:sz w:val="24"/>
                <w:szCs w:val="24"/>
              </w:rPr>
              <w:t>ая</w:t>
            </w:r>
            <w:r w:rsidR="00FF2500" w:rsidRPr="00FF2500">
              <w:rPr>
                <w:sz w:val="24"/>
                <w:szCs w:val="24"/>
              </w:rPr>
              <w:t xml:space="preserve"> </w:t>
            </w:r>
            <w:r w:rsidR="004E0E5E" w:rsidRPr="00FF2500">
              <w:rPr>
                <w:sz w:val="24"/>
                <w:szCs w:val="24"/>
              </w:rPr>
              <w:t>систем</w:t>
            </w:r>
            <w:r w:rsidR="000154EE">
              <w:rPr>
                <w:sz w:val="24"/>
                <w:szCs w:val="24"/>
              </w:rPr>
              <w:t>а</w:t>
            </w:r>
            <w:r w:rsidR="004E0E5E" w:rsidRPr="00FF2500">
              <w:rPr>
                <w:sz w:val="24"/>
                <w:szCs w:val="24"/>
              </w:rPr>
              <w:t xml:space="preserve"> доступа пользователей АС к защищаемым информационным ресурсам АС</w:t>
            </w:r>
            <w:r w:rsidR="000154EE">
              <w:rPr>
                <w:sz w:val="24"/>
                <w:szCs w:val="24"/>
              </w:rPr>
              <w:t xml:space="preserve"> (</w:t>
            </w:r>
            <w:r w:rsidR="000154EE" w:rsidRPr="004A3827">
              <w:rPr>
                <w:sz w:val="24"/>
                <w:szCs w:val="24"/>
              </w:rPr>
              <w:t>Таблицы разграни</w:t>
            </w:r>
            <w:r w:rsidR="000154EE">
              <w:rPr>
                <w:sz w:val="24"/>
                <w:szCs w:val="24"/>
              </w:rPr>
              <w:t>чения доступа  /</w:t>
            </w:r>
            <w:r w:rsidR="000154EE" w:rsidRPr="004A3827">
              <w:rPr>
                <w:sz w:val="24"/>
                <w:szCs w:val="24"/>
              </w:rPr>
              <w:t>Матриц</w:t>
            </w:r>
            <w:r w:rsidR="000154EE">
              <w:rPr>
                <w:sz w:val="24"/>
                <w:szCs w:val="24"/>
              </w:rPr>
              <w:t>ы</w:t>
            </w:r>
            <w:r w:rsidR="000154EE" w:rsidRPr="004A3827">
              <w:rPr>
                <w:sz w:val="24"/>
                <w:szCs w:val="24"/>
              </w:rPr>
              <w:t xml:space="preserve"> доступа</w:t>
            </w:r>
            <w:r w:rsidR="000154EE">
              <w:rPr>
                <w:sz w:val="24"/>
                <w:szCs w:val="24"/>
              </w:rPr>
              <w:t>)</w:t>
            </w:r>
            <w:r w:rsidR="004E0E5E" w:rsidRPr="00FF2500">
              <w:rPr>
                <w:sz w:val="24"/>
                <w:szCs w:val="24"/>
              </w:rPr>
              <w:t>;</w:t>
            </w:r>
          </w:p>
          <w:p w:rsidR="004E0E5E" w:rsidRPr="00FF2500" w:rsidRDefault="00FF2500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E0E5E" w:rsidRPr="00FF2500">
              <w:rPr>
                <w:sz w:val="24"/>
                <w:szCs w:val="24"/>
              </w:rPr>
              <w:t xml:space="preserve">Описание технологического процесса обработки информации </w:t>
            </w:r>
            <w:proofErr w:type="gramStart"/>
            <w:r w:rsidR="004E0E5E" w:rsidRPr="00FF2500">
              <w:rPr>
                <w:sz w:val="24"/>
                <w:szCs w:val="24"/>
              </w:rPr>
              <w:t>в</w:t>
            </w:r>
            <w:proofErr w:type="gramEnd"/>
            <w:r w:rsidR="004E0E5E" w:rsidRPr="00FF2500">
              <w:rPr>
                <w:sz w:val="24"/>
                <w:szCs w:val="24"/>
              </w:rPr>
              <w:t xml:space="preserve"> АС;</w:t>
            </w:r>
          </w:p>
          <w:p w:rsidR="004E0E5E" w:rsidRPr="00FF2500" w:rsidRDefault="00FF2500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E0E5E" w:rsidRPr="00FF2500">
              <w:rPr>
                <w:sz w:val="24"/>
                <w:szCs w:val="24"/>
              </w:rPr>
              <w:t>Инструкции администратору защиты информации и пользователям АС;</w:t>
            </w:r>
          </w:p>
          <w:p w:rsidR="004E0E5E" w:rsidRPr="00FF2500" w:rsidRDefault="00FF2500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E0E5E" w:rsidRPr="00FF2500">
              <w:rPr>
                <w:sz w:val="24"/>
                <w:szCs w:val="24"/>
              </w:rPr>
              <w:t>Инструкция по организации парольной защиты;</w:t>
            </w:r>
          </w:p>
          <w:p w:rsidR="004E0E5E" w:rsidRPr="00FF2500" w:rsidRDefault="00FF2500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4E0E5E" w:rsidRPr="00FF2500">
              <w:rPr>
                <w:sz w:val="24"/>
                <w:szCs w:val="24"/>
              </w:rPr>
              <w:t>Инструкция  об организации антивирусной защиты;</w:t>
            </w:r>
          </w:p>
          <w:p w:rsidR="000154EE" w:rsidRDefault="000154EE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Проект п</w:t>
            </w:r>
            <w:r w:rsidRPr="004A3827">
              <w:rPr>
                <w:sz w:val="24"/>
                <w:szCs w:val="24"/>
              </w:rPr>
              <w:t>риказ</w:t>
            </w:r>
            <w:r>
              <w:rPr>
                <w:sz w:val="24"/>
                <w:szCs w:val="24"/>
              </w:rPr>
              <w:t>а</w:t>
            </w:r>
            <w:r w:rsidRPr="004A3827">
              <w:rPr>
                <w:sz w:val="24"/>
                <w:szCs w:val="24"/>
              </w:rPr>
              <w:t xml:space="preserve"> о вводе АС Заказчика в эксплуатацию</w:t>
            </w:r>
            <w:r>
              <w:rPr>
                <w:sz w:val="24"/>
                <w:szCs w:val="24"/>
              </w:rPr>
              <w:t>;</w:t>
            </w:r>
          </w:p>
          <w:p w:rsidR="000154EE" w:rsidRDefault="000154EE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Проект п</w:t>
            </w:r>
            <w:r w:rsidRPr="004A3827">
              <w:rPr>
                <w:sz w:val="24"/>
                <w:szCs w:val="24"/>
              </w:rPr>
              <w:t>риказ</w:t>
            </w:r>
            <w:r>
              <w:rPr>
                <w:sz w:val="24"/>
                <w:szCs w:val="24"/>
              </w:rPr>
              <w:t>а</w:t>
            </w:r>
            <w:r w:rsidRPr="004A3827">
              <w:rPr>
                <w:sz w:val="24"/>
                <w:szCs w:val="24"/>
              </w:rPr>
              <w:t xml:space="preserve"> об определении подразделений и лиц, ответственных за эксплуатацию средств и мер защиты информации</w:t>
            </w:r>
          </w:p>
          <w:p w:rsidR="000154EE" w:rsidRDefault="000154EE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4A3827">
              <w:rPr>
                <w:sz w:val="24"/>
                <w:szCs w:val="24"/>
              </w:rPr>
              <w:t>Положение о порядке организации и проведения работ по защите конфиденциальной информации</w:t>
            </w:r>
          </w:p>
          <w:p w:rsidR="000154EE" w:rsidRDefault="000154EE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Перечень правил фильтрации межсетевых экранов</w:t>
            </w:r>
          </w:p>
          <w:p w:rsidR="000154EE" w:rsidRDefault="000154EE" w:rsidP="004E0E5E">
            <w:pPr>
              <w:suppressAutoHyphens/>
              <w:spacing w:after="100" w:afterAutospacing="1"/>
              <w:ind w:left="34" w:firstLine="709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0154EE">
              <w:rPr>
                <w:sz w:val="24"/>
                <w:szCs w:val="24"/>
              </w:rPr>
              <w:t>Шаблоны необходимых журналов</w:t>
            </w:r>
          </w:p>
          <w:p w:rsidR="004E0E5E" w:rsidRPr="001A207C" w:rsidRDefault="00262593" w:rsidP="00262593">
            <w:pPr>
              <w:suppressAutoHyphens/>
              <w:spacing w:after="100" w:afterAutospacing="1"/>
              <w:contextualSpacing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0154EE">
              <w:rPr>
                <w:sz w:val="24"/>
                <w:szCs w:val="24"/>
              </w:rPr>
              <w:t xml:space="preserve">- </w:t>
            </w:r>
            <w:r w:rsidR="000154EE" w:rsidRPr="004A3827">
              <w:rPr>
                <w:sz w:val="24"/>
                <w:szCs w:val="24"/>
              </w:rPr>
              <w:t>Программа и методики аттестационных испытаний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E617A4" w:rsidRDefault="006B6641" w:rsidP="00E617A4">
            <w:pPr>
              <w:spacing w:after="100" w:afterAutospacing="1"/>
              <w:contextualSpacing/>
              <w:jc w:val="center"/>
              <w:rPr>
                <w:color w:val="000000"/>
                <w:sz w:val="24"/>
                <w:szCs w:val="24"/>
              </w:rPr>
            </w:pPr>
            <w:r w:rsidRPr="00E617A4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755D" w:rsidRPr="00FF755D" w:rsidRDefault="00FF755D" w:rsidP="00FF755D">
            <w:pPr>
              <w:pStyle w:val="6"/>
              <w:shd w:val="clear" w:color="auto" w:fill="auto"/>
              <w:spacing w:before="0" w:after="0" w:line="274" w:lineRule="exact"/>
              <w:ind w:left="200" w:firstLine="680"/>
              <w:jc w:val="both"/>
              <w:rPr>
                <w:sz w:val="24"/>
                <w:szCs w:val="24"/>
              </w:rPr>
            </w:pPr>
            <w:r w:rsidRPr="00FF755D">
              <w:rPr>
                <w:sz w:val="24"/>
                <w:szCs w:val="24"/>
              </w:rPr>
              <w:t>Приемка услуг производится по Акту сдачи-приемки услуг.</w:t>
            </w:r>
          </w:p>
          <w:p w:rsidR="00FF755D" w:rsidRPr="00FF755D" w:rsidRDefault="00FF755D" w:rsidP="00FF755D">
            <w:pPr>
              <w:pStyle w:val="6"/>
              <w:shd w:val="clear" w:color="auto" w:fill="auto"/>
              <w:spacing w:before="0" w:after="0" w:line="274" w:lineRule="exact"/>
              <w:ind w:left="200" w:firstLine="680"/>
              <w:jc w:val="both"/>
              <w:rPr>
                <w:sz w:val="24"/>
                <w:szCs w:val="24"/>
              </w:rPr>
            </w:pPr>
            <w:r w:rsidRPr="00FF755D">
              <w:rPr>
                <w:sz w:val="24"/>
                <w:szCs w:val="24"/>
              </w:rPr>
              <w:t>По окончанию оказания услуг Исполнитель направляет Заказчику Акт сдач</w:t>
            </w:r>
            <w:proofErr w:type="gramStart"/>
            <w:r w:rsidRPr="00FF755D">
              <w:rPr>
                <w:sz w:val="24"/>
                <w:szCs w:val="24"/>
              </w:rPr>
              <w:t>и-</w:t>
            </w:r>
            <w:proofErr w:type="gramEnd"/>
            <w:r w:rsidRPr="00FF755D">
              <w:rPr>
                <w:sz w:val="24"/>
                <w:szCs w:val="24"/>
              </w:rPr>
              <w:t xml:space="preserve"> приемки услуг в двух экземплярах. Заказчик в течение </w:t>
            </w:r>
            <w:r w:rsidR="00351F55">
              <w:rPr>
                <w:sz w:val="24"/>
                <w:szCs w:val="24"/>
              </w:rPr>
              <w:t>30</w:t>
            </w:r>
            <w:r w:rsidRPr="00FF755D">
              <w:rPr>
                <w:sz w:val="24"/>
                <w:szCs w:val="24"/>
              </w:rPr>
              <w:t xml:space="preserve"> (</w:t>
            </w:r>
            <w:r w:rsidR="00351F55">
              <w:rPr>
                <w:sz w:val="24"/>
                <w:szCs w:val="24"/>
              </w:rPr>
              <w:t>тридцати</w:t>
            </w:r>
            <w:r w:rsidRPr="00FF755D">
              <w:rPr>
                <w:sz w:val="24"/>
                <w:szCs w:val="24"/>
              </w:rPr>
              <w:t>) рабочих дней обязан подписать и направить Исполнителю подписанный один подлинный экземпляр Акта сдачи-приемки услуг или дать мотивированный отказ от подписания акта с указанием допущенных недостатков в оказании услуг и сроков их устранения.</w:t>
            </w:r>
          </w:p>
          <w:p w:rsidR="00FF755D" w:rsidRPr="00FF755D" w:rsidRDefault="00FF755D" w:rsidP="00FF755D">
            <w:pPr>
              <w:pStyle w:val="6"/>
              <w:shd w:val="clear" w:color="auto" w:fill="auto"/>
              <w:spacing w:before="0" w:after="0" w:line="274" w:lineRule="exact"/>
              <w:ind w:left="200" w:firstLine="680"/>
              <w:jc w:val="both"/>
              <w:rPr>
                <w:sz w:val="24"/>
                <w:szCs w:val="24"/>
              </w:rPr>
            </w:pPr>
            <w:r w:rsidRPr="00FF755D">
              <w:rPr>
                <w:sz w:val="24"/>
                <w:szCs w:val="24"/>
              </w:rPr>
              <w:t>В случае мотивированного о</w:t>
            </w:r>
            <w:r>
              <w:rPr>
                <w:sz w:val="24"/>
                <w:szCs w:val="24"/>
              </w:rPr>
              <w:t>тказа от приемки услуг (работ) с</w:t>
            </w:r>
            <w:r w:rsidRPr="00FF755D">
              <w:rPr>
                <w:sz w:val="24"/>
                <w:szCs w:val="24"/>
              </w:rPr>
              <w:t>торонами составляется двусторонний акт, в котором оговариваются сроки устранения обнаруженных недостатков.</w:t>
            </w:r>
          </w:p>
          <w:p w:rsidR="00FF755D" w:rsidRPr="00FF755D" w:rsidRDefault="00FF755D" w:rsidP="00FF755D">
            <w:pPr>
              <w:pStyle w:val="6"/>
              <w:shd w:val="clear" w:color="auto" w:fill="auto"/>
              <w:spacing w:before="0" w:after="0" w:line="274" w:lineRule="exact"/>
              <w:ind w:left="200" w:firstLine="680"/>
              <w:jc w:val="both"/>
              <w:rPr>
                <w:sz w:val="24"/>
                <w:szCs w:val="24"/>
              </w:rPr>
            </w:pPr>
            <w:r w:rsidRPr="00FF755D">
              <w:rPr>
                <w:sz w:val="24"/>
                <w:szCs w:val="24"/>
              </w:rPr>
              <w:t>В случае не устранения Исполнителем собственными силами и средствами в установленный срок выявленных недостатков, Заказчик вправе:</w:t>
            </w:r>
          </w:p>
          <w:p w:rsidR="00FF755D" w:rsidRPr="00FF755D" w:rsidRDefault="00FF755D" w:rsidP="00FF755D">
            <w:pPr>
              <w:pStyle w:val="6"/>
              <w:numPr>
                <w:ilvl w:val="0"/>
                <w:numId w:val="10"/>
              </w:numPr>
              <w:shd w:val="clear" w:color="auto" w:fill="auto"/>
              <w:tabs>
                <w:tab w:val="left" w:pos="1136"/>
              </w:tabs>
              <w:spacing w:before="0" w:after="0" w:line="274" w:lineRule="exact"/>
              <w:ind w:left="200" w:firstLine="680"/>
              <w:jc w:val="both"/>
              <w:rPr>
                <w:sz w:val="24"/>
                <w:szCs w:val="24"/>
              </w:rPr>
            </w:pPr>
            <w:r w:rsidRPr="00FF755D">
              <w:rPr>
                <w:sz w:val="24"/>
                <w:szCs w:val="24"/>
              </w:rPr>
              <w:lastRenderedPageBreak/>
              <w:t>за свой счет устранить недостатки оказанных услуг, с отнесением затрат, понесенных при устранении недостатков, на счет Исполнителя, в том числе, путем удержания денежных средств из сумм, причитающихся Исполнителю по договору;</w:t>
            </w:r>
          </w:p>
          <w:p w:rsidR="00FF755D" w:rsidRPr="00FF755D" w:rsidRDefault="00FF755D" w:rsidP="00FF755D">
            <w:pPr>
              <w:pStyle w:val="6"/>
              <w:numPr>
                <w:ilvl w:val="0"/>
                <w:numId w:val="10"/>
              </w:numPr>
              <w:shd w:val="clear" w:color="auto" w:fill="auto"/>
              <w:tabs>
                <w:tab w:val="left" w:pos="1082"/>
              </w:tabs>
              <w:spacing w:before="0" w:after="0" w:line="274" w:lineRule="exact"/>
              <w:ind w:left="200" w:firstLine="680"/>
              <w:jc w:val="both"/>
              <w:rPr>
                <w:sz w:val="24"/>
                <w:szCs w:val="24"/>
              </w:rPr>
            </w:pPr>
            <w:r w:rsidRPr="00FF755D">
              <w:rPr>
                <w:sz w:val="24"/>
                <w:szCs w:val="24"/>
              </w:rPr>
              <w:t>соразмерно уменьшить установленную настоящим договором стоимость услуг:</w:t>
            </w:r>
          </w:p>
          <w:p w:rsidR="00FF755D" w:rsidRPr="00FF755D" w:rsidRDefault="00FF755D" w:rsidP="00FF755D">
            <w:pPr>
              <w:pStyle w:val="6"/>
              <w:numPr>
                <w:ilvl w:val="0"/>
                <w:numId w:val="10"/>
              </w:numPr>
              <w:shd w:val="clear" w:color="auto" w:fill="auto"/>
              <w:tabs>
                <w:tab w:val="left" w:pos="1062"/>
              </w:tabs>
              <w:spacing w:before="0" w:after="0" w:line="274" w:lineRule="exact"/>
              <w:ind w:left="200" w:firstLine="680"/>
              <w:jc w:val="both"/>
              <w:rPr>
                <w:sz w:val="24"/>
                <w:szCs w:val="24"/>
              </w:rPr>
            </w:pPr>
            <w:r w:rsidRPr="00FF755D">
              <w:rPr>
                <w:sz w:val="24"/>
                <w:szCs w:val="24"/>
              </w:rPr>
              <w:t>расторгнуть настоящий договор в одностороннем порядке.</w:t>
            </w:r>
          </w:p>
          <w:p w:rsidR="00FF755D" w:rsidRPr="00E617A4" w:rsidRDefault="00FF755D" w:rsidP="00FF755D">
            <w:pPr>
              <w:pStyle w:val="aa"/>
              <w:spacing w:after="100" w:afterAutospacing="1" w:line="240" w:lineRule="auto"/>
              <w:contextualSpacing/>
              <w:rPr>
                <w:color w:val="000000"/>
                <w:sz w:val="24"/>
                <w:szCs w:val="24"/>
              </w:rPr>
            </w:pPr>
            <w:r w:rsidRPr="00FF755D">
              <w:rPr>
                <w:sz w:val="24"/>
                <w:szCs w:val="24"/>
              </w:rPr>
              <w:t>Исполнитель за свой счет устраняет все замечания Заказчика, если данные замечания не противоречат требованиям действующего законодательства и условиям на</w:t>
            </w:r>
            <w:r w:rsidRPr="00FF755D">
              <w:rPr>
                <w:rStyle w:val="5"/>
                <w:rFonts w:eastAsiaTheme="minorHAnsi"/>
                <w:sz w:val="24"/>
                <w:szCs w:val="24"/>
                <w:u w:val="none"/>
              </w:rPr>
              <w:t>стоящего Договора.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6B6641" w:rsidP="00F400B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B6641" w:rsidRPr="001F6931" w:rsidTr="00F400BD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6641" w:rsidRPr="001A207C" w:rsidRDefault="0093095C" w:rsidP="00F400BD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1A207C">
              <w:rPr>
                <w:color w:val="000000"/>
                <w:sz w:val="24"/>
                <w:szCs w:val="24"/>
              </w:rPr>
              <w:t>Документы</w:t>
            </w:r>
            <w:r w:rsidR="001A207C">
              <w:rPr>
                <w:color w:val="000000"/>
                <w:sz w:val="24"/>
                <w:szCs w:val="24"/>
              </w:rPr>
              <w:t>,</w:t>
            </w:r>
            <w:r w:rsidRPr="001A207C">
              <w:rPr>
                <w:color w:val="000000"/>
                <w:sz w:val="24"/>
                <w:szCs w:val="24"/>
              </w:rPr>
              <w:t xml:space="preserve"> предъявляемые Заказчику в процессе реализации услуги должны соответствовать требованиям стандартов и других руководящих документов на создание АСЗИ.</w:t>
            </w:r>
          </w:p>
        </w:tc>
      </w:tr>
    </w:tbl>
    <w:p w:rsidR="00E05963" w:rsidRDefault="00E05963" w:rsidP="006B6641">
      <w:pPr>
        <w:jc w:val="center"/>
        <w:rPr>
          <w:color w:val="000000"/>
        </w:rPr>
      </w:pPr>
    </w:p>
    <w:p w:rsidR="006B6641" w:rsidRPr="001F6931" w:rsidRDefault="006B6641" w:rsidP="006B6641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B6641" w:rsidRPr="001F6931" w:rsidTr="00F400B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641" w:rsidRPr="001F6931" w:rsidRDefault="0093095C" w:rsidP="00F400B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Не устанавливаются. </w:t>
            </w:r>
          </w:p>
        </w:tc>
      </w:tr>
    </w:tbl>
    <w:p w:rsidR="006B6641" w:rsidRPr="001F6931" w:rsidRDefault="006B6641" w:rsidP="006B6641">
      <w:pPr>
        <w:jc w:val="center"/>
        <w:rPr>
          <w:color w:val="000000"/>
        </w:rPr>
      </w:pPr>
    </w:p>
    <w:p w:rsidR="006B6641" w:rsidRDefault="006B6641" w:rsidP="006B6641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tbl>
      <w:tblPr>
        <w:tblW w:w="491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2770"/>
        <w:gridCol w:w="7047"/>
      </w:tblGrid>
      <w:tr w:rsidR="006B6641" w:rsidRPr="006B6641" w:rsidTr="00456669">
        <w:trPr>
          <w:cantSplit/>
          <w:jc w:val="center"/>
        </w:trPr>
        <w:tc>
          <w:tcPr>
            <w:tcW w:w="2770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sz w:val="24"/>
              </w:rPr>
            </w:pPr>
            <w:r w:rsidRPr="006B6641">
              <w:rPr>
                <w:sz w:val="24"/>
              </w:rPr>
              <w:t>АС</w:t>
            </w:r>
          </w:p>
        </w:tc>
        <w:tc>
          <w:tcPr>
            <w:tcW w:w="7047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iCs/>
                <w:sz w:val="24"/>
              </w:rPr>
            </w:pPr>
            <w:r w:rsidRPr="006B6641">
              <w:rPr>
                <w:iCs/>
                <w:sz w:val="24"/>
              </w:rPr>
              <w:t>Автоматизированная система</w:t>
            </w:r>
          </w:p>
        </w:tc>
      </w:tr>
      <w:tr w:rsidR="006B6641" w:rsidRPr="006B6641" w:rsidTr="00456669">
        <w:trPr>
          <w:cantSplit/>
          <w:jc w:val="center"/>
        </w:trPr>
        <w:tc>
          <w:tcPr>
            <w:tcW w:w="2770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sz w:val="24"/>
              </w:rPr>
            </w:pPr>
            <w:r w:rsidRPr="006B6641">
              <w:rPr>
                <w:sz w:val="24"/>
              </w:rPr>
              <w:t>АСЗИ</w:t>
            </w:r>
          </w:p>
        </w:tc>
        <w:tc>
          <w:tcPr>
            <w:tcW w:w="7047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iCs/>
                <w:sz w:val="24"/>
              </w:rPr>
            </w:pPr>
            <w:r w:rsidRPr="006B6641">
              <w:rPr>
                <w:sz w:val="24"/>
              </w:rPr>
              <w:t>Автоматизированная система в защищенном исполнении</w:t>
            </w:r>
          </w:p>
        </w:tc>
      </w:tr>
      <w:tr w:rsidR="006B6641" w:rsidRPr="006B6641" w:rsidTr="00456669">
        <w:trPr>
          <w:cantSplit/>
          <w:jc w:val="center"/>
        </w:trPr>
        <w:tc>
          <w:tcPr>
            <w:tcW w:w="2770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sz w:val="24"/>
              </w:rPr>
            </w:pPr>
            <w:r w:rsidRPr="006B6641">
              <w:rPr>
                <w:sz w:val="24"/>
              </w:rPr>
              <w:t>ИБ</w:t>
            </w:r>
          </w:p>
        </w:tc>
        <w:tc>
          <w:tcPr>
            <w:tcW w:w="7047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iCs/>
                <w:sz w:val="24"/>
              </w:rPr>
            </w:pPr>
            <w:r w:rsidRPr="006B6641">
              <w:rPr>
                <w:iCs/>
                <w:sz w:val="24"/>
              </w:rPr>
              <w:t>Информационная безопасность</w:t>
            </w:r>
          </w:p>
        </w:tc>
      </w:tr>
      <w:tr w:rsidR="006B6641" w:rsidRPr="006B6641" w:rsidTr="00456669">
        <w:trPr>
          <w:cantSplit/>
          <w:jc w:val="center"/>
        </w:trPr>
        <w:tc>
          <w:tcPr>
            <w:tcW w:w="2770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sz w:val="24"/>
              </w:rPr>
            </w:pPr>
            <w:proofErr w:type="spellStart"/>
            <w:r w:rsidRPr="006B6641">
              <w:rPr>
                <w:sz w:val="24"/>
              </w:rPr>
              <w:t>ПДн</w:t>
            </w:r>
            <w:proofErr w:type="spellEnd"/>
          </w:p>
        </w:tc>
        <w:tc>
          <w:tcPr>
            <w:tcW w:w="7047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iCs/>
                <w:sz w:val="24"/>
              </w:rPr>
            </w:pPr>
            <w:r w:rsidRPr="006B6641">
              <w:rPr>
                <w:iCs/>
                <w:sz w:val="24"/>
              </w:rPr>
              <w:t>Персональные данные</w:t>
            </w:r>
          </w:p>
        </w:tc>
      </w:tr>
      <w:tr w:rsidR="006B6641" w:rsidRPr="006B6641" w:rsidTr="00456669">
        <w:trPr>
          <w:cantSplit/>
          <w:jc w:val="center"/>
        </w:trPr>
        <w:tc>
          <w:tcPr>
            <w:tcW w:w="2770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sz w:val="24"/>
              </w:rPr>
            </w:pPr>
            <w:r w:rsidRPr="006B6641">
              <w:rPr>
                <w:sz w:val="24"/>
              </w:rPr>
              <w:t>СОИБ</w:t>
            </w:r>
          </w:p>
        </w:tc>
        <w:tc>
          <w:tcPr>
            <w:tcW w:w="7047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iCs/>
                <w:sz w:val="24"/>
              </w:rPr>
            </w:pPr>
            <w:r w:rsidRPr="006B6641">
              <w:rPr>
                <w:sz w:val="24"/>
              </w:rPr>
              <w:t>Система обеспечения информационной безопасности</w:t>
            </w:r>
          </w:p>
        </w:tc>
      </w:tr>
      <w:tr w:rsidR="006B6641" w:rsidRPr="006B6641" w:rsidTr="00456669">
        <w:trPr>
          <w:cantSplit/>
          <w:jc w:val="center"/>
        </w:trPr>
        <w:tc>
          <w:tcPr>
            <w:tcW w:w="2770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sz w:val="24"/>
              </w:rPr>
            </w:pPr>
            <w:r w:rsidRPr="006B6641">
              <w:rPr>
                <w:sz w:val="24"/>
              </w:rPr>
              <w:t>ТЗ</w:t>
            </w:r>
          </w:p>
        </w:tc>
        <w:tc>
          <w:tcPr>
            <w:tcW w:w="7047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sz w:val="24"/>
              </w:rPr>
            </w:pPr>
            <w:r w:rsidRPr="006B6641">
              <w:rPr>
                <w:sz w:val="24"/>
              </w:rPr>
              <w:t>Техническое задание</w:t>
            </w:r>
          </w:p>
        </w:tc>
      </w:tr>
      <w:tr w:rsidR="006B6641" w:rsidRPr="006B6641" w:rsidTr="00456669">
        <w:trPr>
          <w:cantSplit/>
          <w:jc w:val="center"/>
        </w:trPr>
        <w:tc>
          <w:tcPr>
            <w:tcW w:w="2770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sz w:val="24"/>
              </w:rPr>
            </w:pPr>
            <w:r w:rsidRPr="006B6641">
              <w:rPr>
                <w:sz w:val="24"/>
              </w:rPr>
              <w:t>ФСБ</w:t>
            </w:r>
          </w:p>
        </w:tc>
        <w:tc>
          <w:tcPr>
            <w:tcW w:w="7047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iCs/>
                <w:sz w:val="24"/>
              </w:rPr>
            </w:pPr>
            <w:r w:rsidRPr="006B6641">
              <w:rPr>
                <w:iCs/>
                <w:sz w:val="24"/>
              </w:rPr>
              <w:t>Федеральная служба безопасности</w:t>
            </w:r>
          </w:p>
        </w:tc>
      </w:tr>
      <w:tr w:rsidR="006B6641" w:rsidRPr="006B6641" w:rsidTr="00456669">
        <w:trPr>
          <w:cantSplit/>
          <w:jc w:val="center"/>
        </w:trPr>
        <w:tc>
          <w:tcPr>
            <w:tcW w:w="2770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sz w:val="24"/>
              </w:rPr>
            </w:pPr>
            <w:r w:rsidRPr="006B6641">
              <w:rPr>
                <w:sz w:val="24"/>
              </w:rPr>
              <w:t>ФСТЭК</w:t>
            </w:r>
          </w:p>
        </w:tc>
        <w:tc>
          <w:tcPr>
            <w:tcW w:w="7047" w:type="dxa"/>
            <w:shd w:val="clear" w:color="auto" w:fill="auto"/>
          </w:tcPr>
          <w:p w:rsidR="006B6641" w:rsidRPr="006B6641" w:rsidRDefault="006B6641" w:rsidP="006B6641">
            <w:pPr>
              <w:pStyle w:val="TableText"/>
              <w:contextualSpacing/>
              <w:rPr>
                <w:iCs/>
                <w:sz w:val="24"/>
              </w:rPr>
            </w:pPr>
            <w:r w:rsidRPr="006B6641">
              <w:rPr>
                <w:iCs/>
                <w:sz w:val="24"/>
              </w:rPr>
              <w:t>Федеральная служба по техническому и экспортному контролю</w:t>
            </w:r>
          </w:p>
        </w:tc>
      </w:tr>
    </w:tbl>
    <w:p w:rsidR="00386249" w:rsidRDefault="00386249" w:rsidP="006B6641">
      <w:pPr>
        <w:jc w:val="center"/>
        <w:rPr>
          <w:color w:val="000000"/>
        </w:rPr>
      </w:pPr>
    </w:p>
    <w:p w:rsidR="006B6641" w:rsidRPr="001F6931" w:rsidRDefault="006B6641" w:rsidP="006B6641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6B6641" w:rsidRPr="001F6931" w:rsidRDefault="006B6641" w:rsidP="006B6641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6B6641" w:rsidRPr="001F6931" w:rsidTr="00F400BD">
        <w:tc>
          <w:tcPr>
            <w:tcW w:w="1682" w:type="dxa"/>
          </w:tcPr>
          <w:p w:rsidR="006B6641" w:rsidRPr="001F6931" w:rsidRDefault="006B6641" w:rsidP="00F400B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6B6641" w:rsidRPr="001F6931" w:rsidRDefault="006B6641" w:rsidP="00F400B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6B6641" w:rsidRPr="001F6931" w:rsidRDefault="006B6641" w:rsidP="00F400B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B6641" w:rsidRPr="001F6931" w:rsidTr="00F400BD">
        <w:tc>
          <w:tcPr>
            <w:tcW w:w="1682" w:type="dxa"/>
            <w:vAlign w:val="center"/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6B6641" w:rsidRPr="001F6931" w:rsidRDefault="006B6641" w:rsidP="00F400BD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6B6641" w:rsidRPr="001F6931" w:rsidRDefault="006B6641" w:rsidP="00F400BD">
            <w:pPr>
              <w:jc w:val="both"/>
              <w:rPr>
                <w:color w:val="000000"/>
              </w:rPr>
            </w:pPr>
          </w:p>
        </w:tc>
      </w:tr>
      <w:tr w:rsidR="006B6641" w:rsidRPr="001F6931" w:rsidTr="00F400BD">
        <w:tc>
          <w:tcPr>
            <w:tcW w:w="1682" w:type="dxa"/>
            <w:vAlign w:val="center"/>
          </w:tcPr>
          <w:p w:rsidR="006B6641" w:rsidRPr="001F6931" w:rsidRDefault="006B6641" w:rsidP="00F400BD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6B6641" w:rsidRPr="001F6931" w:rsidRDefault="006B6641" w:rsidP="00F400BD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6B6641" w:rsidRPr="001F6931" w:rsidRDefault="006B6641" w:rsidP="00F400BD">
            <w:pPr>
              <w:jc w:val="both"/>
              <w:rPr>
                <w:color w:val="000000"/>
              </w:rPr>
            </w:pPr>
          </w:p>
        </w:tc>
      </w:tr>
    </w:tbl>
    <w:p w:rsidR="00695B1E" w:rsidRPr="00262593" w:rsidRDefault="00046052" w:rsidP="00262593">
      <w:pPr>
        <w:pStyle w:val="1"/>
        <w:numPr>
          <w:ilvl w:val="0"/>
          <w:numId w:val="0"/>
        </w:numPr>
        <w:spacing w:after="100" w:afterAutospacing="1" w:line="240" w:lineRule="auto"/>
        <w:ind w:left="360"/>
        <w:contextualSpacing/>
        <w:rPr>
          <w:rFonts w:ascii="Times New Roman" w:hAnsi="Times New Roman" w:cs="Times New Roman"/>
          <w:sz w:val="24"/>
          <w:szCs w:val="24"/>
        </w:rPr>
      </w:pPr>
      <w:r w:rsidRPr="00262593">
        <w:rPr>
          <w:rFonts w:ascii="Times New Roman" w:hAnsi="Times New Roman" w:cs="Times New Roman"/>
          <w:sz w:val="24"/>
          <w:szCs w:val="24"/>
        </w:rPr>
        <w:t>Раздел 8 Требования к организационно-методическому обеспечению работ</w:t>
      </w:r>
    </w:p>
    <w:p w:rsidR="00046052" w:rsidRPr="00262593" w:rsidRDefault="00046052" w:rsidP="00262593">
      <w:pPr>
        <w:spacing w:after="100" w:afterAutospacing="1"/>
        <w:ind w:firstLine="426"/>
        <w:contextualSpacing/>
        <w:jc w:val="both"/>
        <w:rPr>
          <w:sz w:val="24"/>
          <w:szCs w:val="24"/>
        </w:rPr>
      </w:pPr>
      <w:r w:rsidRPr="00262593">
        <w:rPr>
          <w:sz w:val="24"/>
          <w:szCs w:val="24"/>
        </w:rPr>
        <w:t>При выполнении раб</w:t>
      </w:r>
      <w:r w:rsidRPr="00262593">
        <w:rPr>
          <w:sz w:val="24"/>
          <w:szCs w:val="24"/>
          <w:lang w:eastAsia="en-US"/>
        </w:rPr>
        <w:t>о</w:t>
      </w:r>
      <w:r w:rsidRPr="00262593">
        <w:rPr>
          <w:sz w:val="24"/>
          <w:szCs w:val="24"/>
        </w:rPr>
        <w:t xml:space="preserve">т </w:t>
      </w:r>
      <w:r w:rsidRPr="00262593">
        <w:rPr>
          <w:bCs/>
          <w:iCs/>
          <w:sz w:val="24"/>
          <w:szCs w:val="24"/>
        </w:rPr>
        <w:t xml:space="preserve">необходимо руководствоваться требованиями нормативно-правовых и методических документов в области </w:t>
      </w:r>
      <w:r w:rsidRPr="00262593">
        <w:rPr>
          <w:sz w:val="24"/>
          <w:szCs w:val="24"/>
        </w:rPr>
        <w:t>защиты информации: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>Федеральный закон РФ от 27.07.2006 № 149-ФЗ «Об информации, информационных технологиях и о защите информации».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>Федеральный закон РФ от 29.07.2004 № 98-ФЗ «О коммерческой тайне».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>Федеральный закон РФ от 27.07.2006 № 152-ФЗ «О персональных данных».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lastRenderedPageBreak/>
        <w:t>Указ Президента РФ от 17.03.2008 № 351 «О мерах по обеспечению информационной безопасности Российской Федерации при использовании информационно-телекоммуникационных сетей международного информационного обмена».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>Постановление Правительства РФ от 01.11.2012 № 1119 «Положение об обеспечении безопасности персональных данных при их обработке в информационных системах персональных данных».</w:t>
      </w:r>
    </w:p>
    <w:p w:rsidR="00046052" w:rsidRPr="00262593" w:rsidRDefault="00046052" w:rsidP="00EB7957">
      <w:pPr>
        <w:pStyle w:val="af1"/>
        <w:numPr>
          <w:ilvl w:val="0"/>
          <w:numId w:val="16"/>
        </w:numPr>
        <w:suppressAutoHyphens/>
        <w:spacing w:before="120" w:after="100" w:afterAutospacing="1"/>
        <w:ind w:left="426"/>
        <w:jc w:val="both"/>
        <w:rPr>
          <w:sz w:val="24"/>
          <w:szCs w:val="24"/>
        </w:rPr>
      </w:pPr>
      <w:r w:rsidRPr="00262593">
        <w:rPr>
          <w:sz w:val="24"/>
          <w:szCs w:val="24"/>
        </w:rPr>
        <w:t>Приказ Министерства связи и массовых коммуникаций Российской Федерации от 25.12.2010 № 104 «Об утверждении Требований по обеспечению целостности, устойчивости функционирования и безопасности информационных систем общего пользования».</w:t>
      </w:r>
    </w:p>
    <w:p w:rsidR="00EB7957" w:rsidRPr="00EB7957" w:rsidRDefault="00EB7957" w:rsidP="00EB7957">
      <w:pPr>
        <w:pStyle w:val="af1"/>
        <w:numPr>
          <w:ilvl w:val="0"/>
          <w:numId w:val="16"/>
        </w:numPr>
        <w:suppressAutoHyphens/>
        <w:spacing w:before="120" w:after="100" w:afterAutospacing="1"/>
        <w:ind w:left="426"/>
        <w:jc w:val="both"/>
        <w:rPr>
          <w:sz w:val="24"/>
          <w:szCs w:val="24"/>
        </w:rPr>
      </w:pPr>
      <w:r w:rsidRPr="00EB7957">
        <w:rPr>
          <w:sz w:val="24"/>
          <w:szCs w:val="24"/>
        </w:rPr>
        <w:t>приказ ФСТЭК  от 18.02.2013 №21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</w:t>
      </w:r>
    </w:p>
    <w:p w:rsidR="00046052" w:rsidRPr="00262593" w:rsidRDefault="00046052" w:rsidP="00EB7957">
      <w:pPr>
        <w:pStyle w:val="af1"/>
        <w:numPr>
          <w:ilvl w:val="0"/>
          <w:numId w:val="16"/>
        </w:numPr>
        <w:suppressAutoHyphens/>
        <w:spacing w:before="120" w:after="100" w:afterAutospacing="1"/>
        <w:ind w:left="426"/>
        <w:jc w:val="both"/>
        <w:rPr>
          <w:sz w:val="24"/>
          <w:szCs w:val="24"/>
        </w:rPr>
      </w:pPr>
      <w:r w:rsidRPr="00262593">
        <w:rPr>
          <w:sz w:val="24"/>
          <w:szCs w:val="24"/>
        </w:rPr>
        <w:t>Отраслевые требования по информационной безопасности Госкорпорации «Росатом» утвержденными заместителем генерального директора Госкорпорации «</w:t>
      </w:r>
      <w:proofErr w:type="spellStart"/>
      <w:r w:rsidRPr="00262593">
        <w:rPr>
          <w:sz w:val="24"/>
          <w:szCs w:val="24"/>
        </w:rPr>
        <w:t>Росатом</w:t>
      </w:r>
      <w:proofErr w:type="spellEnd"/>
      <w:r w:rsidRPr="00262593">
        <w:rPr>
          <w:sz w:val="24"/>
          <w:szCs w:val="24"/>
        </w:rPr>
        <w:t>» 13.07.2012 (</w:t>
      </w:r>
      <w:proofErr w:type="spellStart"/>
      <w:r w:rsidRPr="00262593">
        <w:rPr>
          <w:sz w:val="24"/>
          <w:szCs w:val="24"/>
        </w:rPr>
        <w:t>дсп</w:t>
      </w:r>
      <w:proofErr w:type="spellEnd"/>
      <w:r w:rsidRPr="00262593">
        <w:rPr>
          <w:sz w:val="24"/>
          <w:szCs w:val="24"/>
        </w:rPr>
        <w:t>).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РО 0043-003-2012 «Защита информации Аттестация объектов информатизации Общие положения». 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</w:t>
      </w:r>
      <w:proofErr w:type="gramStart"/>
      <w:r w:rsidRPr="00262593">
        <w:rPr>
          <w:sz w:val="24"/>
          <w:szCs w:val="24"/>
        </w:rPr>
        <w:t>Р</w:t>
      </w:r>
      <w:proofErr w:type="gramEnd"/>
      <w:r w:rsidRPr="00262593">
        <w:rPr>
          <w:sz w:val="24"/>
          <w:szCs w:val="24"/>
        </w:rPr>
        <w:t> 51275 - 99. Защита информации. Объект информатизации. Факторы, воздействующие на информацию. Общие положения.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</w:t>
      </w:r>
      <w:proofErr w:type="gramStart"/>
      <w:r w:rsidRPr="00262593">
        <w:rPr>
          <w:sz w:val="24"/>
          <w:szCs w:val="24"/>
        </w:rPr>
        <w:t>Р</w:t>
      </w:r>
      <w:proofErr w:type="gramEnd"/>
      <w:r w:rsidRPr="00262593">
        <w:rPr>
          <w:sz w:val="24"/>
          <w:szCs w:val="24"/>
        </w:rPr>
        <w:t> 50752 - 95. Информационная технология. Защита информации от утечки за счет побочных электромагнитных излучений при ее обработке средствами вычислительной техники. Методы испытаний.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</w:t>
      </w:r>
      <w:proofErr w:type="gramStart"/>
      <w:r w:rsidRPr="00262593">
        <w:rPr>
          <w:sz w:val="24"/>
          <w:szCs w:val="24"/>
        </w:rPr>
        <w:t>Р</w:t>
      </w:r>
      <w:proofErr w:type="gramEnd"/>
      <w:r w:rsidRPr="00262593">
        <w:rPr>
          <w:sz w:val="24"/>
          <w:szCs w:val="24"/>
        </w:rPr>
        <w:t xml:space="preserve"> 50739-95. Средства вычислительной </w:t>
      </w:r>
      <w:proofErr w:type="spellStart"/>
      <w:r w:rsidRPr="00262593">
        <w:rPr>
          <w:sz w:val="24"/>
          <w:szCs w:val="24"/>
        </w:rPr>
        <w:t>техники</w:t>
      </w:r>
      <w:proofErr w:type="gramStart"/>
      <w:r w:rsidRPr="00262593">
        <w:rPr>
          <w:sz w:val="24"/>
          <w:szCs w:val="24"/>
        </w:rPr>
        <w:t>.З</w:t>
      </w:r>
      <w:proofErr w:type="gramEnd"/>
      <w:r w:rsidRPr="00262593">
        <w:rPr>
          <w:sz w:val="24"/>
          <w:szCs w:val="24"/>
        </w:rPr>
        <w:t>ащита</w:t>
      </w:r>
      <w:proofErr w:type="spellEnd"/>
      <w:r w:rsidRPr="00262593">
        <w:rPr>
          <w:sz w:val="24"/>
          <w:szCs w:val="24"/>
        </w:rPr>
        <w:t xml:space="preserve"> от несанкционированного доступа к информации. Общие технические требования.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</w:t>
      </w:r>
      <w:proofErr w:type="gramStart"/>
      <w:r w:rsidRPr="00262593">
        <w:rPr>
          <w:sz w:val="24"/>
          <w:szCs w:val="24"/>
        </w:rPr>
        <w:t>Р</w:t>
      </w:r>
      <w:proofErr w:type="gramEnd"/>
      <w:r w:rsidRPr="00262593">
        <w:rPr>
          <w:sz w:val="24"/>
          <w:szCs w:val="24"/>
        </w:rPr>
        <w:t xml:space="preserve"> 50922-2006. Защита информации. Основные термины и определения. 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</w:t>
      </w:r>
      <w:proofErr w:type="gramStart"/>
      <w:r w:rsidRPr="00262593">
        <w:rPr>
          <w:sz w:val="24"/>
          <w:szCs w:val="24"/>
        </w:rPr>
        <w:t>Р</w:t>
      </w:r>
      <w:proofErr w:type="gramEnd"/>
      <w:r w:rsidRPr="00262593">
        <w:rPr>
          <w:sz w:val="24"/>
          <w:szCs w:val="24"/>
        </w:rPr>
        <w:t xml:space="preserve"> 51583-2000. Защита информации. Порядок создания автоматизированных систем в защищенном исполнении. Общие положения. 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</w:t>
      </w:r>
      <w:proofErr w:type="gramStart"/>
      <w:r w:rsidRPr="00262593">
        <w:rPr>
          <w:sz w:val="24"/>
          <w:szCs w:val="24"/>
        </w:rPr>
        <w:t>Р</w:t>
      </w:r>
      <w:proofErr w:type="gramEnd"/>
      <w:r w:rsidRPr="00262593">
        <w:rPr>
          <w:sz w:val="24"/>
          <w:szCs w:val="24"/>
        </w:rPr>
        <w:t xml:space="preserve"> 52447-2005. Защита информации. Техника защиты информации. Номенклатура показателей качества.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</w:t>
      </w:r>
      <w:proofErr w:type="gramStart"/>
      <w:r w:rsidRPr="00262593">
        <w:rPr>
          <w:sz w:val="24"/>
          <w:szCs w:val="24"/>
        </w:rPr>
        <w:t>Р</w:t>
      </w:r>
      <w:proofErr w:type="gramEnd"/>
      <w:r w:rsidRPr="00262593">
        <w:rPr>
          <w:sz w:val="24"/>
          <w:szCs w:val="24"/>
        </w:rPr>
        <w:t xml:space="preserve"> ИСО/МЭК 15408-2-2002. Информационная технология. Методы и средства обеспечения безопасности. Критерии оценки безопасности информационных технологий. Часть 2. Функциональные требования безопасности.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</w:t>
      </w:r>
      <w:proofErr w:type="gramStart"/>
      <w:r w:rsidRPr="00262593">
        <w:rPr>
          <w:sz w:val="24"/>
          <w:szCs w:val="24"/>
        </w:rPr>
        <w:t>Р</w:t>
      </w:r>
      <w:proofErr w:type="gramEnd"/>
      <w:r w:rsidRPr="00262593">
        <w:rPr>
          <w:sz w:val="24"/>
          <w:szCs w:val="24"/>
        </w:rPr>
        <w:t xml:space="preserve"> ИСО/МЭК 15408-3-2002. Информационная технология. Методы и средства обеспечения безопасности. Критерии оценки безопасности информационных технологий. Часть 3. Требования доверия к безопасности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ГОСТ </w:t>
      </w:r>
      <w:proofErr w:type="gramStart"/>
      <w:r w:rsidRPr="00262593">
        <w:rPr>
          <w:sz w:val="24"/>
          <w:szCs w:val="24"/>
        </w:rPr>
        <w:t>Р</w:t>
      </w:r>
      <w:proofErr w:type="gramEnd"/>
      <w:r w:rsidRPr="00262593">
        <w:rPr>
          <w:sz w:val="24"/>
          <w:szCs w:val="24"/>
        </w:rPr>
        <w:t> 51624 - 2000. Защита информации. Автоматизированные системы в защищенном исполнении. Основные требования.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«Положение по аттестации объектов информатизации по требованиям безопасности информации», утв. </w:t>
      </w:r>
      <w:proofErr w:type="spellStart"/>
      <w:r w:rsidRPr="00262593">
        <w:rPr>
          <w:sz w:val="24"/>
          <w:szCs w:val="24"/>
        </w:rPr>
        <w:t>Гостехкомиссии</w:t>
      </w:r>
      <w:proofErr w:type="spellEnd"/>
      <w:r w:rsidRPr="00262593">
        <w:rPr>
          <w:sz w:val="24"/>
          <w:szCs w:val="24"/>
        </w:rPr>
        <w:t xml:space="preserve"> России 25.11.1994 г.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Нормативно-методический документ. «Специальные требования и рекомендации по технической защите конфиденциальной информации» (СТР-К), утвержденные приказом </w:t>
      </w:r>
      <w:proofErr w:type="spellStart"/>
      <w:r w:rsidRPr="00262593">
        <w:rPr>
          <w:sz w:val="24"/>
          <w:szCs w:val="24"/>
        </w:rPr>
        <w:t>Гостехкомиссии</w:t>
      </w:r>
      <w:proofErr w:type="spellEnd"/>
      <w:r w:rsidRPr="00262593">
        <w:rPr>
          <w:sz w:val="24"/>
          <w:szCs w:val="24"/>
        </w:rPr>
        <w:t xml:space="preserve"> России от 30.08.2002 г. N 282.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«Сборник руководящих документов по защите информации от несанкционированного доступа» </w:t>
      </w:r>
      <w:proofErr w:type="spellStart"/>
      <w:r w:rsidRPr="00262593">
        <w:rPr>
          <w:sz w:val="24"/>
          <w:szCs w:val="24"/>
        </w:rPr>
        <w:t>Гостехкомиссия</w:t>
      </w:r>
      <w:proofErr w:type="spellEnd"/>
      <w:r w:rsidRPr="00262593">
        <w:rPr>
          <w:sz w:val="24"/>
          <w:szCs w:val="24"/>
        </w:rPr>
        <w:t xml:space="preserve"> России, Москва, </w:t>
      </w:r>
      <w:smartTag w:uri="urn:schemas-microsoft-com:office:smarttags" w:element="metricconverter">
        <w:smartTagPr>
          <w:attr w:name="ProductID" w:val="1998 г"/>
        </w:smartTagPr>
        <w:r w:rsidRPr="00262593">
          <w:rPr>
            <w:sz w:val="24"/>
            <w:szCs w:val="24"/>
          </w:rPr>
          <w:t>1998 г</w:t>
        </w:r>
      </w:smartTag>
      <w:r w:rsidRPr="00262593">
        <w:rPr>
          <w:sz w:val="24"/>
          <w:szCs w:val="24"/>
        </w:rPr>
        <w:t>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 xml:space="preserve">Порядок проведения классификации информационных систем персональных данных. Утвержден  приказом ФСТЭК России, ФСБ России, </w:t>
      </w:r>
      <w:proofErr w:type="spellStart"/>
      <w:r w:rsidRPr="00262593">
        <w:rPr>
          <w:sz w:val="24"/>
          <w:szCs w:val="24"/>
        </w:rPr>
        <w:t>Минкомсвязи</w:t>
      </w:r>
      <w:proofErr w:type="spellEnd"/>
      <w:r w:rsidRPr="00262593">
        <w:rPr>
          <w:sz w:val="24"/>
          <w:szCs w:val="24"/>
        </w:rPr>
        <w:t xml:space="preserve"> России от 13.02.2008 г. N 55/86/20.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>Методический документ «Методика определения актуальных угроз безопасности персональных данных при их обработке в информационных системах персональных данных», утв. ФСТЭК России 15.02.2008 г.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pacing w:val="-2"/>
          <w:sz w:val="24"/>
          <w:szCs w:val="24"/>
        </w:rPr>
      </w:pPr>
      <w:r w:rsidRPr="00262593">
        <w:rPr>
          <w:spacing w:val="-2"/>
          <w:sz w:val="24"/>
          <w:szCs w:val="24"/>
        </w:rPr>
        <w:lastRenderedPageBreak/>
        <w:t>Нормативно-методический документ «Базовая модель угроз безопасности персональных данных при их обработке в информационных системах персональных данных», утв. ФСТЭК России 15.02.2008 г.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>Требования к системам обнаружения вторжений. Утверждены приказом ФСТЭК России от 6.12.2011 г. N 638.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z w:val="24"/>
          <w:szCs w:val="24"/>
        </w:rPr>
        <w:t>Профили защиты систем обнаружения вторжений. Утверждены директором ФСТЭК России 6 марта 2012 г.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pacing w:val="-2"/>
          <w:sz w:val="24"/>
          <w:szCs w:val="24"/>
        </w:rPr>
      </w:pPr>
      <w:r w:rsidRPr="00262593">
        <w:rPr>
          <w:spacing w:val="-2"/>
          <w:sz w:val="24"/>
          <w:szCs w:val="24"/>
        </w:rPr>
        <w:t xml:space="preserve">Руководящий документ «Концепция защиты средств вычислительной техники и автоматизированных систем от несанкционированного доступа к информации» (утв. решением </w:t>
      </w:r>
      <w:proofErr w:type="spellStart"/>
      <w:r w:rsidRPr="00262593">
        <w:rPr>
          <w:spacing w:val="-2"/>
          <w:sz w:val="24"/>
          <w:szCs w:val="24"/>
        </w:rPr>
        <w:t>Гостехкомиссии</w:t>
      </w:r>
      <w:proofErr w:type="spellEnd"/>
      <w:r w:rsidRPr="00262593">
        <w:rPr>
          <w:spacing w:val="-2"/>
          <w:sz w:val="24"/>
          <w:szCs w:val="24"/>
        </w:rPr>
        <w:t xml:space="preserve"> РФ 30 марта 1992 г.).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pacing w:val="-2"/>
          <w:sz w:val="24"/>
          <w:szCs w:val="24"/>
        </w:rPr>
        <w:t xml:space="preserve">Руководящий документ </w:t>
      </w:r>
      <w:r w:rsidRPr="00262593">
        <w:rPr>
          <w:sz w:val="24"/>
          <w:szCs w:val="24"/>
        </w:rPr>
        <w:t>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 (</w:t>
      </w:r>
      <w:r w:rsidRPr="00262593">
        <w:rPr>
          <w:spacing w:val="-2"/>
          <w:sz w:val="24"/>
          <w:szCs w:val="24"/>
        </w:rPr>
        <w:t xml:space="preserve">утв. решением </w:t>
      </w:r>
      <w:proofErr w:type="spellStart"/>
      <w:r w:rsidRPr="00262593">
        <w:rPr>
          <w:spacing w:val="-2"/>
          <w:sz w:val="24"/>
          <w:szCs w:val="24"/>
        </w:rPr>
        <w:t>Гостехкомиссии</w:t>
      </w:r>
      <w:proofErr w:type="spellEnd"/>
      <w:r w:rsidRPr="00262593">
        <w:rPr>
          <w:spacing w:val="-2"/>
          <w:sz w:val="24"/>
          <w:szCs w:val="24"/>
        </w:rPr>
        <w:t xml:space="preserve"> РФ 30 марта 1992 г.)</w:t>
      </w:r>
    </w:p>
    <w:p w:rsidR="00046052" w:rsidRPr="00262593" w:rsidRDefault="00046052" w:rsidP="00262593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pacing w:val="-2"/>
          <w:sz w:val="24"/>
          <w:szCs w:val="24"/>
        </w:rPr>
        <w:t>Руководящий документ</w:t>
      </w:r>
      <w:r w:rsidRPr="00262593">
        <w:rPr>
          <w:sz w:val="24"/>
          <w:szCs w:val="24"/>
        </w:rPr>
        <w:t xml:space="preserve"> «Защита от несанкционированного доступа к информации», ч. 1 «Программное обеспечение средств защиты информации. Классификация по уровню контроля отсутствия </w:t>
      </w:r>
      <w:proofErr w:type="spellStart"/>
      <w:r w:rsidRPr="00262593">
        <w:rPr>
          <w:sz w:val="24"/>
          <w:szCs w:val="24"/>
        </w:rPr>
        <w:t>недекларируемых</w:t>
      </w:r>
      <w:proofErr w:type="spellEnd"/>
      <w:r w:rsidRPr="00262593">
        <w:rPr>
          <w:sz w:val="24"/>
          <w:szCs w:val="24"/>
        </w:rPr>
        <w:t xml:space="preserve"> возможностей», </w:t>
      </w:r>
      <w:proofErr w:type="spellStart"/>
      <w:r w:rsidRPr="00262593">
        <w:rPr>
          <w:sz w:val="24"/>
          <w:szCs w:val="24"/>
        </w:rPr>
        <w:t>Гостехкомиссия</w:t>
      </w:r>
      <w:proofErr w:type="spellEnd"/>
      <w:r w:rsidRPr="00262593">
        <w:rPr>
          <w:sz w:val="24"/>
          <w:szCs w:val="24"/>
        </w:rPr>
        <w:t xml:space="preserve"> России, 1999 г.</w:t>
      </w:r>
    </w:p>
    <w:p w:rsidR="009F0C0E" w:rsidRPr="00262593" w:rsidRDefault="00046052" w:rsidP="00456669">
      <w:pPr>
        <w:pStyle w:val="af1"/>
        <w:numPr>
          <w:ilvl w:val="0"/>
          <w:numId w:val="16"/>
        </w:numPr>
        <w:suppressAutoHyphens/>
        <w:spacing w:before="120" w:after="100" w:afterAutospacing="1"/>
        <w:ind w:left="360"/>
        <w:jc w:val="both"/>
        <w:rPr>
          <w:sz w:val="24"/>
          <w:szCs w:val="24"/>
        </w:rPr>
      </w:pPr>
      <w:r w:rsidRPr="00262593">
        <w:rPr>
          <w:spacing w:val="-2"/>
          <w:sz w:val="24"/>
          <w:szCs w:val="24"/>
        </w:rPr>
        <w:t xml:space="preserve">Руководящий документ </w:t>
      </w:r>
      <w:r w:rsidRPr="00262593">
        <w:rPr>
          <w:sz w:val="24"/>
          <w:szCs w:val="24"/>
        </w:rPr>
        <w:t xml:space="preserve">«Средства вычислительной техники. Защита от несанкционированного доступа к информации. Показатели защищенности от несанкционированного доступа к информации», </w:t>
      </w:r>
      <w:proofErr w:type="spellStart"/>
      <w:r w:rsidRPr="00262593">
        <w:rPr>
          <w:sz w:val="24"/>
          <w:szCs w:val="24"/>
        </w:rPr>
        <w:t>Гостехкомиссия</w:t>
      </w:r>
      <w:proofErr w:type="spellEnd"/>
      <w:r w:rsidRPr="00262593">
        <w:rPr>
          <w:sz w:val="24"/>
          <w:szCs w:val="24"/>
        </w:rPr>
        <w:t xml:space="preserve"> России, 1992 г.</w:t>
      </w:r>
    </w:p>
    <w:sectPr w:rsidR="009F0C0E" w:rsidRPr="00262593" w:rsidSect="0038624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707" w:bottom="568" w:left="1418" w:header="708" w:footer="708" w:gutter="0"/>
      <w:cols w:space="708"/>
      <w:titlePg/>
      <w:docGrid w:linePitch="381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849A500" w15:done="0"/>
  <w15:commentEx w15:paraId="4C4BBA81" w15:done="0"/>
  <w15:commentEx w15:paraId="103EC7F9" w15:done="0"/>
  <w15:commentEx w15:paraId="538A5E84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F69" w:rsidRDefault="00744F69">
      <w:r>
        <w:separator/>
      </w:r>
    </w:p>
  </w:endnote>
  <w:endnote w:type="continuationSeparator" w:id="0">
    <w:p w:rsidR="00744F69" w:rsidRDefault="00744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FE8" w:rsidRDefault="00533FE8">
    <w:pPr>
      <w:pStyle w:val="af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FE8" w:rsidRDefault="00533FE8">
    <w:pPr>
      <w:pStyle w:val="af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FE8" w:rsidRDefault="00533FE8">
    <w:pPr>
      <w:pStyle w:val="af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F69" w:rsidRDefault="00744F69">
      <w:r>
        <w:separator/>
      </w:r>
    </w:p>
  </w:footnote>
  <w:footnote w:type="continuationSeparator" w:id="0">
    <w:p w:rsidR="00744F69" w:rsidRDefault="00744F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FE8" w:rsidRDefault="00533FE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00BD" w:rsidRDefault="00F400BD" w:rsidP="00F400BD">
    <w:pPr>
      <w:pStyle w:val="a7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FE8" w:rsidRDefault="00533FE8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3075C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/>
      </w:rPr>
    </w:lvl>
  </w:abstractNum>
  <w:abstractNum w:abstractNumId="2">
    <w:nsid w:val="046840EB"/>
    <w:multiLevelType w:val="multilevel"/>
    <w:tmpl w:val="CBF8A6D8"/>
    <w:name w:val="ListNum - L заголовок 1"/>
    <w:lvl w:ilvl="0">
      <w:start w:val="1"/>
      <w:numFmt w:val="decimal"/>
      <w:pStyle w:val="1"/>
      <w:suff w:val="space"/>
      <w:lvlText w:val="%1."/>
      <w:lvlJc w:val="left"/>
      <w:pPr>
        <w:ind w:left="993" w:firstLine="0"/>
      </w:pPr>
      <w:rPr>
        <w:rFonts w:hint="default"/>
      </w:rPr>
    </w:lvl>
    <w:lvl w:ilvl="1">
      <w:start w:val="1"/>
      <w:numFmt w:val="decimal"/>
      <w:pStyle w:val="L2"/>
      <w:suff w:val="space"/>
      <w:lvlText w:val="%1.%2."/>
      <w:lvlJc w:val="left"/>
      <w:pPr>
        <w:ind w:left="0" w:firstLine="0"/>
      </w:pPr>
      <w:rPr>
        <w:rFonts w:hint="default"/>
        <w:i w:val="0"/>
      </w:rPr>
    </w:lvl>
    <w:lvl w:ilvl="2">
      <w:start w:val="1"/>
      <w:numFmt w:val="decimal"/>
      <w:pStyle w:val="L3"/>
      <w:suff w:val="space"/>
      <w:lvlText w:val="%1.%2.%3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L4"/>
      <w:suff w:val="space"/>
      <w:lvlText w:val="%1.%2.%3.%4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pStyle w:val="L5"/>
      <w:suff w:val="space"/>
      <w:lvlText w:val="%1.%2.%3.%4.%5."/>
      <w:lvlJc w:val="left"/>
      <w:pPr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0" w:firstLine="0"/>
      </w:pPr>
      <w:rPr>
        <w:rFonts w:hint="default"/>
      </w:rPr>
    </w:lvl>
  </w:abstractNum>
  <w:abstractNum w:abstractNumId="3">
    <w:nsid w:val="04E456A3"/>
    <w:multiLevelType w:val="multilevel"/>
    <w:tmpl w:val="95FC69CE"/>
    <w:lvl w:ilvl="0">
      <w:start w:val="1"/>
      <w:numFmt w:val="decimal"/>
      <w:pStyle w:val="10"/>
      <w:suff w:val="nothing"/>
      <w:lvlText w:val="%1  "/>
      <w:lvlJc w:val="left"/>
      <w:pPr>
        <w:ind w:left="0" w:firstLine="595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vanish w:val="0"/>
        <w:color w:val="000000"/>
        <w:spacing w:val="0"/>
        <w:w w:val="100"/>
        <w:sz w:val="36"/>
        <w:szCs w:val="36"/>
        <w:effect w:val="none"/>
        <w:vertAlign w:val="baseline"/>
      </w:rPr>
    </w:lvl>
    <w:lvl w:ilvl="1">
      <w:start w:val="1"/>
      <w:numFmt w:val="decimal"/>
      <w:pStyle w:val="2"/>
      <w:suff w:val="nothing"/>
      <w:lvlText w:val="%1.%2  "/>
      <w:lvlJc w:val="left"/>
      <w:pPr>
        <w:ind w:left="540" w:firstLine="595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sz w:val="32"/>
        <w:szCs w:val="32"/>
        <w:vertAlign w:val="baseline"/>
      </w:rPr>
    </w:lvl>
    <w:lvl w:ilvl="2">
      <w:start w:val="1"/>
      <w:numFmt w:val="decimal"/>
      <w:pStyle w:val="3"/>
      <w:suff w:val="nothing"/>
      <w:lvlText w:val="%1.%2.%3  "/>
      <w:lvlJc w:val="left"/>
      <w:pPr>
        <w:ind w:left="0" w:firstLine="595"/>
      </w:pPr>
      <w:rPr>
        <w:rFonts w:ascii="Times New Roman" w:hAnsi="Times New Roman" w:cs="Times New Roman" w:hint="default"/>
        <w:b/>
        <w:i/>
        <w:caps w:val="0"/>
        <w:strike w:val="0"/>
        <w:dstrike w:val="0"/>
        <w:vanish w:val="0"/>
        <w:color w:val="000000"/>
        <w:spacing w:val="0"/>
        <w:w w:val="100"/>
        <w:sz w:val="28"/>
        <w:szCs w:val="28"/>
        <w:vertAlign w:val="baseline"/>
      </w:rPr>
    </w:lvl>
    <w:lvl w:ilvl="3">
      <w:start w:val="1"/>
      <w:numFmt w:val="decimal"/>
      <w:lvlRestart w:val="1"/>
      <w:pStyle w:val="11"/>
      <w:suff w:val="nothing"/>
      <w:lvlText w:val="%1.%4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000000"/>
        <w:spacing w:val="-2"/>
        <w:w w:val="100"/>
        <w:kern w:val="0"/>
        <w:sz w:val="28"/>
        <w:szCs w:val="28"/>
        <w:vertAlign w:val="baseline"/>
      </w:rPr>
    </w:lvl>
    <w:lvl w:ilvl="4">
      <w:start w:val="1"/>
      <w:numFmt w:val="decimal"/>
      <w:pStyle w:val="12"/>
      <w:suff w:val="nothing"/>
      <w:lvlText w:val="%1.%4.%5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5">
      <w:start w:val="1"/>
      <w:numFmt w:val="decimal"/>
      <w:lvlRestart w:val="2"/>
      <w:pStyle w:val="20"/>
      <w:suff w:val="nothing"/>
      <w:lvlText w:val="%1.%2.%6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6">
      <w:start w:val="1"/>
      <w:numFmt w:val="decimal"/>
      <w:pStyle w:val="21"/>
      <w:suff w:val="nothing"/>
      <w:lvlText w:val="%1.%2.%6.%7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7">
      <w:start w:val="1"/>
      <w:numFmt w:val="decimal"/>
      <w:lvlRestart w:val="3"/>
      <w:pStyle w:val="30"/>
      <w:suff w:val="nothing"/>
      <w:lvlText w:val="%1.%2.%3.%8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  <w:lvl w:ilvl="8">
      <w:start w:val="1"/>
      <w:numFmt w:val="decimal"/>
      <w:pStyle w:val="31"/>
      <w:suff w:val="nothing"/>
      <w:lvlText w:val="%1.%2.%3.%8.%9  "/>
      <w:lvlJc w:val="left"/>
      <w:pPr>
        <w:ind w:left="0" w:firstLine="595"/>
      </w:pPr>
      <w:rPr>
        <w:rFonts w:ascii="Times New Roman" w:hAnsi="Times New Roman" w:cs="Times New Roman" w:hint="default"/>
        <w:b w:val="0"/>
        <w:i w:val="0"/>
        <w:spacing w:val="-2"/>
        <w:w w:val="100"/>
        <w:sz w:val="28"/>
        <w:szCs w:val="28"/>
      </w:rPr>
    </w:lvl>
  </w:abstractNum>
  <w:abstractNum w:abstractNumId="4">
    <w:nsid w:val="090C524D"/>
    <w:multiLevelType w:val="multilevel"/>
    <w:tmpl w:val="9E023890"/>
    <w:lvl w:ilvl="0">
      <w:start w:val="1"/>
      <w:numFmt w:val="bullet"/>
      <w:lvlText w:val=""/>
      <w:lvlJc w:val="left"/>
      <w:pPr>
        <w:tabs>
          <w:tab w:val="num" w:pos="1134"/>
        </w:tabs>
        <w:ind w:left="1418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Jc w:val="left"/>
      <w:pPr>
        <w:ind w:left="1985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─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7."/>
      <w:lvlJc w:val="left"/>
      <w:pPr>
        <w:ind w:left="36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9DF44FF"/>
    <w:multiLevelType w:val="hybridMultilevel"/>
    <w:tmpl w:val="7278CA68"/>
    <w:name w:val="Callout Template2"/>
    <w:lvl w:ilvl="0" w:tplc="17AA30FA">
      <w:start w:val="1"/>
      <w:numFmt w:val="decimal"/>
      <w:pStyle w:val="MMCallout1"/>
      <w:suff w:val="space"/>
      <w:lvlText w:val="="/>
      <w:lvlJc w:val="left"/>
      <w:pPr>
        <w:ind w:left="200" w:hanging="200"/>
      </w:pPr>
      <w:rPr>
        <w:rFonts w:ascii="Webdings" w:hAnsi="Webdings" w:cs="Webdings"/>
        <w:sz w:val="16"/>
        <w:szCs w:val="1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D66861"/>
    <w:multiLevelType w:val="hybridMultilevel"/>
    <w:tmpl w:val="CF00D2CE"/>
    <w:lvl w:ilvl="0" w:tplc="ECE6DC2A">
      <w:start w:val="1"/>
      <w:numFmt w:val="bullet"/>
      <w:pStyle w:val="a0"/>
      <w:lvlText w:val="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2FA5070"/>
    <w:multiLevelType w:val="multilevel"/>
    <w:tmpl w:val="AEE06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pStyle w:val="a1"/>
      <w:lvlText w:val="%1.%2."/>
      <w:lvlJc w:val="left"/>
      <w:pPr>
        <w:tabs>
          <w:tab w:val="num" w:pos="1146"/>
        </w:tabs>
        <w:ind w:left="85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073"/>
        </w:tabs>
        <w:ind w:left="1641" w:hanging="648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155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8">
    <w:nsid w:val="4D4F08FB"/>
    <w:multiLevelType w:val="hybridMultilevel"/>
    <w:tmpl w:val="983EE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263511"/>
    <w:multiLevelType w:val="hybridMultilevel"/>
    <w:tmpl w:val="123A8B8A"/>
    <w:lvl w:ilvl="0" w:tplc="9998FE5E">
      <w:start w:val="1"/>
      <w:numFmt w:val="none"/>
      <w:pStyle w:val="a2"/>
      <w:lvlText w:val="--  "/>
      <w:lvlJc w:val="left"/>
      <w:pPr>
        <w:tabs>
          <w:tab w:val="num" w:pos="0"/>
        </w:tabs>
        <w:ind w:left="0" w:firstLine="624"/>
      </w:pPr>
      <w:rPr>
        <w:rFonts w:ascii="Arial" w:hAnsi="Arial" w:hint="default"/>
        <w:b w:val="0"/>
        <w:i w:val="0"/>
        <w:color w:val="auto"/>
        <w:spacing w:val="-20"/>
        <w:w w:val="100"/>
        <w:sz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1886177"/>
    <w:multiLevelType w:val="hybridMultilevel"/>
    <w:tmpl w:val="2814DB8E"/>
    <w:lvl w:ilvl="0" w:tplc="7FEE3564">
      <w:start w:val="1"/>
      <w:numFmt w:val="decimal"/>
      <w:lvlText w:val="%1."/>
      <w:lvlJc w:val="left"/>
      <w:pPr>
        <w:ind w:left="961" w:hanging="360"/>
      </w:pPr>
      <w:rPr>
        <w:rFonts w:ascii="Times New Roman" w:eastAsia="Times New Roman" w:hAnsi="Times New Roman" w:cs="Times New Roman"/>
        <w:i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11">
    <w:nsid w:val="6A63198F"/>
    <w:multiLevelType w:val="hybridMultilevel"/>
    <w:tmpl w:val="870C3F9E"/>
    <w:lvl w:ilvl="0" w:tplc="FFFFFFFF">
      <w:start w:val="1"/>
      <w:numFmt w:val="bullet"/>
      <w:lvlText w:val=""/>
      <w:lvlJc w:val="left"/>
      <w:pPr>
        <w:ind w:left="2421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>
    <w:nsid w:val="713E1DEE"/>
    <w:multiLevelType w:val="multilevel"/>
    <w:tmpl w:val="C23051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6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9980B84"/>
    <w:multiLevelType w:val="hybridMultilevel"/>
    <w:tmpl w:val="2CCCDBBE"/>
    <w:lvl w:ilvl="0" w:tplc="A1B8BCD0">
      <w:start w:val="1"/>
      <w:numFmt w:val="decimal"/>
      <w:lvlText w:val="%1."/>
      <w:lvlJc w:val="left"/>
      <w:pPr>
        <w:ind w:left="961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6"/>
  </w:num>
  <w:num w:numId="5">
    <w:abstractNumId w:val="13"/>
  </w:num>
  <w:num w:numId="6">
    <w:abstractNumId w:val="0"/>
  </w:num>
  <w:num w:numId="7">
    <w:abstractNumId w:val="8"/>
  </w:num>
  <w:num w:numId="8">
    <w:abstractNumId w:val="4"/>
    <w:lvlOverride w:ilvl="0"/>
    <w:lvlOverride w:ilvl="1"/>
    <w:lvlOverride w:ilvl="2"/>
    <w:lvlOverride w:ilvl="3"/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2"/>
  </w:num>
  <w:num w:numId="11">
    <w:abstractNumId w:val="2"/>
  </w:num>
  <w:num w:numId="12">
    <w:abstractNumId w:val="0"/>
  </w:num>
  <w:num w:numId="13">
    <w:abstractNumId w:val="0"/>
  </w:num>
  <w:num w:numId="14">
    <w:abstractNumId w:val="7"/>
  </w:num>
  <w:num w:numId="15">
    <w:abstractNumId w:val="5"/>
  </w:num>
  <w:num w:numId="16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Кузин Владимир">
    <w15:presenceInfo w15:providerId="AD" w15:userId="S-1-5-21-3302347723-2440792553-1746179774-834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8B0"/>
    <w:rsid w:val="00003B0A"/>
    <w:rsid w:val="000154EE"/>
    <w:rsid w:val="00046052"/>
    <w:rsid w:val="00093997"/>
    <w:rsid w:val="000C3D04"/>
    <w:rsid w:val="000C62B5"/>
    <w:rsid w:val="000D0115"/>
    <w:rsid w:val="000D3763"/>
    <w:rsid w:val="000D4334"/>
    <w:rsid w:val="000E7E70"/>
    <w:rsid w:val="000F2AF6"/>
    <w:rsid w:val="00123530"/>
    <w:rsid w:val="00127587"/>
    <w:rsid w:val="001409EB"/>
    <w:rsid w:val="00177157"/>
    <w:rsid w:val="00193360"/>
    <w:rsid w:val="001A1D78"/>
    <w:rsid w:val="001A207C"/>
    <w:rsid w:val="00215E4E"/>
    <w:rsid w:val="00231FEF"/>
    <w:rsid w:val="00237193"/>
    <w:rsid w:val="00262593"/>
    <w:rsid w:val="002A66A7"/>
    <w:rsid w:val="002D281D"/>
    <w:rsid w:val="002D507C"/>
    <w:rsid w:val="00321F6C"/>
    <w:rsid w:val="00351F55"/>
    <w:rsid w:val="00386249"/>
    <w:rsid w:val="003D6712"/>
    <w:rsid w:val="004219D9"/>
    <w:rsid w:val="00456669"/>
    <w:rsid w:val="00466C0A"/>
    <w:rsid w:val="004B0851"/>
    <w:rsid w:val="004B2CC2"/>
    <w:rsid w:val="004D0D29"/>
    <w:rsid w:val="004E0E5E"/>
    <w:rsid w:val="00505BDC"/>
    <w:rsid w:val="00533FE8"/>
    <w:rsid w:val="00543158"/>
    <w:rsid w:val="0055012B"/>
    <w:rsid w:val="00557EC5"/>
    <w:rsid w:val="005C7AE6"/>
    <w:rsid w:val="005E6E52"/>
    <w:rsid w:val="005F43A2"/>
    <w:rsid w:val="005F498E"/>
    <w:rsid w:val="005F4EF0"/>
    <w:rsid w:val="0064622A"/>
    <w:rsid w:val="006632B3"/>
    <w:rsid w:val="006640A0"/>
    <w:rsid w:val="00675F29"/>
    <w:rsid w:val="0069445E"/>
    <w:rsid w:val="00695B1E"/>
    <w:rsid w:val="006A5FA9"/>
    <w:rsid w:val="006B6641"/>
    <w:rsid w:val="006D1081"/>
    <w:rsid w:val="006E3735"/>
    <w:rsid w:val="006F343F"/>
    <w:rsid w:val="006F64C6"/>
    <w:rsid w:val="00717358"/>
    <w:rsid w:val="00744F69"/>
    <w:rsid w:val="00745124"/>
    <w:rsid w:val="007618B0"/>
    <w:rsid w:val="0078796F"/>
    <w:rsid w:val="007A107C"/>
    <w:rsid w:val="007A5112"/>
    <w:rsid w:val="00827EEA"/>
    <w:rsid w:val="00905A39"/>
    <w:rsid w:val="00912938"/>
    <w:rsid w:val="009234B7"/>
    <w:rsid w:val="0093095C"/>
    <w:rsid w:val="00931EEB"/>
    <w:rsid w:val="00945763"/>
    <w:rsid w:val="00951DFC"/>
    <w:rsid w:val="00957BFA"/>
    <w:rsid w:val="009900F2"/>
    <w:rsid w:val="009F0C0E"/>
    <w:rsid w:val="00A14EDE"/>
    <w:rsid w:val="00A248E8"/>
    <w:rsid w:val="00B015F5"/>
    <w:rsid w:val="00B12DD6"/>
    <w:rsid w:val="00B53062"/>
    <w:rsid w:val="00B555D3"/>
    <w:rsid w:val="00BB330D"/>
    <w:rsid w:val="00BD545B"/>
    <w:rsid w:val="00C47B96"/>
    <w:rsid w:val="00C52C40"/>
    <w:rsid w:val="00C53B25"/>
    <w:rsid w:val="00C675D0"/>
    <w:rsid w:val="00C77ED1"/>
    <w:rsid w:val="00C812C7"/>
    <w:rsid w:val="00C97CD7"/>
    <w:rsid w:val="00CB5DA1"/>
    <w:rsid w:val="00CB7787"/>
    <w:rsid w:val="00CC7BC4"/>
    <w:rsid w:val="00CE1EA5"/>
    <w:rsid w:val="00CF36A3"/>
    <w:rsid w:val="00CF511D"/>
    <w:rsid w:val="00D17375"/>
    <w:rsid w:val="00D529A9"/>
    <w:rsid w:val="00D9284D"/>
    <w:rsid w:val="00D97BA2"/>
    <w:rsid w:val="00DA1137"/>
    <w:rsid w:val="00DA33A1"/>
    <w:rsid w:val="00DC1D84"/>
    <w:rsid w:val="00E01A69"/>
    <w:rsid w:val="00E05963"/>
    <w:rsid w:val="00E617A4"/>
    <w:rsid w:val="00E63F50"/>
    <w:rsid w:val="00E93ADE"/>
    <w:rsid w:val="00EA6B2D"/>
    <w:rsid w:val="00EB7957"/>
    <w:rsid w:val="00ED50E4"/>
    <w:rsid w:val="00F30322"/>
    <w:rsid w:val="00F3206C"/>
    <w:rsid w:val="00F400BD"/>
    <w:rsid w:val="00F665A1"/>
    <w:rsid w:val="00F762E1"/>
    <w:rsid w:val="00FC4078"/>
    <w:rsid w:val="00FC7595"/>
    <w:rsid w:val="00FE08FE"/>
    <w:rsid w:val="00FF1D06"/>
    <w:rsid w:val="00FF2500"/>
    <w:rsid w:val="00FF7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B664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3"/>
    <w:next w:val="a3"/>
    <w:link w:val="13"/>
    <w:qFormat/>
    <w:rsid w:val="000C3D04"/>
    <w:pPr>
      <w:keepNext/>
      <w:numPr>
        <w:numId w:val="11"/>
      </w:numPr>
      <w:spacing w:line="360" w:lineRule="auto"/>
      <w:outlineLvl w:val="0"/>
    </w:pPr>
    <w:rPr>
      <w:rFonts w:ascii="Arial" w:hAnsi="Arial" w:cs="Arial"/>
      <w:b/>
      <w:bCs/>
      <w:caps/>
      <w:noProof/>
      <w:kern w:val="3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unhideWhenUsed/>
    <w:rsid w:val="006B664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7"/>
    <w:uiPriority w:val="99"/>
    <w:rsid w:val="006B664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_Текст+абзац Знак"/>
    <w:link w:val="aa"/>
    <w:rsid w:val="006B6641"/>
    <w:rPr>
      <w:rFonts w:ascii="Times New Roman" w:hAnsi="Times New Roman"/>
      <w:spacing w:val="-2"/>
      <w:sz w:val="28"/>
    </w:rPr>
  </w:style>
  <w:style w:type="paragraph" w:customStyle="1" w:styleId="aa">
    <w:name w:val="_Текст+абзац"/>
    <w:aliases w:val="_Текст_Перечисление + Слева:  0,06 см"/>
    <w:link w:val="a9"/>
    <w:rsid w:val="006B6641"/>
    <w:pPr>
      <w:spacing w:after="0" w:line="360" w:lineRule="auto"/>
      <w:ind w:firstLine="567"/>
      <w:jc w:val="both"/>
    </w:pPr>
    <w:rPr>
      <w:rFonts w:ascii="Times New Roman" w:hAnsi="Times New Roman"/>
      <w:spacing w:val="-2"/>
      <w:sz w:val="28"/>
    </w:rPr>
  </w:style>
  <w:style w:type="paragraph" w:customStyle="1" w:styleId="TableText">
    <w:name w:val="Table Text"/>
    <w:semiHidden/>
    <w:rsid w:val="006B6641"/>
    <w:pPr>
      <w:keepLines/>
      <w:spacing w:before="40" w:after="40" w:line="288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2">
    <w:name w:val="_Текст_Перечисление"/>
    <w:link w:val="ab"/>
    <w:rsid w:val="006B6641"/>
    <w:pPr>
      <w:numPr>
        <w:numId w:val="2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lang w:eastAsia="ru-RU"/>
    </w:rPr>
  </w:style>
  <w:style w:type="character" w:customStyle="1" w:styleId="ab">
    <w:name w:val="_Текст_Перечисление Знак"/>
    <w:link w:val="a2"/>
    <w:rsid w:val="006B6641"/>
    <w:rPr>
      <w:rFonts w:ascii="Times New Roman" w:eastAsia="Times New Roman" w:hAnsi="Times New Roman" w:cs="Times New Roman"/>
      <w:spacing w:val="-2"/>
      <w:sz w:val="28"/>
      <w:lang w:eastAsia="ru-RU"/>
    </w:rPr>
  </w:style>
  <w:style w:type="paragraph" w:customStyle="1" w:styleId="10">
    <w:name w:val="_Заг.1"/>
    <w:next w:val="aa"/>
    <w:rsid w:val="006B6641"/>
    <w:pPr>
      <w:pageBreakBefore/>
      <w:numPr>
        <w:numId w:val="3"/>
      </w:numPr>
      <w:suppressAutoHyphens/>
      <w:spacing w:before="120" w:after="240" w:line="240" w:lineRule="auto"/>
      <w:ind w:firstLine="567"/>
      <w:outlineLvl w:val="0"/>
    </w:pPr>
    <w:rPr>
      <w:rFonts w:ascii="Times New Roman" w:eastAsia="Times New Roman" w:hAnsi="Times New Roman" w:cs="Arial"/>
      <w:b/>
      <w:bCs/>
      <w:sz w:val="36"/>
      <w:szCs w:val="32"/>
      <w:lang w:eastAsia="ru-RU"/>
    </w:rPr>
  </w:style>
  <w:style w:type="paragraph" w:customStyle="1" w:styleId="2">
    <w:name w:val="_Заг.2"/>
    <w:next w:val="aa"/>
    <w:rsid w:val="006B6641"/>
    <w:pPr>
      <w:numPr>
        <w:ilvl w:val="1"/>
        <w:numId w:val="3"/>
      </w:numPr>
      <w:suppressAutoHyphens/>
      <w:spacing w:before="120" w:after="240" w:line="240" w:lineRule="auto"/>
      <w:ind w:left="0" w:firstLine="567"/>
      <w:outlineLvl w:val="1"/>
    </w:pPr>
    <w:rPr>
      <w:rFonts w:ascii="Times New Roman" w:eastAsia="Times New Roman" w:hAnsi="Times New Roman" w:cs="Arial"/>
      <w:b/>
      <w:bCs/>
      <w:iCs/>
      <w:sz w:val="32"/>
      <w:szCs w:val="28"/>
      <w:lang w:eastAsia="ru-RU"/>
    </w:rPr>
  </w:style>
  <w:style w:type="paragraph" w:customStyle="1" w:styleId="3">
    <w:name w:val="_Заг.3"/>
    <w:next w:val="aa"/>
    <w:rsid w:val="006B6641"/>
    <w:pPr>
      <w:numPr>
        <w:ilvl w:val="2"/>
        <w:numId w:val="3"/>
      </w:numPr>
      <w:suppressAutoHyphens/>
      <w:spacing w:before="120" w:after="240" w:line="240" w:lineRule="auto"/>
      <w:ind w:firstLine="567"/>
      <w:outlineLvl w:val="2"/>
    </w:pPr>
    <w:rPr>
      <w:rFonts w:ascii="Times New Roman" w:eastAsia="Times New Roman" w:hAnsi="Times New Roman" w:cs="Arial"/>
      <w:b/>
      <w:bCs/>
      <w:i/>
      <w:iCs/>
      <w:sz w:val="28"/>
      <w:szCs w:val="28"/>
      <w:lang w:eastAsia="ru-RU"/>
    </w:rPr>
  </w:style>
  <w:style w:type="paragraph" w:customStyle="1" w:styleId="12">
    <w:name w:val="_Заг1.подПункт"/>
    <w:rsid w:val="006B6641"/>
    <w:pPr>
      <w:numPr>
        <w:ilvl w:val="4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11">
    <w:name w:val="_Заг1.Пункт"/>
    <w:rsid w:val="006B6641"/>
    <w:pPr>
      <w:numPr>
        <w:ilvl w:val="3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1">
    <w:name w:val="_Заг2.подПункт"/>
    <w:rsid w:val="006B6641"/>
    <w:pPr>
      <w:numPr>
        <w:ilvl w:val="6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0">
    <w:name w:val="_Заг2.Пункт"/>
    <w:rsid w:val="006B6641"/>
    <w:pPr>
      <w:numPr>
        <w:ilvl w:val="5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1">
    <w:name w:val="_Заг3.подПункт"/>
    <w:rsid w:val="006B6641"/>
    <w:pPr>
      <w:numPr>
        <w:ilvl w:val="8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0">
    <w:name w:val="_Заг3.Пункт"/>
    <w:rsid w:val="006B6641"/>
    <w:pPr>
      <w:numPr>
        <w:ilvl w:val="7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lang w:eastAsia="ru-RU"/>
    </w:rPr>
  </w:style>
  <w:style w:type="paragraph" w:customStyle="1" w:styleId="14">
    <w:name w:val="_Перечисление_1)"/>
    <w:rsid w:val="006B6641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a0">
    <w:name w:val="_Табл_Текст"/>
    <w:rsid w:val="006B6641"/>
    <w:pPr>
      <w:numPr>
        <w:numId w:val="4"/>
      </w:numPr>
      <w:spacing w:before="40"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18"/>
      <w:lang w:eastAsia="ru-RU"/>
    </w:rPr>
  </w:style>
  <w:style w:type="paragraph" w:customStyle="1" w:styleId="ac">
    <w:name w:val="_Полное.Наимен.АС"/>
    <w:rsid w:val="00BB330D"/>
    <w:pPr>
      <w:suppressAutoHyphens/>
      <w:spacing w:before="240" w:after="0" w:line="340" w:lineRule="exact"/>
      <w:jc w:val="center"/>
    </w:pPr>
    <w:rPr>
      <w:rFonts w:ascii="Times New Roman" w:eastAsia="Times New Roman" w:hAnsi="Times New Roman" w:cs="Arial"/>
      <w:bCs/>
      <w:sz w:val="36"/>
      <w:szCs w:val="32"/>
    </w:rPr>
  </w:style>
  <w:style w:type="paragraph" w:customStyle="1" w:styleId="ad">
    <w:name w:val="_Перечисление_а)"/>
    <w:rsid w:val="00E617A4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lang w:eastAsia="ru-RU"/>
    </w:rPr>
  </w:style>
  <w:style w:type="character" w:styleId="ae">
    <w:name w:val="Hyperlink"/>
    <w:uiPriority w:val="99"/>
    <w:rsid w:val="00F30322"/>
    <w:rPr>
      <w:rFonts w:ascii="Times New Roman" w:hAnsi="Times New Roman"/>
      <w:color w:val="0000FF"/>
      <w:u w:val="single"/>
    </w:rPr>
  </w:style>
  <w:style w:type="paragraph" w:styleId="af">
    <w:name w:val="Balloon Text"/>
    <w:basedOn w:val="a3"/>
    <w:link w:val="af0"/>
    <w:uiPriority w:val="99"/>
    <w:semiHidden/>
    <w:unhideWhenUsed/>
    <w:rsid w:val="000D376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4"/>
    <w:link w:val="af"/>
    <w:uiPriority w:val="99"/>
    <w:semiHidden/>
    <w:rsid w:val="000D3763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List Paragraph"/>
    <w:basedOn w:val="a3"/>
    <w:uiPriority w:val="34"/>
    <w:qFormat/>
    <w:rsid w:val="00B53062"/>
    <w:pPr>
      <w:ind w:left="720"/>
      <w:contextualSpacing/>
    </w:pPr>
  </w:style>
  <w:style w:type="paragraph" w:styleId="a">
    <w:name w:val="List Bullet"/>
    <w:basedOn w:val="a3"/>
    <w:link w:val="af2"/>
    <w:unhideWhenUsed/>
    <w:rsid w:val="0055012B"/>
    <w:pPr>
      <w:numPr>
        <w:numId w:val="6"/>
      </w:numPr>
      <w:contextualSpacing/>
    </w:pPr>
    <w:rPr>
      <w:sz w:val="24"/>
      <w:szCs w:val="24"/>
    </w:rPr>
  </w:style>
  <w:style w:type="character" w:customStyle="1" w:styleId="af2">
    <w:name w:val="Маркированный список Знак"/>
    <w:link w:val="a"/>
    <w:rsid w:val="005501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_"/>
    <w:basedOn w:val="a4"/>
    <w:link w:val="6"/>
    <w:rsid w:val="00FF755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">
    <w:name w:val="Основной текст5"/>
    <w:basedOn w:val="af3"/>
    <w:rsid w:val="00FF755D"/>
    <w:rPr>
      <w:rFonts w:ascii="Times New Roman" w:eastAsia="Times New Roman" w:hAnsi="Times New Roman" w:cs="Times New Roman"/>
      <w:u w:val="single"/>
      <w:shd w:val="clear" w:color="auto" w:fill="FFFFFF"/>
    </w:rPr>
  </w:style>
  <w:style w:type="paragraph" w:customStyle="1" w:styleId="6">
    <w:name w:val="Основной текст6"/>
    <w:basedOn w:val="a3"/>
    <w:link w:val="af3"/>
    <w:rsid w:val="00FF755D"/>
    <w:pPr>
      <w:shd w:val="clear" w:color="auto" w:fill="FFFFFF"/>
      <w:spacing w:before="2160" w:after="60" w:line="0" w:lineRule="atLeast"/>
      <w:ind w:hanging="360"/>
    </w:pPr>
    <w:rPr>
      <w:sz w:val="22"/>
      <w:szCs w:val="22"/>
      <w:lang w:eastAsia="en-US"/>
    </w:rPr>
  </w:style>
  <w:style w:type="character" w:customStyle="1" w:styleId="13">
    <w:name w:val="Заголовок 1 Знак"/>
    <w:basedOn w:val="a4"/>
    <w:link w:val="1"/>
    <w:rsid w:val="000C3D04"/>
    <w:rPr>
      <w:rFonts w:ascii="Arial" w:eastAsia="Times New Roman" w:hAnsi="Arial" w:cs="Arial"/>
      <w:b/>
      <w:bCs/>
      <w:caps/>
      <w:noProof/>
      <w:kern w:val="32"/>
      <w:sz w:val="28"/>
      <w:szCs w:val="28"/>
      <w:lang w:eastAsia="ru-RU"/>
    </w:rPr>
  </w:style>
  <w:style w:type="paragraph" w:customStyle="1" w:styleId="L3">
    <w:name w:val="L абзац 3"/>
    <w:basedOn w:val="a3"/>
    <w:qFormat/>
    <w:rsid w:val="000C3D04"/>
    <w:pPr>
      <w:numPr>
        <w:ilvl w:val="2"/>
        <w:numId w:val="11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2">
    <w:name w:val="L заголовок 2"/>
    <w:basedOn w:val="a3"/>
    <w:qFormat/>
    <w:rsid w:val="000C3D04"/>
    <w:pPr>
      <w:numPr>
        <w:ilvl w:val="1"/>
        <w:numId w:val="11"/>
      </w:numPr>
      <w:spacing w:before="120" w:line="360" w:lineRule="auto"/>
      <w:ind w:firstLine="709"/>
      <w:jc w:val="both"/>
    </w:pPr>
    <w:rPr>
      <w:rFonts w:ascii="Arial" w:hAnsi="Arial" w:cs="Arial"/>
      <w:b/>
      <w:bCs/>
      <w:kern w:val="32"/>
    </w:rPr>
  </w:style>
  <w:style w:type="paragraph" w:customStyle="1" w:styleId="L4">
    <w:name w:val="L абзац 4"/>
    <w:basedOn w:val="a3"/>
    <w:rsid w:val="000C3D04"/>
    <w:pPr>
      <w:numPr>
        <w:ilvl w:val="3"/>
        <w:numId w:val="11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5">
    <w:name w:val="L абзац 5"/>
    <w:basedOn w:val="a3"/>
    <w:qFormat/>
    <w:rsid w:val="000C3D04"/>
    <w:pPr>
      <w:numPr>
        <w:ilvl w:val="4"/>
        <w:numId w:val="11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15">
    <w:name w:val="Стиль 1"/>
    <w:basedOn w:val="a3"/>
    <w:qFormat/>
    <w:rsid w:val="004219D9"/>
    <w:pPr>
      <w:spacing w:after="120" w:line="288" w:lineRule="auto"/>
      <w:ind w:left="284" w:right="284" w:firstLine="720"/>
      <w:jc w:val="both"/>
    </w:pPr>
    <w:rPr>
      <w:b/>
      <w:snapToGrid w:val="0"/>
      <w:color w:val="000000"/>
      <w:sz w:val="24"/>
      <w:szCs w:val="20"/>
      <w:lang w:eastAsia="en-US"/>
    </w:rPr>
  </w:style>
  <w:style w:type="character" w:styleId="af4">
    <w:name w:val="annotation reference"/>
    <w:basedOn w:val="a4"/>
    <w:uiPriority w:val="99"/>
    <w:semiHidden/>
    <w:unhideWhenUsed/>
    <w:rsid w:val="00DC1D84"/>
    <w:rPr>
      <w:sz w:val="16"/>
      <w:szCs w:val="16"/>
    </w:rPr>
  </w:style>
  <w:style w:type="paragraph" w:styleId="af5">
    <w:name w:val="annotation text"/>
    <w:basedOn w:val="a3"/>
    <w:link w:val="af6"/>
    <w:uiPriority w:val="99"/>
    <w:semiHidden/>
    <w:unhideWhenUsed/>
    <w:rsid w:val="00DC1D84"/>
    <w:rPr>
      <w:sz w:val="20"/>
      <w:szCs w:val="20"/>
    </w:rPr>
  </w:style>
  <w:style w:type="character" w:customStyle="1" w:styleId="af6">
    <w:name w:val="Текст примечания Знак"/>
    <w:basedOn w:val="a4"/>
    <w:link w:val="af5"/>
    <w:uiPriority w:val="99"/>
    <w:semiHidden/>
    <w:rsid w:val="00DC1D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DC1D84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DC1D8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1">
    <w:name w:val="Текст документа"/>
    <w:basedOn w:val="a3"/>
    <w:autoRedefine/>
    <w:uiPriority w:val="99"/>
    <w:rsid w:val="00046052"/>
    <w:pPr>
      <w:numPr>
        <w:ilvl w:val="1"/>
        <w:numId w:val="14"/>
      </w:numPr>
      <w:spacing w:after="60"/>
      <w:jc w:val="both"/>
    </w:pPr>
    <w:rPr>
      <w:sz w:val="24"/>
      <w:szCs w:val="24"/>
    </w:rPr>
  </w:style>
  <w:style w:type="paragraph" w:customStyle="1" w:styleId="MMCallout1">
    <w:name w:val="MM Callout 1"/>
    <w:basedOn w:val="a3"/>
    <w:uiPriority w:val="99"/>
    <w:rsid w:val="00046052"/>
    <w:pPr>
      <w:numPr>
        <w:numId w:val="15"/>
      </w:num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af9">
    <w:name w:val="footer"/>
    <w:basedOn w:val="a3"/>
    <w:link w:val="afa"/>
    <w:uiPriority w:val="99"/>
    <w:semiHidden/>
    <w:unhideWhenUsed/>
    <w:rsid w:val="00533FE8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4"/>
    <w:link w:val="af9"/>
    <w:uiPriority w:val="99"/>
    <w:semiHidden/>
    <w:rsid w:val="00533FE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b">
    <w:name w:val="Revision"/>
    <w:hidden/>
    <w:uiPriority w:val="99"/>
    <w:semiHidden/>
    <w:rsid w:val="00B555D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6B6641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3"/>
    <w:next w:val="a3"/>
    <w:link w:val="13"/>
    <w:qFormat/>
    <w:rsid w:val="000C3D04"/>
    <w:pPr>
      <w:keepNext/>
      <w:numPr>
        <w:numId w:val="11"/>
      </w:numPr>
      <w:spacing w:line="360" w:lineRule="auto"/>
      <w:outlineLvl w:val="0"/>
    </w:pPr>
    <w:rPr>
      <w:rFonts w:ascii="Arial" w:hAnsi="Arial" w:cs="Arial"/>
      <w:b/>
      <w:bCs/>
      <w:caps/>
      <w:noProof/>
      <w:kern w:val="3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8"/>
    <w:uiPriority w:val="99"/>
    <w:unhideWhenUsed/>
    <w:rsid w:val="006B664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7"/>
    <w:uiPriority w:val="99"/>
    <w:rsid w:val="006B6641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_Текст+абзац Знак"/>
    <w:link w:val="aa"/>
    <w:rsid w:val="006B6641"/>
    <w:rPr>
      <w:rFonts w:ascii="Times New Roman" w:hAnsi="Times New Roman"/>
      <w:spacing w:val="-2"/>
      <w:sz w:val="28"/>
    </w:rPr>
  </w:style>
  <w:style w:type="paragraph" w:customStyle="1" w:styleId="aa">
    <w:name w:val="_Текст+абзац"/>
    <w:aliases w:val="_Текст_Перечисление + Слева:  0,06 см"/>
    <w:link w:val="a9"/>
    <w:rsid w:val="006B6641"/>
    <w:pPr>
      <w:spacing w:after="0" w:line="360" w:lineRule="auto"/>
      <w:ind w:firstLine="567"/>
      <w:jc w:val="both"/>
    </w:pPr>
    <w:rPr>
      <w:rFonts w:ascii="Times New Roman" w:hAnsi="Times New Roman"/>
      <w:spacing w:val="-2"/>
      <w:sz w:val="28"/>
    </w:rPr>
  </w:style>
  <w:style w:type="paragraph" w:customStyle="1" w:styleId="TableText">
    <w:name w:val="Table Text"/>
    <w:semiHidden/>
    <w:rsid w:val="006B6641"/>
    <w:pPr>
      <w:keepLines/>
      <w:spacing w:before="40" w:after="40" w:line="288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2">
    <w:name w:val="_Текст_Перечисление"/>
    <w:link w:val="ab"/>
    <w:rsid w:val="006B6641"/>
    <w:pPr>
      <w:numPr>
        <w:numId w:val="2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lang w:eastAsia="ru-RU"/>
    </w:rPr>
  </w:style>
  <w:style w:type="character" w:customStyle="1" w:styleId="ab">
    <w:name w:val="_Текст_Перечисление Знак"/>
    <w:link w:val="a2"/>
    <w:rsid w:val="006B6641"/>
    <w:rPr>
      <w:rFonts w:ascii="Times New Roman" w:eastAsia="Times New Roman" w:hAnsi="Times New Roman" w:cs="Times New Roman"/>
      <w:spacing w:val="-2"/>
      <w:sz w:val="28"/>
      <w:lang w:eastAsia="ru-RU"/>
    </w:rPr>
  </w:style>
  <w:style w:type="paragraph" w:customStyle="1" w:styleId="10">
    <w:name w:val="_Заг.1"/>
    <w:next w:val="aa"/>
    <w:rsid w:val="006B6641"/>
    <w:pPr>
      <w:pageBreakBefore/>
      <w:numPr>
        <w:numId w:val="3"/>
      </w:numPr>
      <w:suppressAutoHyphens/>
      <w:spacing w:before="120" w:after="240" w:line="240" w:lineRule="auto"/>
      <w:ind w:firstLine="567"/>
      <w:outlineLvl w:val="0"/>
    </w:pPr>
    <w:rPr>
      <w:rFonts w:ascii="Times New Roman" w:eastAsia="Times New Roman" w:hAnsi="Times New Roman" w:cs="Arial"/>
      <w:b/>
      <w:bCs/>
      <w:sz w:val="36"/>
      <w:szCs w:val="32"/>
      <w:lang w:eastAsia="ru-RU"/>
    </w:rPr>
  </w:style>
  <w:style w:type="paragraph" w:customStyle="1" w:styleId="2">
    <w:name w:val="_Заг.2"/>
    <w:next w:val="aa"/>
    <w:rsid w:val="006B6641"/>
    <w:pPr>
      <w:numPr>
        <w:ilvl w:val="1"/>
        <w:numId w:val="3"/>
      </w:numPr>
      <w:suppressAutoHyphens/>
      <w:spacing w:before="120" w:after="240" w:line="240" w:lineRule="auto"/>
      <w:ind w:left="0" w:firstLine="567"/>
      <w:outlineLvl w:val="1"/>
    </w:pPr>
    <w:rPr>
      <w:rFonts w:ascii="Times New Roman" w:eastAsia="Times New Roman" w:hAnsi="Times New Roman" w:cs="Arial"/>
      <w:b/>
      <w:bCs/>
      <w:iCs/>
      <w:sz w:val="32"/>
      <w:szCs w:val="28"/>
      <w:lang w:eastAsia="ru-RU"/>
    </w:rPr>
  </w:style>
  <w:style w:type="paragraph" w:customStyle="1" w:styleId="3">
    <w:name w:val="_Заг.3"/>
    <w:next w:val="aa"/>
    <w:rsid w:val="006B6641"/>
    <w:pPr>
      <w:numPr>
        <w:ilvl w:val="2"/>
        <w:numId w:val="3"/>
      </w:numPr>
      <w:suppressAutoHyphens/>
      <w:spacing w:before="120" w:after="240" w:line="240" w:lineRule="auto"/>
      <w:ind w:firstLine="567"/>
      <w:outlineLvl w:val="2"/>
    </w:pPr>
    <w:rPr>
      <w:rFonts w:ascii="Times New Roman" w:eastAsia="Times New Roman" w:hAnsi="Times New Roman" w:cs="Arial"/>
      <w:b/>
      <w:bCs/>
      <w:i/>
      <w:iCs/>
      <w:sz w:val="28"/>
      <w:szCs w:val="28"/>
      <w:lang w:eastAsia="ru-RU"/>
    </w:rPr>
  </w:style>
  <w:style w:type="paragraph" w:customStyle="1" w:styleId="12">
    <w:name w:val="_Заг1.подПункт"/>
    <w:rsid w:val="006B6641"/>
    <w:pPr>
      <w:numPr>
        <w:ilvl w:val="4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11">
    <w:name w:val="_Заг1.Пункт"/>
    <w:rsid w:val="006B6641"/>
    <w:pPr>
      <w:numPr>
        <w:ilvl w:val="3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1">
    <w:name w:val="_Заг2.подПункт"/>
    <w:rsid w:val="006B6641"/>
    <w:pPr>
      <w:numPr>
        <w:ilvl w:val="6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20">
    <w:name w:val="_Заг2.Пункт"/>
    <w:rsid w:val="006B6641"/>
    <w:pPr>
      <w:numPr>
        <w:ilvl w:val="5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1">
    <w:name w:val="_Заг3.подПункт"/>
    <w:rsid w:val="006B6641"/>
    <w:pPr>
      <w:numPr>
        <w:ilvl w:val="8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30">
    <w:name w:val="_Заг3.Пункт"/>
    <w:rsid w:val="006B6641"/>
    <w:pPr>
      <w:numPr>
        <w:ilvl w:val="7"/>
        <w:numId w:val="3"/>
      </w:num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lang w:eastAsia="ru-RU"/>
    </w:rPr>
  </w:style>
  <w:style w:type="paragraph" w:customStyle="1" w:styleId="14">
    <w:name w:val="_Перечисление_1)"/>
    <w:rsid w:val="006B6641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ru-RU"/>
    </w:rPr>
  </w:style>
  <w:style w:type="paragraph" w:customStyle="1" w:styleId="a0">
    <w:name w:val="_Табл_Текст"/>
    <w:rsid w:val="006B6641"/>
    <w:pPr>
      <w:numPr>
        <w:numId w:val="4"/>
      </w:numPr>
      <w:spacing w:before="40" w:after="0" w:line="240" w:lineRule="auto"/>
      <w:jc w:val="both"/>
    </w:pPr>
    <w:rPr>
      <w:rFonts w:ascii="Times New Roman" w:eastAsia="Times New Roman" w:hAnsi="Times New Roman" w:cs="Times New Roman"/>
      <w:spacing w:val="-2"/>
      <w:sz w:val="24"/>
      <w:szCs w:val="18"/>
      <w:lang w:eastAsia="ru-RU"/>
    </w:rPr>
  </w:style>
  <w:style w:type="paragraph" w:customStyle="1" w:styleId="ac">
    <w:name w:val="_Полное.Наимен.АС"/>
    <w:rsid w:val="00BB330D"/>
    <w:pPr>
      <w:suppressAutoHyphens/>
      <w:spacing w:before="240" w:after="0" w:line="340" w:lineRule="exact"/>
      <w:jc w:val="center"/>
    </w:pPr>
    <w:rPr>
      <w:rFonts w:ascii="Times New Roman" w:eastAsia="Times New Roman" w:hAnsi="Times New Roman" w:cs="Arial"/>
      <w:bCs/>
      <w:sz w:val="36"/>
      <w:szCs w:val="32"/>
    </w:rPr>
  </w:style>
  <w:style w:type="paragraph" w:customStyle="1" w:styleId="ad">
    <w:name w:val="_Перечисление_а)"/>
    <w:rsid w:val="00E617A4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pacing w:val="-2"/>
      <w:sz w:val="28"/>
      <w:lang w:eastAsia="ru-RU"/>
    </w:rPr>
  </w:style>
  <w:style w:type="character" w:styleId="ae">
    <w:name w:val="Hyperlink"/>
    <w:uiPriority w:val="99"/>
    <w:rsid w:val="00F30322"/>
    <w:rPr>
      <w:rFonts w:ascii="Times New Roman" w:hAnsi="Times New Roman"/>
      <w:color w:val="0000FF"/>
      <w:u w:val="single"/>
    </w:rPr>
  </w:style>
  <w:style w:type="paragraph" w:styleId="af">
    <w:name w:val="Balloon Text"/>
    <w:basedOn w:val="a3"/>
    <w:link w:val="af0"/>
    <w:uiPriority w:val="99"/>
    <w:semiHidden/>
    <w:unhideWhenUsed/>
    <w:rsid w:val="000D376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4"/>
    <w:link w:val="af"/>
    <w:uiPriority w:val="99"/>
    <w:semiHidden/>
    <w:rsid w:val="000D3763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List Paragraph"/>
    <w:basedOn w:val="a3"/>
    <w:uiPriority w:val="34"/>
    <w:qFormat/>
    <w:rsid w:val="00B53062"/>
    <w:pPr>
      <w:ind w:left="720"/>
      <w:contextualSpacing/>
    </w:pPr>
  </w:style>
  <w:style w:type="paragraph" w:styleId="a">
    <w:name w:val="List Bullet"/>
    <w:basedOn w:val="a3"/>
    <w:link w:val="af2"/>
    <w:unhideWhenUsed/>
    <w:rsid w:val="0055012B"/>
    <w:pPr>
      <w:numPr>
        <w:numId w:val="6"/>
      </w:numPr>
      <w:contextualSpacing/>
    </w:pPr>
    <w:rPr>
      <w:sz w:val="24"/>
      <w:szCs w:val="24"/>
    </w:rPr>
  </w:style>
  <w:style w:type="character" w:customStyle="1" w:styleId="af2">
    <w:name w:val="Маркированный список Знак"/>
    <w:link w:val="a"/>
    <w:rsid w:val="005501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Основной текст_"/>
    <w:basedOn w:val="a4"/>
    <w:link w:val="6"/>
    <w:rsid w:val="00FF755D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">
    <w:name w:val="Основной текст5"/>
    <w:basedOn w:val="af3"/>
    <w:rsid w:val="00FF755D"/>
    <w:rPr>
      <w:rFonts w:ascii="Times New Roman" w:eastAsia="Times New Roman" w:hAnsi="Times New Roman" w:cs="Times New Roman"/>
      <w:u w:val="single"/>
      <w:shd w:val="clear" w:color="auto" w:fill="FFFFFF"/>
    </w:rPr>
  </w:style>
  <w:style w:type="paragraph" w:customStyle="1" w:styleId="6">
    <w:name w:val="Основной текст6"/>
    <w:basedOn w:val="a3"/>
    <w:link w:val="af3"/>
    <w:rsid w:val="00FF755D"/>
    <w:pPr>
      <w:shd w:val="clear" w:color="auto" w:fill="FFFFFF"/>
      <w:spacing w:before="2160" w:after="60" w:line="0" w:lineRule="atLeast"/>
      <w:ind w:hanging="360"/>
    </w:pPr>
    <w:rPr>
      <w:sz w:val="22"/>
      <w:szCs w:val="22"/>
      <w:lang w:eastAsia="en-US"/>
    </w:rPr>
  </w:style>
  <w:style w:type="character" w:customStyle="1" w:styleId="13">
    <w:name w:val="Заголовок 1 Знак"/>
    <w:basedOn w:val="a4"/>
    <w:link w:val="1"/>
    <w:rsid w:val="000C3D04"/>
    <w:rPr>
      <w:rFonts w:ascii="Arial" w:eastAsia="Times New Roman" w:hAnsi="Arial" w:cs="Arial"/>
      <w:b/>
      <w:bCs/>
      <w:caps/>
      <w:noProof/>
      <w:kern w:val="32"/>
      <w:sz w:val="28"/>
      <w:szCs w:val="28"/>
      <w:lang w:eastAsia="ru-RU"/>
    </w:rPr>
  </w:style>
  <w:style w:type="paragraph" w:customStyle="1" w:styleId="L3">
    <w:name w:val="L абзац 3"/>
    <w:basedOn w:val="a3"/>
    <w:qFormat/>
    <w:rsid w:val="000C3D04"/>
    <w:pPr>
      <w:numPr>
        <w:ilvl w:val="2"/>
        <w:numId w:val="11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2">
    <w:name w:val="L заголовок 2"/>
    <w:basedOn w:val="a3"/>
    <w:qFormat/>
    <w:rsid w:val="000C3D04"/>
    <w:pPr>
      <w:numPr>
        <w:ilvl w:val="1"/>
        <w:numId w:val="11"/>
      </w:numPr>
      <w:spacing w:before="120" w:line="360" w:lineRule="auto"/>
      <w:ind w:firstLine="709"/>
      <w:jc w:val="both"/>
    </w:pPr>
    <w:rPr>
      <w:rFonts w:ascii="Arial" w:hAnsi="Arial" w:cs="Arial"/>
      <w:b/>
      <w:bCs/>
      <w:kern w:val="32"/>
    </w:rPr>
  </w:style>
  <w:style w:type="paragraph" w:customStyle="1" w:styleId="L4">
    <w:name w:val="L абзац 4"/>
    <w:basedOn w:val="a3"/>
    <w:rsid w:val="000C3D04"/>
    <w:pPr>
      <w:numPr>
        <w:ilvl w:val="3"/>
        <w:numId w:val="11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L5">
    <w:name w:val="L абзац 5"/>
    <w:basedOn w:val="a3"/>
    <w:qFormat/>
    <w:rsid w:val="000C3D04"/>
    <w:pPr>
      <w:numPr>
        <w:ilvl w:val="4"/>
        <w:numId w:val="11"/>
      </w:numPr>
      <w:spacing w:line="360" w:lineRule="auto"/>
      <w:ind w:firstLine="709"/>
      <w:jc w:val="both"/>
    </w:pPr>
    <w:rPr>
      <w:rFonts w:ascii="Arial" w:hAnsi="Arial"/>
      <w:sz w:val="24"/>
      <w:szCs w:val="24"/>
    </w:rPr>
  </w:style>
  <w:style w:type="paragraph" w:customStyle="1" w:styleId="15">
    <w:name w:val="Стиль 1"/>
    <w:basedOn w:val="a3"/>
    <w:qFormat/>
    <w:rsid w:val="004219D9"/>
    <w:pPr>
      <w:spacing w:after="120" w:line="288" w:lineRule="auto"/>
      <w:ind w:left="284" w:right="284" w:firstLine="720"/>
      <w:jc w:val="both"/>
    </w:pPr>
    <w:rPr>
      <w:b/>
      <w:snapToGrid w:val="0"/>
      <w:color w:val="000000"/>
      <w:sz w:val="24"/>
      <w:szCs w:val="20"/>
      <w:lang w:eastAsia="en-US"/>
    </w:rPr>
  </w:style>
  <w:style w:type="character" w:styleId="af4">
    <w:name w:val="annotation reference"/>
    <w:basedOn w:val="a4"/>
    <w:uiPriority w:val="99"/>
    <w:semiHidden/>
    <w:unhideWhenUsed/>
    <w:rsid w:val="00DC1D84"/>
    <w:rPr>
      <w:sz w:val="16"/>
      <w:szCs w:val="16"/>
    </w:rPr>
  </w:style>
  <w:style w:type="paragraph" w:styleId="af5">
    <w:name w:val="annotation text"/>
    <w:basedOn w:val="a3"/>
    <w:link w:val="af6"/>
    <w:uiPriority w:val="99"/>
    <w:semiHidden/>
    <w:unhideWhenUsed/>
    <w:rsid w:val="00DC1D84"/>
    <w:rPr>
      <w:sz w:val="20"/>
      <w:szCs w:val="20"/>
    </w:rPr>
  </w:style>
  <w:style w:type="character" w:customStyle="1" w:styleId="af6">
    <w:name w:val="Текст примечания Знак"/>
    <w:basedOn w:val="a4"/>
    <w:link w:val="af5"/>
    <w:uiPriority w:val="99"/>
    <w:semiHidden/>
    <w:rsid w:val="00DC1D8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DC1D84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semiHidden/>
    <w:rsid w:val="00DC1D8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1">
    <w:name w:val="Текст документа"/>
    <w:basedOn w:val="a3"/>
    <w:autoRedefine/>
    <w:uiPriority w:val="99"/>
    <w:rsid w:val="00046052"/>
    <w:pPr>
      <w:numPr>
        <w:ilvl w:val="1"/>
        <w:numId w:val="14"/>
      </w:numPr>
      <w:spacing w:after="60"/>
      <w:jc w:val="both"/>
    </w:pPr>
    <w:rPr>
      <w:sz w:val="24"/>
      <w:szCs w:val="24"/>
    </w:rPr>
  </w:style>
  <w:style w:type="paragraph" w:customStyle="1" w:styleId="MMCallout1">
    <w:name w:val="MM Callout 1"/>
    <w:basedOn w:val="a3"/>
    <w:uiPriority w:val="99"/>
    <w:rsid w:val="00046052"/>
    <w:pPr>
      <w:numPr>
        <w:numId w:val="15"/>
      </w:num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af9">
    <w:name w:val="footer"/>
    <w:basedOn w:val="a3"/>
    <w:link w:val="afa"/>
    <w:uiPriority w:val="99"/>
    <w:semiHidden/>
    <w:unhideWhenUsed/>
    <w:rsid w:val="00533FE8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4"/>
    <w:link w:val="af9"/>
    <w:uiPriority w:val="99"/>
    <w:semiHidden/>
    <w:rsid w:val="00533FE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b">
    <w:name w:val="Revision"/>
    <w:hidden/>
    <w:uiPriority w:val="99"/>
    <w:semiHidden/>
    <w:rsid w:val="00B555D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14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microsoft.com/office/2011/relationships/commentsExtended" Target="commentsExtended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3346</Words>
  <Characters>19075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2014-04-11T06:53:00Z</dcterms:created>
  <dcterms:modified xsi:type="dcterms:W3CDTF">2014-05-21T14:54:00Z</dcterms:modified>
</cp:coreProperties>
</file>