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01E" w:rsidRDefault="0035401E" w:rsidP="0035401E">
      <w:pPr>
        <w:keepNext/>
        <w:widowControl/>
        <w:spacing w:line="240" w:lineRule="auto"/>
        <w:ind w:firstLine="0"/>
        <w:jc w:val="center"/>
        <w:outlineLvl w:val="0"/>
        <w:rPr>
          <w:b/>
          <w:iCs/>
          <w:sz w:val="28"/>
          <w:szCs w:val="28"/>
        </w:rPr>
      </w:pPr>
      <w:r>
        <w:rPr>
          <w:b/>
          <w:iCs/>
          <w:sz w:val="28"/>
          <w:szCs w:val="28"/>
        </w:rPr>
        <w:tab/>
        <w:t>«ПРОЕКТ ДОГОВОРА»</w:t>
      </w:r>
    </w:p>
    <w:p w:rsidR="0035401E" w:rsidRDefault="0035401E" w:rsidP="0035401E">
      <w:pPr>
        <w:pStyle w:val="a3"/>
        <w:spacing w:before="60" w:after="60"/>
        <w:rPr>
          <w:b w:val="0"/>
          <w:sz w:val="24"/>
          <w:szCs w:val="24"/>
        </w:rPr>
      </w:pPr>
    </w:p>
    <w:p w:rsidR="0035401E" w:rsidRDefault="0035401E" w:rsidP="0035401E">
      <w:pPr>
        <w:pStyle w:val="a3"/>
        <w:spacing w:before="60" w:after="60"/>
        <w:rPr>
          <w:b w:val="0"/>
          <w:sz w:val="24"/>
          <w:szCs w:val="24"/>
        </w:rPr>
      </w:pPr>
      <w:r>
        <w:rPr>
          <w:b w:val="0"/>
          <w:sz w:val="24"/>
          <w:szCs w:val="24"/>
        </w:rPr>
        <w:t xml:space="preserve">ДОГОВОР </w:t>
      </w:r>
    </w:p>
    <w:p w:rsidR="0035401E" w:rsidRDefault="0035401E" w:rsidP="0035401E">
      <w:pPr>
        <w:pStyle w:val="a3"/>
        <w:spacing w:before="60" w:after="60"/>
        <w:rPr>
          <w:sz w:val="24"/>
          <w:szCs w:val="24"/>
        </w:rPr>
      </w:pPr>
      <w:r>
        <w:rPr>
          <w:sz w:val="24"/>
          <w:szCs w:val="24"/>
        </w:rPr>
        <w:t>на выполнение работ</w:t>
      </w:r>
    </w:p>
    <w:p w:rsidR="0035401E" w:rsidRDefault="00B57B68" w:rsidP="0035401E">
      <w:pPr>
        <w:spacing w:before="60" w:after="60" w:line="240" w:lineRule="auto"/>
        <w:ind w:firstLine="0"/>
        <w:rPr>
          <w:sz w:val="24"/>
          <w:szCs w:val="24"/>
        </w:rPr>
      </w:pPr>
      <w:r>
        <w:rPr>
          <w:sz w:val="24"/>
          <w:szCs w:val="24"/>
        </w:rPr>
        <w:t>г. Нижняя Тура</w:t>
      </w:r>
      <w:r w:rsidR="0035401E">
        <w:rPr>
          <w:noProof/>
          <w:sz w:val="24"/>
          <w:szCs w:val="24"/>
        </w:rPr>
        <w:t xml:space="preserve">    </w:t>
      </w:r>
      <w:r w:rsidR="0035401E">
        <w:rPr>
          <w:noProof/>
          <w:sz w:val="24"/>
          <w:szCs w:val="24"/>
        </w:rPr>
        <w:tab/>
      </w:r>
      <w:r w:rsidR="0035401E">
        <w:rPr>
          <w:noProof/>
          <w:sz w:val="24"/>
          <w:szCs w:val="24"/>
        </w:rPr>
        <w:tab/>
      </w:r>
      <w:r w:rsidR="0035401E">
        <w:rPr>
          <w:noProof/>
          <w:sz w:val="24"/>
          <w:szCs w:val="24"/>
        </w:rPr>
        <w:tab/>
        <w:t xml:space="preserve">      </w:t>
      </w:r>
      <w:r>
        <w:rPr>
          <w:noProof/>
          <w:sz w:val="24"/>
          <w:szCs w:val="24"/>
        </w:rPr>
        <w:tab/>
      </w:r>
      <w:r>
        <w:rPr>
          <w:noProof/>
          <w:sz w:val="24"/>
          <w:szCs w:val="24"/>
        </w:rPr>
        <w:tab/>
        <w:t xml:space="preserve">                                 </w:t>
      </w:r>
      <w:r w:rsidR="0035401E">
        <w:rPr>
          <w:noProof/>
          <w:sz w:val="24"/>
          <w:szCs w:val="24"/>
        </w:rPr>
        <w:t>«__» _________ 201</w:t>
      </w:r>
      <w:r w:rsidR="008354CA" w:rsidRPr="003E01EC">
        <w:rPr>
          <w:noProof/>
          <w:sz w:val="24"/>
          <w:szCs w:val="24"/>
        </w:rPr>
        <w:t>4</w:t>
      </w:r>
      <w:r w:rsidR="0035401E">
        <w:rPr>
          <w:sz w:val="24"/>
          <w:szCs w:val="24"/>
        </w:rPr>
        <w:t>г.</w:t>
      </w:r>
    </w:p>
    <w:p w:rsidR="0035401E" w:rsidRDefault="0035401E" w:rsidP="0035401E">
      <w:pPr>
        <w:spacing w:before="60" w:after="60" w:line="240" w:lineRule="auto"/>
        <w:rPr>
          <w:sz w:val="24"/>
          <w:szCs w:val="24"/>
        </w:rPr>
      </w:pPr>
    </w:p>
    <w:p w:rsidR="0035401E" w:rsidRDefault="0035401E" w:rsidP="0035401E">
      <w:pPr>
        <w:spacing w:before="60" w:after="60" w:line="240" w:lineRule="auto"/>
        <w:rPr>
          <w:sz w:val="24"/>
          <w:szCs w:val="24"/>
        </w:rPr>
      </w:pPr>
    </w:p>
    <w:p w:rsidR="0035401E" w:rsidRDefault="00B57B68" w:rsidP="0035401E">
      <w:pPr>
        <w:spacing w:before="60" w:after="60" w:line="240" w:lineRule="auto"/>
        <w:rPr>
          <w:sz w:val="24"/>
          <w:szCs w:val="24"/>
        </w:rPr>
      </w:pPr>
      <w:proofErr w:type="gramStart"/>
      <w:r>
        <w:rPr>
          <w:b/>
          <w:sz w:val="24"/>
          <w:szCs w:val="24"/>
        </w:rPr>
        <w:t>Открытое акционерное общество «Нижнетуринский машиностроительный завод Вента» (ОАО «Вента»)</w:t>
      </w:r>
      <w:r w:rsidR="0035401E">
        <w:rPr>
          <w:sz w:val="24"/>
          <w:szCs w:val="24"/>
        </w:rPr>
        <w:t xml:space="preserve">, именуемое в дальнейшем </w:t>
      </w:r>
      <w:r w:rsidR="0035401E">
        <w:rPr>
          <w:b/>
          <w:sz w:val="24"/>
          <w:szCs w:val="24"/>
        </w:rPr>
        <w:t>«Заказчик»</w:t>
      </w:r>
      <w:r w:rsidR="0035401E">
        <w:rPr>
          <w:sz w:val="24"/>
          <w:szCs w:val="24"/>
        </w:rPr>
        <w:t xml:space="preserve">, в лице </w:t>
      </w:r>
      <w:r w:rsidR="003E01EC">
        <w:rPr>
          <w:sz w:val="24"/>
          <w:szCs w:val="24"/>
        </w:rPr>
        <w:t>_____</w:t>
      </w:r>
      <w:r w:rsidR="0035401E">
        <w:rPr>
          <w:sz w:val="24"/>
          <w:szCs w:val="24"/>
        </w:rPr>
        <w:t xml:space="preserve">, действующего на основании </w:t>
      </w:r>
      <w:r w:rsidR="003E01EC">
        <w:rPr>
          <w:sz w:val="24"/>
          <w:szCs w:val="24"/>
        </w:rPr>
        <w:t>_____</w:t>
      </w:r>
      <w:r w:rsidR="0035401E">
        <w:rPr>
          <w:sz w:val="24"/>
          <w:szCs w:val="24"/>
          <w:u w:val="single"/>
        </w:rPr>
        <w:t>,</w:t>
      </w:r>
      <w:r w:rsidR="0035401E">
        <w:rPr>
          <w:sz w:val="24"/>
          <w:szCs w:val="24"/>
        </w:rPr>
        <w:t xml:space="preserve"> с одной стороны, и</w:t>
      </w:r>
      <w:r w:rsidR="0035401E">
        <w:rPr>
          <w:noProof/>
          <w:sz w:val="24"/>
          <w:szCs w:val="24"/>
        </w:rPr>
        <w:t>__________________________________________,</w:t>
      </w:r>
      <w:r w:rsidR="0035401E">
        <w:rPr>
          <w:sz w:val="24"/>
          <w:szCs w:val="24"/>
        </w:rPr>
        <w:t xml:space="preserve"> именуемое в дальнейшем </w:t>
      </w:r>
      <w:r w:rsidR="0035401E">
        <w:rPr>
          <w:b/>
          <w:sz w:val="24"/>
          <w:szCs w:val="24"/>
        </w:rPr>
        <w:t>«Подрядчик»</w:t>
      </w:r>
      <w:r w:rsidR="0035401E">
        <w:rPr>
          <w:sz w:val="24"/>
          <w:szCs w:val="24"/>
        </w:rPr>
        <w:t xml:space="preserve">, в лице </w:t>
      </w:r>
      <w:r w:rsidR="004E1423">
        <w:rPr>
          <w:noProof/>
          <w:sz w:val="24"/>
          <w:szCs w:val="24"/>
        </w:rPr>
        <w:t>____________________________</w:t>
      </w:r>
      <w:r w:rsidR="0035401E">
        <w:rPr>
          <w:noProof/>
          <w:sz w:val="24"/>
          <w:szCs w:val="24"/>
        </w:rPr>
        <w:t>,</w:t>
      </w:r>
      <w:r w:rsidR="0035401E">
        <w:rPr>
          <w:sz w:val="24"/>
          <w:szCs w:val="24"/>
        </w:rPr>
        <w:t xml:space="preserve"> действующего на основании _______________________, с другой стороны, именуемые в дальнейшем Стороны, заключили настоящий договор (далее – Договор) о нижеследующем:</w:t>
      </w:r>
      <w:proofErr w:type="gramEnd"/>
    </w:p>
    <w:p w:rsidR="0035401E" w:rsidRDefault="0035401E" w:rsidP="0035401E">
      <w:pPr>
        <w:spacing w:before="60" w:after="60" w:line="240" w:lineRule="auto"/>
        <w:rPr>
          <w:sz w:val="24"/>
          <w:szCs w:val="24"/>
        </w:rPr>
      </w:pPr>
    </w:p>
    <w:p w:rsidR="0035401E" w:rsidRPr="008354CA" w:rsidRDefault="0035401E" w:rsidP="008354CA">
      <w:pPr>
        <w:pStyle w:val="a7"/>
        <w:numPr>
          <w:ilvl w:val="0"/>
          <w:numId w:val="2"/>
        </w:numPr>
        <w:tabs>
          <w:tab w:val="left" w:pos="284"/>
        </w:tabs>
        <w:spacing w:before="60" w:after="60" w:line="240" w:lineRule="auto"/>
        <w:jc w:val="center"/>
        <w:rPr>
          <w:b/>
          <w:bCs/>
          <w:sz w:val="24"/>
          <w:szCs w:val="24"/>
        </w:rPr>
      </w:pPr>
      <w:r>
        <w:rPr>
          <w:b/>
          <w:bCs/>
          <w:sz w:val="24"/>
          <w:szCs w:val="24"/>
        </w:rPr>
        <w:t>Предмет Договора</w:t>
      </w:r>
    </w:p>
    <w:p w:rsidR="0035401E" w:rsidRPr="008354CA" w:rsidRDefault="0035401E" w:rsidP="008354CA">
      <w:pPr>
        <w:tabs>
          <w:tab w:val="left" w:pos="9495"/>
        </w:tabs>
        <w:spacing w:line="240" w:lineRule="auto"/>
        <w:ind w:right="-3" w:firstLine="567"/>
        <w:rPr>
          <w:bCs/>
          <w:sz w:val="24"/>
          <w:szCs w:val="24"/>
        </w:rPr>
      </w:pPr>
      <w:r w:rsidRPr="008354CA">
        <w:rPr>
          <w:sz w:val="24"/>
          <w:szCs w:val="24"/>
        </w:rPr>
        <w:t xml:space="preserve">1.1. </w:t>
      </w:r>
      <w:proofErr w:type="gramStart"/>
      <w:r w:rsidRPr="008354CA">
        <w:rPr>
          <w:sz w:val="24"/>
          <w:szCs w:val="24"/>
        </w:rPr>
        <w:t xml:space="preserve">На основании результатов  </w:t>
      </w:r>
      <w:r w:rsidR="00B57B68" w:rsidRPr="008354CA">
        <w:rPr>
          <w:sz w:val="24"/>
          <w:szCs w:val="24"/>
        </w:rPr>
        <w:t>открытого запроса предложений</w:t>
      </w:r>
      <w:r w:rsidRPr="008354CA">
        <w:rPr>
          <w:sz w:val="24"/>
          <w:szCs w:val="24"/>
        </w:rPr>
        <w:t xml:space="preserve"> (Протокол № ____ от ____________ г.), </w:t>
      </w:r>
      <w:r w:rsidRPr="008354CA">
        <w:rPr>
          <w:bCs/>
          <w:sz w:val="24"/>
          <w:szCs w:val="24"/>
        </w:rPr>
        <w:t xml:space="preserve">Подрядчик </w:t>
      </w:r>
      <w:r w:rsidRPr="008354CA">
        <w:rPr>
          <w:sz w:val="24"/>
          <w:szCs w:val="24"/>
        </w:rPr>
        <w:t xml:space="preserve">обязуется выполнить по заданию </w:t>
      </w:r>
      <w:r w:rsidRPr="008354CA">
        <w:rPr>
          <w:bCs/>
          <w:sz w:val="24"/>
          <w:szCs w:val="24"/>
        </w:rPr>
        <w:t xml:space="preserve">Заказчика </w:t>
      </w:r>
      <w:r w:rsidRPr="008354CA">
        <w:rPr>
          <w:bCs/>
          <w:noProof/>
          <w:sz w:val="24"/>
          <w:szCs w:val="24"/>
        </w:rPr>
        <w:t xml:space="preserve">работы по ремонту кровли </w:t>
      </w:r>
      <w:r w:rsidR="004E1423" w:rsidRPr="008354CA">
        <w:rPr>
          <w:bCs/>
          <w:noProof/>
          <w:sz w:val="24"/>
          <w:szCs w:val="24"/>
        </w:rPr>
        <w:t>здания №67</w:t>
      </w:r>
      <w:r w:rsidRPr="008354CA">
        <w:rPr>
          <w:bCs/>
          <w:noProof/>
          <w:sz w:val="24"/>
          <w:szCs w:val="24"/>
        </w:rPr>
        <w:t xml:space="preserve"> </w:t>
      </w:r>
      <w:r w:rsidR="004E1423" w:rsidRPr="008354CA">
        <w:rPr>
          <w:bCs/>
          <w:sz w:val="24"/>
          <w:szCs w:val="24"/>
        </w:rPr>
        <w:t xml:space="preserve">ОАО «Вента» </w:t>
      </w:r>
      <w:r w:rsidRPr="008354CA">
        <w:rPr>
          <w:bCs/>
          <w:sz w:val="24"/>
          <w:szCs w:val="24"/>
        </w:rPr>
        <w:t>(далее по тексту:</w:t>
      </w:r>
      <w:proofErr w:type="gramEnd"/>
      <w:r w:rsidRPr="008354CA">
        <w:rPr>
          <w:bCs/>
          <w:sz w:val="24"/>
          <w:szCs w:val="24"/>
        </w:rPr>
        <w:t xml:space="preserve"> </w:t>
      </w:r>
      <w:proofErr w:type="gramStart"/>
      <w:r w:rsidRPr="008354CA">
        <w:rPr>
          <w:sz w:val="24"/>
          <w:szCs w:val="24"/>
        </w:rPr>
        <w:t>Объект</w:t>
      </w:r>
      <w:r w:rsidRPr="008354CA">
        <w:rPr>
          <w:bCs/>
          <w:sz w:val="24"/>
          <w:szCs w:val="24"/>
        </w:rPr>
        <w:t>)</w:t>
      </w:r>
      <w:r w:rsidRPr="008354CA">
        <w:rPr>
          <w:b/>
          <w:bCs/>
          <w:sz w:val="24"/>
          <w:szCs w:val="24"/>
        </w:rPr>
        <w:t>,</w:t>
      </w:r>
      <w:r w:rsidRPr="008354CA">
        <w:rPr>
          <w:bCs/>
          <w:sz w:val="24"/>
          <w:szCs w:val="24"/>
        </w:rPr>
        <w:t xml:space="preserve"> расположенного по адресу:</w:t>
      </w:r>
      <w:proofErr w:type="gramEnd"/>
      <w:r w:rsidRPr="008354CA">
        <w:rPr>
          <w:bCs/>
          <w:sz w:val="24"/>
          <w:szCs w:val="24"/>
        </w:rPr>
        <w:t xml:space="preserve"> </w:t>
      </w:r>
      <w:r w:rsidR="00B57B68" w:rsidRPr="008354CA">
        <w:rPr>
          <w:sz w:val="24"/>
          <w:szCs w:val="24"/>
        </w:rPr>
        <w:t>Свердловская область, г. Нижняя Тура, ул. Малышева, 2а</w:t>
      </w:r>
      <w:r w:rsidRPr="008354CA">
        <w:rPr>
          <w:sz w:val="24"/>
          <w:szCs w:val="24"/>
        </w:rPr>
        <w:t xml:space="preserve">, </w:t>
      </w:r>
      <w:r w:rsidRPr="008354CA">
        <w:rPr>
          <w:bCs/>
          <w:sz w:val="24"/>
          <w:szCs w:val="24"/>
        </w:rPr>
        <w:t xml:space="preserve">в соответствии со </w:t>
      </w:r>
      <w:r w:rsidRPr="008354CA">
        <w:rPr>
          <w:bCs/>
          <w:noProof/>
          <w:sz w:val="24"/>
          <w:szCs w:val="24"/>
        </w:rPr>
        <w:t>Сметным расчетом</w:t>
      </w:r>
      <w:r w:rsidRPr="008354CA">
        <w:rPr>
          <w:bCs/>
          <w:sz w:val="24"/>
          <w:szCs w:val="24"/>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35401E" w:rsidRPr="008354CA" w:rsidRDefault="0035401E" w:rsidP="008354CA">
      <w:pPr>
        <w:tabs>
          <w:tab w:val="left" w:pos="426"/>
        </w:tabs>
        <w:spacing w:before="60" w:after="60" w:line="240" w:lineRule="auto"/>
        <w:ind w:firstLine="567"/>
        <w:rPr>
          <w:sz w:val="24"/>
          <w:szCs w:val="24"/>
        </w:rPr>
      </w:pPr>
      <w:r w:rsidRPr="008354CA">
        <w:rPr>
          <w:noProof/>
          <w:sz w:val="24"/>
          <w:szCs w:val="24"/>
        </w:rPr>
        <w:t>1.2.</w:t>
      </w:r>
      <w:r w:rsidRPr="008354CA">
        <w:rPr>
          <w:sz w:val="24"/>
          <w:szCs w:val="24"/>
        </w:rPr>
        <w:t xml:space="preserve"> Срок выполнения работ: </w:t>
      </w:r>
    </w:p>
    <w:p w:rsidR="0035401E" w:rsidRPr="008354CA" w:rsidRDefault="0035401E" w:rsidP="008354CA">
      <w:pPr>
        <w:tabs>
          <w:tab w:val="left" w:pos="426"/>
        </w:tabs>
        <w:spacing w:before="60" w:after="60" w:line="240" w:lineRule="auto"/>
        <w:ind w:firstLine="567"/>
        <w:rPr>
          <w:sz w:val="24"/>
          <w:szCs w:val="24"/>
        </w:rPr>
      </w:pPr>
      <w:r w:rsidRPr="008354CA">
        <w:rPr>
          <w:sz w:val="24"/>
          <w:szCs w:val="24"/>
        </w:rPr>
        <w:t xml:space="preserve">-  дата начала выполнения работ – </w:t>
      </w:r>
      <w:r w:rsidR="004E1423" w:rsidRPr="008354CA">
        <w:rPr>
          <w:sz w:val="24"/>
          <w:szCs w:val="24"/>
        </w:rPr>
        <w:t>«__» ______2014г. (</w:t>
      </w:r>
      <w:r w:rsidRPr="008354CA">
        <w:rPr>
          <w:noProof/>
          <w:sz w:val="24"/>
          <w:szCs w:val="24"/>
        </w:rPr>
        <w:t>дата подписания договора</w:t>
      </w:r>
      <w:r w:rsidR="004E1423" w:rsidRPr="008354CA">
        <w:rPr>
          <w:noProof/>
          <w:sz w:val="24"/>
          <w:szCs w:val="24"/>
        </w:rPr>
        <w:t>)</w:t>
      </w:r>
      <w:r w:rsidRPr="008354CA">
        <w:rPr>
          <w:noProof/>
          <w:sz w:val="24"/>
          <w:szCs w:val="24"/>
        </w:rPr>
        <w:t>;</w:t>
      </w:r>
    </w:p>
    <w:p w:rsidR="0035401E" w:rsidRPr="008354CA" w:rsidRDefault="0035401E" w:rsidP="008354CA">
      <w:pPr>
        <w:tabs>
          <w:tab w:val="left" w:pos="426"/>
        </w:tabs>
        <w:spacing w:before="60" w:after="60" w:line="240" w:lineRule="auto"/>
        <w:ind w:firstLine="567"/>
        <w:rPr>
          <w:sz w:val="24"/>
          <w:szCs w:val="24"/>
        </w:rPr>
      </w:pPr>
      <w:r w:rsidRPr="008354CA">
        <w:rPr>
          <w:sz w:val="24"/>
          <w:szCs w:val="24"/>
        </w:rPr>
        <w:t>-  дата окончания выполнения работ –</w:t>
      </w:r>
      <w:r w:rsidRPr="008354CA">
        <w:rPr>
          <w:b/>
          <w:noProof/>
          <w:sz w:val="24"/>
          <w:szCs w:val="24"/>
        </w:rPr>
        <w:t xml:space="preserve"> </w:t>
      </w:r>
      <w:r w:rsidR="004E1423" w:rsidRPr="008354CA">
        <w:rPr>
          <w:b/>
          <w:noProof/>
          <w:sz w:val="24"/>
          <w:szCs w:val="24"/>
        </w:rPr>
        <w:t>«__»_______</w:t>
      </w:r>
      <w:r w:rsidR="004E1423" w:rsidRPr="008354CA">
        <w:rPr>
          <w:noProof/>
          <w:sz w:val="24"/>
          <w:szCs w:val="24"/>
        </w:rPr>
        <w:t>2014г. (120 календарных дней с даты заключения договора)</w:t>
      </w:r>
      <w:r w:rsidR="00E065BA" w:rsidRPr="008354CA">
        <w:rPr>
          <w:sz w:val="24"/>
          <w:szCs w:val="24"/>
        </w:rPr>
        <w:t>, с возможностью досрочного окончания выполнения работ.</w:t>
      </w:r>
    </w:p>
    <w:p w:rsidR="0035401E" w:rsidRDefault="0035401E" w:rsidP="0035401E">
      <w:pPr>
        <w:tabs>
          <w:tab w:val="left" w:pos="426"/>
        </w:tabs>
        <w:spacing w:before="60" w:after="60" w:line="240" w:lineRule="auto"/>
        <w:ind w:firstLine="0"/>
        <w:rPr>
          <w:sz w:val="24"/>
          <w:szCs w:val="24"/>
        </w:rPr>
      </w:pPr>
    </w:p>
    <w:p w:rsidR="0035401E" w:rsidRPr="008354CA" w:rsidRDefault="0035401E" w:rsidP="008354CA">
      <w:pPr>
        <w:pStyle w:val="a7"/>
        <w:numPr>
          <w:ilvl w:val="0"/>
          <w:numId w:val="2"/>
        </w:numPr>
        <w:tabs>
          <w:tab w:val="left" w:pos="284"/>
        </w:tabs>
        <w:spacing w:before="60" w:after="60" w:line="240" w:lineRule="auto"/>
        <w:jc w:val="center"/>
        <w:rPr>
          <w:b/>
          <w:bCs/>
          <w:sz w:val="24"/>
          <w:szCs w:val="24"/>
        </w:rPr>
      </w:pPr>
      <w:r>
        <w:rPr>
          <w:b/>
          <w:bCs/>
          <w:sz w:val="24"/>
          <w:szCs w:val="24"/>
        </w:rPr>
        <w:t>Права и обязанности сторон</w:t>
      </w:r>
    </w:p>
    <w:p w:rsidR="0035401E" w:rsidRDefault="0035401E" w:rsidP="00714712">
      <w:pPr>
        <w:tabs>
          <w:tab w:val="left" w:pos="284"/>
        </w:tabs>
        <w:spacing w:before="60" w:after="60" w:line="240" w:lineRule="auto"/>
        <w:ind w:firstLine="567"/>
        <w:rPr>
          <w:b/>
          <w:sz w:val="24"/>
          <w:szCs w:val="24"/>
        </w:rPr>
      </w:pPr>
      <w:r>
        <w:rPr>
          <w:b/>
          <w:noProof/>
          <w:sz w:val="24"/>
          <w:szCs w:val="24"/>
        </w:rPr>
        <w:t>2.1.</w:t>
      </w:r>
      <w:r>
        <w:rPr>
          <w:b/>
          <w:sz w:val="24"/>
          <w:szCs w:val="24"/>
        </w:rPr>
        <w:tab/>
      </w:r>
      <w:r>
        <w:rPr>
          <w:b/>
          <w:bCs/>
          <w:sz w:val="24"/>
          <w:szCs w:val="24"/>
        </w:rPr>
        <w:t>Подрядчик обязан</w:t>
      </w:r>
      <w:r>
        <w:rPr>
          <w:b/>
          <w:sz w:val="24"/>
          <w:szCs w:val="24"/>
        </w:rPr>
        <w:t>:</w:t>
      </w:r>
    </w:p>
    <w:p w:rsidR="0035401E" w:rsidRDefault="0035401E" w:rsidP="00714712">
      <w:pPr>
        <w:pStyle w:val="a7"/>
        <w:numPr>
          <w:ilvl w:val="2"/>
          <w:numId w:val="3"/>
        </w:numPr>
        <w:tabs>
          <w:tab w:val="left" w:pos="284"/>
        </w:tabs>
        <w:autoSpaceDE w:val="0"/>
        <w:autoSpaceDN w:val="0"/>
        <w:adjustRightInd w:val="0"/>
        <w:spacing w:line="240" w:lineRule="auto"/>
        <w:ind w:left="0" w:firstLine="567"/>
        <w:rPr>
          <w:sz w:val="24"/>
          <w:szCs w:val="24"/>
        </w:rPr>
      </w:pPr>
      <w:r>
        <w:rPr>
          <w:sz w:val="24"/>
          <w:szCs w:val="24"/>
        </w:rPr>
        <w:t>Качественно выполнить собственными силами, без привлечения субподрядных организаций, 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35401E" w:rsidRDefault="0035401E" w:rsidP="00714712">
      <w:pPr>
        <w:tabs>
          <w:tab w:val="left" w:pos="284"/>
        </w:tabs>
        <w:autoSpaceDE w:val="0"/>
        <w:autoSpaceDN w:val="0"/>
        <w:adjustRightInd w:val="0"/>
        <w:spacing w:line="240" w:lineRule="auto"/>
        <w:ind w:firstLine="567"/>
        <w:rPr>
          <w:sz w:val="24"/>
          <w:szCs w:val="24"/>
        </w:rPr>
      </w:pPr>
      <w:r>
        <w:rPr>
          <w:sz w:val="24"/>
          <w:szCs w:val="24"/>
        </w:rPr>
        <w:t>2.1.2. 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35401E" w:rsidRDefault="0035401E" w:rsidP="00714712">
      <w:pPr>
        <w:pStyle w:val="a7"/>
        <w:tabs>
          <w:tab w:val="left" w:pos="284"/>
        </w:tabs>
        <w:autoSpaceDE w:val="0"/>
        <w:autoSpaceDN w:val="0"/>
        <w:adjustRightInd w:val="0"/>
        <w:spacing w:line="240" w:lineRule="auto"/>
        <w:ind w:left="0" w:firstLine="567"/>
        <w:rPr>
          <w:sz w:val="24"/>
          <w:szCs w:val="24"/>
        </w:rPr>
      </w:pPr>
      <w:r>
        <w:rPr>
          <w:sz w:val="24"/>
          <w:szCs w:val="24"/>
        </w:rPr>
        <w:t>2.1.3. Обеспечить:</w:t>
      </w:r>
    </w:p>
    <w:p w:rsidR="0035401E" w:rsidRDefault="0035401E" w:rsidP="00714712">
      <w:pPr>
        <w:numPr>
          <w:ilvl w:val="0"/>
          <w:numId w:val="4"/>
        </w:numPr>
        <w:tabs>
          <w:tab w:val="left" w:pos="284"/>
          <w:tab w:val="num" w:pos="1276"/>
        </w:tabs>
        <w:autoSpaceDE w:val="0"/>
        <w:autoSpaceDN w:val="0"/>
        <w:adjustRightInd w:val="0"/>
        <w:spacing w:line="240" w:lineRule="auto"/>
        <w:ind w:left="0" w:firstLine="567"/>
        <w:rPr>
          <w:sz w:val="24"/>
          <w:szCs w:val="24"/>
        </w:rPr>
      </w:pPr>
      <w:r>
        <w:rPr>
          <w:sz w:val="24"/>
          <w:szCs w:val="24"/>
        </w:rPr>
        <w:t>производство работ по настоящему Договору в полном соответствии со строительными нормами и правилами;</w:t>
      </w:r>
    </w:p>
    <w:p w:rsidR="0035401E" w:rsidRDefault="0035401E" w:rsidP="00714712">
      <w:pPr>
        <w:numPr>
          <w:ilvl w:val="0"/>
          <w:numId w:val="4"/>
        </w:numPr>
        <w:tabs>
          <w:tab w:val="left" w:pos="284"/>
          <w:tab w:val="num" w:pos="1276"/>
        </w:tabs>
        <w:autoSpaceDE w:val="0"/>
        <w:autoSpaceDN w:val="0"/>
        <w:adjustRightInd w:val="0"/>
        <w:spacing w:line="240" w:lineRule="auto"/>
        <w:ind w:left="0" w:firstLine="567"/>
        <w:rPr>
          <w:sz w:val="24"/>
          <w:szCs w:val="24"/>
        </w:rPr>
      </w:pPr>
      <w:r>
        <w:rPr>
          <w:sz w:val="24"/>
          <w:szCs w:val="24"/>
        </w:rPr>
        <w:t>устранение недостатков и дефектов, выявленных при приемке работ и в течение  гарантийного срока эксплуатации Объекта;</w:t>
      </w:r>
    </w:p>
    <w:p w:rsidR="0035401E" w:rsidRDefault="0035401E" w:rsidP="00714712">
      <w:pPr>
        <w:numPr>
          <w:ilvl w:val="0"/>
          <w:numId w:val="4"/>
        </w:numPr>
        <w:tabs>
          <w:tab w:val="left" w:pos="284"/>
          <w:tab w:val="num" w:pos="1276"/>
        </w:tabs>
        <w:autoSpaceDE w:val="0"/>
        <w:autoSpaceDN w:val="0"/>
        <w:adjustRightInd w:val="0"/>
        <w:spacing w:line="240" w:lineRule="auto"/>
        <w:ind w:left="0" w:firstLine="567"/>
        <w:rPr>
          <w:sz w:val="24"/>
          <w:szCs w:val="24"/>
        </w:rPr>
      </w:pPr>
      <w:r>
        <w:rPr>
          <w:sz w:val="24"/>
          <w:szCs w:val="24"/>
        </w:rPr>
        <w:t>качество выполнения всех работ в соответствии с действующими нормами и техническими условиями.</w:t>
      </w:r>
    </w:p>
    <w:p w:rsidR="0035401E" w:rsidRDefault="0035401E" w:rsidP="00714712">
      <w:pPr>
        <w:pStyle w:val="a7"/>
        <w:numPr>
          <w:ilvl w:val="2"/>
          <w:numId w:val="5"/>
        </w:numPr>
        <w:tabs>
          <w:tab w:val="left" w:pos="284"/>
        </w:tabs>
        <w:autoSpaceDE w:val="0"/>
        <w:autoSpaceDN w:val="0"/>
        <w:adjustRightInd w:val="0"/>
        <w:spacing w:line="240" w:lineRule="auto"/>
        <w:ind w:left="0" w:firstLine="567"/>
        <w:rPr>
          <w:sz w:val="24"/>
          <w:szCs w:val="24"/>
        </w:rPr>
      </w:pPr>
      <w:r>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35401E" w:rsidRDefault="0035401E" w:rsidP="00714712">
      <w:pPr>
        <w:numPr>
          <w:ilvl w:val="2"/>
          <w:numId w:val="5"/>
        </w:numPr>
        <w:tabs>
          <w:tab w:val="left" w:pos="284"/>
        </w:tabs>
        <w:autoSpaceDE w:val="0"/>
        <w:autoSpaceDN w:val="0"/>
        <w:adjustRightInd w:val="0"/>
        <w:spacing w:line="240" w:lineRule="auto"/>
        <w:ind w:left="0" w:firstLine="567"/>
        <w:rPr>
          <w:sz w:val="24"/>
          <w:szCs w:val="24"/>
        </w:rPr>
      </w:pPr>
      <w:r>
        <w:rPr>
          <w:sz w:val="24"/>
          <w:szCs w:val="24"/>
        </w:rPr>
        <w:t xml:space="preserve">В течение 5 (пяти) рабочих дней с момента подписания настоящего </w:t>
      </w:r>
      <w:r>
        <w:rPr>
          <w:sz w:val="24"/>
          <w:szCs w:val="24"/>
        </w:rPr>
        <w:lastRenderedPageBreak/>
        <w:t>Договора, принять по акту Объект и в случае необходимости возвести собственными силами все временные сооружения, необходимые для хранения материалов и выполнения работ по настоящему Договору.</w:t>
      </w:r>
    </w:p>
    <w:p w:rsidR="0035401E" w:rsidRDefault="0035401E" w:rsidP="00714712">
      <w:pPr>
        <w:pStyle w:val="a7"/>
        <w:numPr>
          <w:ilvl w:val="2"/>
          <w:numId w:val="5"/>
        </w:numPr>
        <w:tabs>
          <w:tab w:val="left" w:pos="709"/>
        </w:tabs>
        <w:suppressAutoHyphens/>
        <w:autoSpaceDE w:val="0"/>
        <w:spacing w:line="240" w:lineRule="auto"/>
        <w:ind w:left="0" w:firstLine="567"/>
        <w:rPr>
          <w:sz w:val="24"/>
          <w:szCs w:val="24"/>
        </w:rPr>
      </w:pPr>
      <w:r>
        <w:rPr>
          <w:sz w:val="24"/>
          <w:szCs w:val="24"/>
        </w:rPr>
        <w:t xml:space="preserve">Обеспечить </w:t>
      </w:r>
      <w:r w:rsidR="00DB786E">
        <w:rPr>
          <w:sz w:val="24"/>
          <w:szCs w:val="24"/>
        </w:rPr>
        <w:t xml:space="preserve">контроль ответственного лица </w:t>
      </w:r>
      <w:r w:rsidR="003E01EC">
        <w:rPr>
          <w:sz w:val="24"/>
          <w:szCs w:val="24"/>
        </w:rPr>
        <w:t>в ходе выполнения работ</w:t>
      </w:r>
      <w:r>
        <w:rPr>
          <w:sz w:val="24"/>
          <w:szCs w:val="24"/>
        </w:rPr>
        <w:t xml:space="preserve"> на  Объекте</w:t>
      </w:r>
      <w:r w:rsidR="003E01EC">
        <w:rPr>
          <w:sz w:val="24"/>
          <w:szCs w:val="24"/>
        </w:rPr>
        <w:t>,</w:t>
      </w:r>
      <w:r>
        <w:rPr>
          <w:sz w:val="24"/>
          <w:szCs w:val="24"/>
        </w:rPr>
        <w:t xml:space="preserve"> предусмотренные действующими нормами и правилами</w:t>
      </w:r>
      <w:r w:rsidR="003E01EC">
        <w:rPr>
          <w:sz w:val="24"/>
          <w:szCs w:val="24"/>
        </w:rPr>
        <w:t>,</w:t>
      </w:r>
      <w:r>
        <w:rPr>
          <w:sz w:val="24"/>
          <w:szCs w:val="24"/>
        </w:rPr>
        <w:t xml:space="preserve"> мероприятия по охране труда, </w:t>
      </w:r>
      <w:r w:rsidR="000E3D56">
        <w:rPr>
          <w:sz w:val="24"/>
          <w:szCs w:val="24"/>
        </w:rPr>
        <w:t>пожарной безопасности</w:t>
      </w:r>
      <w:r>
        <w:rPr>
          <w:sz w:val="24"/>
          <w:szCs w:val="24"/>
        </w:rPr>
        <w:t>, рациональному использованию территории</w:t>
      </w:r>
      <w:r w:rsidR="00DB786E">
        <w:rPr>
          <w:sz w:val="24"/>
          <w:szCs w:val="24"/>
        </w:rPr>
        <w:t>, учитывать режим работы завода с 07:45-17:00</w:t>
      </w:r>
      <w:r>
        <w:rPr>
          <w:sz w:val="24"/>
          <w:szCs w:val="24"/>
        </w:rPr>
        <w:t xml:space="preserve">. </w:t>
      </w:r>
    </w:p>
    <w:p w:rsidR="0035401E" w:rsidRDefault="0035401E" w:rsidP="00714712">
      <w:pPr>
        <w:pStyle w:val="a7"/>
        <w:numPr>
          <w:ilvl w:val="2"/>
          <w:numId w:val="5"/>
        </w:numPr>
        <w:tabs>
          <w:tab w:val="left" w:pos="284"/>
        </w:tabs>
        <w:autoSpaceDE w:val="0"/>
        <w:autoSpaceDN w:val="0"/>
        <w:adjustRightInd w:val="0"/>
        <w:spacing w:line="240" w:lineRule="auto"/>
        <w:ind w:left="0" w:firstLine="567"/>
        <w:rPr>
          <w:sz w:val="24"/>
          <w:szCs w:val="24"/>
        </w:rPr>
      </w:pPr>
      <w:r>
        <w:rPr>
          <w:sz w:val="24"/>
          <w:szCs w:val="24"/>
        </w:rPr>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rsidR="0035401E" w:rsidRDefault="0035401E" w:rsidP="00714712">
      <w:pPr>
        <w:numPr>
          <w:ilvl w:val="2"/>
          <w:numId w:val="5"/>
        </w:numPr>
        <w:tabs>
          <w:tab w:val="left" w:pos="284"/>
        </w:tabs>
        <w:autoSpaceDE w:val="0"/>
        <w:autoSpaceDN w:val="0"/>
        <w:adjustRightInd w:val="0"/>
        <w:spacing w:line="240" w:lineRule="auto"/>
        <w:ind w:left="0" w:firstLine="567"/>
        <w:rPr>
          <w:sz w:val="24"/>
          <w:szCs w:val="24"/>
        </w:rPr>
      </w:pPr>
      <w:r>
        <w:rPr>
          <w:sz w:val="24"/>
          <w:szCs w:val="24"/>
        </w:rPr>
        <w:t>Поставить на Объект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F90C8B" w:rsidRDefault="00C12466" w:rsidP="00714712">
      <w:pPr>
        <w:numPr>
          <w:ilvl w:val="2"/>
          <w:numId w:val="5"/>
        </w:numPr>
        <w:tabs>
          <w:tab w:val="left" w:pos="284"/>
        </w:tabs>
        <w:autoSpaceDE w:val="0"/>
        <w:autoSpaceDN w:val="0"/>
        <w:adjustRightInd w:val="0"/>
        <w:spacing w:line="240" w:lineRule="auto"/>
        <w:ind w:left="0" w:firstLine="567"/>
        <w:rPr>
          <w:sz w:val="24"/>
          <w:szCs w:val="24"/>
        </w:rPr>
      </w:pPr>
      <w:r>
        <w:rPr>
          <w:sz w:val="24"/>
          <w:szCs w:val="24"/>
        </w:rPr>
        <w:t>По окончании выполнения работ</w:t>
      </w:r>
      <w:r w:rsidR="0035401E" w:rsidRPr="00F90C8B">
        <w:rPr>
          <w:sz w:val="24"/>
          <w:szCs w:val="24"/>
        </w:rPr>
        <w:t xml:space="preserve"> передать Заказчику</w:t>
      </w:r>
      <w:r w:rsidR="00F91695" w:rsidRPr="00F90C8B">
        <w:rPr>
          <w:sz w:val="24"/>
          <w:szCs w:val="24"/>
        </w:rPr>
        <w:t xml:space="preserve"> </w:t>
      </w:r>
      <w:r w:rsidR="003E01EC" w:rsidRPr="00F90C8B">
        <w:rPr>
          <w:sz w:val="24"/>
          <w:szCs w:val="24"/>
        </w:rPr>
        <w:t xml:space="preserve">действующие сертификаты соответствия и качества </w:t>
      </w:r>
      <w:r w:rsidR="00F91695" w:rsidRPr="00F90C8B">
        <w:rPr>
          <w:sz w:val="24"/>
          <w:szCs w:val="24"/>
        </w:rPr>
        <w:t>на применяемые материалы и изделия</w:t>
      </w:r>
      <w:r w:rsidR="00F90C8B">
        <w:rPr>
          <w:sz w:val="24"/>
          <w:szCs w:val="24"/>
        </w:rPr>
        <w:t>.</w:t>
      </w:r>
    </w:p>
    <w:p w:rsidR="0035401E" w:rsidRPr="00F90C8B" w:rsidRDefault="0035401E" w:rsidP="00714712">
      <w:pPr>
        <w:numPr>
          <w:ilvl w:val="2"/>
          <w:numId w:val="5"/>
        </w:numPr>
        <w:tabs>
          <w:tab w:val="left" w:pos="284"/>
        </w:tabs>
        <w:autoSpaceDE w:val="0"/>
        <w:autoSpaceDN w:val="0"/>
        <w:adjustRightInd w:val="0"/>
        <w:spacing w:line="240" w:lineRule="auto"/>
        <w:ind w:left="0" w:firstLine="567"/>
        <w:rPr>
          <w:sz w:val="24"/>
          <w:szCs w:val="24"/>
        </w:rPr>
      </w:pPr>
      <w:r w:rsidRPr="00F90C8B">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35401E" w:rsidRDefault="0035401E" w:rsidP="00714712">
      <w:pPr>
        <w:numPr>
          <w:ilvl w:val="2"/>
          <w:numId w:val="5"/>
        </w:numPr>
        <w:tabs>
          <w:tab w:val="left" w:pos="284"/>
        </w:tabs>
        <w:autoSpaceDE w:val="0"/>
        <w:autoSpaceDN w:val="0"/>
        <w:adjustRightInd w:val="0"/>
        <w:spacing w:line="240" w:lineRule="auto"/>
        <w:ind w:left="0" w:firstLine="567"/>
        <w:rPr>
          <w:sz w:val="24"/>
          <w:szCs w:val="24"/>
        </w:rPr>
      </w:pPr>
      <w:r>
        <w:rPr>
          <w:sz w:val="24"/>
          <w:szCs w:val="24"/>
        </w:rPr>
        <w:t xml:space="preserve">В течение 5 (пяти) рабочих дней после сдачи Объекта Заказчику вывезти </w:t>
      </w:r>
      <w:r w:rsidR="00F91695">
        <w:rPr>
          <w:sz w:val="24"/>
          <w:szCs w:val="24"/>
        </w:rPr>
        <w:t>за пределы территории Заказчика</w:t>
      </w:r>
      <w:r>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35401E" w:rsidRDefault="0035401E" w:rsidP="00714712">
      <w:pPr>
        <w:numPr>
          <w:ilvl w:val="2"/>
          <w:numId w:val="5"/>
        </w:numPr>
        <w:tabs>
          <w:tab w:val="left" w:pos="284"/>
        </w:tabs>
        <w:autoSpaceDE w:val="0"/>
        <w:autoSpaceDN w:val="0"/>
        <w:adjustRightInd w:val="0"/>
        <w:spacing w:line="240" w:lineRule="auto"/>
        <w:ind w:left="0" w:firstLine="567"/>
        <w:rPr>
          <w:sz w:val="24"/>
          <w:szCs w:val="24"/>
        </w:rPr>
      </w:pPr>
      <w:r>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w:t>
      </w:r>
      <w:r w:rsidR="0041704D">
        <w:rPr>
          <w:sz w:val="24"/>
          <w:szCs w:val="24"/>
        </w:rPr>
        <w:t xml:space="preserve">соответствующих </w:t>
      </w:r>
      <w:r>
        <w:rPr>
          <w:sz w:val="24"/>
          <w:szCs w:val="24"/>
        </w:rPr>
        <w:t xml:space="preserve">актов. </w:t>
      </w:r>
    </w:p>
    <w:p w:rsidR="0035401E" w:rsidRDefault="0035401E" w:rsidP="00714712">
      <w:pPr>
        <w:numPr>
          <w:ilvl w:val="2"/>
          <w:numId w:val="5"/>
        </w:numPr>
        <w:tabs>
          <w:tab w:val="left" w:pos="284"/>
        </w:tabs>
        <w:autoSpaceDE w:val="0"/>
        <w:autoSpaceDN w:val="0"/>
        <w:adjustRightInd w:val="0"/>
        <w:spacing w:line="240" w:lineRule="auto"/>
        <w:ind w:left="0" w:firstLine="567"/>
        <w:rPr>
          <w:sz w:val="24"/>
          <w:szCs w:val="24"/>
        </w:rPr>
      </w:pPr>
      <w:r>
        <w:rPr>
          <w:sz w:val="24"/>
          <w:szCs w:val="24"/>
        </w:rPr>
        <w:t>По окончании проведения  работ на  Объекте  известить об этом Заказчика.</w:t>
      </w:r>
    </w:p>
    <w:p w:rsidR="0035401E" w:rsidRDefault="0035401E" w:rsidP="00714712">
      <w:pPr>
        <w:numPr>
          <w:ilvl w:val="2"/>
          <w:numId w:val="5"/>
        </w:numPr>
        <w:tabs>
          <w:tab w:val="left" w:pos="284"/>
        </w:tabs>
        <w:autoSpaceDE w:val="0"/>
        <w:autoSpaceDN w:val="0"/>
        <w:adjustRightInd w:val="0"/>
        <w:spacing w:line="240" w:lineRule="auto"/>
        <w:ind w:left="0" w:firstLine="567"/>
        <w:rPr>
          <w:sz w:val="24"/>
          <w:szCs w:val="24"/>
        </w:rPr>
      </w:pPr>
      <w:r>
        <w:rPr>
          <w:sz w:val="24"/>
          <w:szCs w:val="24"/>
        </w:rPr>
        <w:t>Немедленно известить Заказчика и до получения от него соответствующих указаний приостановить работы при обнаружении:</w:t>
      </w:r>
    </w:p>
    <w:p w:rsidR="0035401E" w:rsidRDefault="0035401E" w:rsidP="00714712">
      <w:pPr>
        <w:numPr>
          <w:ilvl w:val="0"/>
          <w:numId w:val="6"/>
        </w:numPr>
        <w:tabs>
          <w:tab w:val="left" w:pos="284"/>
          <w:tab w:val="num" w:pos="1276"/>
        </w:tabs>
        <w:autoSpaceDE w:val="0"/>
        <w:autoSpaceDN w:val="0"/>
        <w:adjustRightInd w:val="0"/>
        <w:spacing w:line="240" w:lineRule="auto"/>
        <w:ind w:left="0" w:firstLine="567"/>
        <w:rPr>
          <w:sz w:val="24"/>
          <w:szCs w:val="24"/>
        </w:rPr>
      </w:pPr>
      <w:r>
        <w:rPr>
          <w:sz w:val="24"/>
          <w:szCs w:val="24"/>
        </w:rPr>
        <w:t>возможных неблагоприятных для Заказчика последствий выполнения его указа</w:t>
      </w:r>
      <w:r>
        <w:rPr>
          <w:sz w:val="24"/>
          <w:szCs w:val="24"/>
        </w:rPr>
        <w:softHyphen/>
        <w:t>ний о способе исполнения работ;</w:t>
      </w:r>
    </w:p>
    <w:p w:rsidR="0035401E" w:rsidRDefault="0035401E" w:rsidP="00714712">
      <w:pPr>
        <w:numPr>
          <w:ilvl w:val="0"/>
          <w:numId w:val="6"/>
        </w:numPr>
        <w:tabs>
          <w:tab w:val="left" w:pos="284"/>
          <w:tab w:val="num" w:pos="1276"/>
        </w:tabs>
        <w:autoSpaceDE w:val="0"/>
        <w:autoSpaceDN w:val="0"/>
        <w:adjustRightInd w:val="0"/>
        <w:spacing w:line="240" w:lineRule="auto"/>
        <w:ind w:left="0" w:firstLine="567"/>
        <w:rPr>
          <w:sz w:val="24"/>
          <w:szCs w:val="24"/>
        </w:rPr>
      </w:pPr>
      <w:r>
        <w:rPr>
          <w:sz w:val="24"/>
          <w:szCs w:val="24"/>
        </w:rPr>
        <w:t>иных, не зависящих от Подрядчика, обстоятельств, угрожающих годности и прочности результатов выполняемой работы</w:t>
      </w:r>
      <w:r w:rsidR="008A61A9">
        <w:rPr>
          <w:sz w:val="24"/>
          <w:szCs w:val="24"/>
        </w:rPr>
        <w:t>,</w:t>
      </w:r>
      <w:r>
        <w:rPr>
          <w:sz w:val="24"/>
          <w:szCs w:val="24"/>
        </w:rPr>
        <w:t xml:space="preserve"> либо создающих невозможность ее завершения в сроки и/или с надлежащим качеством.</w:t>
      </w:r>
    </w:p>
    <w:p w:rsidR="0035401E" w:rsidRDefault="0035401E" w:rsidP="00714712">
      <w:pPr>
        <w:numPr>
          <w:ilvl w:val="2"/>
          <w:numId w:val="5"/>
        </w:numPr>
        <w:tabs>
          <w:tab w:val="left" w:pos="284"/>
        </w:tabs>
        <w:autoSpaceDE w:val="0"/>
        <w:autoSpaceDN w:val="0"/>
        <w:adjustRightInd w:val="0"/>
        <w:spacing w:line="240" w:lineRule="auto"/>
        <w:ind w:left="0" w:firstLine="567"/>
        <w:rPr>
          <w:sz w:val="24"/>
          <w:szCs w:val="24"/>
        </w:rPr>
      </w:pPr>
      <w:r>
        <w:rPr>
          <w:sz w:val="24"/>
          <w:szCs w:val="24"/>
        </w:rPr>
        <w:t xml:space="preserve">Обеспечить сохранность </w:t>
      </w:r>
      <w:r w:rsidR="00F91695">
        <w:rPr>
          <w:sz w:val="24"/>
          <w:szCs w:val="24"/>
        </w:rPr>
        <w:t>места проведения ремонтных</w:t>
      </w:r>
      <w:r w:rsidR="006E6DF2">
        <w:rPr>
          <w:sz w:val="24"/>
          <w:szCs w:val="24"/>
        </w:rPr>
        <w:t xml:space="preserve"> работ</w:t>
      </w:r>
      <w:r>
        <w:rPr>
          <w:sz w:val="24"/>
          <w:szCs w:val="24"/>
        </w:rPr>
        <w:t xml:space="preserve"> и Объекта до передачи Объекта Заказчику.</w:t>
      </w:r>
    </w:p>
    <w:p w:rsidR="0035401E" w:rsidRDefault="0035401E" w:rsidP="00714712">
      <w:pPr>
        <w:numPr>
          <w:ilvl w:val="2"/>
          <w:numId w:val="5"/>
        </w:numPr>
        <w:tabs>
          <w:tab w:val="left" w:pos="284"/>
        </w:tabs>
        <w:autoSpaceDE w:val="0"/>
        <w:autoSpaceDN w:val="0"/>
        <w:adjustRightInd w:val="0"/>
        <w:spacing w:line="240" w:lineRule="auto"/>
        <w:ind w:left="0" w:firstLine="567"/>
        <w:rPr>
          <w:sz w:val="24"/>
          <w:szCs w:val="24"/>
        </w:rPr>
      </w:pPr>
      <w:r>
        <w:rPr>
          <w:sz w:val="24"/>
          <w:szCs w:val="24"/>
        </w:rPr>
        <w:t>До подписания окончательного акта сдачи-приемки выполненных работ нести риск случайного повреждения или уничтожения результата работ. За свой счет устранить дефекты и скрытые недостатки, выяв</w:t>
      </w:r>
      <w:r>
        <w:rPr>
          <w:sz w:val="24"/>
          <w:szCs w:val="24"/>
        </w:rPr>
        <w:softHyphen/>
        <w:t>ленные в период выполнения работ, а также гарантийного срока эксплуатации Объекта, за исключением случа</w:t>
      </w:r>
      <w:r>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35401E" w:rsidRDefault="0035401E" w:rsidP="00714712">
      <w:pPr>
        <w:pStyle w:val="a7"/>
        <w:numPr>
          <w:ilvl w:val="2"/>
          <w:numId w:val="5"/>
        </w:numPr>
        <w:autoSpaceDE w:val="0"/>
        <w:autoSpaceDN w:val="0"/>
        <w:adjustRightInd w:val="0"/>
        <w:spacing w:line="240" w:lineRule="auto"/>
        <w:ind w:left="0" w:firstLine="567"/>
        <w:rPr>
          <w:sz w:val="24"/>
          <w:szCs w:val="24"/>
        </w:rPr>
      </w:pPr>
      <w:r>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D97ACD" w:rsidRDefault="00D97ACD" w:rsidP="00714712">
      <w:pPr>
        <w:pStyle w:val="a7"/>
        <w:spacing w:line="240" w:lineRule="auto"/>
        <w:ind w:left="0" w:firstLine="567"/>
        <w:rPr>
          <w:sz w:val="24"/>
          <w:szCs w:val="24"/>
        </w:rPr>
      </w:pPr>
    </w:p>
    <w:p w:rsidR="004225F3" w:rsidRPr="004225F3" w:rsidRDefault="004225F3" w:rsidP="00714712">
      <w:pPr>
        <w:pStyle w:val="a7"/>
        <w:spacing w:line="240" w:lineRule="auto"/>
        <w:ind w:left="0" w:firstLine="567"/>
        <w:rPr>
          <w:sz w:val="24"/>
          <w:szCs w:val="24"/>
        </w:rPr>
      </w:pPr>
      <w:r>
        <w:rPr>
          <w:sz w:val="24"/>
          <w:szCs w:val="24"/>
        </w:rPr>
        <w:t>Подрядчик</w:t>
      </w:r>
      <w:r w:rsidRPr="004225F3">
        <w:rPr>
          <w:sz w:val="24"/>
          <w:szCs w:val="24"/>
        </w:rPr>
        <w:t xml:space="preserve">  гарантирует  </w:t>
      </w:r>
      <w:r>
        <w:rPr>
          <w:sz w:val="24"/>
          <w:szCs w:val="24"/>
        </w:rPr>
        <w:t>Заказчику</w:t>
      </w:r>
      <w:r w:rsidRPr="004225F3">
        <w:rPr>
          <w:sz w:val="24"/>
          <w:szCs w:val="24"/>
        </w:rPr>
        <w:t xml:space="preserve">,  что  сведения  в  отношении  всей  цепочки  </w:t>
      </w:r>
      <w:r w:rsidRPr="004225F3">
        <w:rPr>
          <w:sz w:val="24"/>
          <w:szCs w:val="24"/>
        </w:rPr>
        <w:lastRenderedPageBreak/>
        <w:t xml:space="preserve">собственников  и  руководителей,  включая  бенефициаров  (в  том  числе  конечных),  </w:t>
      </w:r>
      <w:r>
        <w:rPr>
          <w:sz w:val="24"/>
          <w:szCs w:val="24"/>
        </w:rPr>
        <w:t>Подрядчик</w:t>
      </w:r>
      <w:r w:rsidRPr="004225F3">
        <w:rPr>
          <w:sz w:val="24"/>
          <w:szCs w:val="24"/>
        </w:rPr>
        <w:t xml:space="preserve">а,  направленные  с  адреса  электронной  почты  </w:t>
      </w:r>
      <w:r>
        <w:rPr>
          <w:sz w:val="24"/>
          <w:szCs w:val="24"/>
        </w:rPr>
        <w:t>Подрядчик</w:t>
      </w:r>
      <w:r w:rsidRPr="004225F3">
        <w:rPr>
          <w:sz w:val="24"/>
          <w:szCs w:val="24"/>
        </w:rPr>
        <w:t xml:space="preserve">а  </w:t>
      </w:r>
      <w:hyperlink r:id="rId7" w:history="1">
        <w:r w:rsidRPr="004225F3">
          <w:rPr>
            <w:rStyle w:val="ad"/>
            <w:sz w:val="24"/>
            <w:szCs w:val="24"/>
          </w:rPr>
          <w:t>___________</w:t>
        </w:r>
      </w:hyperlink>
      <w:r>
        <w:rPr>
          <w:sz w:val="24"/>
          <w:szCs w:val="24"/>
        </w:rPr>
        <w:t xml:space="preserve">  на  адрес электронной почты</w:t>
      </w:r>
      <w:r w:rsidRPr="004225F3">
        <w:rPr>
          <w:sz w:val="24"/>
          <w:szCs w:val="24"/>
        </w:rPr>
        <w:t xml:space="preserve"> </w:t>
      </w:r>
      <w:r>
        <w:rPr>
          <w:sz w:val="24"/>
          <w:szCs w:val="24"/>
        </w:rPr>
        <w:t>Заказчика</w:t>
      </w:r>
      <w:r w:rsidRPr="004225F3">
        <w:rPr>
          <w:sz w:val="24"/>
          <w:szCs w:val="24"/>
        </w:rPr>
        <w:t xml:space="preserve"> </w:t>
      </w:r>
      <w:hyperlink r:id="rId8" w:history="1">
        <w:r w:rsidRPr="004225F3">
          <w:rPr>
            <w:rStyle w:val="ad"/>
            <w:sz w:val="24"/>
            <w:szCs w:val="24"/>
          </w:rPr>
          <w:t>venta@venta-nt.ru</w:t>
        </w:r>
      </w:hyperlink>
      <w:r>
        <w:rPr>
          <w:sz w:val="24"/>
          <w:szCs w:val="24"/>
        </w:rPr>
        <w:t>, (далее-Сведения),</w:t>
      </w:r>
      <w:r w:rsidRPr="004225F3">
        <w:rPr>
          <w:sz w:val="24"/>
          <w:szCs w:val="24"/>
        </w:rPr>
        <w:t xml:space="preserve"> являются  полными,  точными  и  достоверными.</w:t>
      </w:r>
    </w:p>
    <w:p w:rsidR="004225F3" w:rsidRPr="004225F3" w:rsidRDefault="004225F3" w:rsidP="00714712">
      <w:pPr>
        <w:spacing w:line="240" w:lineRule="auto"/>
        <w:ind w:firstLine="567"/>
        <w:rPr>
          <w:sz w:val="24"/>
          <w:szCs w:val="24"/>
        </w:rPr>
      </w:pPr>
      <w:r>
        <w:rPr>
          <w:sz w:val="24"/>
          <w:szCs w:val="24"/>
        </w:rPr>
        <w:t>При изменении Сведений</w:t>
      </w:r>
      <w:r w:rsidRPr="004225F3">
        <w:rPr>
          <w:sz w:val="24"/>
          <w:szCs w:val="24"/>
        </w:rPr>
        <w:t xml:space="preserve"> </w:t>
      </w:r>
      <w:r>
        <w:rPr>
          <w:sz w:val="24"/>
          <w:szCs w:val="24"/>
        </w:rPr>
        <w:t xml:space="preserve">Подрядчик обязан </w:t>
      </w:r>
      <w:r w:rsidRPr="004225F3">
        <w:rPr>
          <w:sz w:val="24"/>
          <w:szCs w:val="24"/>
        </w:rPr>
        <w:t>не</w:t>
      </w:r>
      <w:r>
        <w:rPr>
          <w:sz w:val="24"/>
          <w:szCs w:val="24"/>
        </w:rPr>
        <w:t xml:space="preserve"> позднее 5 (пяти) дней с момента  таких изменений направить</w:t>
      </w:r>
      <w:r w:rsidRPr="004225F3">
        <w:rPr>
          <w:sz w:val="24"/>
          <w:szCs w:val="24"/>
        </w:rPr>
        <w:t xml:space="preserve"> </w:t>
      </w:r>
      <w:r>
        <w:rPr>
          <w:sz w:val="24"/>
          <w:szCs w:val="24"/>
        </w:rPr>
        <w:t>Заказчику</w:t>
      </w:r>
      <w:r w:rsidRPr="004225F3">
        <w:rPr>
          <w:sz w:val="24"/>
          <w:szCs w:val="24"/>
        </w:rPr>
        <w:t xml:space="preserve"> соответствую</w:t>
      </w:r>
      <w:r>
        <w:rPr>
          <w:sz w:val="24"/>
          <w:szCs w:val="24"/>
        </w:rPr>
        <w:t xml:space="preserve">щее письменное уведомление с приложением копи подтверждающих документов, заверенных нотариусом </w:t>
      </w:r>
      <w:r w:rsidRPr="004225F3">
        <w:rPr>
          <w:sz w:val="24"/>
          <w:szCs w:val="24"/>
        </w:rPr>
        <w:t xml:space="preserve">или  уполномоченным  должностным  лицом  </w:t>
      </w:r>
      <w:r>
        <w:rPr>
          <w:sz w:val="24"/>
          <w:szCs w:val="24"/>
        </w:rPr>
        <w:t>Подрядчик</w:t>
      </w:r>
      <w:r w:rsidRPr="004225F3">
        <w:rPr>
          <w:sz w:val="24"/>
          <w:szCs w:val="24"/>
        </w:rPr>
        <w:t>а.</w:t>
      </w:r>
    </w:p>
    <w:p w:rsidR="004225F3" w:rsidRPr="004225F3" w:rsidRDefault="004225F3" w:rsidP="00714712">
      <w:pPr>
        <w:spacing w:line="240" w:lineRule="auto"/>
        <w:ind w:firstLine="567"/>
        <w:rPr>
          <w:sz w:val="24"/>
          <w:szCs w:val="24"/>
        </w:rPr>
      </w:pPr>
      <w:proofErr w:type="gramStart"/>
      <w:r>
        <w:rPr>
          <w:sz w:val="24"/>
          <w:szCs w:val="24"/>
        </w:rPr>
        <w:t>Подрядчик настоящим</w:t>
      </w:r>
      <w:r w:rsidRPr="004225F3">
        <w:rPr>
          <w:sz w:val="24"/>
          <w:szCs w:val="24"/>
        </w:rPr>
        <w:t xml:space="preserve"> выда</w:t>
      </w:r>
      <w:r>
        <w:rPr>
          <w:sz w:val="24"/>
          <w:szCs w:val="24"/>
        </w:rPr>
        <w:t>ет свое</w:t>
      </w:r>
      <w:r w:rsidRPr="004225F3">
        <w:rPr>
          <w:sz w:val="24"/>
          <w:szCs w:val="24"/>
        </w:rPr>
        <w:t xml:space="preserve"> согла</w:t>
      </w:r>
      <w:r>
        <w:rPr>
          <w:sz w:val="24"/>
          <w:szCs w:val="24"/>
        </w:rPr>
        <w:t>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w:t>
      </w:r>
      <w:r w:rsidR="00E47638">
        <w:rPr>
          <w:sz w:val="24"/>
          <w:szCs w:val="24"/>
        </w:rPr>
        <w:t>зчику, а также на раскрытие Заказчиком Сведений,  полностью или частично, компетентным органом</w:t>
      </w:r>
      <w:r w:rsidR="00DF3374">
        <w:rPr>
          <w:sz w:val="24"/>
          <w:szCs w:val="24"/>
        </w:rPr>
        <w:t xml:space="preserve"> государственной власти</w:t>
      </w:r>
      <w:r w:rsidRPr="004225F3">
        <w:rPr>
          <w:sz w:val="24"/>
          <w:szCs w:val="24"/>
        </w:rPr>
        <w:t xml:space="preserve"> (в </w:t>
      </w:r>
      <w:r w:rsidR="00DF3374">
        <w:rPr>
          <w:sz w:val="24"/>
          <w:szCs w:val="24"/>
        </w:rPr>
        <w:t xml:space="preserve">том </w:t>
      </w:r>
      <w:r w:rsidRPr="004225F3">
        <w:rPr>
          <w:sz w:val="24"/>
          <w:szCs w:val="24"/>
        </w:rPr>
        <w:t>числе</w:t>
      </w:r>
      <w:proofErr w:type="gramEnd"/>
      <w:r w:rsidRPr="004225F3">
        <w:rPr>
          <w:sz w:val="24"/>
          <w:szCs w:val="24"/>
        </w:rPr>
        <w:t xml:space="preserve">,  </w:t>
      </w:r>
      <w:proofErr w:type="gramStart"/>
      <w:r w:rsidRPr="004225F3">
        <w:rPr>
          <w:sz w:val="24"/>
          <w:szCs w:val="24"/>
        </w:rPr>
        <w:t xml:space="preserve">Федеральной  налоговой  службе  Российской  </w:t>
      </w:r>
      <w:r w:rsidR="00DF3374">
        <w:rPr>
          <w:sz w:val="24"/>
          <w:szCs w:val="24"/>
        </w:rPr>
        <w:t xml:space="preserve">Федерации,  Минэнерго  России, </w:t>
      </w:r>
      <w:proofErr w:type="spellStart"/>
      <w:r w:rsidR="00DF3374">
        <w:rPr>
          <w:sz w:val="24"/>
          <w:szCs w:val="24"/>
        </w:rPr>
        <w:t>Росфинмониторингу</w:t>
      </w:r>
      <w:proofErr w:type="spellEnd"/>
      <w:r w:rsidR="00DF3374">
        <w:rPr>
          <w:sz w:val="24"/>
          <w:szCs w:val="24"/>
        </w:rPr>
        <w:t>, Правительству Российской Федерации) и</w:t>
      </w:r>
      <w:r w:rsidRPr="004225F3">
        <w:rPr>
          <w:sz w:val="24"/>
          <w:szCs w:val="24"/>
        </w:rPr>
        <w:t xml:space="preserve"> последующу</w:t>
      </w:r>
      <w:r w:rsidR="00DF3374">
        <w:rPr>
          <w:sz w:val="24"/>
          <w:szCs w:val="24"/>
        </w:rPr>
        <w:t>ю  обработку Сведений такими органами (далее – Раскрытие).</w:t>
      </w:r>
      <w:proofErr w:type="gramEnd"/>
      <w:r w:rsidR="00DF3374">
        <w:rPr>
          <w:sz w:val="24"/>
          <w:szCs w:val="24"/>
        </w:rPr>
        <w:t xml:space="preserve"> Подрядчик освобождает</w:t>
      </w:r>
      <w:r w:rsidRPr="004225F3">
        <w:rPr>
          <w:sz w:val="24"/>
          <w:szCs w:val="24"/>
        </w:rPr>
        <w:t xml:space="preserve"> </w:t>
      </w:r>
      <w:r w:rsidR="00DF3374">
        <w:rPr>
          <w:sz w:val="24"/>
          <w:szCs w:val="24"/>
        </w:rPr>
        <w:t>Заказчика от  любой ответственности</w:t>
      </w:r>
      <w:r w:rsidRPr="004225F3">
        <w:rPr>
          <w:sz w:val="24"/>
          <w:szCs w:val="24"/>
        </w:rPr>
        <w:t xml:space="preserve"> в</w:t>
      </w:r>
      <w:r w:rsidR="00DF3374">
        <w:rPr>
          <w:sz w:val="24"/>
          <w:szCs w:val="24"/>
        </w:rPr>
        <w:t xml:space="preserve"> связи с Раскрытием, в том числе, возмещает Заказчику убытки,  понесенные в</w:t>
      </w:r>
      <w:r w:rsidR="00563B9B">
        <w:rPr>
          <w:sz w:val="24"/>
          <w:szCs w:val="24"/>
        </w:rPr>
        <w:t xml:space="preserve"> связи с предъявлением Госкорпорации претензий, исков и </w:t>
      </w:r>
      <w:r w:rsidRPr="004225F3">
        <w:rPr>
          <w:sz w:val="24"/>
          <w:szCs w:val="24"/>
        </w:rPr>
        <w:t>требований  любым</w:t>
      </w:r>
      <w:r w:rsidR="00563B9B">
        <w:rPr>
          <w:sz w:val="24"/>
          <w:szCs w:val="24"/>
        </w:rPr>
        <w:t>и третьими лицами, чьи права были или могут быть нарушены таким</w:t>
      </w:r>
      <w:r w:rsidRPr="004225F3">
        <w:rPr>
          <w:sz w:val="24"/>
          <w:szCs w:val="24"/>
        </w:rPr>
        <w:t xml:space="preserve"> Раскрытием.</w:t>
      </w:r>
    </w:p>
    <w:p w:rsidR="004225F3" w:rsidRPr="004225F3" w:rsidRDefault="00563B9B" w:rsidP="00714712">
      <w:pPr>
        <w:spacing w:line="240" w:lineRule="auto"/>
        <w:ind w:firstLine="567"/>
        <w:rPr>
          <w:sz w:val="24"/>
          <w:szCs w:val="24"/>
        </w:rPr>
      </w:pPr>
      <w:r>
        <w:rPr>
          <w:sz w:val="24"/>
          <w:szCs w:val="24"/>
        </w:rPr>
        <w:t xml:space="preserve">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w:t>
      </w:r>
      <w:r w:rsidR="004225F3" w:rsidRPr="004225F3">
        <w:rPr>
          <w:sz w:val="24"/>
          <w:szCs w:val="24"/>
        </w:rPr>
        <w:t xml:space="preserve">условиями </w:t>
      </w:r>
      <w:r>
        <w:rPr>
          <w:sz w:val="24"/>
          <w:szCs w:val="24"/>
        </w:rPr>
        <w:t xml:space="preserve">настоящего Договора в соответствии со ст.432 Гражданского  кодекса Российской </w:t>
      </w:r>
      <w:r w:rsidR="004225F3" w:rsidRPr="004225F3">
        <w:rPr>
          <w:sz w:val="24"/>
          <w:szCs w:val="24"/>
        </w:rPr>
        <w:t>Федерации.</w:t>
      </w:r>
    </w:p>
    <w:p w:rsidR="004225F3" w:rsidRPr="004225F3" w:rsidRDefault="00563B9B" w:rsidP="00714712">
      <w:pPr>
        <w:spacing w:line="240" w:lineRule="auto"/>
        <w:ind w:firstLine="567"/>
        <w:rPr>
          <w:sz w:val="24"/>
          <w:szCs w:val="24"/>
        </w:rPr>
      </w:pPr>
      <w:proofErr w:type="gramStart"/>
      <w:r>
        <w:rPr>
          <w:sz w:val="24"/>
          <w:szCs w:val="24"/>
        </w:rPr>
        <w:t xml:space="preserve">Если специальной нормой части второй Гражданского кодекса Российской  Федерации не установлено иное, отказ </w:t>
      </w:r>
      <w:r w:rsidR="004225F3" w:rsidRPr="004225F3">
        <w:rPr>
          <w:sz w:val="24"/>
          <w:szCs w:val="24"/>
        </w:rPr>
        <w:t xml:space="preserve">от </w:t>
      </w:r>
      <w:r>
        <w:rPr>
          <w:sz w:val="24"/>
          <w:szCs w:val="24"/>
        </w:rPr>
        <w:t>предоставления,</w:t>
      </w:r>
      <w:r w:rsidR="004225F3" w:rsidRPr="004225F3">
        <w:rPr>
          <w:sz w:val="24"/>
          <w:szCs w:val="24"/>
        </w:rPr>
        <w:t xml:space="preserve"> несвоевре</w:t>
      </w:r>
      <w:r>
        <w:rPr>
          <w:sz w:val="24"/>
          <w:szCs w:val="24"/>
        </w:rPr>
        <w:t>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w:t>
      </w:r>
      <w:r w:rsidR="004225F3" w:rsidRPr="004225F3">
        <w:rPr>
          <w:sz w:val="24"/>
          <w:szCs w:val="24"/>
        </w:rPr>
        <w:t xml:space="preserve"> </w:t>
      </w:r>
      <w:r>
        <w:rPr>
          <w:sz w:val="24"/>
          <w:szCs w:val="24"/>
        </w:rPr>
        <w:t>Заказчика</w:t>
      </w:r>
      <w:r w:rsidR="004225F3" w:rsidRPr="004225F3">
        <w:rPr>
          <w:sz w:val="24"/>
          <w:szCs w:val="24"/>
        </w:rPr>
        <w:t xml:space="preserve"> от </w:t>
      </w:r>
      <w:r>
        <w:rPr>
          <w:sz w:val="24"/>
          <w:szCs w:val="24"/>
        </w:rPr>
        <w:t>исполнения Договора и</w:t>
      </w:r>
      <w:r w:rsidR="004225F3" w:rsidRPr="004225F3">
        <w:rPr>
          <w:sz w:val="24"/>
          <w:szCs w:val="24"/>
        </w:rPr>
        <w:t xml:space="preserve"> предъявл</w:t>
      </w:r>
      <w:r>
        <w:rPr>
          <w:sz w:val="24"/>
          <w:szCs w:val="24"/>
        </w:rPr>
        <w:t>ения Заказчиком</w:t>
      </w:r>
      <w:r w:rsidR="004225F3" w:rsidRPr="004225F3">
        <w:rPr>
          <w:sz w:val="24"/>
          <w:szCs w:val="24"/>
        </w:rPr>
        <w:t xml:space="preserve"> </w:t>
      </w:r>
      <w:r>
        <w:rPr>
          <w:sz w:val="24"/>
          <w:szCs w:val="24"/>
        </w:rPr>
        <w:t>Подрядчик</w:t>
      </w:r>
      <w:r w:rsidRPr="004225F3">
        <w:rPr>
          <w:sz w:val="24"/>
          <w:szCs w:val="24"/>
        </w:rPr>
        <w:t xml:space="preserve">у  </w:t>
      </w:r>
      <w:r>
        <w:rPr>
          <w:sz w:val="24"/>
          <w:szCs w:val="24"/>
        </w:rPr>
        <w:t xml:space="preserve">требования о возмещении убытков, </w:t>
      </w:r>
      <w:r w:rsidR="004225F3" w:rsidRPr="004225F3">
        <w:rPr>
          <w:sz w:val="24"/>
          <w:szCs w:val="24"/>
        </w:rPr>
        <w:t>причиненных</w:t>
      </w:r>
      <w:r>
        <w:rPr>
          <w:sz w:val="24"/>
          <w:szCs w:val="24"/>
        </w:rPr>
        <w:t xml:space="preserve"> прекращением Договора.</w:t>
      </w:r>
      <w:proofErr w:type="gramEnd"/>
      <w:r>
        <w:rPr>
          <w:sz w:val="24"/>
          <w:szCs w:val="24"/>
        </w:rPr>
        <w:t xml:space="preserve"> Договор  считается расторгнутым </w:t>
      </w:r>
      <w:proofErr w:type="gramStart"/>
      <w:r>
        <w:rPr>
          <w:sz w:val="24"/>
          <w:szCs w:val="24"/>
        </w:rPr>
        <w:t>с даты получения</w:t>
      </w:r>
      <w:proofErr w:type="gramEnd"/>
      <w:r w:rsidR="004225F3" w:rsidRPr="004225F3">
        <w:rPr>
          <w:sz w:val="24"/>
          <w:szCs w:val="24"/>
        </w:rPr>
        <w:t xml:space="preserve"> </w:t>
      </w:r>
      <w:r>
        <w:rPr>
          <w:sz w:val="24"/>
          <w:szCs w:val="24"/>
        </w:rPr>
        <w:t>Подрядчик</w:t>
      </w:r>
      <w:r w:rsidRPr="004225F3">
        <w:rPr>
          <w:sz w:val="24"/>
          <w:szCs w:val="24"/>
        </w:rPr>
        <w:t>ом</w:t>
      </w:r>
      <w:r>
        <w:rPr>
          <w:sz w:val="24"/>
          <w:szCs w:val="24"/>
        </w:rPr>
        <w:t xml:space="preserve"> соответствующего</w:t>
      </w:r>
      <w:r w:rsidR="00095DA7">
        <w:rPr>
          <w:sz w:val="24"/>
          <w:szCs w:val="24"/>
        </w:rPr>
        <w:t xml:space="preserve"> письменного  уведомления</w:t>
      </w:r>
      <w:r w:rsidR="004225F3" w:rsidRPr="004225F3">
        <w:rPr>
          <w:sz w:val="24"/>
          <w:szCs w:val="24"/>
        </w:rPr>
        <w:t xml:space="preserve"> </w:t>
      </w:r>
      <w:r w:rsidR="00095DA7">
        <w:rPr>
          <w:sz w:val="24"/>
          <w:szCs w:val="24"/>
        </w:rPr>
        <w:t xml:space="preserve">Заказчика, если более поздняя дата не будет установлена в </w:t>
      </w:r>
      <w:r w:rsidR="004225F3" w:rsidRPr="004225F3">
        <w:rPr>
          <w:sz w:val="24"/>
          <w:szCs w:val="24"/>
        </w:rPr>
        <w:t>уведомлении.</w:t>
      </w:r>
    </w:p>
    <w:p w:rsidR="0035401E" w:rsidRDefault="0035401E" w:rsidP="00714712">
      <w:pPr>
        <w:spacing w:line="240" w:lineRule="auto"/>
        <w:ind w:firstLine="567"/>
        <w:outlineLvl w:val="1"/>
      </w:pPr>
      <w:r>
        <w:rPr>
          <w:sz w:val="24"/>
          <w:szCs w:val="24"/>
        </w:rPr>
        <w:t xml:space="preserve">2.1.18. Выполнить в полном объеме все свои обязательства, предусмотренные в других пунктах настоящего Договора. </w:t>
      </w:r>
    </w:p>
    <w:p w:rsidR="0035401E" w:rsidRDefault="0035401E" w:rsidP="00714712">
      <w:pPr>
        <w:pStyle w:val="3"/>
        <w:widowControl w:val="0"/>
        <w:tabs>
          <w:tab w:val="left" w:pos="284"/>
        </w:tabs>
        <w:autoSpaceDE/>
        <w:adjustRightInd/>
        <w:snapToGrid w:val="0"/>
        <w:spacing w:before="60" w:after="60"/>
        <w:ind w:firstLine="567"/>
        <w:jc w:val="left"/>
        <w:rPr>
          <w:b/>
          <w:szCs w:val="24"/>
        </w:rPr>
      </w:pPr>
      <w:r>
        <w:rPr>
          <w:b/>
          <w:szCs w:val="24"/>
        </w:rPr>
        <w:t>2.2.</w:t>
      </w:r>
      <w:r>
        <w:rPr>
          <w:b/>
          <w:szCs w:val="24"/>
        </w:rPr>
        <w:tab/>
        <w:t>Подрядчик имеет право:</w:t>
      </w:r>
    </w:p>
    <w:p w:rsidR="0035401E" w:rsidRDefault="0035401E" w:rsidP="00714712">
      <w:pPr>
        <w:pStyle w:val="a5"/>
        <w:tabs>
          <w:tab w:val="left" w:pos="284"/>
        </w:tabs>
        <w:spacing w:before="60" w:after="60" w:line="240" w:lineRule="auto"/>
        <w:ind w:firstLine="567"/>
        <w:rPr>
          <w:sz w:val="24"/>
          <w:szCs w:val="24"/>
        </w:rPr>
      </w:pPr>
      <w:r>
        <w:rPr>
          <w:sz w:val="24"/>
          <w:szCs w:val="24"/>
        </w:rPr>
        <w:t>2.2.1.</w:t>
      </w:r>
      <w:r>
        <w:rPr>
          <w:sz w:val="24"/>
          <w:szCs w:val="24"/>
        </w:rPr>
        <w:tab/>
        <w:t>Не приступать к работам, а начатые работы прио</w:t>
      </w:r>
      <w:r w:rsidR="00A50264">
        <w:rPr>
          <w:sz w:val="24"/>
          <w:szCs w:val="24"/>
        </w:rPr>
        <w:t>станавливать в случае</w:t>
      </w:r>
      <w:r w:rsidR="00714712">
        <w:rPr>
          <w:sz w:val="24"/>
          <w:szCs w:val="24"/>
        </w:rPr>
        <w:t xml:space="preserve"> задержки</w:t>
      </w:r>
      <w:r w:rsidR="00714712" w:rsidRPr="00714712">
        <w:rPr>
          <w:sz w:val="24"/>
          <w:szCs w:val="24"/>
        </w:rPr>
        <w:t xml:space="preserve"> </w:t>
      </w:r>
      <w:r>
        <w:rPr>
          <w:sz w:val="24"/>
          <w:szCs w:val="24"/>
        </w:rPr>
        <w:t>Заказчиком приемки выполненных</w:t>
      </w:r>
      <w:r w:rsidR="00FE3797">
        <w:rPr>
          <w:sz w:val="24"/>
          <w:szCs w:val="24"/>
        </w:rPr>
        <w:t xml:space="preserve"> промежуточных</w:t>
      </w:r>
      <w:r>
        <w:rPr>
          <w:sz w:val="24"/>
          <w:szCs w:val="24"/>
        </w:rPr>
        <w:t xml:space="preserve"> работ, передачи Подрядчику Объекта. При наличии перечисленных обстоятель</w:t>
      </w:r>
      <w:proofErr w:type="gramStart"/>
      <w:r>
        <w:rPr>
          <w:sz w:val="24"/>
          <w:szCs w:val="24"/>
        </w:rPr>
        <w:t>ств ср</w:t>
      </w:r>
      <w:proofErr w:type="gramEnd"/>
      <w:r>
        <w:rPr>
          <w:sz w:val="24"/>
          <w:szCs w:val="24"/>
        </w:rPr>
        <w:t>оки сдачи работ отодвигаются на количество дней просрочки</w:t>
      </w:r>
      <w:r w:rsidR="00FB5E71">
        <w:rPr>
          <w:sz w:val="24"/>
          <w:szCs w:val="24"/>
        </w:rPr>
        <w:t>,</w:t>
      </w:r>
      <w:r>
        <w:rPr>
          <w:sz w:val="24"/>
          <w:szCs w:val="24"/>
        </w:rPr>
        <w:t xml:space="preserve"> допущенной по вине Заказчика</w:t>
      </w:r>
      <w:r w:rsidR="00FB5E71">
        <w:rPr>
          <w:sz w:val="24"/>
          <w:szCs w:val="24"/>
        </w:rPr>
        <w:t>,</w:t>
      </w:r>
      <w:r>
        <w:rPr>
          <w:sz w:val="24"/>
          <w:szCs w:val="24"/>
        </w:rPr>
        <w:t xml:space="preserve"> на основании письменного требования Подрядчика.  </w:t>
      </w:r>
    </w:p>
    <w:p w:rsidR="0035401E" w:rsidRDefault="0035401E" w:rsidP="00714712">
      <w:pPr>
        <w:pStyle w:val="a5"/>
        <w:tabs>
          <w:tab w:val="left" w:pos="284"/>
        </w:tabs>
        <w:spacing w:before="60" w:after="60" w:line="240" w:lineRule="auto"/>
        <w:ind w:firstLine="567"/>
        <w:rPr>
          <w:sz w:val="24"/>
          <w:szCs w:val="24"/>
        </w:rPr>
      </w:pPr>
      <w:r>
        <w:rPr>
          <w:sz w:val="24"/>
          <w:szCs w:val="24"/>
        </w:rPr>
        <w:t>2.2.2.</w:t>
      </w:r>
      <w:r>
        <w:rPr>
          <w:sz w:val="24"/>
          <w:szCs w:val="24"/>
        </w:rPr>
        <w:tab/>
      </w:r>
      <w:r w:rsidR="00FB5E71">
        <w:rPr>
          <w:sz w:val="24"/>
          <w:szCs w:val="24"/>
        </w:rPr>
        <w:t>Т</w:t>
      </w:r>
      <w:r>
        <w:rPr>
          <w:sz w:val="24"/>
          <w:szCs w:val="24"/>
        </w:rPr>
        <w:t>ребовать от Заказчика оплаты выполненных работ в порядке и сроки, предусмотренные разделом 3 настоящего Договора.</w:t>
      </w:r>
    </w:p>
    <w:p w:rsidR="0035401E" w:rsidRDefault="0035401E" w:rsidP="00714712">
      <w:pPr>
        <w:tabs>
          <w:tab w:val="left" w:pos="284"/>
        </w:tabs>
        <w:spacing w:before="60" w:after="60" w:line="240" w:lineRule="auto"/>
        <w:ind w:firstLine="567"/>
        <w:rPr>
          <w:b/>
          <w:sz w:val="24"/>
          <w:szCs w:val="24"/>
        </w:rPr>
      </w:pPr>
      <w:r>
        <w:rPr>
          <w:b/>
          <w:noProof/>
          <w:sz w:val="24"/>
          <w:szCs w:val="24"/>
        </w:rPr>
        <w:t>2.3.</w:t>
      </w:r>
      <w:r>
        <w:rPr>
          <w:b/>
          <w:sz w:val="24"/>
          <w:szCs w:val="24"/>
        </w:rPr>
        <w:tab/>
        <w:t>Заказчик обязан:</w:t>
      </w:r>
    </w:p>
    <w:p w:rsidR="0035401E" w:rsidRDefault="0035401E" w:rsidP="00714712">
      <w:pPr>
        <w:tabs>
          <w:tab w:val="left" w:pos="284"/>
        </w:tabs>
        <w:spacing w:before="60" w:after="60" w:line="240" w:lineRule="auto"/>
        <w:ind w:firstLine="567"/>
        <w:rPr>
          <w:sz w:val="24"/>
          <w:szCs w:val="24"/>
        </w:rPr>
      </w:pPr>
      <w:r>
        <w:rPr>
          <w:noProof/>
          <w:sz w:val="24"/>
          <w:szCs w:val="24"/>
        </w:rPr>
        <w:t>2.3.1.</w:t>
      </w:r>
      <w:r>
        <w:rPr>
          <w:sz w:val="24"/>
          <w:szCs w:val="24"/>
        </w:rPr>
        <w:tab/>
        <w:t xml:space="preserve">Обеспечить </w:t>
      </w:r>
      <w:r>
        <w:rPr>
          <w:bCs/>
          <w:sz w:val="24"/>
          <w:szCs w:val="24"/>
        </w:rPr>
        <w:t xml:space="preserve">Подрядчику допуск на производство работ вблизи или на действующих инженерных коммуникациях, по запросу </w:t>
      </w:r>
      <w:r w:rsidRPr="00FE3797">
        <w:rPr>
          <w:bCs/>
          <w:sz w:val="24"/>
          <w:szCs w:val="24"/>
        </w:rPr>
        <w:t>Подрядчика согласовать проведение Подрядчиком</w:t>
      </w:r>
      <w:r w:rsidRPr="00FE3797">
        <w:rPr>
          <w:sz w:val="24"/>
          <w:szCs w:val="24"/>
        </w:rPr>
        <w:t xml:space="preserve"> огневых работ.</w:t>
      </w:r>
    </w:p>
    <w:p w:rsidR="0035401E" w:rsidRDefault="0035401E" w:rsidP="00714712">
      <w:pPr>
        <w:tabs>
          <w:tab w:val="left" w:pos="284"/>
        </w:tabs>
        <w:spacing w:before="60" w:after="60" w:line="240" w:lineRule="auto"/>
        <w:ind w:firstLine="567"/>
        <w:rPr>
          <w:sz w:val="24"/>
          <w:szCs w:val="24"/>
        </w:rPr>
      </w:pPr>
      <w:r>
        <w:rPr>
          <w:noProof/>
          <w:sz w:val="24"/>
          <w:szCs w:val="24"/>
        </w:rPr>
        <w:t>2.3.2.</w:t>
      </w:r>
      <w:r>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35401E" w:rsidRDefault="0035401E" w:rsidP="00714712">
      <w:pPr>
        <w:tabs>
          <w:tab w:val="left" w:pos="284"/>
        </w:tabs>
        <w:spacing w:before="60" w:after="60" w:line="240" w:lineRule="auto"/>
        <w:ind w:firstLine="567"/>
        <w:rPr>
          <w:sz w:val="24"/>
          <w:szCs w:val="24"/>
        </w:rPr>
      </w:pPr>
      <w:r>
        <w:rPr>
          <w:sz w:val="24"/>
          <w:szCs w:val="24"/>
        </w:rPr>
        <w:t>2.3.3.</w:t>
      </w:r>
      <w:r>
        <w:rPr>
          <w:sz w:val="24"/>
          <w:szCs w:val="24"/>
        </w:rPr>
        <w:tab/>
        <w:t xml:space="preserve">При обнаружении отступлений </w:t>
      </w:r>
      <w:r>
        <w:rPr>
          <w:bCs/>
          <w:sz w:val="24"/>
          <w:szCs w:val="24"/>
        </w:rPr>
        <w:t>Подрядчика</w:t>
      </w:r>
      <w:r>
        <w:rPr>
          <w:sz w:val="24"/>
          <w:szCs w:val="24"/>
        </w:rPr>
        <w:t xml:space="preserve"> от Договора, ухудшающих результат работы, или иных недостатков в работе заявить об этом </w:t>
      </w:r>
      <w:r>
        <w:rPr>
          <w:bCs/>
          <w:sz w:val="24"/>
          <w:szCs w:val="24"/>
        </w:rPr>
        <w:t>Подрядчику</w:t>
      </w:r>
      <w:r>
        <w:rPr>
          <w:sz w:val="24"/>
          <w:szCs w:val="24"/>
        </w:rPr>
        <w:t>, а также зафиксировать обнаруженные недостатки по правилам, установленным разделом</w:t>
      </w:r>
      <w:r>
        <w:rPr>
          <w:noProof/>
          <w:sz w:val="24"/>
          <w:szCs w:val="24"/>
        </w:rPr>
        <w:t xml:space="preserve"> 5</w:t>
      </w:r>
      <w:r>
        <w:rPr>
          <w:sz w:val="24"/>
          <w:szCs w:val="24"/>
        </w:rPr>
        <w:t xml:space="preserve"> </w:t>
      </w:r>
      <w:r>
        <w:rPr>
          <w:sz w:val="24"/>
          <w:szCs w:val="24"/>
        </w:rPr>
        <w:lastRenderedPageBreak/>
        <w:t>настоящего Договора.</w:t>
      </w:r>
    </w:p>
    <w:p w:rsidR="0035401E" w:rsidRDefault="0035401E" w:rsidP="00714712">
      <w:pPr>
        <w:tabs>
          <w:tab w:val="left" w:pos="284"/>
        </w:tabs>
        <w:spacing w:before="60" w:after="60" w:line="240" w:lineRule="auto"/>
        <w:ind w:firstLine="567"/>
        <w:rPr>
          <w:sz w:val="24"/>
          <w:szCs w:val="24"/>
        </w:rPr>
      </w:pPr>
      <w:r>
        <w:rPr>
          <w:sz w:val="24"/>
          <w:szCs w:val="24"/>
        </w:rPr>
        <w:t>2.3.4.</w:t>
      </w:r>
      <w:r>
        <w:rPr>
          <w:sz w:val="24"/>
          <w:szCs w:val="24"/>
        </w:rPr>
        <w:tab/>
        <w:t>Оплатить Подрядчику выполненные работы в порядке и сроки, предусмотренные  разделом 3 настоящего Договора.</w:t>
      </w:r>
    </w:p>
    <w:p w:rsidR="0035401E" w:rsidRDefault="0035401E" w:rsidP="00714712">
      <w:pPr>
        <w:tabs>
          <w:tab w:val="left" w:pos="284"/>
        </w:tabs>
        <w:spacing w:before="60" w:after="60" w:line="240" w:lineRule="auto"/>
        <w:ind w:firstLine="567"/>
        <w:rPr>
          <w:b/>
          <w:bCs/>
          <w:sz w:val="24"/>
          <w:szCs w:val="24"/>
        </w:rPr>
      </w:pPr>
      <w:r>
        <w:rPr>
          <w:b/>
          <w:bCs/>
          <w:noProof/>
          <w:sz w:val="24"/>
          <w:szCs w:val="24"/>
        </w:rPr>
        <w:t>2.4.</w:t>
      </w:r>
      <w:r>
        <w:rPr>
          <w:b/>
          <w:bCs/>
          <w:sz w:val="24"/>
          <w:szCs w:val="24"/>
        </w:rPr>
        <w:tab/>
        <w:t>Заказчик имеет право:</w:t>
      </w:r>
    </w:p>
    <w:p w:rsidR="0035401E" w:rsidRDefault="0035401E" w:rsidP="00714712">
      <w:pPr>
        <w:pStyle w:val="a7"/>
        <w:tabs>
          <w:tab w:val="left" w:pos="284"/>
        </w:tabs>
        <w:spacing w:before="60" w:after="60" w:line="240" w:lineRule="auto"/>
        <w:ind w:left="0" w:firstLine="567"/>
        <w:rPr>
          <w:sz w:val="24"/>
          <w:szCs w:val="24"/>
        </w:rPr>
      </w:pPr>
      <w:r>
        <w:rPr>
          <w:noProof/>
          <w:sz w:val="24"/>
          <w:szCs w:val="24"/>
        </w:rPr>
        <w:t>2.4.1.</w:t>
      </w:r>
      <w:r>
        <w:rPr>
          <w:sz w:val="24"/>
          <w:szCs w:val="24"/>
        </w:rPr>
        <w:tab/>
        <w:t>Во всякое время</w:t>
      </w:r>
      <w:r w:rsidR="0036103C">
        <w:rPr>
          <w:sz w:val="24"/>
          <w:szCs w:val="24"/>
        </w:rPr>
        <w:t xml:space="preserve"> проверять ход и качество работ, выполняемых</w:t>
      </w:r>
      <w:r>
        <w:rPr>
          <w:sz w:val="24"/>
          <w:szCs w:val="24"/>
        </w:rPr>
        <w:t xml:space="preserve"> Подрядчиком, а также осуществлять </w:t>
      </w:r>
      <w:proofErr w:type="gramStart"/>
      <w:r>
        <w:rPr>
          <w:sz w:val="24"/>
          <w:szCs w:val="24"/>
        </w:rPr>
        <w:t>контроль за</w:t>
      </w:r>
      <w:proofErr w:type="gramEnd"/>
      <w:r>
        <w:rPr>
          <w:sz w:val="24"/>
          <w:szCs w:val="24"/>
        </w:rPr>
        <w:t xml:space="preserve"> состоянием охраны труда и </w:t>
      </w:r>
      <w:r w:rsidR="000E3D56">
        <w:rPr>
          <w:sz w:val="24"/>
          <w:szCs w:val="24"/>
        </w:rPr>
        <w:t>пожарной</w:t>
      </w:r>
      <w:r>
        <w:rPr>
          <w:sz w:val="24"/>
          <w:szCs w:val="24"/>
        </w:rPr>
        <w:t xml:space="preserve"> безопасности при выполнении работ Подрядчиком.</w:t>
      </w:r>
    </w:p>
    <w:p w:rsidR="0035401E" w:rsidRDefault="0035401E" w:rsidP="00714712">
      <w:pPr>
        <w:tabs>
          <w:tab w:val="left" w:pos="284"/>
        </w:tabs>
        <w:spacing w:before="60" w:after="60" w:line="240" w:lineRule="auto"/>
        <w:ind w:firstLine="567"/>
        <w:rPr>
          <w:bCs/>
          <w:noProof/>
          <w:sz w:val="24"/>
          <w:szCs w:val="24"/>
        </w:rPr>
      </w:pPr>
      <w:r>
        <w:rPr>
          <w:bCs/>
          <w:sz w:val="24"/>
          <w:szCs w:val="24"/>
        </w:rPr>
        <w:t>2.4.2. Приостанови</w:t>
      </w:r>
      <w:r w:rsidR="00926719">
        <w:rPr>
          <w:bCs/>
          <w:sz w:val="24"/>
          <w:szCs w:val="24"/>
        </w:rPr>
        <w:t>ть выполнение работ Подрядчиком</w:t>
      </w:r>
      <w:r>
        <w:rPr>
          <w:bCs/>
          <w:sz w:val="24"/>
          <w:szCs w:val="24"/>
        </w:rPr>
        <w:t xml:space="preserve"> или отстранить Подрядчика от выполнения работ в случае выявления нарушений охраны труда и </w:t>
      </w:r>
      <w:r w:rsidR="000E3D56">
        <w:rPr>
          <w:bCs/>
          <w:sz w:val="24"/>
          <w:szCs w:val="24"/>
        </w:rPr>
        <w:t>пожарной</w:t>
      </w:r>
      <w:r>
        <w:rPr>
          <w:bCs/>
          <w:sz w:val="24"/>
          <w:szCs w:val="24"/>
        </w:rPr>
        <w:t xml:space="preserve"> безопасности.</w:t>
      </w:r>
    </w:p>
    <w:p w:rsidR="0035401E" w:rsidRDefault="0035401E" w:rsidP="00714712">
      <w:pPr>
        <w:tabs>
          <w:tab w:val="left" w:pos="284"/>
        </w:tabs>
        <w:spacing w:before="60" w:after="60" w:line="240" w:lineRule="auto"/>
        <w:ind w:firstLine="567"/>
        <w:rPr>
          <w:bCs/>
          <w:sz w:val="24"/>
          <w:szCs w:val="24"/>
        </w:rPr>
      </w:pPr>
      <w:r>
        <w:rPr>
          <w:bCs/>
          <w:noProof/>
          <w:sz w:val="24"/>
          <w:szCs w:val="24"/>
        </w:rPr>
        <w:t>2.4.3.</w:t>
      </w:r>
      <w:r>
        <w:rPr>
          <w:bCs/>
          <w:noProof/>
          <w:sz w:val="24"/>
          <w:szCs w:val="24"/>
        </w:rPr>
        <w:tab/>
      </w:r>
      <w:r>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35401E" w:rsidRDefault="0035401E" w:rsidP="00714712">
      <w:pPr>
        <w:tabs>
          <w:tab w:val="left" w:pos="284"/>
        </w:tabs>
        <w:spacing w:before="60" w:after="60" w:line="240" w:lineRule="auto"/>
        <w:ind w:firstLine="567"/>
        <w:rPr>
          <w:sz w:val="24"/>
          <w:szCs w:val="24"/>
        </w:rPr>
      </w:pPr>
      <w:r>
        <w:rPr>
          <w:sz w:val="24"/>
          <w:szCs w:val="24"/>
        </w:rPr>
        <w:t>2.4.4.</w:t>
      </w:r>
      <w:r>
        <w:rPr>
          <w:sz w:val="24"/>
          <w:szCs w:val="24"/>
        </w:rPr>
        <w:tab/>
        <w:t xml:space="preserve">Отказаться в соответствии с ст.717 ГК РФ от исполнения настоящего Договора в любое </w:t>
      </w:r>
      <w:r w:rsidR="00373CD7">
        <w:rPr>
          <w:sz w:val="24"/>
          <w:szCs w:val="24"/>
        </w:rPr>
        <w:t>время до сдачи результата работ</w:t>
      </w:r>
      <w:r>
        <w:rPr>
          <w:sz w:val="24"/>
          <w:szCs w:val="24"/>
        </w:rPr>
        <w:t xml:space="preserve"> Подрядчиком, уплатив последнему </w:t>
      </w:r>
      <w:r w:rsidR="0036103C">
        <w:rPr>
          <w:sz w:val="24"/>
          <w:szCs w:val="24"/>
        </w:rPr>
        <w:t>стоимость фактически выполненных работ</w:t>
      </w:r>
      <w:r>
        <w:rPr>
          <w:sz w:val="24"/>
          <w:szCs w:val="24"/>
        </w:rPr>
        <w:t>, до получения Подрядчиком извещения об отказе Заказчика от исполнения настоящего Договора</w:t>
      </w:r>
      <w:r w:rsidR="00F24BEA">
        <w:rPr>
          <w:sz w:val="24"/>
          <w:szCs w:val="24"/>
        </w:rPr>
        <w:t xml:space="preserve"> при не надлежащем их исполнении</w:t>
      </w:r>
      <w:r>
        <w:rPr>
          <w:sz w:val="24"/>
          <w:szCs w:val="24"/>
        </w:rPr>
        <w:t>.</w:t>
      </w:r>
    </w:p>
    <w:p w:rsidR="0035401E" w:rsidRDefault="0035401E" w:rsidP="0035401E">
      <w:pPr>
        <w:tabs>
          <w:tab w:val="left" w:pos="284"/>
        </w:tabs>
        <w:spacing w:before="60" w:after="60" w:line="240" w:lineRule="auto"/>
        <w:ind w:firstLine="0"/>
        <w:rPr>
          <w:sz w:val="24"/>
          <w:szCs w:val="24"/>
        </w:rPr>
      </w:pPr>
    </w:p>
    <w:p w:rsidR="0035401E" w:rsidRPr="00714712" w:rsidRDefault="0035401E" w:rsidP="00714712">
      <w:pPr>
        <w:pStyle w:val="a7"/>
        <w:numPr>
          <w:ilvl w:val="0"/>
          <w:numId w:val="5"/>
        </w:numPr>
        <w:tabs>
          <w:tab w:val="left" w:pos="284"/>
        </w:tabs>
        <w:spacing w:before="60" w:after="60" w:line="240" w:lineRule="auto"/>
        <w:jc w:val="center"/>
        <w:rPr>
          <w:b/>
          <w:bCs/>
          <w:sz w:val="24"/>
          <w:szCs w:val="24"/>
        </w:rPr>
      </w:pPr>
      <w:r>
        <w:rPr>
          <w:b/>
          <w:bCs/>
          <w:sz w:val="24"/>
          <w:szCs w:val="24"/>
        </w:rPr>
        <w:t>Цена работ и порядок расчетов</w:t>
      </w:r>
    </w:p>
    <w:p w:rsidR="0035401E" w:rsidRDefault="0035401E" w:rsidP="00714712">
      <w:pPr>
        <w:tabs>
          <w:tab w:val="left" w:pos="426"/>
        </w:tabs>
        <w:spacing w:before="60" w:after="60" w:line="240" w:lineRule="auto"/>
        <w:ind w:firstLine="567"/>
        <w:rPr>
          <w:noProof/>
          <w:sz w:val="24"/>
          <w:szCs w:val="24"/>
        </w:rPr>
      </w:pPr>
      <w:r>
        <w:rPr>
          <w:noProof/>
          <w:sz w:val="24"/>
          <w:szCs w:val="24"/>
        </w:rPr>
        <w:t>3.1.</w:t>
      </w:r>
      <w:r w:rsidR="0036103C">
        <w:rPr>
          <w:sz w:val="24"/>
          <w:szCs w:val="24"/>
        </w:rPr>
        <w:tab/>
        <w:t>Цена выполняемых работ</w:t>
      </w:r>
      <w:r>
        <w:rPr>
          <w:sz w:val="24"/>
          <w:szCs w:val="24"/>
        </w:rPr>
        <w:t xml:space="preserve"> по настоящему Договору определяется Сметным расчетом (приложение №1) и составляет</w:t>
      </w:r>
      <w:proofErr w:type="gramStart"/>
      <w:r>
        <w:rPr>
          <w:sz w:val="24"/>
          <w:szCs w:val="24"/>
        </w:rPr>
        <w:t xml:space="preserve">: ___________ (_________________) </w:t>
      </w:r>
      <w:proofErr w:type="gramEnd"/>
      <w:r>
        <w:rPr>
          <w:sz w:val="24"/>
          <w:szCs w:val="24"/>
        </w:rPr>
        <w:t xml:space="preserve">российских рублей ___ коп, </w:t>
      </w:r>
      <w:r>
        <w:rPr>
          <w:noProof/>
          <w:sz w:val="24"/>
          <w:szCs w:val="24"/>
        </w:rPr>
        <w:t xml:space="preserve"> в том числе НДС (18%) – _______ (__________ )</w:t>
      </w:r>
      <w:r>
        <w:rPr>
          <w:sz w:val="24"/>
          <w:szCs w:val="24"/>
        </w:rPr>
        <w:t xml:space="preserve"> российских рублей ___ коп.</w:t>
      </w:r>
      <w:r>
        <w:rPr>
          <w:noProof/>
          <w:sz w:val="24"/>
          <w:szCs w:val="24"/>
        </w:rPr>
        <w:t xml:space="preserve"> </w:t>
      </w:r>
    </w:p>
    <w:p w:rsidR="0035401E" w:rsidRDefault="0035401E" w:rsidP="00714712">
      <w:pPr>
        <w:pStyle w:val="-0"/>
        <w:numPr>
          <w:ilvl w:val="0"/>
          <w:numId w:val="0"/>
        </w:numPr>
        <w:tabs>
          <w:tab w:val="left" w:pos="708"/>
        </w:tabs>
        <w:ind w:firstLine="567"/>
      </w:pPr>
      <w:r>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35401E" w:rsidRDefault="0035401E" w:rsidP="00714712">
      <w:pPr>
        <w:tabs>
          <w:tab w:val="left" w:pos="426"/>
        </w:tabs>
        <w:spacing w:before="60" w:after="60" w:line="240" w:lineRule="auto"/>
        <w:ind w:firstLine="567"/>
        <w:rPr>
          <w:sz w:val="24"/>
          <w:szCs w:val="24"/>
        </w:rPr>
      </w:pPr>
      <w:r>
        <w:rPr>
          <w:noProof/>
          <w:sz w:val="24"/>
          <w:szCs w:val="24"/>
        </w:rPr>
        <w:t>3.3.</w:t>
      </w:r>
      <w:r>
        <w:rPr>
          <w:sz w:val="24"/>
          <w:szCs w:val="24"/>
        </w:rPr>
        <w:tab/>
        <w:t>Цена, указанная в настоящем Договоре</w:t>
      </w:r>
      <w:r w:rsidR="0036103C">
        <w:rPr>
          <w:sz w:val="24"/>
          <w:szCs w:val="24"/>
        </w:rPr>
        <w:t>,</w:t>
      </w:r>
      <w:r>
        <w:rPr>
          <w:sz w:val="24"/>
          <w:szCs w:val="24"/>
        </w:rPr>
        <w:t xml:space="preserve"> является твердой и изменению не подлежит.</w:t>
      </w:r>
    </w:p>
    <w:p w:rsidR="00C76715" w:rsidRPr="00C76715" w:rsidRDefault="00E16451" w:rsidP="00714712">
      <w:pPr>
        <w:spacing w:line="240" w:lineRule="auto"/>
        <w:ind w:firstLine="567"/>
        <w:rPr>
          <w:sz w:val="24"/>
          <w:szCs w:val="24"/>
        </w:rPr>
      </w:pPr>
      <w:r>
        <w:rPr>
          <w:sz w:val="24"/>
          <w:szCs w:val="24"/>
        </w:rPr>
        <w:t>3.4</w:t>
      </w:r>
      <w:r w:rsidR="00C76715" w:rsidRPr="00C76715">
        <w:rPr>
          <w:sz w:val="24"/>
          <w:szCs w:val="24"/>
        </w:rPr>
        <w:t>. Расчеты по настоящему Договору производятся в порядке:</w:t>
      </w:r>
    </w:p>
    <w:p w:rsidR="00C76715" w:rsidRPr="00C76715" w:rsidRDefault="00E16451" w:rsidP="00714712">
      <w:pPr>
        <w:spacing w:line="240" w:lineRule="auto"/>
        <w:ind w:firstLine="567"/>
        <w:rPr>
          <w:sz w:val="24"/>
          <w:szCs w:val="24"/>
        </w:rPr>
      </w:pPr>
      <w:r>
        <w:rPr>
          <w:sz w:val="24"/>
          <w:szCs w:val="24"/>
        </w:rPr>
        <w:t>3.4</w:t>
      </w:r>
      <w:r w:rsidR="0036103C">
        <w:rPr>
          <w:sz w:val="24"/>
          <w:szCs w:val="24"/>
        </w:rPr>
        <w:t>.1.</w:t>
      </w:r>
      <w:r w:rsidR="0036103C">
        <w:rPr>
          <w:sz w:val="24"/>
          <w:szCs w:val="24"/>
        </w:rPr>
        <w:tab/>
        <w:t>Предоплаты</w:t>
      </w:r>
      <w:r w:rsidR="00C76715" w:rsidRPr="00C76715">
        <w:rPr>
          <w:sz w:val="24"/>
          <w:szCs w:val="24"/>
        </w:rPr>
        <w:t xml:space="preserve"> в размере 30% от договорной стоимости при условии предоставления обеспечения авансового платежа</w:t>
      </w:r>
      <w:r w:rsidR="00481D84">
        <w:rPr>
          <w:sz w:val="24"/>
          <w:szCs w:val="24"/>
        </w:rPr>
        <w:t xml:space="preserve"> </w:t>
      </w:r>
      <w:r w:rsidR="00481D84" w:rsidRPr="00C76715">
        <w:rPr>
          <w:sz w:val="24"/>
          <w:szCs w:val="24"/>
        </w:rPr>
        <w:t xml:space="preserve">в течение 15 </w:t>
      </w:r>
      <w:bookmarkStart w:id="0" w:name="_GoBack"/>
      <w:bookmarkEnd w:id="0"/>
      <w:r w:rsidR="00481D84">
        <w:rPr>
          <w:sz w:val="24"/>
          <w:szCs w:val="24"/>
        </w:rPr>
        <w:t>дней</w:t>
      </w:r>
      <w:r w:rsidR="00C76715" w:rsidRPr="00C76715">
        <w:rPr>
          <w:sz w:val="24"/>
          <w:szCs w:val="24"/>
        </w:rPr>
        <w:t>, в соответствии с условиями настоящего Договора</w:t>
      </w:r>
      <w:r w:rsidR="0036103C">
        <w:rPr>
          <w:sz w:val="24"/>
          <w:szCs w:val="24"/>
        </w:rPr>
        <w:t>;</w:t>
      </w:r>
    </w:p>
    <w:p w:rsidR="00D23EE1" w:rsidRDefault="0036103C" w:rsidP="00714712">
      <w:pPr>
        <w:spacing w:line="240" w:lineRule="auto"/>
        <w:ind w:firstLine="567"/>
        <w:rPr>
          <w:sz w:val="24"/>
          <w:szCs w:val="24"/>
        </w:rPr>
      </w:pPr>
      <w:r>
        <w:rPr>
          <w:sz w:val="24"/>
          <w:szCs w:val="24"/>
        </w:rPr>
        <w:t xml:space="preserve"> -окончательного</w:t>
      </w:r>
      <w:r w:rsidR="00C76715" w:rsidRPr="00C76715">
        <w:rPr>
          <w:sz w:val="24"/>
          <w:szCs w:val="24"/>
        </w:rPr>
        <w:t xml:space="preserve"> расчет</w:t>
      </w:r>
      <w:r>
        <w:rPr>
          <w:sz w:val="24"/>
          <w:szCs w:val="24"/>
        </w:rPr>
        <w:t>а</w:t>
      </w:r>
      <w:r w:rsidR="00C76715" w:rsidRPr="00C76715">
        <w:rPr>
          <w:sz w:val="24"/>
          <w:szCs w:val="24"/>
        </w:rPr>
        <w:t xml:space="preserve"> в течение </w:t>
      </w:r>
      <w:r w:rsidR="00481D84">
        <w:rPr>
          <w:sz w:val="24"/>
          <w:szCs w:val="24"/>
        </w:rPr>
        <w:t>35</w:t>
      </w:r>
      <w:r w:rsidR="00C76715" w:rsidRPr="00C76715">
        <w:rPr>
          <w:sz w:val="24"/>
          <w:szCs w:val="24"/>
        </w:rPr>
        <w:t xml:space="preserve"> рабочих дней с момента подписания соответствующих актов (справок) (формы КС-2, КС-3</w:t>
      </w:r>
      <w:r w:rsidR="00926719">
        <w:rPr>
          <w:sz w:val="24"/>
          <w:szCs w:val="24"/>
        </w:rPr>
        <w:t>)</w:t>
      </w:r>
      <w:r w:rsidR="00C76715" w:rsidRPr="00C76715">
        <w:rPr>
          <w:sz w:val="24"/>
          <w:szCs w:val="24"/>
        </w:rPr>
        <w:t xml:space="preserve"> и выставления счетов в адрес Заказчика в </w:t>
      </w:r>
      <w:r w:rsidR="00846F0A">
        <w:rPr>
          <w:sz w:val="24"/>
          <w:szCs w:val="24"/>
        </w:rPr>
        <w:t>соответствии</w:t>
      </w:r>
      <w:r w:rsidR="00C76715" w:rsidRPr="00C76715">
        <w:rPr>
          <w:sz w:val="24"/>
          <w:szCs w:val="24"/>
        </w:rPr>
        <w:t xml:space="preserve"> п. </w:t>
      </w:r>
      <w:r w:rsidR="00481D84">
        <w:rPr>
          <w:sz w:val="24"/>
          <w:szCs w:val="24"/>
        </w:rPr>
        <w:t>5</w:t>
      </w:r>
      <w:r w:rsidR="00C76715" w:rsidRPr="00C76715">
        <w:rPr>
          <w:sz w:val="24"/>
          <w:szCs w:val="24"/>
        </w:rPr>
        <w:t>.3. настоящего договора.</w:t>
      </w:r>
    </w:p>
    <w:p w:rsidR="0035401E" w:rsidRDefault="00926719" w:rsidP="00714712">
      <w:pPr>
        <w:tabs>
          <w:tab w:val="left" w:pos="426"/>
        </w:tabs>
        <w:spacing w:before="60" w:after="60" w:line="240" w:lineRule="auto"/>
        <w:ind w:firstLine="567"/>
        <w:rPr>
          <w:bCs/>
          <w:sz w:val="24"/>
          <w:szCs w:val="24"/>
        </w:rPr>
      </w:pPr>
      <w:r>
        <w:rPr>
          <w:bCs/>
          <w:sz w:val="24"/>
          <w:szCs w:val="24"/>
        </w:rPr>
        <w:t>3.5</w:t>
      </w:r>
      <w:r w:rsidR="0035401E">
        <w:rPr>
          <w:bCs/>
          <w:sz w:val="24"/>
          <w:szCs w:val="24"/>
        </w:rPr>
        <w:t>. Оплата по договору производится путем перечисления денежных средств на расчетный счет Подрядчика.</w:t>
      </w:r>
    </w:p>
    <w:p w:rsidR="00481D84" w:rsidRPr="00481D84" w:rsidRDefault="001B57BA" w:rsidP="00846F0A">
      <w:pPr>
        <w:spacing w:line="240" w:lineRule="auto"/>
        <w:ind w:firstLine="567"/>
        <w:rPr>
          <w:sz w:val="24"/>
          <w:szCs w:val="24"/>
        </w:rPr>
      </w:pPr>
      <w:r>
        <w:rPr>
          <w:bCs/>
          <w:sz w:val="24"/>
          <w:szCs w:val="24"/>
        </w:rPr>
        <w:t xml:space="preserve">3.6. </w:t>
      </w:r>
      <w:r w:rsidR="00481D84" w:rsidRPr="00481D84">
        <w:rPr>
          <w:sz w:val="24"/>
          <w:szCs w:val="24"/>
        </w:rPr>
        <w:t>Подрядчик не позднее 5 (пяти) календарных дней со дня получения предоплаты  выставляет Заказчику счет-фактуру на полученную сумму аванса, оформленную в соответствии с  п. 3 ст. 168 НК РФ.</w:t>
      </w:r>
    </w:p>
    <w:p w:rsidR="001B57BA" w:rsidRPr="001B57BA" w:rsidRDefault="00481D84" w:rsidP="00846F0A">
      <w:pPr>
        <w:spacing w:line="240" w:lineRule="auto"/>
        <w:ind w:firstLine="567"/>
        <w:rPr>
          <w:sz w:val="24"/>
          <w:szCs w:val="24"/>
        </w:rPr>
      </w:pPr>
      <w:r>
        <w:rPr>
          <w:bCs/>
          <w:sz w:val="24"/>
          <w:szCs w:val="24"/>
        </w:rPr>
        <w:t xml:space="preserve">3.7. </w:t>
      </w:r>
      <w:r w:rsidR="001B57BA">
        <w:rPr>
          <w:sz w:val="24"/>
          <w:szCs w:val="24"/>
        </w:rPr>
        <w:t>Подрядчик не позднее 5</w:t>
      </w:r>
      <w:r w:rsidR="001B57BA" w:rsidRPr="001B57BA">
        <w:rPr>
          <w:sz w:val="24"/>
          <w:szCs w:val="24"/>
        </w:rPr>
        <w:t xml:space="preserve"> </w:t>
      </w:r>
      <w:r w:rsidR="001B57BA">
        <w:rPr>
          <w:sz w:val="24"/>
          <w:szCs w:val="24"/>
        </w:rPr>
        <w:t>(пяти) календарных дней со дня</w:t>
      </w:r>
      <w:r w:rsidR="001B57BA" w:rsidRPr="001B57BA">
        <w:rPr>
          <w:sz w:val="24"/>
          <w:szCs w:val="24"/>
        </w:rPr>
        <w:t xml:space="preserve"> </w:t>
      </w:r>
      <w:r w:rsidR="001B57BA">
        <w:rPr>
          <w:sz w:val="24"/>
          <w:szCs w:val="24"/>
        </w:rPr>
        <w:t>подписания Акта выполненных работ выставляет</w:t>
      </w:r>
      <w:r w:rsidR="001B57BA" w:rsidRPr="001B57BA">
        <w:rPr>
          <w:sz w:val="24"/>
          <w:szCs w:val="24"/>
        </w:rPr>
        <w:t xml:space="preserve"> </w:t>
      </w:r>
      <w:r w:rsidR="001B57BA">
        <w:rPr>
          <w:sz w:val="24"/>
          <w:szCs w:val="24"/>
        </w:rPr>
        <w:t>Заказчику счет-фактуру на</w:t>
      </w:r>
      <w:r w:rsidR="001B57BA" w:rsidRPr="001B57BA">
        <w:rPr>
          <w:sz w:val="24"/>
          <w:szCs w:val="24"/>
        </w:rPr>
        <w:t xml:space="preserve">  сумму  </w:t>
      </w:r>
      <w:r w:rsidR="001B57BA">
        <w:rPr>
          <w:sz w:val="24"/>
          <w:szCs w:val="24"/>
        </w:rPr>
        <w:t>выполненных работ</w:t>
      </w:r>
      <w:r w:rsidR="001B57BA" w:rsidRPr="001B57BA">
        <w:rPr>
          <w:sz w:val="24"/>
          <w:szCs w:val="24"/>
        </w:rPr>
        <w:t>, оформленн</w:t>
      </w:r>
      <w:r w:rsidR="001B57BA">
        <w:rPr>
          <w:sz w:val="24"/>
          <w:szCs w:val="24"/>
        </w:rPr>
        <w:t>ую</w:t>
      </w:r>
      <w:r w:rsidR="001B57BA" w:rsidRPr="001B57BA">
        <w:rPr>
          <w:sz w:val="24"/>
          <w:szCs w:val="24"/>
        </w:rPr>
        <w:t xml:space="preserve"> в соответствии с п. 5.1. ст.169 НК РФ.</w:t>
      </w:r>
    </w:p>
    <w:p w:rsidR="0035401E" w:rsidRPr="00846F0A" w:rsidRDefault="001B57BA" w:rsidP="00846F0A">
      <w:pPr>
        <w:spacing w:line="240" w:lineRule="auto"/>
        <w:ind w:firstLine="567"/>
        <w:rPr>
          <w:sz w:val="24"/>
          <w:szCs w:val="24"/>
        </w:rPr>
      </w:pPr>
      <w:r w:rsidRPr="001B57BA">
        <w:rPr>
          <w:sz w:val="24"/>
          <w:szCs w:val="24"/>
        </w:rPr>
        <w:t>3.</w:t>
      </w:r>
      <w:r>
        <w:rPr>
          <w:sz w:val="24"/>
          <w:szCs w:val="24"/>
        </w:rPr>
        <w:t>7.</w:t>
      </w:r>
      <w:r w:rsidRPr="001B57BA">
        <w:rPr>
          <w:sz w:val="24"/>
          <w:szCs w:val="24"/>
        </w:rPr>
        <w:t xml:space="preserve"> Для осуществления сверки расчетов  стороны направляют друг другу Акт  сверки ежемесячно, ежеквартально, раз в полгода, в год.</w:t>
      </w:r>
    </w:p>
    <w:p w:rsidR="0035401E" w:rsidRPr="00714712" w:rsidRDefault="0035401E" w:rsidP="0035401E">
      <w:pPr>
        <w:pStyle w:val="a7"/>
        <w:numPr>
          <w:ilvl w:val="0"/>
          <w:numId w:val="7"/>
        </w:numPr>
        <w:tabs>
          <w:tab w:val="left" w:pos="284"/>
        </w:tabs>
        <w:spacing w:before="60" w:after="60" w:line="240" w:lineRule="auto"/>
        <w:ind w:left="0" w:firstLine="0"/>
        <w:jc w:val="center"/>
        <w:rPr>
          <w:b/>
          <w:sz w:val="24"/>
          <w:szCs w:val="24"/>
        </w:rPr>
      </w:pPr>
      <w:r>
        <w:rPr>
          <w:b/>
          <w:sz w:val="24"/>
          <w:szCs w:val="24"/>
        </w:rPr>
        <w:t>Производство работ</w:t>
      </w:r>
    </w:p>
    <w:p w:rsidR="0035401E" w:rsidRDefault="0035401E" w:rsidP="006370DA">
      <w:pPr>
        <w:pStyle w:val="a7"/>
        <w:numPr>
          <w:ilvl w:val="1"/>
          <w:numId w:val="7"/>
        </w:numPr>
        <w:tabs>
          <w:tab w:val="left" w:pos="426"/>
        </w:tabs>
        <w:spacing w:before="60" w:after="60" w:line="240" w:lineRule="auto"/>
        <w:ind w:left="0" w:firstLine="567"/>
        <w:rPr>
          <w:sz w:val="24"/>
          <w:szCs w:val="24"/>
        </w:rPr>
      </w:pPr>
      <w:r>
        <w:rPr>
          <w:sz w:val="24"/>
          <w:szCs w:val="24"/>
        </w:rPr>
        <w:lastRenderedPageBreak/>
        <w:t xml:space="preserve">Производство работ осуществляется Подрядчиком в соответствии со </w:t>
      </w:r>
      <w:r w:rsidR="00926719">
        <w:rPr>
          <w:sz w:val="24"/>
          <w:szCs w:val="24"/>
        </w:rPr>
        <w:t xml:space="preserve">СП, </w:t>
      </w:r>
      <w:r>
        <w:rPr>
          <w:sz w:val="24"/>
          <w:szCs w:val="24"/>
        </w:rPr>
        <w:t xml:space="preserve">СНиП, </w:t>
      </w:r>
      <w:r w:rsidR="00926719">
        <w:rPr>
          <w:sz w:val="24"/>
          <w:szCs w:val="24"/>
        </w:rPr>
        <w:t xml:space="preserve">ТУ, ПУЭ, ГОСТов, правил пожарной безопасности, </w:t>
      </w:r>
      <w:r>
        <w:rPr>
          <w:sz w:val="24"/>
          <w:szCs w:val="24"/>
        </w:rPr>
        <w:t>техническими нормами и правилами производства работ.</w:t>
      </w:r>
    </w:p>
    <w:p w:rsidR="0035401E" w:rsidRDefault="0035401E" w:rsidP="006370DA">
      <w:pPr>
        <w:pStyle w:val="a7"/>
        <w:numPr>
          <w:ilvl w:val="1"/>
          <w:numId w:val="7"/>
        </w:numPr>
        <w:tabs>
          <w:tab w:val="left" w:pos="426"/>
        </w:tabs>
        <w:spacing w:before="60" w:after="60" w:line="240" w:lineRule="auto"/>
        <w:ind w:left="0" w:firstLine="567"/>
        <w:rPr>
          <w:sz w:val="24"/>
          <w:szCs w:val="24"/>
        </w:rPr>
      </w:pPr>
      <w:r>
        <w:rPr>
          <w:sz w:val="24"/>
          <w:szCs w:val="24"/>
        </w:rPr>
        <w:t xml:space="preserve">Заказчик предоставляет </w:t>
      </w:r>
      <w:r w:rsidR="00926719">
        <w:rPr>
          <w:sz w:val="24"/>
          <w:szCs w:val="24"/>
        </w:rPr>
        <w:t>Подрядчику</w:t>
      </w:r>
      <w:r>
        <w:rPr>
          <w:sz w:val="24"/>
          <w:szCs w:val="24"/>
        </w:rPr>
        <w:t xml:space="preserve"> точки подключения временных коммуникаций на период выполнения работ на Объекте. </w:t>
      </w:r>
    </w:p>
    <w:p w:rsidR="0035401E" w:rsidRDefault="0035401E" w:rsidP="006370DA">
      <w:pPr>
        <w:pStyle w:val="a7"/>
        <w:numPr>
          <w:ilvl w:val="1"/>
          <w:numId w:val="7"/>
        </w:numPr>
        <w:tabs>
          <w:tab w:val="left" w:pos="426"/>
        </w:tabs>
        <w:spacing w:before="60" w:after="60" w:line="240" w:lineRule="auto"/>
        <w:ind w:left="0" w:firstLine="567"/>
        <w:rPr>
          <w:sz w:val="24"/>
          <w:szCs w:val="24"/>
        </w:rPr>
      </w:pPr>
      <w:r>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35401E" w:rsidRDefault="0035401E" w:rsidP="006370DA">
      <w:pPr>
        <w:pStyle w:val="a7"/>
        <w:numPr>
          <w:ilvl w:val="1"/>
          <w:numId w:val="7"/>
        </w:numPr>
        <w:tabs>
          <w:tab w:val="left" w:pos="426"/>
        </w:tabs>
        <w:spacing w:before="60" w:after="60" w:line="240" w:lineRule="auto"/>
        <w:ind w:left="0" w:firstLine="567"/>
        <w:rPr>
          <w:sz w:val="24"/>
          <w:szCs w:val="24"/>
        </w:rPr>
      </w:pPr>
      <w:r>
        <w:rPr>
          <w:sz w:val="24"/>
          <w:szCs w:val="24"/>
        </w:rPr>
        <w:t>Ес</w:t>
      </w:r>
      <w:r w:rsidR="00926719">
        <w:rPr>
          <w:sz w:val="24"/>
          <w:szCs w:val="24"/>
        </w:rPr>
        <w:t>ли изменения, указанные в п. 4.3</w:t>
      </w:r>
      <w:r>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35401E" w:rsidRDefault="0035401E" w:rsidP="006370DA">
      <w:pPr>
        <w:pStyle w:val="a7"/>
        <w:numPr>
          <w:ilvl w:val="1"/>
          <w:numId w:val="7"/>
        </w:numPr>
        <w:tabs>
          <w:tab w:val="left" w:pos="426"/>
        </w:tabs>
        <w:spacing w:before="60" w:after="60" w:line="240" w:lineRule="auto"/>
        <w:ind w:left="0" w:firstLine="567"/>
        <w:rPr>
          <w:sz w:val="24"/>
          <w:szCs w:val="24"/>
        </w:rPr>
      </w:pPr>
      <w:r>
        <w:rPr>
          <w:sz w:val="24"/>
          <w:szCs w:val="24"/>
        </w:rPr>
        <w:t>Стороны в течение пяти дней с момента подписания настоящего Договора назначают письменными распоряжениями лиц</w:t>
      </w:r>
      <w:r w:rsidR="00DE4D87">
        <w:rPr>
          <w:sz w:val="24"/>
          <w:szCs w:val="24"/>
        </w:rPr>
        <w:t>,</w:t>
      </w:r>
      <w:r>
        <w:rPr>
          <w:sz w:val="24"/>
          <w:szCs w:val="24"/>
        </w:rPr>
        <w:t xml:space="preserve"> ответственных за </w:t>
      </w:r>
      <w:r w:rsidR="00B62445">
        <w:rPr>
          <w:sz w:val="24"/>
          <w:szCs w:val="24"/>
        </w:rPr>
        <w:t>приемку</w:t>
      </w:r>
      <w:r>
        <w:rPr>
          <w:sz w:val="24"/>
          <w:szCs w:val="24"/>
        </w:rPr>
        <w:t xml:space="preserve">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Pr>
          <w:sz w:val="24"/>
          <w:szCs w:val="24"/>
        </w:rPr>
        <w:t>контроль за</w:t>
      </w:r>
      <w:proofErr w:type="gramEnd"/>
      <w:r>
        <w:rPr>
          <w:sz w:val="24"/>
          <w:szCs w:val="24"/>
        </w:rPr>
        <w:t xml:space="preserve"> выполнением и качеством работ, а также производит</w:t>
      </w:r>
      <w:r w:rsidR="00DE4D87">
        <w:rPr>
          <w:sz w:val="24"/>
          <w:szCs w:val="24"/>
        </w:rPr>
        <w:t>ь</w:t>
      </w:r>
      <w:r>
        <w:rPr>
          <w:sz w:val="24"/>
          <w:szCs w:val="24"/>
        </w:rPr>
        <w:t xml:space="preserve"> проверку соответствия используемых Подрядчиком материалов и оборудования условиям договора.</w:t>
      </w:r>
      <w:r w:rsidR="0072219A">
        <w:rPr>
          <w:sz w:val="24"/>
          <w:szCs w:val="24"/>
        </w:rPr>
        <w:t xml:space="preserve"> Технология производства работ должно обеспечивать качество произведенных работ.</w:t>
      </w:r>
    </w:p>
    <w:p w:rsidR="0035401E" w:rsidRDefault="0035401E" w:rsidP="006370DA">
      <w:pPr>
        <w:pStyle w:val="a7"/>
        <w:numPr>
          <w:ilvl w:val="1"/>
          <w:numId w:val="7"/>
        </w:numPr>
        <w:tabs>
          <w:tab w:val="left" w:pos="426"/>
        </w:tabs>
        <w:spacing w:before="60" w:after="60" w:line="240" w:lineRule="auto"/>
        <w:ind w:left="0" w:firstLine="567"/>
        <w:rPr>
          <w:sz w:val="24"/>
          <w:szCs w:val="24"/>
        </w:rPr>
      </w:pPr>
      <w:r>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B350DB" w:rsidRDefault="00B350DB" w:rsidP="006370DA">
      <w:pPr>
        <w:pStyle w:val="a7"/>
        <w:tabs>
          <w:tab w:val="left" w:pos="426"/>
        </w:tabs>
        <w:spacing w:before="60" w:after="60" w:line="240" w:lineRule="auto"/>
        <w:ind w:left="0" w:firstLine="567"/>
        <w:rPr>
          <w:sz w:val="24"/>
          <w:szCs w:val="24"/>
        </w:rPr>
      </w:pPr>
    </w:p>
    <w:p w:rsidR="0035401E" w:rsidRDefault="0035401E" w:rsidP="006370DA">
      <w:pPr>
        <w:pStyle w:val="a7"/>
        <w:tabs>
          <w:tab w:val="left" w:pos="426"/>
        </w:tabs>
        <w:spacing w:before="60" w:after="60" w:line="240" w:lineRule="auto"/>
        <w:ind w:left="0" w:firstLine="567"/>
        <w:rPr>
          <w:sz w:val="24"/>
          <w:szCs w:val="24"/>
        </w:rPr>
      </w:pPr>
    </w:p>
    <w:p w:rsidR="0035401E" w:rsidRPr="00714712" w:rsidRDefault="0035401E" w:rsidP="006370DA">
      <w:pPr>
        <w:pStyle w:val="a7"/>
        <w:numPr>
          <w:ilvl w:val="0"/>
          <w:numId w:val="7"/>
        </w:numPr>
        <w:tabs>
          <w:tab w:val="left" w:pos="284"/>
        </w:tabs>
        <w:spacing w:before="60" w:after="60" w:line="240" w:lineRule="auto"/>
        <w:ind w:left="0" w:firstLine="567"/>
        <w:jc w:val="center"/>
        <w:rPr>
          <w:b/>
          <w:bCs/>
          <w:sz w:val="24"/>
          <w:szCs w:val="24"/>
        </w:rPr>
      </w:pPr>
      <w:r w:rsidRPr="00B350DB">
        <w:rPr>
          <w:b/>
          <w:bCs/>
          <w:sz w:val="24"/>
          <w:szCs w:val="24"/>
        </w:rPr>
        <w:t>Порядок сдачи и приемки выполненных работ</w:t>
      </w:r>
    </w:p>
    <w:p w:rsidR="0035401E" w:rsidRDefault="006370DA" w:rsidP="006370DA">
      <w:pPr>
        <w:tabs>
          <w:tab w:val="left" w:pos="0"/>
        </w:tabs>
        <w:spacing w:before="60" w:after="60" w:line="240" w:lineRule="auto"/>
        <w:ind w:firstLine="567"/>
        <w:rPr>
          <w:bCs/>
          <w:sz w:val="24"/>
          <w:szCs w:val="24"/>
        </w:rPr>
      </w:pPr>
      <w:r>
        <w:rPr>
          <w:noProof/>
          <w:sz w:val="24"/>
          <w:szCs w:val="24"/>
        </w:rPr>
        <w:t>5.1.</w:t>
      </w:r>
      <w:r w:rsidRPr="006370DA">
        <w:rPr>
          <w:noProof/>
          <w:sz w:val="24"/>
          <w:szCs w:val="24"/>
        </w:rPr>
        <w:t xml:space="preserve"> </w:t>
      </w:r>
      <w:proofErr w:type="gramStart"/>
      <w:r w:rsidR="0035401E">
        <w:rPr>
          <w:sz w:val="24"/>
          <w:szCs w:val="24"/>
        </w:rPr>
        <w:t>Все работы должны быть выполнены</w:t>
      </w:r>
      <w:r w:rsidR="0035401E">
        <w:rPr>
          <w:bCs/>
          <w:sz w:val="24"/>
          <w:szCs w:val="24"/>
        </w:rPr>
        <w:t xml:space="preserve"> Подрядчиком в соответствии с утвержденной Заказчиком сметной </w:t>
      </w:r>
      <w:r w:rsidR="00DE4D87">
        <w:rPr>
          <w:bCs/>
          <w:sz w:val="24"/>
          <w:szCs w:val="24"/>
        </w:rPr>
        <w:t>документацией</w:t>
      </w:r>
      <w:r w:rsidR="0035401E">
        <w:rPr>
          <w:bCs/>
          <w:sz w:val="24"/>
          <w:szCs w:val="24"/>
        </w:rPr>
        <w:t xml:space="preserve">, а также с соблюдением действующих </w:t>
      </w:r>
      <w:r w:rsidR="00926719">
        <w:rPr>
          <w:bCs/>
          <w:sz w:val="24"/>
          <w:szCs w:val="24"/>
        </w:rPr>
        <w:t>правил, нормативных документов</w:t>
      </w:r>
      <w:r w:rsidR="0035401E">
        <w:rPr>
          <w:bCs/>
          <w:sz w:val="24"/>
          <w:szCs w:val="24"/>
        </w:rPr>
        <w:t xml:space="preserve"> </w:t>
      </w:r>
      <w:r w:rsidR="00926719">
        <w:rPr>
          <w:sz w:val="24"/>
          <w:szCs w:val="24"/>
        </w:rPr>
        <w:t>СП, СНиП, ТУ, ПУЭ, ГОСТов, правил пожарной безопасности.</w:t>
      </w:r>
      <w:proofErr w:type="gramEnd"/>
    </w:p>
    <w:p w:rsidR="0035401E" w:rsidRDefault="0035401E" w:rsidP="006370DA">
      <w:pPr>
        <w:tabs>
          <w:tab w:val="left" w:pos="0"/>
          <w:tab w:val="left" w:pos="567"/>
        </w:tabs>
        <w:spacing w:before="60" w:after="60" w:line="240" w:lineRule="auto"/>
        <w:ind w:firstLine="567"/>
        <w:rPr>
          <w:bCs/>
          <w:sz w:val="24"/>
          <w:szCs w:val="24"/>
        </w:rPr>
      </w:pPr>
      <w:r>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w:t>
      </w:r>
      <w:proofErr w:type="gramStart"/>
      <w:r>
        <w:rPr>
          <w:bCs/>
          <w:sz w:val="24"/>
          <w:szCs w:val="24"/>
        </w:rPr>
        <w:t>в</w:t>
      </w:r>
      <w:proofErr w:type="gramEnd"/>
      <w:r>
        <w:rPr>
          <w:bCs/>
          <w:sz w:val="24"/>
          <w:szCs w:val="24"/>
        </w:rPr>
        <w:t xml:space="preserve"> предусмотренные</w:t>
      </w:r>
      <w:r w:rsidR="00510917">
        <w:rPr>
          <w:bCs/>
          <w:sz w:val="24"/>
          <w:szCs w:val="24"/>
        </w:rPr>
        <w:t xml:space="preserve"> п. 2.1.12.</w:t>
      </w:r>
      <w:r w:rsidR="006403EC">
        <w:rPr>
          <w:bCs/>
          <w:sz w:val="24"/>
          <w:szCs w:val="24"/>
        </w:rPr>
        <w:t xml:space="preserve"> Договора</w:t>
      </w:r>
      <w:r>
        <w:rPr>
          <w:bCs/>
          <w:sz w:val="24"/>
          <w:szCs w:val="24"/>
        </w:rPr>
        <w:t xml:space="preserve">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35401E" w:rsidRDefault="0035401E" w:rsidP="006370DA">
      <w:pPr>
        <w:tabs>
          <w:tab w:val="left" w:pos="0"/>
          <w:tab w:val="left" w:pos="567"/>
        </w:tabs>
        <w:spacing w:before="60" w:after="60" w:line="240" w:lineRule="auto"/>
        <w:ind w:firstLine="567"/>
        <w:rPr>
          <w:bCs/>
          <w:sz w:val="24"/>
          <w:szCs w:val="24"/>
        </w:rPr>
      </w:pPr>
      <w:r>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35401E" w:rsidRDefault="0035401E" w:rsidP="006370DA">
      <w:pPr>
        <w:tabs>
          <w:tab w:val="left" w:pos="567"/>
        </w:tabs>
        <w:spacing w:before="60" w:after="60" w:line="240" w:lineRule="auto"/>
        <w:ind w:firstLine="567"/>
        <w:rPr>
          <w:bCs/>
          <w:sz w:val="24"/>
          <w:szCs w:val="24"/>
        </w:rPr>
      </w:pPr>
      <w:r>
        <w:rPr>
          <w:bCs/>
          <w:noProof/>
          <w:sz w:val="24"/>
          <w:szCs w:val="24"/>
        </w:rPr>
        <w:t>5.3.</w:t>
      </w:r>
      <w:r w:rsidR="006370DA" w:rsidRPr="006370DA">
        <w:rPr>
          <w:bCs/>
          <w:noProof/>
          <w:sz w:val="24"/>
          <w:szCs w:val="24"/>
        </w:rPr>
        <w:t xml:space="preserve"> </w:t>
      </w:r>
      <w:r>
        <w:rPr>
          <w:bCs/>
          <w:sz w:val="24"/>
          <w:szCs w:val="24"/>
        </w:rPr>
        <w:t>По окончании выполнения</w:t>
      </w:r>
      <w:r w:rsidR="00926719">
        <w:rPr>
          <w:bCs/>
          <w:sz w:val="24"/>
          <w:szCs w:val="24"/>
        </w:rPr>
        <w:t xml:space="preserve"> работ </w:t>
      </w:r>
      <w:r>
        <w:rPr>
          <w:sz w:val="24"/>
          <w:szCs w:val="24"/>
        </w:rPr>
        <w:t>Подряд</w:t>
      </w:r>
      <w:r w:rsidR="00926719">
        <w:rPr>
          <w:bCs/>
          <w:sz w:val="24"/>
          <w:szCs w:val="24"/>
        </w:rPr>
        <w:t>чик передает результаты р</w:t>
      </w:r>
      <w:r>
        <w:rPr>
          <w:bCs/>
          <w:sz w:val="24"/>
          <w:szCs w:val="24"/>
        </w:rPr>
        <w:t>абот Заказчику с подписанием Сторонами «Акта о приемке выполненных работ»</w:t>
      </w:r>
      <w:r>
        <w:rPr>
          <w:sz w:val="24"/>
          <w:szCs w:val="24"/>
        </w:rPr>
        <w:t xml:space="preserve"> (форма КС-2) и Справки о стоимости выполненных работ (форма КС - 3). Подрядчик обязан </w:t>
      </w:r>
      <w:r>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Pr>
          <w:b/>
          <w:sz w:val="24"/>
          <w:szCs w:val="24"/>
        </w:rPr>
        <w:t xml:space="preserve"> </w:t>
      </w:r>
      <w:r>
        <w:rPr>
          <w:bCs/>
          <w:sz w:val="24"/>
          <w:szCs w:val="24"/>
        </w:rPr>
        <w:t>«Акта о приемке выполненных работ»,</w:t>
      </w:r>
      <w:r>
        <w:rPr>
          <w:b/>
          <w:bCs/>
          <w:sz w:val="24"/>
          <w:szCs w:val="24"/>
        </w:rPr>
        <w:t xml:space="preserve"> </w:t>
      </w:r>
      <w:r>
        <w:rPr>
          <w:sz w:val="24"/>
          <w:szCs w:val="24"/>
        </w:rPr>
        <w:t xml:space="preserve">(форма КС-2) и Справки о стоимости выполненных работ (форма КС - 3) </w:t>
      </w:r>
      <w:r>
        <w:rPr>
          <w:bCs/>
          <w:sz w:val="24"/>
          <w:szCs w:val="24"/>
        </w:rPr>
        <w:t>либо соста</w:t>
      </w:r>
      <w:r w:rsidR="00926719">
        <w:rPr>
          <w:bCs/>
          <w:sz w:val="24"/>
          <w:szCs w:val="24"/>
        </w:rPr>
        <w:t>вить Акт в соответствии с п. 5.4</w:t>
      </w:r>
      <w:r>
        <w:rPr>
          <w:bCs/>
          <w:sz w:val="24"/>
          <w:szCs w:val="24"/>
        </w:rPr>
        <w:t>. Договора</w:t>
      </w:r>
      <w:r w:rsidR="00926719">
        <w:rPr>
          <w:sz w:val="24"/>
          <w:szCs w:val="24"/>
        </w:rPr>
        <w:t xml:space="preserve">. </w:t>
      </w:r>
    </w:p>
    <w:p w:rsidR="00261E15" w:rsidRDefault="00261E15" w:rsidP="006370DA">
      <w:pPr>
        <w:tabs>
          <w:tab w:val="left" w:pos="567"/>
        </w:tabs>
        <w:spacing w:before="60" w:after="60" w:line="240" w:lineRule="auto"/>
        <w:ind w:firstLine="567"/>
        <w:rPr>
          <w:bCs/>
          <w:sz w:val="24"/>
          <w:szCs w:val="24"/>
        </w:rPr>
      </w:pPr>
    </w:p>
    <w:p w:rsidR="00261E15" w:rsidRPr="00926719" w:rsidRDefault="00261E15" w:rsidP="006370DA">
      <w:pPr>
        <w:tabs>
          <w:tab w:val="left" w:pos="567"/>
        </w:tabs>
        <w:spacing w:before="60" w:after="60" w:line="240" w:lineRule="auto"/>
        <w:ind w:firstLine="567"/>
        <w:rPr>
          <w:sz w:val="24"/>
          <w:szCs w:val="24"/>
        </w:rPr>
      </w:pPr>
    </w:p>
    <w:p w:rsidR="0035401E" w:rsidRDefault="00926719" w:rsidP="006370DA">
      <w:pPr>
        <w:tabs>
          <w:tab w:val="left" w:pos="567"/>
        </w:tabs>
        <w:spacing w:before="60" w:after="60" w:line="240" w:lineRule="auto"/>
        <w:ind w:firstLine="567"/>
        <w:rPr>
          <w:bCs/>
          <w:sz w:val="24"/>
          <w:szCs w:val="24"/>
        </w:rPr>
      </w:pPr>
      <w:r>
        <w:rPr>
          <w:bCs/>
          <w:noProof/>
          <w:sz w:val="24"/>
          <w:szCs w:val="24"/>
        </w:rPr>
        <w:t>5.4</w:t>
      </w:r>
      <w:r w:rsidR="0035401E">
        <w:rPr>
          <w:bCs/>
          <w:noProof/>
          <w:sz w:val="24"/>
          <w:szCs w:val="24"/>
        </w:rPr>
        <w:t>.</w:t>
      </w:r>
      <w:r w:rsidR="006370DA" w:rsidRPr="006370DA">
        <w:rPr>
          <w:bCs/>
          <w:noProof/>
          <w:sz w:val="24"/>
          <w:szCs w:val="24"/>
        </w:rPr>
        <w:t xml:space="preserve"> </w:t>
      </w:r>
      <w:r w:rsidR="0035401E">
        <w:rPr>
          <w:bCs/>
          <w:sz w:val="24"/>
          <w:szCs w:val="24"/>
        </w:rPr>
        <w:t xml:space="preserve">В случае обнаружения, в том числе при приемке работы в соответствии с </w:t>
      </w:r>
      <w:proofErr w:type="spellStart"/>
      <w:r w:rsidR="0035401E">
        <w:rPr>
          <w:bCs/>
          <w:sz w:val="24"/>
          <w:szCs w:val="24"/>
        </w:rPr>
        <w:t>п.п</w:t>
      </w:r>
      <w:proofErr w:type="spellEnd"/>
      <w:r w:rsidR="0035401E">
        <w:rPr>
          <w:bCs/>
          <w:sz w:val="24"/>
          <w:szCs w:val="24"/>
        </w:rPr>
        <w:t xml:space="preserve">. </w:t>
      </w:r>
      <w:r w:rsidR="004D25DC">
        <w:rPr>
          <w:sz w:val="24"/>
          <w:szCs w:val="24"/>
        </w:rPr>
        <w:t>5.2., 5.3.</w:t>
      </w:r>
      <w:r w:rsidR="0035401E">
        <w:rPr>
          <w:sz w:val="24"/>
          <w:szCs w:val="24"/>
        </w:rPr>
        <w:t xml:space="preserve"> </w:t>
      </w:r>
      <w:proofErr w:type="gramStart"/>
      <w:r w:rsidR="0035401E">
        <w:rPr>
          <w:bCs/>
          <w:sz w:val="24"/>
          <w:szCs w:val="24"/>
        </w:rPr>
        <w:t xml:space="preserve">Договора, отступлений Подрядчика от </w:t>
      </w:r>
      <w:r w:rsidR="00B62445">
        <w:rPr>
          <w:sz w:val="24"/>
          <w:szCs w:val="24"/>
        </w:rPr>
        <w:t xml:space="preserve">требований сметной </w:t>
      </w:r>
      <w:r w:rsidR="0035401E">
        <w:rPr>
          <w:sz w:val="24"/>
          <w:szCs w:val="24"/>
        </w:rPr>
        <w:t>документации обязательных для Сторон норм и правил,</w:t>
      </w:r>
      <w:r w:rsidR="0035401E">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35401E">
        <w:rPr>
          <w:sz w:val="24"/>
          <w:szCs w:val="24"/>
        </w:rPr>
        <w:t>Акт</w:t>
      </w:r>
      <w:r w:rsidR="0035401E">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roofErr w:type="gramEnd"/>
    </w:p>
    <w:p w:rsidR="0035401E" w:rsidRDefault="0035401E" w:rsidP="006370DA">
      <w:pPr>
        <w:tabs>
          <w:tab w:val="left" w:pos="567"/>
        </w:tabs>
        <w:spacing w:before="60" w:after="60" w:line="240" w:lineRule="auto"/>
        <w:ind w:firstLine="567"/>
        <w:rPr>
          <w:bCs/>
          <w:sz w:val="24"/>
          <w:szCs w:val="24"/>
        </w:rPr>
      </w:pPr>
      <w:r>
        <w:rPr>
          <w:bCs/>
          <w:sz w:val="24"/>
          <w:szCs w:val="24"/>
        </w:rPr>
        <w:t>После устранения всех недостатков работ Стороны осуществляют повторную приемку работ с подписанием Актов, предус</w:t>
      </w:r>
      <w:r w:rsidR="004D25DC">
        <w:rPr>
          <w:bCs/>
          <w:sz w:val="24"/>
          <w:szCs w:val="24"/>
        </w:rPr>
        <w:t>мотренных пунктами 5.2., 5.3.</w:t>
      </w:r>
      <w:r>
        <w:rPr>
          <w:bCs/>
          <w:sz w:val="24"/>
          <w:szCs w:val="24"/>
        </w:rPr>
        <w:t xml:space="preserve"> настоящего Договора в соответствии с правилами настоящего Раздела.</w:t>
      </w:r>
    </w:p>
    <w:p w:rsidR="0035401E" w:rsidRDefault="004D25DC" w:rsidP="006370DA">
      <w:pPr>
        <w:tabs>
          <w:tab w:val="left" w:pos="567"/>
        </w:tabs>
        <w:spacing w:before="60" w:after="60" w:line="240" w:lineRule="auto"/>
        <w:ind w:firstLine="567"/>
        <w:rPr>
          <w:sz w:val="24"/>
          <w:szCs w:val="24"/>
        </w:rPr>
      </w:pPr>
      <w:r>
        <w:rPr>
          <w:bCs/>
          <w:sz w:val="24"/>
          <w:szCs w:val="24"/>
        </w:rPr>
        <w:t>5.5</w:t>
      </w:r>
      <w:r w:rsidR="006370DA">
        <w:rPr>
          <w:bCs/>
          <w:sz w:val="24"/>
          <w:szCs w:val="24"/>
        </w:rPr>
        <w:t>.</w:t>
      </w:r>
      <w:r w:rsidR="006370DA" w:rsidRPr="006370DA">
        <w:rPr>
          <w:bCs/>
          <w:sz w:val="24"/>
          <w:szCs w:val="24"/>
        </w:rPr>
        <w:t xml:space="preserve"> </w:t>
      </w:r>
      <w:r w:rsidR="0035401E">
        <w:rPr>
          <w:bCs/>
          <w:sz w:val="24"/>
          <w:szCs w:val="24"/>
        </w:rPr>
        <w:t>При отказе либо уклонении Подрядчика от составления или подписания Акта, указанного</w:t>
      </w:r>
      <w:r>
        <w:rPr>
          <w:sz w:val="24"/>
          <w:szCs w:val="24"/>
        </w:rPr>
        <w:t xml:space="preserve"> в пункте 5.4</w:t>
      </w:r>
      <w:r w:rsidR="0035401E">
        <w:rPr>
          <w:sz w:val="24"/>
          <w:szCs w:val="24"/>
        </w:rPr>
        <w:t xml:space="preserve">. Договора, </w:t>
      </w:r>
      <w:r w:rsidR="0035401E">
        <w:rPr>
          <w:bCs/>
          <w:sz w:val="24"/>
          <w:szCs w:val="24"/>
        </w:rPr>
        <w:t xml:space="preserve">Заказчик имеет право </w:t>
      </w:r>
      <w:r w:rsidR="0035401E">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35401E" w:rsidRDefault="0035401E" w:rsidP="006370DA">
      <w:pPr>
        <w:tabs>
          <w:tab w:val="left" w:pos="567"/>
        </w:tabs>
        <w:spacing w:line="240" w:lineRule="auto"/>
        <w:ind w:firstLine="567"/>
        <w:rPr>
          <w:bCs/>
          <w:sz w:val="24"/>
          <w:szCs w:val="24"/>
        </w:rPr>
      </w:pPr>
      <w:r>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Pr>
          <w:bCs/>
          <w:sz w:val="24"/>
          <w:szCs w:val="24"/>
        </w:rPr>
        <w:t xml:space="preserve"> </w:t>
      </w:r>
      <w:r>
        <w:rPr>
          <w:sz w:val="24"/>
          <w:szCs w:val="24"/>
        </w:rPr>
        <w:t xml:space="preserve">возместить </w:t>
      </w:r>
      <w:r>
        <w:rPr>
          <w:bCs/>
          <w:sz w:val="24"/>
          <w:szCs w:val="24"/>
        </w:rPr>
        <w:t>Заказчику понесенные последним расходы по привлечению третьего лица.</w:t>
      </w:r>
    </w:p>
    <w:p w:rsidR="0035401E" w:rsidRDefault="0035401E" w:rsidP="006370DA">
      <w:pPr>
        <w:tabs>
          <w:tab w:val="left" w:pos="567"/>
        </w:tabs>
        <w:spacing w:line="240" w:lineRule="auto"/>
        <w:ind w:firstLine="567"/>
        <w:rPr>
          <w:bCs/>
          <w:sz w:val="24"/>
          <w:szCs w:val="24"/>
        </w:rPr>
      </w:pPr>
      <w:r>
        <w:rPr>
          <w:sz w:val="24"/>
          <w:szCs w:val="24"/>
        </w:rPr>
        <w:t>В случае не устранения Подрядчиком недостатков в соответствии с Акт</w:t>
      </w:r>
      <w:r w:rsidR="004D25DC">
        <w:rPr>
          <w:sz w:val="24"/>
          <w:szCs w:val="24"/>
        </w:rPr>
        <w:t>ом, составленным согласно п. 5.4</w:t>
      </w:r>
      <w:r>
        <w:rPr>
          <w:sz w:val="24"/>
          <w:szCs w:val="24"/>
        </w:rPr>
        <w:t xml:space="preserve">. Договора, Заказчик вправе привлечь для устранения недостатков работ третье лицо. Подрядчик обязан возместить </w:t>
      </w:r>
      <w:r>
        <w:rPr>
          <w:bCs/>
          <w:sz w:val="24"/>
          <w:szCs w:val="24"/>
        </w:rPr>
        <w:t>Заказчику понесенные расходы на устранение недостатков.</w:t>
      </w:r>
    </w:p>
    <w:p w:rsidR="0035401E" w:rsidRDefault="0035401E" w:rsidP="006370DA">
      <w:pPr>
        <w:tabs>
          <w:tab w:val="left" w:pos="567"/>
        </w:tabs>
        <w:spacing w:line="240" w:lineRule="auto"/>
        <w:ind w:firstLine="567"/>
        <w:rPr>
          <w:bCs/>
          <w:sz w:val="24"/>
          <w:szCs w:val="24"/>
        </w:rPr>
      </w:pPr>
    </w:p>
    <w:p w:rsidR="0035401E" w:rsidRPr="00714712" w:rsidRDefault="0035401E" w:rsidP="006370DA">
      <w:pPr>
        <w:pStyle w:val="a7"/>
        <w:numPr>
          <w:ilvl w:val="0"/>
          <w:numId w:val="7"/>
        </w:numPr>
        <w:tabs>
          <w:tab w:val="left" w:pos="284"/>
        </w:tabs>
        <w:spacing w:line="240" w:lineRule="auto"/>
        <w:ind w:left="0" w:firstLine="0"/>
        <w:jc w:val="center"/>
        <w:rPr>
          <w:b/>
          <w:bCs/>
          <w:sz w:val="24"/>
          <w:szCs w:val="24"/>
        </w:rPr>
      </w:pPr>
      <w:r>
        <w:rPr>
          <w:b/>
          <w:bCs/>
          <w:sz w:val="24"/>
          <w:szCs w:val="24"/>
        </w:rPr>
        <w:t>Риски. Гарантийные обязательства</w:t>
      </w:r>
    </w:p>
    <w:p w:rsidR="0035401E" w:rsidRDefault="0035401E" w:rsidP="006370DA">
      <w:pPr>
        <w:tabs>
          <w:tab w:val="left" w:pos="284"/>
        </w:tabs>
        <w:spacing w:line="240" w:lineRule="auto"/>
        <w:ind w:firstLine="567"/>
        <w:rPr>
          <w:sz w:val="24"/>
          <w:szCs w:val="24"/>
        </w:rPr>
      </w:pPr>
      <w:r>
        <w:rPr>
          <w:bCs/>
          <w:sz w:val="24"/>
          <w:szCs w:val="24"/>
        </w:rPr>
        <w:t xml:space="preserve">6.1. </w:t>
      </w:r>
      <w:r>
        <w:rPr>
          <w:sz w:val="24"/>
          <w:szCs w:val="24"/>
        </w:rPr>
        <w:t>Подрядчик несет ответственность за сохранность Объекта, строительных ма</w:t>
      </w:r>
      <w:r w:rsidR="00F82A60">
        <w:rPr>
          <w:sz w:val="24"/>
          <w:szCs w:val="24"/>
        </w:rPr>
        <w:t>териалов и инвентаря, находящих</w:t>
      </w:r>
      <w:r>
        <w:rPr>
          <w:sz w:val="24"/>
          <w:szCs w:val="24"/>
        </w:rPr>
        <w:t>ся на стро</w:t>
      </w:r>
      <w:r>
        <w:rPr>
          <w:bCs/>
          <w:sz w:val="24"/>
          <w:szCs w:val="24"/>
        </w:rPr>
        <w:t>ительной площадке, а также риск случайной гибели Объекта</w:t>
      </w:r>
      <w:r>
        <w:rPr>
          <w:sz w:val="24"/>
          <w:szCs w:val="24"/>
        </w:rPr>
        <w:t xml:space="preserve"> с момента подписания акта приема – передачи </w:t>
      </w:r>
      <w:r w:rsidR="004D25DC">
        <w:rPr>
          <w:sz w:val="24"/>
          <w:szCs w:val="24"/>
        </w:rPr>
        <w:t xml:space="preserve">места проведения ремонтных </w:t>
      </w:r>
      <w:r w:rsidR="00516FED">
        <w:rPr>
          <w:sz w:val="24"/>
          <w:szCs w:val="24"/>
        </w:rPr>
        <w:t xml:space="preserve"> работ</w:t>
      </w:r>
      <w:r w:rsidR="00F82A60">
        <w:rPr>
          <w:sz w:val="24"/>
          <w:szCs w:val="24"/>
        </w:rPr>
        <w:t>,</w:t>
      </w:r>
      <w:r>
        <w:rPr>
          <w:sz w:val="24"/>
          <w:szCs w:val="24"/>
        </w:rPr>
        <w:t xml:space="preserve"> в соответствии с которым Заказчик передал </w:t>
      </w:r>
      <w:r w:rsidR="00F82A60">
        <w:rPr>
          <w:sz w:val="24"/>
          <w:szCs w:val="24"/>
        </w:rPr>
        <w:t xml:space="preserve">их </w:t>
      </w:r>
      <w:r>
        <w:rPr>
          <w:sz w:val="24"/>
          <w:szCs w:val="24"/>
        </w:rPr>
        <w:t xml:space="preserve">Подрядчику, до момента сдачи Подрядчиком </w:t>
      </w:r>
      <w:r w:rsidR="004D25DC">
        <w:rPr>
          <w:sz w:val="24"/>
          <w:szCs w:val="24"/>
        </w:rPr>
        <w:t>места проведения ремонтных</w:t>
      </w:r>
      <w:r w:rsidR="00516FED">
        <w:rPr>
          <w:sz w:val="24"/>
          <w:szCs w:val="24"/>
        </w:rPr>
        <w:t xml:space="preserve"> работ</w:t>
      </w:r>
      <w:r>
        <w:rPr>
          <w:sz w:val="24"/>
          <w:szCs w:val="24"/>
        </w:rPr>
        <w:t xml:space="preserve"> Заказчику.</w:t>
      </w:r>
    </w:p>
    <w:p w:rsidR="0035401E" w:rsidRDefault="0035401E" w:rsidP="006370DA">
      <w:pPr>
        <w:tabs>
          <w:tab w:val="left" w:pos="284"/>
        </w:tabs>
        <w:spacing w:before="60" w:after="60" w:line="240" w:lineRule="auto"/>
        <w:ind w:firstLine="567"/>
        <w:rPr>
          <w:bCs/>
          <w:sz w:val="24"/>
          <w:szCs w:val="24"/>
        </w:rPr>
      </w:pPr>
      <w:r>
        <w:rPr>
          <w:bCs/>
          <w:sz w:val="24"/>
          <w:szCs w:val="24"/>
        </w:rPr>
        <w:t xml:space="preserve">6.2. Гарантийный срок на результаты всех выполненных Подрядчиком работ  устанавливается </w:t>
      </w:r>
      <w:r w:rsidR="009B5CF1">
        <w:rPr>
          <w:bCs/>
          <w:sz w:val="24"/>
          <w:szCs w:val="24"/>
        </w:rPr>
        <w:t>равным 36</w:t>
      </w:r>
      <w:r w:rsidRPr="00AC03F3">
        <w:rPr>
          <w:bCs/>
          <w:sz w:val="24"/>
          <w:szCs w:val="24"/>
        </w:rPr>
        <w:t xml:space="preserve"> (</w:t>
      </w:r>
      <w:r w:rsidR="009B5CF1">
        <w:rPr>
          <w:bCs/>
          <w:sz w:val="24"/>
          <w:szCs w:val="24"/>
        </w:rPr>
        <w:t>тридцати шести</w:t>
      </w:r>
      <w:r w:rsidRPr="00AC03F3">
        <w:rPr>
          <w:bCs/>
          <w:sz w:val="24"/>
          <w:szCs w:val="24"/>
        </w:rPr>
        <w:t>) месяцам</w:t>
      </w:r>
      <w:r>
        <w:rPr>
          <w:bCs/>
          <w:i/>
          <w:iCs/>
          <w:sz w:val="24"/>
          <w:szCs w:val="24"/>
        </w:rPr>
        <w:t>,</w:t>
      </w:r>
      <w:r>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w:t>
      </w:r>
      <w:r w:rsidR="005E7EFD">
        <w:rPr>
          <w:bCs/>
          <w:sz w:val="24"/>
          <w:szCs w:val="24"/>
        </w:rPr>
        <w:t>та работ в соответствии с п. 5.3</w:t>
      </w:r>
      <w:r>
        <w:rPr>
          <w:bCs/>
          <w:sz w:val="24"/>
          <w:szCs w:val="24"/>
        </w:rPr>
        <w:t>. настоящего Договора.</w:t>
      </w:r>
    </w:p>
    <w:p w:rsidR="0035401E" w:rsidRDefault="0035401E" w:rsidP="006370DA">
      <w:pPr>
        <w:tabs>
          <w:tab w:val="left" w:pos="284"/>
        </w:tabs>
        <w:spacing w:before="60" w:after="60" w:line="240" w:lineRule="auto"/>
        <w:ind w:firstLine="567"/>
        <w:rPr>
          <w:bCs/>
          <w:sz w:val="24"/>
          <w:szCs w:val="24"/>
        </w:rPr>
      </w:pPr>
      <w:r>
        <w:rPr>
          <w:bCs/>
          <w:sz w:val="24"/>
          <w:szCs w:val="24"/>
        </w:rPr>
        <w:t xml:space="preserve">6.3. В случае обнаружения недостатков </w:t>
      </w:r>
      <w:r w:rsidR="00AC03F3">
        <w:rPr>
          <w:bCs/>
          <w:sz w:val="24"/>
          <w:szCs w:val="24"/>
        </w:rPr>
        <w:t>качества</w:t>
      </w:r>
      <w:r>
        <w:rPr>
          <w:bCs/>
          <w:sz w:val="24"/>
          <w:szCs w:val="24"/>
        </w:rPr>
        <w:t xml:space="preserve"> </w:t>
      </w:r>
      <w:r w:rsidR="00373CD7">
        <w:rPr>
          <w:bCs/>
          <w:sz w:val="24"/>
          <w:szCs w:val="24"/>
        </w:rPr>
        <w:t>выполненных</w:t>
      </w:r>
      <w:r>
        <w:rPr>
          <w:bCs/>
          <w:sz w:val="24"/>
          <w:szCs w:val="24"/>
        </w:rPr>
        <w:t xml:space="preserve">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5E7EFD" w:rsidRDefault="005E7EFD" w:rsidP="006370DA">
      <w:pPr>
        <w:tabs>
          <w:tab w:val="left" w:pos="284"/>
        </w:tabs>
        <w:spacing w:before="60" w:after="60" w:line="240" w:lineRule="auto"/>
        <w:ind w:firstLine="567"/>
        <w:jc w:val="center"/>
        <w:rPr>
          <w:b/>
          <w:bCs/>
          <w:sz w:val="24"/>
          <w:szCs w:val="24"/>
        </w:rPr>
      </w:pPr>
    </w:p>
    <w:p w:rsidR="0035401E" w:rsidRPr="00C20A8E" w:rsidRDefault="00714712" w:rsidP="006370DA">
      <w:pPr>
        <w:tabs>
          <w:tab w:val="left" w:pos="284"/>
        </w:tabs>
        <w:spacing w:before="60" w:after="60" w:line="240" w:lineRule="auto"/>
        <w:ind w:firstLine="0"/>
        <w:jc w:val="center"/>
        <w:rPr>
          <w:b/>
          <w:bCs/>
          <w:sz w:val="24"/>
          <w:szCs w:val="24"/>
        </w:rPr>
      </w:pPr>
      <w:r>
        <w:rPr>
          <w:b/>
          <w:bCs/>
          <w:sz w:val="24"/>
          <w:szCs w:val="24"/>
        </w:rPr>
        <w:t>7.</w:t>
      </w:r>
      <w:r>
        <w:rPr>
          <w:b/>
          <w:bCs/>
          <w:sz w:val="24"/>
          <w:szCs w:val="24"/>
        </w:rPr>
        <w:tab/>
        <w:t>Особые условия</w:t>
      </w:r>
    </w:p>
    <w:p w:rsidR="0035401E" w:rsidRDefault="0035401E" w:rsidP="006370DA">
      <w:pPr>
        <w:tabs>
          <w:tab w:val="left" w:pos="567"/>
        </w:tabs>
        <w:spacing w:line="240" w:lineRule="auto"/>
        <w:ind w:firstLine="567"/>
        <w:rPr>
          <w:sz w:val="24"/>
          <w:szCs w:val="24"/>
        </w:rPr>
      </w:pPr>
      <w:r>
        <w:rPr>
          <w:sz w:val="24"/>
          <w:szCs w:val="24"/>
        </w:rPr>
        <w:t>7.1.</w:t>
      </w:r>
      <w:r>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35401E" w:rsidRDefault="0035401E" w:rsidP="006370DA">
      <w:pPr>
        <w:pStyle w:val="31"/>
        <w:tabs>
          <w:tab w:val="left" w:pos="567"/>
        </w:tabs>
        <w:autoSpaceDE/>
        <w:adjustRightInd/>
        <w:snapToGrid/>
        <w:spacing w:before="60" w:after="60"/>
        <w:ind w:firstLine="567"/>
        <w:rPr>
          <w:snapToGrid w:val="0"/>
          <w:szCs w:val="24"/>
        </w:rPr>
      </w:pPr>
      <w:r>
        <w:rPr>
          <w:snapToGrid w:val="0"/>
          <w:szCs w:val="24"/>
        </w:rPr>
        <w:t>7.2.</w:t>
      </w:r>
      <w:r>
        <w:rPr>
          <w:snapToGrid w:val="0"/>
          <w:szCs w:val="24"/>
        </w:rPr>
        <w:tab/>
        <w:t xml:space="preserve">Допуск работников Подрядчика на территорию объекта Заказчика для подготовки производства работ осуществляется в соответствии с установленными Заказчиком требованиями к пропускному и внутриобъектному режимам на  местах </w:t>
      </w:r>
      <w:r>
        <w:rPr>
          <w:snapToGrid w:val="0"/>
          <w:szCs w:val="24"/>
        </w:rPr>
        <w:lastRenderedPageBreak/>
        <w:t>выполнения работ.</w:t>
      </w:r>
    </w:p>
    <w:p w:rsidR="0035401E" w:rsidRDefault="0035401E" w:rsidP="006370DA">
      <w:pPr>
        <w:pStyle w:val="31"/>
        <w:tabs>
          <w:tab w:val="left" w:pos="567"/>
        </w:tabs>
        <w:autoSpaceDE/>
        <w:adjustRightInd/>
        <w:snapToGrid/>
        <w:spacing w:before="60" w:after="60"/>
        <w:ind w:firstLine="567"/>
        <w:rPr>
          <w:szCs w:val="24"/>
        </w:rPr>
      </w:pPr>
      <w:r>
        <w:rPr>
          <w:szCs w:val="24"/>
        </w:rPr>
        <w:t>7.3.</w:t>
      </w:r>
      <w:r>
        <w:rPr>
          <w:szCs w:val="24"/>
        </w:rPr>
        <w:tab/>
        <w:t xml:space="preserve">Заказчик </w:t>
      </w:r>
      <w:r w:rsidR="00D67FDA">
        <w:rPr>
          <w:szCs w:val="24"/>
        </w:rPr>
        <w:t>обязуется ознакомить Подрядчика</w:t>
      </w:r>
      <w:r>
        <w:rPr>
          <w:szCs w:val="24"/>
        </w:rPr>
        <w:t xml:space="preserve"> с установленными Заказчиком требованиями к </w:t>
      </w:r>
      <w:proofErr w:type="gramStart"/>
      <w:r>
        <w:rPr>
          <w:szCs w:val="24"/>
        </w:rPr>
        <w:t>пропускному</w:t>
      </w:r>
      <w:proofErr w:type="gramEnd"/>
      <w:r>
        <w:rPr>
          <w:szCs w:val="24"/>
        </w:rPr>
        <w:t xml:space="preserve"> и внутриобъектному режимам на местах выполнения работ.  </w:t>
      </w:r>
    </w:p>
    <w:p w:rsidR="0035401E" w:rsidRDefault="0035401E" w:rsidP="006370DA">
      <w:pPr>
        <w:pStyle w:val="31"/>
        <w:tabs>
          <w:tab w:val="left" w:pos="567"/>
        </w:tabs>
        <w:autoSpaceDE/>
        <w:adjustRightInd/>
        <w:snapToGrid/>
        <w:spacing w:before="60" w:after="60"/>
        <w:ind w:firstLine="567"/>
        <w:rPr>
          <w:snapToGrid w:val="0"/>
          <w:szCs w:val="24"/>
        </w:rPr>
      </w:pPr>
      <w:r>
        <w:rPr>
          <w:snapToGrid w:val="0"/>
          <w:szCs w:val="24"/>
        </w:rPr>
        <w:t>7.4.</w:t>
      </w:r>
      <w:r>
        <w:rPr>
          <w:snapToGrid w:val="0"/>
          <w:szCs w:val="24"/>
        </w:rPr>
        <w:tab/>
        <w:t xml:space="preserve">В случае несоблюдения Подрядчиком условий п. 7.1-7.3. настоящего Договора Заказчик оставляет за собой право отказать </w:t>
      </w:r>
      <w:r w:rsidR="00D67FDA">
        <w:rPr>
          <w:snapToGrid w:val="0"/>
          <w:szCs w:val="24"/>
        </w:rPr>
        <w:t>в допуске работников Подрядчика</w:t>
      </w:r>
      <w:r>
        <w:rPr>
          <w:snapToGrid w:val="0"/>
          <w:szCs w:val="24"/>
        </w:rPr>
        <w:t xml:space="preserve">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35401E" w:rsidRDefault="0035401E" w:rsidP="006370DA">
      <w:pPr>
        <w:pStyle w:val="31"/>
        <w:tabs>
          <w:tab w:val="left" w:pos="567"/>
        </w:tabs>
        <w:autoSpaceDE/>
        <w:adjustRightInd/>
        <w:snapToGrid/>
        <w:ind w:firstLine="567"/>
        <w:rPr>
          <w:snapToGrid w:val="0"/>
          <w:szCs w:val="24"/>
        </w:rPr>
      </w:pPr>
      <w:r>
        <w:rPr>
          <w:snapToGrid w:val="0"/>
          <w:szCs w:val="24"/>
        </w:rPr>
        <w:t xml:space="preserve">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w:t>
      </w:r>
      <w:r w:rsidR="00D67FDA">
        <w:rPr>
          <w:snapToGrid w:val="0"/>
          <w:szCs w:val="24"/>
        </w:rPr>
        <w:t>а также</w:t>
      </w:r>
      <w:r>
        <w:rPr>
          <w:snapToGrid w:val="0"/>
          <w:szCs w:val="24"/>
        </w:rPr>
        <w:t>, в случае выявления в установленном у Заказчика порядке факта хищения имущества Заказчика или п</w:t>
      </w:r>
      <w:r w:rsidR="00D67FDA">
        <w:rPr>
          <w:snapToGrid w:val="0"/>
          <w:szCs w:val="24"/>
        </w:rPr>
        <w:t>опытки его совершения работниками</w:t>
      </w:r>
      <w:r>
        <w:rPr>
          <w:snapToGrid w:val="0"/>
          <w:szCs w:val="24"/>
        </w:rPr>
        <w:t xml:space="preserve"> Подрядчика.</w:t>
      </w:r>
    </w:p>
    <w:p w:rsidR="0035401E" w:rsidRDefault="0035401E" w:rsidP="006370DA">
      <w:pPr>
        <w:pStyle w:val="31"/>
        <w:tabs>
          <w:tab w:val="left" w:pos="567"/>
        </w:tabs>
        <w:autoSpaceDE/>
        <w:adjustRightInd/>
        <w:snapToGrid/>
        <w:ind w:firstLine="567"/>
        <w:rPr>
          <w:snapToGrid w:val="0"/>
          <w:szCs w:val="24"/>
        </w:rPr>
      </w:pPr>
      <w:r>
        <w:rPr>
          <w:snapToGrid w:val="0"/>
          <w:szCs w:val="24"/>
        </w:rPr>
        <w:t xml:space="preserve"> </w:t>
      </w:r>
      <w:r>
        <w:rPr>
          <w:snapToGrid w:val="0"/>
          <w:szCs w:val="24"/>
        </w:rPr>
        <w:tab/>
        <w:t>В случае</w:t>
      </w:r>
      <w:proofErr w:type="gramStart"/>
      <w:r w:rsidR="00D67FDA">
        <w:rPr>
          <w:snapToGrid w:val="0"/>
          <w:szCs w:val="24"/>
        </w:rPr>
        <w:t>,</w:t>
      </w:r>
      <w:proofErr w:type="gramEnd"/>
      <w:r>
        <w:rPr>
          <w:snapToGrid w:val="0"/>
          <w:szCs w:val="24"/>
        </w:rPr>
        <w:t xml:space="preserve"> если Заказчиком будет установлен факт хищения имущества Заказчика или п</w:t>
      </w:r>
      <w:r w:rsidR="00D67FDA">
        <w:rPr>
          <w:snapToGrid w:val="0"/>
          <w:szCs w:val="24"/>
        </w:rPr>
        <w:t>опытки его совершения работниками</w:t>
      </w:r>
      <w:r>
        <w:rPr>
          <w:snapToGrid w:val="0"/>
          <w:szCs w:val="24"/>
        </w:rPr>
        <w:t xml:space="preserve"> Подрядчика, Подрядчик должен возместить Заказчику убытки, включая стоимость похищенного имущества</w:t>
      </w:r>
      <w:r w:rsidR="00D67FDA">
        <w:rPr>
          <w:snapToGrid w:val="0"/>
          <w:szCs w:val="24"/>
        </w:rPr>
        <w:t>,</w:t>
      </w:r>
      <w:r>
        <w:rPr>
          <w:snapToGrid w:val="0"/>
          <w:szCs w:val="24"/>
        </w:rPr>
        <w:t xml:space="preserve">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w:t>
      </w:r>
      <w:r w:rsidR="00D67FDA">
        <w:rPr>
          <w:snapToGrid w:val="0"/>
          <w:szCs w:val="24"/>
        </w:rPr>
        <w:t xml:space="preserve"> Подрядчику</w:t>
      </w:r>
      <w:r>
        <w:rPr>
          <w:snapToGrid w:val="0"/>
          <w:szCs w:val="24"/>
        </w:rPr>
        <w:t xml:space="preserve">, без возмещения Подрядчику убытков, причиненных прекращением договора.  </w:t>
      </w:r>
    </w:p>
    <w:p w:rsidR="0035401E" w:rsidRDefault="0035401E" w:rsidP="006370DA">
      <w:pPr>
        <w:pStyle w:val="31"/>
        <w:tabs>
          <w:tab w:val="left" w:pos="567"/>
        </w:tabs>
        <w:autoSpaceDE/>
        <w:adjustRightInd/>
        <w:snapToGrid/>
        <w:ind w:firstLine="567"/>
        <w:rPr>
          <w:snapToGrid w:val="0"/>
          <w:szCs w:val="24"/>
        </w:rPr>
      </w:pPr>
    </w:p>
    <w:p w:rsidR="0035401E" w:rsidRPr="00C20A8E" w:rsidRDefault="00714712" w:rsidP="006370DA">
      <w:pPr>
        <w:pStyle w:val="a7"/>
        <w:tabs>
          <w:tab w:val="left" w:pos="284"/>
        </w:tabs>
        <w:spacing w:before="60" w:after="60" w:line="240" w:lineRule="auto"/>
        <w:ind w:left="0" w:firstLine="0"/>
        <w:jc w:val="center"/>
        <w:rPr>
          <w:b/>
          <w:bCs/>
          <w:sz w:val="24"/>
          <w:szCs w:val="24"/>
        </w:rPr>
      </w:pPr>
      <w:r>
        <w:rPr>
          <w:b/>
          <w:bCs/>
          <w:sz w:val="24"/>
          <w:szCs w:val="24"/>
        </w:rPr>
        <w:t>8.Ответственность Сторон</w:t>
      </w:r>
    </w:p>
    <w:p w:rsidR="0035401E" w:rsidRDefault="0035401E" w:rsidP="006370DA">
      <w:pPr>
        <w:tabs>
          <w:tab w:val="left" w:pos="426"/>
        </w:tabs>
        <w:spacing w:before="60" w:after="60" w:line="240" w:lineRule="auto"/>
        <w:ind w:firstLine="567"/>
        <w:rPr>
          <w:sz w:val="24"/>
          <w:szCs w:val="24"/>
        </w:rPr>
      </w:pPr>
      <w:r>
        <w:rPr>
          <w:sz w:val="24"/>
          <w:szCs w:val="24"/>
        </w:rPr>
        <w:t>8.1. За нарушение Подрядчиком срока окончания выполнения работ</w:t>
      </w:r>
      <w:r w:rsidR="00D3771F">
        <w:rPr>
          <w:sz w:val="24"/>
          <w:szCs w:val="24"/>
        </w:rPr>
        <w:t>,</w:t>
      </w:r>
      <w:r>
        <w:rPr>
          <w:sz w:val="24"/>
          <w:szCs w:val="24"/>
        </w:rPr>
        <w:t xml:space="preserve">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35401E" w:rsidRDefault="0035401E" w:rsidP="006370DA">
      <w:pPr>
        <w:tabs>
          <w:tab w:val="left" w:pos="426"/>
        </w:tabs>
        <w:spacing w:before="60" w:after="60" w:line="240" w:lineRule="auto"/>
        <w:ind w:firstLine="567"/>
        <w:rPr>
          <w:sz w:val="24"/>
          <w:szCs w:val="24"/>
        </w:rPr>
      </w:pPr>
      <w:r>
        <w:rPr>
          <w:sz w:val="24"/>
          <w:szCs w:val="24"/>
        </w:rPr>
        <w:t>8.2.  За нарушение Подрядчиком правил пропускного режима и правил внутреннего</w:t>
      </w:r>
      <w:r w:rsidR="00D3771F">
        <w:rPr>
          <w:sz w:val="24"/>
          <w:szCs w:val="24"/>
        </w:rPr>
        <w:t xml:space="preserve"> трудового</w:t>
      </w:r>
      <w:r>
        <w:rPr>
          <w:sz w:val="24"/>
          <w:szCs w:val="24"/>
        </w:rPr>
        <w:t xml:space="preserve"> распорядка</w:t>
      </w:r>
      <w:r w:rsidR="00D3771F">
        <w:rPr>
          <w:sz w:val="24"/>
          <w:szCs w:val="24"/>
        </w:rPr>
        <w:t>,</w:t>
      </w:r>
      <w:r>
        <w:rPr>
          <w:sz w:val="24"/>
          <w:szCs w:val="24"/>
        </w:rPr>
        <w:t xml:space="preserve"> действующего на Объекте, Заказчик имеет право потребовать от </w:t>
      </w:r>
      <w:r w:rsidR="00516FED">
        <w:rPr>
          <w:sz w:val="24"/>
          <w:szCs w:val="24"/>
        </w:rPr>
        <w:t>Подрядчика</w:t>
      </w:r>
      <w:r>
        <w:rPr>
          <w:sz w:val="24"/>
          <w:szCs w:val="24"/>
        </w:rPr>
        <w:t xml:space="preserve"> выплаты ему штрафа в размере </w:t>
      </w:r>
      <w:r w:rsidRPr="00FD3C72">
        <w:rPr>
          <w:sz w:val="24"/>
          <w:szCs w:val="24"/>
        </w:rPr>
        <w:t>5 000 (пяти тысяч)</w:t>
      </w:r>
      <w:r>
        <w:rPr>
          <w:sz w:val="24"/>
          <w:szCs w:val="24"/>
        </w:rPr>
        <w:t xml:space="preserve"> рублей за одно нарушение представителем Подрядчика.</w:t>
      </w:r>
    </w:p>
    <w:p w:rsidR="0035401E" w:rsidRDefault="0035401E" w:rsidP="006370DA">
      <w:pPr>
        <w:tabs>
          <w:tab w:val="left" w:pos="426"/>
          <w:tab w:val="left" w:pos="1134"/>
        </w:tabs>
        <w:spacing w:before="60" w:after="60" w:line="240" w:lineRule="auto"/>
        <w:ind w:firstLine="567"/>
        <w:rPr>
          <w:sz w:val="24"/>
          <w:szCs w:val="24"/>
        </w:rPr>
      </w:pPr>
      <w:r>
        <w:rPr>
          <w:noProof/>
          <w:sz w:val="24"/>
          <w:szCs w:val="24"/>
        </w:rPr>
        <w:t>8.3</w:t>
      </w:r>
      <w:r>
        <w:rPr>
          <w:sz w:val="24"/>
          <w:szCs w:val="24"/>
        </w:rPr>
        <w:tab/>
        <w:t>Уплата пени не освобождает Сторону от выполнения своих обязательств по Договору.</w:t>
      </w:r>
    </w:p>
    <w:p w:rsidR="0035401E" w:rsidRDefault="0035401E" w:rsidP="006370DA">
      <w:pPr>
        <w:tabs>
          <w:tab w:val="left" w:pos="426"/>
        </w:tabs>
        <w:spacing w:before="60" w:after="60" w:line="240" w:lineRule="auto"/>
        <w:ind w:firstLine="567"/>
        <w:rPr>
          <w:sz w:val="24"/>
          <w:szCs w:val="24"/>
        </w:rPr>
      </w:pPr>
      <w:r>
        <w:rPr>
          <w:sz w:val="24"/>
          <w:szCs w:val="24"/>
        </w:rPr>
        <w:t xml:space="preserve">8.4. В случае наступления случаев, указанных в </w:t>
      </w:r>
      <w:proofErr w:type="spellStart"/>
      <w:r>
        <w:rPr>
          <w:sz w:val="24"/>
          <w:szCs w:val="24"/>
        </w:rPr>
        <w:t>п.п</w:t>
      </w:r>
      <w:proofErr w:type="spellEnd"/>
      <w:r>
        <w:rPr>
          <w:sz w:val="24"/>
          <w:szCs w:val="24"/>
        </w:rPr>
        <w:t>.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35401E" w:rsidRDefault="0035401E" w:rsidP="006370DA">
      <w:pPr>
        <w:tabs>
          <w:tab w:val="left" w:pos="426"/>
        </w:tabs>
        <w:spacing w:before="60" w:after="60" w:line="240" w:lineRule="auto"/>
        <w:ind w:firstLine="567"/>
        <w:rPr>
          <w:sz w:val="24"/>
          <w:szCs w:val="24"/>
        </w:rPr>
      </w:pPr>
      <w:r>
        <w:rPr>
          <w:noProof/>
          <w:sz w:val="24"/>
          <w:szCs w:val="24"/>
        </w:rPr>
        <w:t>8.5.</w:t>
      </w:r>
      <w:r>
        <w:rPr>
          <w:sz w:val="24"/>
          <w:szCs w:val="24"/>
        </w:rPr>
        <w:tab/>
        <w:t xml:space="preserve">За нарушение </w:t>
      </w:r>
      <w:r w:rsidR="003C5D72">
        <w:rPr>
          <w:sz w:val="24"/>
          <w:szCs w:val="24"/>
        </w:rPr>
        <w:t>сроков оплаты выполненных работ</w:t>
      </w:r>
      <w:r>
        <w:rPr>
          <w:sz w:val="24"/>
          <w:szCs w:val="24"/>
        </w:rPr>
        <w:t xml:space="preserve"> Подрядчик имеет право потребовать от Заказчика уплаты ему пени </w:t>
      </w:r>
      <w:r w:rsidR="003C5D72">
        <w:rPr>
          <w:sz w:val="24"/>
          <w:szCs w:val="24"/>
        </w:rPr>
        <w:t>в соответствии со ст. 395 ГК РФ</w:t>
      </w:r>
      <w:r>
        <w:rPr>
          <w:sz w:val="24"/>
          <w:szCs w:val="24"/>
        </w:rPr>
        <w:t xml:space="preserve"> от стоимости подлеж</w:t>
      </w:r>
      <w:r w:rsidR="00516FED">
        <w:rPr>
          <w:sz w:val="24"/>
          <w:szCs w:val="24"/>
        </w:rPr>
        <w:t>ащих оплате работ, за каждый день просрочки.</w:t>
      </w:r>
    </w:p>
    <w:p w:rsidR="0035401E" w:rsidRDefault="0035401E" w:rsidP="006370DA">
      <w:pPr>
        <w:tabs>
          <w:tab w:val="left" w:pos="426"/>
        </w:tabs>
        <w:spacing w:before="60" w:after="60" w:line="240" w:lineRule="auto"/>
        <w:ind w:firstLine="567"/>
        <w:rPr>
          <w:sz w:val="24"/>
          <w:szCs w:val="24"/>
        </w:rPr>
      </w:pPr>
      <w:r>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35401E" w:rsidRPr="00714712" w:rsidRDefault="0035401E" w:rsidP="006370DA">
      <w:pPr>
        <w:tabs>
          <w:tab w:val="left" w:pos="426"/>
        </w:tabs>
        <w:spacing w:before="60" w:after="60" w:line="240" w:lineRule="auto"/>
        <w:ind w:firstLine="567"/>
        <w:rPr>
          <w:sz w:val="24"/>
          <w:szCs w:val="24"/>
        </w:rPr>
      </w:pPr>
      <w:r>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w:t>
      </w:r>
      <w:r w:rsidR="00714712">
        <w:rPr>
          <w:sz w:val="24"/>
          <w:szCs w:val="24"/>
        </w:rPr>
        <w:t>ствующего на территории России.</w:t>
      </w:r>
    </w:p>
    <w:p w:rsidR="0035401E" w:rsidRPr="00C20A8E" w:rsidRDefault="0035401E" w:rsidP="00714712">
      <w:pPr>
        <w:pStyle w:val="a7"/>
        <w:tabs>
          <w:tab w:val="left" w:pos="284"/>
        </w:tabs>
        <w:spacing w:before="60" w:after="60" w:line="240" w:lineRule="auto"/>
        <w:ind w:left="2835" w:firstLine="0"/>
        <w:rPr>
          <w:b/>
          <w:bCs/>
          <w:sz w:val="24"/>
          <w:szCs w:val="24"/>
        </w:rPr>
      </w:pPr>
      <w:r>
        <w:rPr>
          <w:b/>
          <w:bCs/>
          <w:sz w:val="24"/>
          <w:szCs w:val="24"/>
        </w:rPr>
        <w:t>9.Об</w:t>
      </w:r>
      <w:r w:rsidR="00714712">
        <w:rPr>
          <w:b/>
          <w:bCs/>
          <w:sz w:val="24"/>
          <w:szCs w:val="24"/>
        </w:rPr>
        <w:t>стоятельства непреодолимой силы</w:t>
      </w:r>
    </w:p>
    <w:p w:rsidR="0035401E" w:rsidRDefault="0035401E" w:rsidP="006370DA">
      <w:pPr>
        <w:pStyle w:val="21"/>
        <w:tabs>
          <w:tab w:val="left" w:pos="0"/>
        </w:tabs>
        <w:spacing w:before="60" w:after="60" w:line="240" w:lineRule="auto"/>
        <w:ind w:firstLine="567"/>
        <w:jc w:val="both"/>
        <w:rPr>
          <w:bCs/>
          <w:szCs w:val="24"/>
        </w:rPr>
      </w:pPr>
      <w:r>
        <w:rPr>
          <w:szCs w:val="24"/>
        </w:rPr>
        <w:t xml:space="preserve"> 9.1.</w:t>
      </w:r>
      <w:r>
        <w:rPr>
          <w:szCs w:val="24"/>
        </w:rPr>
        <w:tab/>
      </w:r>
      <w:r>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w:t>
      </w:r>
      <w:r>
        <w:rPr>
          <w:bCs/>
          <w:szCs w:val="24"/>
        </w:rPr>
        <w:lastRenderedPageBreak/>
        <w:t>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35401E" w:rsidRDefault="0035401E" w:rsidP="006370DA">
      <w:pPr>
        <w:tabs>
          <w:tab w:val="left" w:pos="567"/>
        </w:tabs>
        <w:spacing w:before="60" w:after="60" w:line="240" w:lineRule="auto"/>
        <w:ind w:firstLine="567"/>
        <w:rPr>
          <w:sz w:val="24"/>
          <w:szCs w:val="24"/>
        </w:rPr>
      </w:pPr>
      <w:r>
        <w:rPr>
          <w:bCs/>
          <w:sz w:val="24"/>
          <w:szCs w:val="24"/>
        </w:rPr>
        <w:t>9.2.</w:t>
      </w:r>
      <w:r>
        <w:rPr>
          <w:bCs/>
          <w:sz w:val="24"/>
          <w:szCs w:val="24"/>
        </w:rPr>
        <w:tab/>
        <w:t>Сторона, подвергшаяся</w:t>
      </w:r>
      <w:r>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35401E" w:rsidRDefault="0035401E" w:rsidP="006370DA">
      <w:pPr>
        <w:tabs>
          <w:tab w:val="left" w:pos="567"/>
        </w:tabs>
        <w:spacing w:before="60" w:after="60" w:line="240" w:lineRule="auto"/>
        <w:ind w:firstLine="567"/>
        <w:rPr>
          <w:sz w:val="24"/>
          <w:szCs w:val="24"/>
        </w:rPr>
      </w:pPr>
      <w:r>
        <w:rPr>
          <w:sz w:val="24"/>
          <w:szCs w:val="24"/>
        </w:rPr>
        <w:t>9.3.</w:t>
      </w:r>
      <w:r>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714712" w:rsidRPr="00C20A8E" w:rsidRDefault="0035401E" w:rsidP="006370DA">
      <w:pPr>
        <w:pStyle w:val="3"/>
        <w:widowControl w:val="0"/>
        <w:tabs>
          <w:tab w:val="left" w:pos="567"/>
        </w:tabs>
        <w:spacing w:before="60" w:after="60"/>
        <w:ind w:firstLine="567"/>
        <w:rPr>
          <w:bCs/>
          <w:szCs w:val="24"/>
        </w:rPr>
      </w:pPr>
      <w:r>
        <w:rPr>
          <w:szCs w:val="24"/>
        </w:rPr>
        <w:t>9.4.</w:t>
      </w:r>
      <w:r>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6370DA" w:rsidRPr="00C20A8E" w:rsidRDefault="006370DA" w:rsidP="006370DA">
      <w:pPr>
        <w:pStyle w:val="3"/>
        <w:widowControl w:val="0"/>
        <w:tabs>
          <w:tab w:val="left" w:pos="567"/>
        </w:tabs>
        <w:spacing w:before="60" w:after="60"/>
        <w:ind w:firstLine="567"/>
        <w:rPr>
          <w:bCs/>
          <w:szCs w:val="24"/>
        </w:rPr>
      </w:pPr>
    </w:p>
    <w:p w:rsidR="00714712" w:rsidRPr="00714712" w:rsidRDefault="00714712" w:rsidP="006370DA">
      <w:pPr>
        <w:pStyle w:val="1"/>
        <w:numPr>
          <w:ilvl w:val="0"/>
          <w:numId w:val="13"/>
        </w:numPr>
        <w:shd w:val="clear" w:color="auto" w:fill="auto"/>
        <w:tabs>
          <w:tab w:val="left" w:pos="993"/>
        </w:tabs>
        <w:spacing w:before="0" w:after="0" w:line="240" w:lineRule="auto"/>
        <w:rPr>
          <w:rFonts w:ascii="Times New Roman" w:hAnsi="Times New Roman" w:cs="Times New Roman"/>
          <w:b/>
          <w:sz w:val="24"/>
          <w:szCs w:val="24"/>
        </w:rPr>
      </w:pPr>
      <w:r w:rsidRPr="00714712">
        <w:rPr>
          <w:rFonts w:ascii="Times New Roman" w:hAnsi="Times New Roman" w:cs="Times New Roman"/>
          <w:b/>
          <w:sz w:val="24"/>
          <w:szCs w:val="24"/>
        </w:rPr>
        <w:t>Антикоррупционная  оговорка</w:t>
      </w:r>
    </w:p>
    <w:p w:rsidR="00714712" w:rsidRPr="00714712" w:rsidRDefault="00714712" w:rsidP="006370DA">
      <w:pPr>
        <w:pStyle w:val="1"/>
        <w:shd w:val="clear" w:color="auto" w:fill="auto"/>
        <w:tabs>
          <w:tab w:val="left" w:pos="993"/>
        </w:tabs>
        <w:spacing w:before="0" w:after="0" w:line="240" w:lineRule="auto"/>
        <w:ind w:right="40" w:firstLine="567"/>
        <w:jc w:val="both"/>
        <w:rPr>
          <w:rFonts w:ascii="Times New Roman" w:hAnsi="Times New Roman" w:cs="Times New Roman"/>
          <w:sz w:val="24"/>
          <w:szCs w:val="24"/>
        </w:rPr>
      </w:pPr>
      <w:r w:rsidRPr="00714712">
        <w:rPr>
          <w:rFonts w:ascii="Times New Roman" w:hAnsi="Times New Roman" w:cs="Times New Roman"/>
          <w:sz w:val="24"/>
          <w:szCs w:val="24"/>
        </w:rPr>
        <w:t xml:space="preserve">10.1. </w:t>
      </w:r>
      <w:proofErr w:type="gramStart"/>
      <w:r w:rsidRPr="00714712">
        <w:rPr>
          <w:rFonts w:ascii="Times New Roman" w:hAnsi="Times New Roman" w:cs="Times New Roman"/>
          <w:sz w:val="24"/>
          <w:szCs w:val="24"/>
        </w:rPr>
        <w:t xml:space="preserve">При исполнении своих обязательств по настоящему Договору, Стороны, и их аффилированные  лица,  работники  или посредники  не выплачивают, не предлагают выплатить и не разрешают выплату </w:t>
      </w:r>
      <w:proofErr w:type="spellStart"/>
      <w:r w:rsidRPr="00714712">
        <w:rPr>
          <w:rFonts w:ascii="Times New Roman" w:hAnsi="Times New Roman" w:cs="Times New Roman"/>
          <w:sz w:val="24"/>
          <w:szCs w:val="24"/>
        </w:rPr>
        <w:t>кахих</w:t>
      </w:r>
      <w:proofErr w:type="spellEnd"/>
      <w:r w:rsidRPr="00714712">
        <w:rPr>
          <w:rFonts w:ascii="Times New Roman" w:hAnsi="Times New Roman" w:cs="Times New Roman"/>
          <w:sz w:val="24"/>
          <w:szCs w:val="24"/>
        </w:rPr>
        <w:t>-либо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714712" w:rsidRPr="00714712" w:rsidRDefault="00714712" w:rsidP="00714712">
      <w:pPr>
        <w:pStyle w:val="1"/>
        <w:shd w:val="clear" w:color="auto" w:fill="auto"/>
        <w:tabs>
          <w:tab w:val="left" w:pos="993"/>
        </w:tabs>
        <w:spacing w:before="0" w:after="0" w:line="240" w:lineRule="auto"/>
        <w:ind w:right="40" w:firstLine="567"/>
        <w:jc w:val="both"/>
        <w:rPr>
          <w:rFonts w:ascii="Times New Roman" w:hAnsi="Times New Roman" w:cs="Times New Roman"/>
          <w:sz w:val="24"/>
          <w:szCs w:val="24"/>
        </w:rPr>
      </w:pPr>
      <w:r w:rsidRPr="00714712">
        <w:rPr>
          <w:rFonts w:ascii="Times New Roman" w:hAnsi="Times New Roman" w:cs="Times New Roman"/>
          <w:sz w:val="24"/>
          <w:szCs w:val="24"/>
        </w:rPr>
        <w:t xml:space="preserve">10.2. </w:t>
      </w:r>
      <w:proofErr w:type="gramStart"/>
      <w:r w:rsidRPr="00714712">
        <w:rPr>
          <w:rFonts w:ascii="Times New Roman" w:hAnsi="Times New Roman" w:cs="Times New Roman"/>
          <w:sz w:val="24"/>
          <w:szCs w:val="24"/>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714712" w:rsidRPr="00714712" w:rsidRDefault="00714712" w:rsidP="00714712">
      <w:pPr>
        <w:pStyle w:val="1"/>
        <w:shd w:val="clear" w:color="auto" w:fill="auto"/>
        <w:tabs>
          <w:tab w:val="left" w:pos="993"/>
        </w:tabs>
        <w:spacing w:before="0" w:after="0" w:line="240" w:lineRule="auto"/>
        <w:ind w:right="40" w:firstLine="709"/>
        <w:jc w:val="both"/>
        <w:rPr>
          <w:rFonts w:ascii="Times New Roman" w:hAnsi="Times New Roman" w:cs="Times New Roman"/>
          <w:sz w:val="24"/>
          <w:szCs w:val="24"/>
        </w:rPr>
      </w:pPr>
      <w:r w:rsidRPr="00714712">
        <w:rPr>
          <w:rFonts w:ascii="Times New Roman" w:hAnsi="Times New Roman" w:cs="Times New Roman"/>
          <w:sz w:val="24"/>
          <w:szCs w:val="24"/>
        </w:rPr>
        <w:t xml:space="preserve">10.3.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w:t>
      </w:r>
      <w:proofErr w:type="gramStart"/>
      <w:r w:rsidRPr="00714712">
        <w:rPr>
          <w:rFonts w:ascii="Times New Roman" w:hAnsi="Times New Roman" w:cs="Times New Roman"/>
          <w:sz w:val="24"/>
          <w:szCs w:val="24"/>
        </w:rPr>
        <w:t>с даты направления</w:t>
      </w:r>
      <w:proofErr w:type="gramEnd"/>
      <w:r w:rsidRPr="00714712">
        <w:rPr>
          <w:rFonts w:ascii="Times New Roman" w:hAnsi="Times New Roman" w:cs="Times New Roman"/>
          <w:sz w:val="24"/>
          <w:szCs w:val="24"/>
        </w:rPr>
        <w:t xml:space="preserve"> письменного уведомления.</w:t>
      </w:r>
    </w:p>
    <w:p w:rsidR="00714712" w:rsidRPr="00714712" w:rsidRDefault="00714712" w:rsidP="00714712">
      <w:pPr>
        <w:pStyle w:val="1"/>
        <w:shd w:val="clear" w:color="auto" w:fill="auto"/>
        <w:tabs>
          <w:tab w:val="left" w:pos="993"/>
        </w:tabs>
        <w:spacing w:before="0" w:after="0" w:line="240" w:lineRule="auto"/>
        <w:ind w:right="40" w:firstLine="709"/>
        <w:jc w:val="both"/>
        <w:rPr>
          <w:rFonts w:ascii="Times New Roman" w:hAnsi="Times New Roman" w:cs="Times New Roman"/>
          <w:sz w:val="24"/>
          <w:szCs w:val="24"/>
        </w:rPr>
      </w:pPr>
      <w:r w:rsidRPr="00714712">
        <w:rPr>
          <w:rFonts w:ascii="Times New Roman" w:hAnsi="Times New Roman" w:cs="Times New Roman"/>
          <w:sz w:val="24"/>
          <w:szCs w:val="24"/>
        </w:rPr>
        <w:t xml:space="preserve">10.4. </w:t>
      </w:r>
      <w:proofErr w:type="gramStart"/>
      <w:r w:rsidRPr="00714712">
        <w:rPr>
          <w:rFonts w:ascii="Times New Roman" w:hAnsi="Times New Roman" w:cs="Times New Roman"/>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714712">
        <w:rPr>
          <w:rFonts w:ascii="Times New Roman" w:hAnsi="Times New Roman" w:cs="Times New Roman"/>
          <w:sz w:val="24"/>
          <w:szCs w:val="24"/>
        </w:rPr>
        <w:t xml:space="preserve"> легализации доходов, полученных преступным путем.</w:t>
      </w:r>
    </w:p>
    <w:p w:rsidR="00714712" w:rsidRPr="00714712" w:rsidRDefault="00714712" w:rsidP="00714712">
      <w:pPr>
        <w:pStyle w:val="1"/>
        <w:shd w:val="clear" w:color="auto" w:fill="auto"/>
        <w:tabs>
          <w:tab w:val="left" w:pos="993"/>
        </w:tabs>
        <w:spacing w:before="0" w:after="0" w:line="240" w:lineRule="auto"/>
        <w:ind w:right="40" w:firstLine="709"/>
        <w:jc w:val="both"/>
        <w:rPr>
          <w:rFonts w:ascii="Times New Roman" w:hAnsi="Times New Roman" w:cs="Times New Roman"/>
          <w:sz w:val="24"/>
          <w:szCs w:val="24"/>
        </w:rPr>
      </w:pPr>
      <w:r w:rsidRPr="00714712">
        <w:rPr>
          <w:rFonts w:ascii="Times New Roman" w:hAnsi="Times New Roman" w:cs="Times New Roman"/>
          <w:sz w:val="24"/>
          <w:szCs w:val="24"/>
        </w:rPr>
        <w:t xml:space="preserve">10.5. В случае нарушения одной Стороной обязательства воздерживаться от запрещенных в настоящем Разделе действий и/или неполучения другой Стороной в </w:t>
      </w:r>
      <w:r w:rsidRPr="00714712">
        <w:rPr>
          <w:rFonts w:ascii="Times New Roman" w:hAnsi="Times New Roman" w:cs="Times New Roman"/>
          <w:sz w:val="24"/>
          <w:szCs w:val="24"/>
        </w:rPr>
        <w:lastRenderedPageBreak/>
        <w:t xml:space="preserve">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Pr="00714712">
        <w:rPr>
          <w:rFonts w:ascii="Times New Roman" w:hAnsi="Times New Roman" w:cs="Times New Roman"/>
          <w:sz w:val="24"/>
          <w:szCs w:val="24"/>
        </w:rPr>
        <w:t>был</w:t>
      </w:r>
      <w:proofErr w:type="gramEnd"/>
      <w:r w:rsidRPr="00714712">
        <w:rPr>
          <w:rFonts w:ascii="Times New Roman" w:hAnsi="Times New Roman" w:cs="Times New Roman"/>
          <w:sz w:val="24"/>
          <w:szCs w:val="24"/>
        </w:rPr>
        <w:t xml:space="preserve">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714712" w:rsidRPr="00714712" w:rsidRDefault="00714712" w:rsidP="00714712">
      <w:pPr>
        <w:spacing w:line="240" w:lineRule="auto"/>
        <w:rPr>
          <w:b/>
          <w:sz w:val="24"/>
          <w:szCs w:val="24"/>
        </w:rPr>
      </w:pPr>
    </w:p>
    <w:p w:rsidR="00714712" w:rsidRPr="00C20A8E" w:rsidRDefault="006370DA" w:rsidP="006370DA">
      <w:pPr>
        <w:spacing w:line="240" w:lineRule="auto"/>
        <w:ind w:firstLine="284"/>
        <w:jc w:val="center"/>
        <w:rPr>
          <w:b/>
          <w:sz w:val="24"/>
          <w:szCs w:val="24"/>
        </w:rPr>
      </w:pPr>
      <w:r>
        <w:rPr>
          <w:b/>
          <w:sz w:val="24"/>
          <w:szCs w:val="24"/>
        </w:rPr>
        <w:t>11. Конфиденциальность</w:t>
      </w:r>
    </w:p>
    <w:p w:rsidR="00714712" w:rsidRPr="00714712" w:rsidRDefault="00714712" w:rsidP="00714712">
      <w:pPr>
        <w:autoSpaceDN w:val="0"/>
        <w:spacing w:line="240" w:lineRule="auto"/>
        <w:ind w:right="-2" w:firstLine="567"/>
        <w:contextualSpacing/>
        <w:rPr>
          <w:rFonts w:eastAsia="Calibri"/>
          <w:bCs/>
          <w:sz w:val="24"/>
          <w:szCs w:val="24"/>
        </w:rPr>
      </w:pPr>
      <w:r w:rsidRPr="00714712">
        <w:rPr>
          <w:sz w:val="24"/>
          <w:szCs w:val="24"/>
        </w:rPr>
        <w:t xml:space="preserve">11.1. </w:t>
      </w:r>
      <w:r w:rsidRPr="00714712">
        <w:rPr>
          <w:rFonts w:eastAsia="Calibri"/>
          <w:bCs/>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714712" w:rsidRPr="00714712" w:rsidRDefault="00714712" w:rsidP="00714712">
      <w:pPr>
        <w:autoSpaceDN w:val="0"/>
        <w:spacing w:line="240" w:lineRule="auto"/>
        <w:ind w:right="-2" w:firstLine="567"/>
        <w:contextualSpacing/>
        <w:rPr>
          <w:rFonts w:eastAsia="Calibri"/>
          <w:bCs/>
          <w:sz w:val="24"/>
          <w:szCs w:val="24"/>
        </w:rPr>
      </w:pPr>
      <w:r w:rsidRPr="00714712">
        <w:rPr>
          <w:rFonts w:eastAsia="Calibri"/>
          <w:bCs/>
          <w:sz w:val="24"/>
          <w:szCs w:val="24"/>
        </w:rPr>
        <w:t xml:space="preserve">11.2.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убытки, вызванные разглашением или передачей конфиденциальной информации. </w:t>
      </w:r>
    </w:p>
    <w:p w:rsidR="00714712" w:rsidRPr="00714712" w:rsidRDefault="00714712" w:rsidP="00714712">
      <w:pPr>
        <w:autoSpaceDN w:val="0"/>
        <w:spacing w:line="240" w:lineRule="auto"/>
        <w:ind w:right="-2" w:firstLine="567"/>
        <w:contextualSpacing/>
        <w:rPr>
          <w:rFonts w:eastAsia="Calibri"/>
          <w:bCs/>
          <w:sz w:val="24"/>
          <w:szCs w:val="24"/>
        </w:rPr>
      </w:pPr>
      <w:r w:rsidRPr="00714712">
        <w:rPr>
          <w:rFonts w:eastAsia="Calibri"/>
          <w:bCs/>
          <w:sz w:val="24"/>
          <w:szCs w:val="24"/>
        </w:rPr>
        <w:t>11.3.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14712" w:rsidRPr="00714712" w:rsidRDefault="00714712" w:rsidP="00714712">
      <w:pPr>
        <w:autoSpaceDN w:val="0"/>
        <w:spacing w:line="240" w:lineRule="auto"/>
        <w:ind w:right="-2" w:firstLine="567"/>
        <w:contextualSpacing/>
        <w:rPr>
          <w:rFonts w:eastAsia="Calibri"/>
          <w:b/>
          <w:bCs/>
          <w:sz w:val="24"/>
          <w:szCs w:val="24"/>
        </w:rPr>
      </w:pPr>
      <w:r w:rsidRPr="00714712">
        <w:rPr>
          <w:rFonts w:eastAsia="Calibri"/>
          <w:bCs/>
          <w:sz w:val="24"/>
          <w:szCs w:val="24"/>
        </w:rPr>
        <w:t>11.4.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714712" w:rsidRPr="00714712" w:rsidRDefault="00714712" w:rsidP="00714712">
      <w:pPr>
        <w:spacing w:line="240" w:lineRule="auto"/>
        <w:ind w:firstLine="284"/>
        <w:rPr>
          <w:sz w:val="24"/>
          <w:szCs w:val="24"/>
        </w:rPr>
      </w:pPr>
      <w:r w:rsidRPr="00714712">
        <w:rPr>
          <w:sz w:val="24"/>
          <w:szCs w:val="24"/>
        </w:rPr>
        <w:t xml:space="preserve">    11.5. За нарушение названных в этом разделе условий стороны несут ответственность на основаниях, установленных законодательством РФ.</w:t>
      </w:r>
    </w:p>
    <w:p w:rsidR="00714712" w:rsidRDefault="00714712" w:rsidP="0035401E">
      <w:pPr>
        <w:pStyle w:val="3"/>
        <w:widowControl w:val="0"/>
        <w:tabs>
          <w:tab w:val="left" w:pos="567"/>
        </w:tabs>
        <w:spacing w:before="60" w:after="60"/>
        <w:rPr>
          <w:bCs/>
          <w:szCs w:val="24"/>
        </w:rPr>
      </w:pPr>
    </w:p>
    <w:p w:rsidR="00D23EE1" w:rsidRPr="006370DA" w:rsidRDefault="00714712" w:rsidP="006370DA">
      <w:pPr>
        <w:keepNext/>
        <w:widowControl/>
        <w:suppressAutoHyphens/>
        <w:snapToGrid/>
        <w:spacing w:line="240" w:lineRule="auto"/>
        <w:ind w:left="360" w:firstLine="0"/>
        <w:jc w:val="center"/>
        <w:rPr>
          <w:b/>
          <w:bCs/>
          <w:sz w:val="24"/>
          <w:szCs w:val="24"/>
          <w:lang w:val="en-US" w:eastAsia="en-US"/>
        </w:rPr>
      </w:pPr>
      <w:r>
        <w:rPr>
          <w:b/>
          <w:bCs/>
          <w:sz w:val="24"/>
          <w:szCs w:val="24"/>
          <w:lang w:eastAsia="en-US"/>
        </w:rPr>
        <w:t>12.</w:t>
      </w:r>
      <w:r w:rsidR="00D23EE1" w:rsidRPr="00714712">
        <w:rPr>
          <w:b/>
          <w:bCs/>
          <w:sz w:val="24"/>
          <w:szCs w:val="24"/>
          <w:lang w:eastAsia="en-US"/>
        </w:rPr>
        <w:t>Обеспече</w:t>
      </w:r>
      <w:r w:rsidR="006370DA">
        <w:rPr>
          <w:b/>
          <w:bCs/>
          <w:sz w:val="24"/>
          <w:szCs w:val="24"/>
          <w:lang w:eastAsia="en-US"/>
        </w:rPr>
        <w:t>ние возврата аванса по договору</w:t>
      </w:r>
    </w:p>
    <w:p w:rsidR="00D23EE1" w:rsidRPr="00D23EE1" w:rsidRDefault="00714712" w:rsidP="00D23EE1">
      <w:pPr>
        <w:spacing w:line="240" w:lineRule="auto"/>
        <w:ind w:firstLine="567"/>
        <w:rPr>
          <w:sz w:val="24"/>
          <w:szCs w:val="24"/>
        </w:rPr>
      </w:pPr>
      <w:r>
        <w:rPr>
          <w:sz w:val="24"/>
          <w:szCs w:val="24"/>
        </w:rPr>
        <w:t>12</w:t>
      </w:r>
      <w:r w:rsidR="00D23EE1" w:rsidRPr="00D23EE1">
        <w:rPr>
          <w:sz w:val="24"/>
          <w:szCs w:val="24"/>
        </w:rPr>
        <w:t xml:space="preserve">.1. </w:t>
      </w:r>
      <w:proofErr w:type="gramStart"/>
      <w:r w:rsidR="00D23EE1" w:rsidRPr="00D23EE1">
        <w:rPr>
          <w:sz w:val="24"/>
          <w:szCs w:val="24"/>
        </w:rPr>
        <w:t xml:space="preserve">В срок не более 15 (пятнадцати) календарных дней с даты заключения Договора </w:t>
      </w:r>
      <w:r w:rsidR="004225F3">
        <w:rPr>
          <w:sz w:val="24"/>
          <w:szCs w:val="24"/>
        </w:rPr>
        <w:t>Подрядчик</w:t>
      </w:r>
      <w:r w:rsidR="00D23EE1" w:rsidRPr="00D23EE1">
        <w:rPr>
          <w:sz w:val="24"/>
          <w:szCs w:val="24"/>
        </w:rPr>
        <w:t xml:space="preserve"> обязан предоставить </w:t>
      </w:r>
      <w:r w:rsidR="002E16B8">
        <w:rPr>
          <w:sz w:val="24"/>
          <w:szCs w:val="24"/>
        </w:rPr>
        <w:t>Заказчику</w:t>
      </w:r>
      <w:r w:rsidR="00D23EE1" w:rsidRPr="00D23EE1">
        <w:rPr>
          <w:sz w:val="24"/>
          <w:szCs w:val="24"/>
        </w:rPr>
        <w:t xml:space="preserve"> обеспече</w:t>
      </w:r>
      <w:r w:rsidR="002E16B8">
        <w:rPr>
          <w:sz w:val="24"/>
          <w:szCs w:val="24"/>
        </w:rPr>
        <w:t>ние возврата авансового платежа</w:t>
      </w:r>
      <w:r w:rsidR="00D23EE1" w:rsidRPr="00D23EE1">
        <w:rPr>
          <w:sz w:val="24"/>
          <w:szCs w:val="24"/>
        </w:rPr>
        <w:t xml:space="preserve"> в форме безотзывной банковской гарантии, выданной банком, или в форме денежных средств, путем их перечисления на расчетный счет </w:t>
      </w:r>
      <w:r w:rsidR="002E16B8">
        <w:rPr>
          <w:sz w:val="24"/>
          <w:szCs w:val="24"/>
        </w:rPr>
        <w:t>Заказчика</w:t>
      </w:r>
      <w:r w:rsidR="00D23EE1" w:rsidRPr="00D23EE1">
        <w:rPr>
          <w:sz w:val="24"/>
          <w:szCs w:val="24"/>
        </w:rPr>
        <w:t>, на сумму, равную общей сумме авансовых платежей (далее-аванс), п</w:t>
      </w:r>
      <w:r w:rsidR="00FB0FE2">
        <w:rPr>
          <w:sz w:val="24"/>
          <w:szCs w:val="24"/>
        </w:rPr>
        <w:t>редусмотренных в сметном расчете</w:t>
      </w:r>
      <w:r w:rsidR="002951A7">
        <w:rPr>
          <w:sz w:val="24"/>
          <w:szCs w:val="24"/>
        </w:rPr>
        <w:t xml:space="preserve"> №1</w:t>
      </w:r>
      <w:r w:rsidR="00D23EE1" w:rsidRPr="00D23EE1">
        <w:rPr>
          <w:sz w:val="24"/>
          <w:szCs w:val="24"/>
        </w:rPr>
        <w:t>, настоящего Договора, что составляет ______руб. В платежном поручении</w:t>
      </w:r>
      <w:proofErr w:type="gramEnd"/>
      <w:r w:rsidR="00D23EE1" w:rsidRPr="00D23EE1">
        <w:rPr>
          <w:sz w:val="24"/>
          <w:szCs w:val="24"/>
        </w:rPr>
        <w:t xml:space="preserve"> в графе «наименование платежа» необходимо указать «Обеспечение возврата аванса по </w:t>
      </w:r>
      <w:r w:rsidR="002E16B8">
        <w:rPr>
          <w:sz w:val="24"/>
          <w:szCs w:val="24"/>
        </w:rPr>
        <w:t xml:space="preserve">открытому </w:t>
      </w:r>
      <w:r w:rsidR="00D23EE1" w:rsidRPr="00D23EE1">
        <w:rPr>
          <w:sz w:val="24"/>
          <w:szCs w:val="24"/>
        </w:rPr>
        <w:t xml:space="preserve">запросу </w:t>
      </w:r>
      <w:r w:rsidR="002E16B8">
        <w:rPr>
          <w:sz w:val="24"/>
          <w:szCs w:val="24"/>
        </w:rPr>
        <w:t>предложений</w:t>
      </w:r>
      <w:r w:rsidR="00D23EE1" w:rsidRPr="00D23EE1">
        <w:rPr>
          <w:sz w:val="24"/>
          <w:szCs w:val="24"/>
        </w:rPr>
        <w:t xml:space="preserve"> (наименование) для (указать </w:t>
      </w:r>
      <w:r w:rsidR="002E16B8">
        <w:rPr>
          <w:sz w:val="24"/>
          <w:szCs w:val="24"/>
        </w:rPr>
        <w:t>Заказчика</w:t>
      </w:r>
      <w:r w:rsidR="00D23EE1" w:rsidRPr="00D23EE1">
        <w:rPr>
          <w:sz w:val="24"/>
          <w:szCs w:val="24"/>
        </w:rPr>
        <w:t>)», а также  «НДС не облагается».</w:t>
      </w:r>
    </w:p>
    <w:p w:rsidR="00D23EE1" w:rsidRPr="00D23EE1" w:rsidRDefault="00D23EE1" w:rsidP="00D23EE1">
      <w:pPr>
        <w:spacing w:line="240" w:lineRule="auto"/>
        <w:ind w:firstLine="567"/>
        <w:rPr>
          <w:sz w:val="24"/>
          <w:szCs w:val="24"/>
        </w:rPr>
      </w:pPr>
      <w:r w:rsidRPr="00D23EE1">
        <w:rPr>
          <w:sz w:val="24"/>
          <w:szCs w:val="24"/>
        </w:rPr>
        <w:t xml:space="preserve"> При этом:</w:t>
      </w:r>
    </w:p>
    <w:p w:rsidR="00D23EE1" w:rsidRPr="00D23EE1" w:rsidRDefault="00D23EE1" w:rsidP="00D23EE1">
      <w:pPr>
        <w:spacing w:line="240" w:lineRule="auto"/>
        <w:ind w:firstLine="567"/>
        <w:rPr>
          <w:b/>
          <w:sz w:val="24"/>
          <w:szCs w:val="24"/>
        </w:rPr>
      </w:pPr>
      <w:r w:rsidRPr="00D23EE1">
        <w:rPr>
          <w:sz w:val="24"/>
          <w:szCs w:val="24"/>
        </w:rPr>
        <w:t xml:space="preserve">а) аванс предусмотренный настоящим Договором выплачивается </w:t>
      </w:r>
      <w:r w:rsidR="002E16B8">
        <w:rPr>
          <w:sz w:val="24"/>
          <w:szCs w:val="24"/>
        </w:rPr>
        <w:t>Заказчиком</w:t>
      </w:r>
      <w:r w:rsidRPr="00D23EE1">
        <w:rPr>
          <w:sz w:val="24"/>
          <w:szCs w:val="24"/>
        </w:rPr>
        <w:t xml:space="preserve"> </w:t>
      </w:r>
      <w:r w:rsidR="004225F3">
        <w:rPr>
          <w:sz w:val="24"/>
          <w:szCs w:val="24"/>
        </w:rPr>
        <w:t>Подрядчик</w:t>
      </w:r>
      <w:r w:rsidRPr="00D23EE1">
        <w:rPr>
          <w:sz w:val="24"/>
          <w:szCs w:val="24"/>
        </w:rPr>
        <w:t xml:space="preserve">у только после предоставления </w:t>
      </w:r>
      <w:r w:rsidR="002E16B8">
        <w:rPr>
          <w:sz w:val="24"/>
          <w:szCs w:val="24"/>
        </w:rPr>
        <w:t>Заказчику</w:t>
      </w:r>
      <w:r w:rsidRPr="00D23EE1">
        <w:rPr>
          <w:sz w:val="24"/>
          <w:szCs w:val="24"/>
        </w:rPr>
        <w:t xml:space="preserve"> обеспечения возврата аванса, полностью удовлетворяющего условиям настоящего раздела;</w:t>
      </w:r>
    </w:p>
    <w:p w:rsidR="00D23EE1" w:rsidRPr="00D23EE1" w:rsidRDefault="00D23EE1" w:rsidP="00D23EE1">
      <w:pPr>
        <w:spacing w:line="240" w:lineRule="auto"/>
        <w:ind w:firstLine="567"/>
        <w:rPr>
          <w:sz w:val="24"/>
          <w:szCs w:val="24"/>
          <w:lang w:eastAsia="ar-SA"/>
        </w:rPr>
      </w:pPr>
      <w:proofErr w:type="gramStart"/>
      <w:r w:rsidRPr="00D23EE1">
        <w:rPr>
          <w:sz w:val="24"/>
          <w:szCs w:val="24"/>
          <w:lang w:eastAsia="ar-SA"/>
        </w:rPr>
        <w:t>б) в случае непредставления обеспечения возврата аванса в срок указанный в договоре,</w:t>
      </w:r>
      <w:r w:rsidRPr="00D23EE1">
        <w:rPr>
          <w:rFonts w:eastAsia="Calibri"/>
          <w:sz w:val="24"/>
          <w:szCs w:val="24"/>
        </w:rPr>
        <w:t xml:space="preserve"> а также </w:t>
      </w:r>
      <w:r w:rsidRPr="00D23EE1">
        <w:rPr>
          <w:rFonts w:eastAsia="Calibri"/>
          <w:sz w:val="24"/>
          <w:szCs w:val="24"/>
          <w:lang w:eastAsia="ar-SA"/>
        </w:rPr>
        <w:t xml:space="preserve">представления банковской гарантии, </w:t>
      </w:r>
      <w:r w:rsidRPr="00D23EE1">
        <w:rPr>
          <w:rFonts w:eastAsia="Calibri"/>
          <w:sz w:val="24"/>
          <w:szCs w:val="24"/>
        </w:rPr>
        <w:t xml:space="preserve">оформленной не в соответствии с требованиями </w:t>
      </w:r>
      <w:r w:rsidR="002E16B8">
        <w:rPr>
          <w:rFonts w:eastAsia="Calibri"/>
          <w:sz w:val="24"/>
          <w:szCs w:val="24"/>
        </w:rPr>
        <w:t>Заказчика</w:t>
      </w:r>
      <w:r w:rsidRPr="00D23EE1">
        <w:rPr>
          <w:rFonts w:eastAsia="Calibri"/>
          <w:sz w:val="24"/>
          <w:szCs w:val="24"/>
        </w:rPr>
        <w:t>,</w:t>
      </w:r>
      <w:r w:rsidRPr="00D23EE1">
        <w:rPr>
          <w:sz w:val="24"/>
          <w:szCs w:val="24"/>
          <w:lang w:eastAsia="ar-SA"/>
        </w:rPr>
        <w:t xml:space="preserve"> </w:t>
      </w:r>
      <w:r w:rsidR="004225F3">
        <w:rPr>
          <w:sz w:val="24"/>
          <w:szCs w:val="24"/>
          <w:lang w:eastAsia="ar-SA"/>
        </w:rPr>
        <w:t>Заказчик</w:t>
      </w:r>
      <w:r w:rsidRPr="00D23EE1">
        <w:rPr>
          <w:sz w:val="24"/>
          <w:szCs w:val="24"/>
          <w:lang w:eastAsia="ar-SA"/>
        </w:rPr>
        <w:t xml:space="preserve"> имеет право отказаться от исполнения Договора в одностороннем порядке путем направления уведомления </w:t>
      </w:r>
      <w:r w:rsidR="004225F3">
        <w:rPr>
          <w:sz w:val="24"/>
          <w:szCs w:val="24"/>
          <w:lang w:eastAsia="ar-SA"/>
        </w:rPr>
        <w:t>Подрядчик</w:t>
      </w:r>
      <w:r w:rsidRPr="00D23EE1">
        <w:rPr>
          <w:sz w:val="24"/>
          <w:szCs w:val="24"/>
          <w:lang w:eastAsia="ar-SA"/>
        </w:rPr>
        <w:t xml:space="preserve">у и/или взыскать с </w:t>
      </w:r>
      <w:r w:rsidR="004225F3">
        <w:rPr>
          <w:sz w:val="24"/>
          <w:szCs w:val="24"/>
          <w:lang w:eastAsia="ar-SA"/>
        </w:rPr>
        <w:t>Подрядчик</w:t>
      </w:r>
      <w:r w:rsidRPr="00D23EE1">
        <w:rPr>
          <w:sz w:val="24"/>
          <w:szCs w:val="24"/>
          <w:lang w:eastAsia="ar-SA"/>
        </w:rPr>
        <w:t>а штраф в размере 5% от стоимости настоящего договора.</w:t>
      </w:r>
      <w:proofErr w:type="gramEnd"/>
      <w:r w:rsidRPr="00D23EE1">
        <w:rPr>
          <w:sz w:val="24"/>
          <w:szCs w:val="24"/>
          <w:lang w:eastAsia="ar-SA"/>
        </w:rPr>
        <w:t xml:space="preserve"> При этом договор будет считаться расторгнутым с момента получения </w:t>
      </w:r>
      <w:r w:rsidR="004225F3">
        <w:rPr>
          <w:sz w:val="24"/>
          <w:szCs w:val="24"/>
          <w:lang w:eastAsia="ar-SA"/>
        </w:rPr>
        <w:t>Подрядчик</w:t>
      </w:r>
      <w:r w:rsidR="002E16B8">
        <w:rPr>
          <w:sz w:val="24"/>
          <w:szCs w:val="24"/>
          <w:lang w:eastAsia="ar-SA"/>
        </w:rPr>
        <w:t xml:space="preserve">ом уведомления от Заказчика </w:t>
      </w:r>
      <w:r w:rsidRPr="00D23EE1">
        <w:rPr>
          <w:sz w:val="24"/>
          <w:szCs w:val="24"/>
          <w:lang w:eastAsia="ar-SA"/>
        </w:rPr>
        <w:t>о расторжении договора;</w:t>
      </w:r>
    </w:p>
    <w:p w:rsidR="00D23EE1" w:rsidRPr="00D23EE1" w:rsidRDefault="00D23EE1" w:rsidP="00D23EE1">
      <w:pPr>
        <w:spacing w:line="240" w:lineRule="auto"/>
        <w:ind w:firstLine="567"/>
        <w:rPr>
          <w:sz w:val="24"/>
          <w:szCs w:val="24"/>
          <w:lang w:eastAsia="ar-SA"/>
        </w:rPr>
      </w:pPr>
      <w:r w:rsidRPr="00D23EE1">
        <w:rPr>
          <w:sz w:val="24"/>
          <w:szCs w:val="24"/>
          <w:lang w:eastAsia="ar-SA"/>
        </w:rPr>
        <w:t xml:space="preserve">в) банковская гарантия, выданная банком,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w:t>
      </w:r>
      <w:r w:rsidRPr="00D23EE1">
        <w:rPr>
          <w:sz w:val="24"/>
          <w:szCs w:val="24"/>
          <w:lang w:eastAsia="ar-SA"/>
        </w:rPr>
        <w:lastRenderedPageBreak/>
        <w:t xml:space="preserve">обязательном порядке должна быть указана сумма, в пределах которой банк гарантирует исполнение обязательств по возврату аванса по настоящему Договору, которая должна быть не менее суммы аванса, установленной настоящим Договором. </w:t>
      </w:r>
      <w:proofErr w:type="gramStart"/>
      <w:r w:rsidRPr="00D23EE1">
        <w:rPr>
          <w:sz w:val="24"/>
          <w:szCs w:val="24"/>
          <w:lang w:eastAsia="ar-SA"/>
        </w:rPr>
        <w:t>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нем.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w:t>
      </w:r>
      <w:proofErr w:type="gramEnd"/>
    </w:p>
    <w:p w:rsidR="00D23EE1" w:rsidRPr="00D23EE1" w:rsidRDefault="00D23EE1" w:rsidP="00D23EE1">
      <w:pPr>
        <w:spacing w:line="240" w:lineRule="auto"/>
        <w:ind w:firstLine="567"/>
        <w:rPr>
          <w:sz w:val="24"/>
          <w:szCs w:val="24"/>
          <w:lang w:eastAsia="ar-SA"/>
        </w:rPr>
      </w:pPr>
      <w:r w:rsidRPr="00D23EE1">
        <w:rPr>
          <w:sz w:val="24"/>
          <w:szCs w:val="24"/>
          <w:lang w:eastAsia="ar-SA"/>
        </w:rPr>
        <w:t xml:space="preserve">г) обеспечение возврата аванса по настоящему Договору должна быть действительно в течение всего срока исполнения </w:t>
      </w:r>
      <w:r w:rsidR="004225F3">
        <w:rPr>
          <w:sz w:val="24"/>
          <w:szCs w:val="24"/>
          <w:lang w:eastAsia="ar-SA"/>
        </w:rPr>
        <w:t>Подрядчик</w:t>
      </w:r>
      <w:r w:rsidRPr="00D23EE1">
        <w:rPr>
          <w:sz w:val="24"/>
          <w:szCs w:val="24"/>
          <w:lang w:eastAsia="ar-SA"/>
        </w:rPr>
        <w:t>ом своих обязательств на сумму выплаченного аванса плюс 60 (шестьдесят</w:t>
      </w:r>
      <w:proofErr w:type="gramStart"/>
      <w:r w:rsidRPr="00D23EE1">
        <w:rPr>
          <w:sz w:val="24"/>
          <w:szCs w:val="24"/>
          <w:lang w:eastAsia="ar-SA"/>
        </w:rPr>
        <w:t>)д</w:t>
      </w:r>
      <w:proofErr w:type="gramEnd"/>
      <w:r w:rsidRPr="00D23EE1">
        <w:rPr>
          <w:sz w:val="24"/>
          <w:szCs w:val="24"/>
          <w:lang w:eastAsia="ar-SA"/>
        </w:rPr>
        <w:t>ней;</w:t>
      </w:r>
    </w:p>
    <w:p w:rsidR="00D23EE1" w:rsidRPr="00D23EE1" w:rsidRDefault="00D23EE1" w:rsidP="00D23EE1">
      <w:pPr>
        <w:spacing w:line="240" w:lineRule="auto"/>
        <w:ind w:firstLine="567"/>
        <w:rPr>
          <w:sz w:val="24"/>
          <w:szCs w:val="24"/>
          <w:lang w:eastAsia="ar-SA"/>
        </w:rPr>
      </w:pPr>
      <w:proofErr w:type="gramStart"/>
      <w:r w:rsidRPr="00D23EE1">
        <w:rPr>
          <w:sz w:val="24"/>
          <w:szCs w:val="24"/>
          <w:lang w:eastAsia="ar-SA"/>
        </w:rPr>
        <w:t xml:space="preserve">В случае если по каким – либо причинам обеспечение возврата аванса перестало быть действительным, закончило свое действие или иным образом перестало обеспечивать исполнение </w:t>
      </w:r>
      <w:r w:rsidR="004225F3">
        <w:rPr>
          <w:sz w:val="24"/>
          <w:szCs w:val="24"/>
          <w:lang w:eastAsia="ar-SA"/>
        </w:rPr>
        <w:t>Подрядчик</w:t>
      </w:r>
      <w:r w:rsidRPr="00D23EE1">
        <w:rPr>
          <w:sz w:val="24"/>
          <w:szCs w:val="24"/>
          <w:lang w:eastAsia="ar-SA"/>
        </w:rPr>
        <w:t xml:space="preserve">ом своих обязательств по возврату аванса по настоящему Договору, </w:t>
      </w:r>
      <w:r w:rsidR="004225F3">
        <w:rPr>
          <w:sz w:val="24"/>
          <w:szCs w:val="24"/>
          <w:lang w:eastAsia="ar-SA"/>
        </w:rPr>
        <w:t>Подрядчик</w:t>
      </w:r>
      <w:r w:rsidRPr="00D23EE1">
        <w:rPr>
          <w:sz w:val="24"/>
          <w:szCs w:val="24"/>
          <w:lang w:eastAsia="ar-SA"/>
        </w:rPr>
        <w:t xml:space="preserve">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исполнения возврата аванса по Договору на тех</w:t>
      </w:r>
      <w:proofErr w:type="gramEnd"/>
      <w:r w:rsidRPr="00D23EE1">
        <w:rPr>
          <w:sz w:val="24"/>
          <w:szCs w:val="24"/>
          <w:lang w:eastAsia="ar-SA"/>
        </w:rPr>
        <w:t xml:space="preserve"> же </w:t>
      </w:r>
      <w:proofErr w:type="gramStart"/>
      <w:r w:rsidRPr="00D23EE1">
        <w:rPr>
          <w:sz w:val="24"/>
          <w:szCs w:val="24"/>
          <w:lang w:eastAsia="ar-SA"/>
        </w:rPr>
        <w:t>условиях</w:t>
      </w:r>
      <w:proofErr w:type="gramEnd"/>
      <w:r w:rsidRPr="00D23EE1">
        <w:rPr>
          <w:sz w:val="24"/>
          <w:szCs w:val="24"/>
          <w:lang w:eastAsia="ar-SA"/>
        </w:rPr>
        <w:t xml:space="preserve"> и в том же размере, которые указаны в настоящем разделе.</w:t>
      </w:r>
    </w:p>
    <w:p w:rsidR="00D23EE1" w:rsidRPr="00D23EE1" w:rsidRDefault="00D23EE1" w:rsidP="00D23EE1">
      <w:pPr>
        <w:keepNext/>
        <w:tabs>
          <w:tab w:val="left" w:pos="927"/>
        </w:tabs>
        <w:suppressAutoHyphens/>
        <w:spacing w:line="240" w:lineRule="auto"/>
        <w:ind w:firstLine="567"/>
        <w:outlineLvl w:val="2"/>
        <w:rPr>
          <w:sz w:val="24"/>
          <w:szCs w:val="24"/>
          <w:lang w:eastAsia="ar-SA"/>
        </w:rPr>
      </w:pPr>
      <w:r w:rsidRPr="00D23EE1">
        <w:rPr>
          <w:sz w:val="24"/>
          <w:szCs w:val="24"/>
          <w:lang w:eastAsia="ar-SA"/>
        </w:rPr>
        <w:t xml:space="preserve">д) от </w:t>
      </w:r>
      <w:r w:rsidR="004225F3">
        <w:rPr>
          <w:sz w:val="24"/>
          <w:szCs w:val="24"/>
          <w:lang w:eastAsia="ar-SA"/>
        </w:rPr>
        <w:t>Подрядчик</w:t>
      </w:r>
      <w:r w:rsidRPr="00D23EE1">
        <w:rPr>
          <w:sz w:val="24"/>
          <w:szCs w:val="24"/>
          <w:lang w:eastAsia="ar-SA"/>
        </w:rPr>
        <w:t>а принимаются банковские гарантии, выдаваемые банками, которые соответствуют перечисленным ниже требованиям:</w:t>
      </w:r>
    </w:p>
    <w:p w:rsidR="00D23EE1" w:rsidRPr="00D23EE1" w:rsidRDefault="00D23EE1" w:rsidP="00D23EE1">
      <w:pPr>
        <w:spacing w:line="240" w:lineRule="auto"/>
        <w:ind w:firstLine="567"/>
        <w:rPr>
          <w:sz w:val="24"/>
          <w:szCs w:val="24"/>
        </w:rPr>
      </w:pPr>
      <w:r w:rsidRPr="00D23EE1">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23EE1" w:rsidRPr="00D23EE1" w:rsidRDefault="00D23EE1" w:rsidP="00D23EE1">
      <w:pPr>
        <w:spacing w:line="240" w:lineRule="auto"/>
        <w:ind w:firstLine="567"/>
        <w:rPr>
          <w:sz w:val="24"/>
          <w:szCs w:val="24"/>
        </w:rPr>
      </w:pPr>
      <w:r w:rsidRPr="00D23EE1">
        <w:rPr>
          <w:sz w:val="24"/>
          <w:szCs w:val="24"/>
        </w:rPr>
        <w:t>- наличие в системе страхования вкладов (в случае если банковскую гарантию предоставляет российский банк);</w:t>
      </w:r>
    </w:p>
    <w:p w:rsidR="00D23EE1" w:rsidRPr="00D23EE1" w:rsidRDefault="00D23EE1" w:rsidP="00D23EE1">
      <w:pPr>
        <w:spacing w:line="240" w:lineRule="auto"/>
        <w:ind w:firstLine="567"/>
        <w:rPr>
          <w:sz w:val="24"/>
          <w:szCs w:val="24"/>
        </w:rPr>
      </w:pPr>
      <w:r w:rsidRPr="00D23EE1">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27781" w:rsidRPr="00F27781" w:rsidRDefault="00F27781" w:rsidP="00F27781">
      <w:pPr>
        <w:tabs>
          <w:tab w:val="left" w:pos="709"/>
        </w:tabs>
        <w:spacing w:line="240" w:lineRule="auto"/>
        <w:rPr>
          <w:kern w:val="28"/>
          <w:sz w:val="24"/>
          <w:szCs w:val="24"/>
        </w:rPr>
      </w:pPr>
      <w:r w:rsidRPr="00F27781">
        <w:rPr>
          <w:kern w:val="28"/>
          <w:sz w:val="24"/>
          <w:szCs w:val="24"/>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F27781" w:rsidRPr="00F27781" w:rsidRDefault="00F27781" w:rsidP="00F27781">
      <w:pPr>
        <w:pStyle w:val="a7"/>
        <w:tabs>
          <w:tab w:val="left" w:pos="1134"/>
        </w:tabs>
        <w:spacing w:line="240" w:lineRule="auto"/>
        <w:ind w:left="0" w:firstLine="709"/>
        <w:rPr>
          <w:kern w:val="28"/>
          <w:sz w:val="24"/>
          <w:szCs w:val="24"/>
        </w:rPr>
      </w:pPr>
      <w:r w:rsidRPr="00F27781">
        <w:rPr>
          <w:kern w:val="28"/>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27781">
        <w:rPr>
          <w:kern w:val="28"/>
          <w:sz w:val="24"/>
          <w:szCs w:val="24"/>
        </w:rPr>
        <w:t>Standard&amp;Poor’s</w:t>
      </w:r>
      <w:proofErr w:type="spellEnd"/>
      <w:r w:rsidRPr="00F27781">
        <w:rPr>
          <w:kern w:val="28"/>
          <w:sz w:val="24"/>
          <w:szCs w:val="24"/>
        </w:rPr>
        <w:t xml:space="preserve">, </w:t>
      </w:r>
      <w:proofErr w:type="spellStart"/>
      <w:r w:rsidRPr="00F27781">
        <w:rPr>
          <w:kern w:val="28"/>
          <w:sz w:val="24"/>
          <w:szCs w:val="24"/>
        </w:rPr>
        <w:t>Moody’s</w:t>
      </w:r>
      <w:proofErr w:type="spellEnd"/>
      <w:r w:rsidRPr="00F27781">
        <w:rPr>
          <w:kern w:val="28"/>
          <w:sz w:val="24"/>
          <w:szCs w:val="24"/>
        </w:rPr>
        <w:t xml:space="preserve"> </w:t>
      </w:r>
      <w:proofErr w:type="spellStart"/>
      <w:r w:rsidRPr="00F27781">
        <w:rPr>
          <w:kern w:val="28"/>
          <w:sz w:val="24"/>
          <w:szCs w:val="24"/>
        </w:rPr>
        <w:t>Investors</w:t>
      </w:r>
      <w:proofErr w:type="spellEnd"/>
      <w:r w:rsidRPr="00F27781">
        <w:rPr>
          <w:kern w:val="28"/>
          <w:sz w:val="24"/>
          <w:szCs w:val="24"/>
        </w:rPr>
        <w:t xml:space="preserve"> </w:t>
      </w:r>
      <w:proofErr w:type="spellStart"/>
      <w:r w:rsidRPr="00F27781">
        <w:rPr>
          <w:kern w:val="28"/>
          <w:sz w:val="24"/>
          <w:szCs w:val="24"/>
        </w:rPr>
        <w:t>Service</w:t>
      </w:r>
      <w:proofErr w:type="spellEnd"/>
      <w:r w:rsidRPr="00F27781">
        <w:rPr>
          <w:kern w:val="28"/>
          <w:sz w:val="24"/>
          <w:szCs w:val="24"/>
        </w:rPr>
        <w:t xml:space="preserve">, </w:t>
      </w:r>
      <w:proofErr w:type="spellStart"/>
      <w:r w:rsidRPr="00F27781">
        <w:rPr>
          <w:kern w:val="28"/>
          <w:sz w:val="24"/>
          <w:szCs w:val="24"/>
        </w:rPr>
        <w:t>Fitch</w:t>
      </w:r>
      <w:proofErr w:type="spellEnd"/>
      <w:r w:rsidRPr="00F27781">
        <w:rPr>
          <w:kern w:val="28"/>
          <w:sz w:val="24"/>
          <w:szCs w:val="24"/>
        </w:rPr>
        <w:t xml:space="preserve"> </w:t>
      </w:r>
      <w:proofErr w:type="spellStart"/>
      <w:r w:rsidRPr="00F27781">
        <w:rPr>
          <w:kern w:val="28"/>
          <w:sz w:val="24"/>
          <w:szCs w:val="24"/>
        </w:rPr>
        <w:t>Ratings</w:t>
      </w:r>
      <w:proofErr w:type="spellEnd"/>
      <w:r w:rsidRPr="00F27781">
        <w:rPr>
          <w:kern w:val="28"/>
          <w:sz w:val="24"/>
          <w:szCs w:val="24"/>
        </w:rPr>
        <w:t xml:space="preserve">, – на уровне не ниже «B-» по шкале </w:t>
      </w:r>
      <w:proofErr w:type="spellStart"/>
      <w:r w:rsidRPr="00F27781">
        <w:rPr>
          <w:kern w:val="28"/>
          <w:sz w:val="24"/>
          <w:szCs w:val="24"/>
        </w:rPr>
        <w:t>Standard&amp;Poor’s</w:t>
      </w:r>
      <w:proofErr w:type="spellEnd"/>
      <w:r w:rsidRPr="00F27781">
        <w:rPr>
          <w:kern w:val="28"/>
          <w:sz w:val="24"/>
          <w:szCs w:val="24"/>
        </w:rPr>
        <w:t xml:space="preserve"> и </w:t>
      </w:r>
      <w:proofErr w:type="spellStart"/>
      <w:r w:rsidRPr="00F27781">
        <w:rPr>
          <w:kern w:val="28"/>
          <w:sz w:val="24"/>
          <w:szCs w:val="24"/>
        </w:rPr>
        <w:t>Fitch</w:t>
      </w:r>
      <w:proofErr w:type="spellEnd"/>
      <w:r w:rsidRPr="00F27781">
        <w:rPr>
          <w:kern w:val="28"/>
          <w:sz w:val="24"/>
          <w:szCs w:val="24"/>
        </w:rPr>
        <w:t xml:space="preserve"> </w:t>
      </w:r>
      <w:proofErr w:type="spellStart"/>
      <w:r w:rsidRPr="00F27781">
        <w:rPr>
          <w:kern w:val="28"/>
          <w:sz w:val="24"/>
          <w:szCs w:val="24"/>
        </w:rPr>
        <w:t>Ratings</w:t>
      </w:r>
      <w:proofErr w:type="spellEnd"/>
      <w:r w:rsidRPr="00F27781">
        <w:rPr>
          <w:kern w:val="28"/>
          <w:sz w:val="24"/>
          <w:szCs w:val="24"/>
        </w:rPr>
        <w:t xml:space="preserve">, не ниже «B3» по шкале </w:t>
      </w:r>
      <w:proofErr w:type="spellStart"/>
      <w:r w:rsidRPr="00F27781">
        <w:rPr>
          <w:kern w:val="28"/>
          <w:sz w:val="24"/>
          <w:szCs w:val="24"/>
        </w:rPr>
        <w:t>Moody’s</w:t>
      </w:r>
      <w:proofErr w:type="spellEnd"/>
      <w:r w:rsidRPr="00F27781">
        <w:rPr>
          <w:kern w:val="28"/>
          <w:sz w:val="24"/>
          <w:szCs w:val="24"/>
        </w:rPr>
        <w:t xml:space="preserve"> </w:t>
      </w:r>
      <w:proofErr w:type="spellStart"/>
      <w:r w:rsidRPr="00F27781">
        <w:rPr>
          <w:kern w:val="28"/>
          <w:sz w:val="24"/>
          <w:szCs w:val="24"/>
        </w:rPr>
        <w:t>Investors</w:t>
      </w:r>
      <w:proofErr w:type="spellEnd"/>
      <w:r w:rsidRPr="00F27781">
        <w:rPr>
          <w:kern w:val="28"/>
          <w:sz w:val="24"/>
          <w:szCs w:val="24"/>
        </w:rPr>
        <w:t xml:space="preserve"> </w:t>
      </w:r>
      <w:proofErr w:type="spellStart"/>
      <w:r w:rsidRPr="00F27781">
        <w:rPr>
          <w:kern w:val="28"/>
          <w:sz w:val="24"/>
          <w:szCs w:val="24"/>
        </w:rPr>
        <w:t>Service</w:t>
      </w:r>
      <w:proofErr w:type="spellEnd"/>
      <w:r w:rsidRPr="00F27781">
        <w:rPr>
          <w:kern w:val="28"/>
          <w:sz w:val="24"/>
          <w:szCs w:val="24"/>
        </w:rPr>
        <w:t>. Указанные рейтинги должны быть действительными и не могут находиться в состоянии «отозван» или «приостановлен»;</w:t>
      </w:r>
    </w:p>
    <w:p w:rsidR="00F27781" w:rsidRPr="00F27781" w:rsidRDefault="00F27781" w:rsidP="00F27781">
      <w:pPr>
        <w:pStyle w:val="a7"/>
        <w:tabs>
          <w:tab w:val="left" w:pos="1134"/>
        </w:tabs>
        <w:spacing w:line="240" w:lineRule="auto"/>
        <w:ind w:left="0" w:firstLine="709"/>
        <w:rPr>
          <w:sz w:val="24"/>
          <w:szCs w:val="24"/>
        </w:rPr>
      </w:pPr>
      <w:r w:rsidRPr="00F27781">
        <w:rPr>
          <w:bCs/>
          <w:sz w:val="24"/>
          <w:szCs w:val="24"/>
        </w:rPr>
        <w:t xml:space="preserve">Возможно принятие гарантий от банка-нерезидента, у которого отсутствует рейтинг, </w:t>
      </w:r>
      <w:r w:rsidRPr="00F27781">
        <w:rPr>
          <w:sz w:val="24"/>
          <w:szCs w:val="24"/>
        </w:rPr>
        <w:t xml:space="preserve">присвоенный одним из трех международных рейтинговых агентств </w:t>
      </w:r>
      <w:proofErr w:type="spellStart"/>
      <w:r w:rsidRPr="00F27781">
        <w:rPr>
          <w:sz w:val="24"/>
          <w:szCs w:val="24"/>
        </w:rPr>
        <w:t>Standard&amp;Poor’s</w:t>
      </w:r>
      <w:proofErr w:type="spellEnd"/>
      <w:r w:rsidRPr="00F27781">
        <w:rPr>
          <w:sz w:val="24"/>
          <w:szCs w:val="24"/>
        </w:rPr>
        <w:t xml:space="preserve">, </w:t>
      </w:r>
      <w:proofErr w:type="spellStart"/>
      <w:r w:rsidRPr="00F27781">
        <w:rPr>
          <w:sz w:val="24"/>
          <w:szCs w:val="24"/>
        </w:rPr>
        <w:t>Moody’s</w:t>
      </w:r>
      <w:proofErr w:type="spellEnd"/>
      <w:r w:rsidRPr="00F27781">
        <w:rPr>
          <w:sz w:val="24"/>
          <w:szCs w:val="24"/>
        </w:rPr>
        <w:t xml:space="preserve"> </w:t>
      </w:r>
      <w:proofErr w:type="spellStart"/>
      <w:r w:rsidRPr="00F27781">
        <w:rPr>
          <w:sz w:val="24"/>
          <w:szCs w:val="24"/>
        </w:rPr>
        <w:t>Investors</w:t>
      </w:r>
      <w:proofErr w:type="spellEnd"/>
      <w:r w:rsidRPr="00F27781">
        <w:rPr>
          <w:sz w:val="24"/>
          <w:szCs w:val="24"/>
        </w:rPr>
        <w:t xml:space="preserve"> </w:t>
      </w:r>
      <w:proofErr w:type="spellStart"/>
      <w:r w:rsidRPr="00F27781">
        <w:rPr>
          <w:sz w:val="24"/>
          <w:szCs w:val="24"/>
        </w:rPr>
        <w:t>Service</w:t>
      </w:r>
      <w:proofErr w:type="spellEnd"/>
      <w:r w:rsidRPr="00F27781">
        <w:rPr>
          <w:sz w:val="24"/>
          <w:szCs w:val="24"/>
        </w:rPr>
        <w:t xml:space="preserve">, </w:t>
      </w:r>
      <w:proofErr w:type="spellStart"/>
      <w:r w:rsidRPr="00F27781">
        <w:rPr>
          <w:sz w:val="24"/>
          <w:szCs w:val="24"/>
        </w:rPr>
        <w:t>Fitch</w:t>
      </w:r>
      <w:proofErr w:type="spellEnd"/>
      <w:r w:rsidRPr="00F27781">
        <w:rPr>
          <w:sz w:val="24"/>
          <w:szCs w:val="24"/>
        </w:rPr>
        <w:t xml:space="preserve"> </w:t>
      </w:r>
      <w:proofErr w:type="spellStart"/>
      <w:r w:rsidRPr="00F27781">
        <w:rPr>
          <w:sz w:val="24"/>
          <w:szCs w:val="24"/>
        </w:rPr>
        <w:t>Ratings</w:t>
      </w:r>
      <w:proofErr w:type="spellEnd"/>
      <w:r w:rsidRPr="00F27781">
        <w:rPr>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F27781" w:rsidRPr="00F27781" w:rsidRDefault="00F27781" w:rsidP="00F27781">
      <w:pPr>
        <w:pStyle w:val="a7"/>
        <w:tabs>
          <w:tab w:val="left" w:pos="1134"/>
        </w:tabs>
        <w:spacing w:line="240" w:lineRule="auto"/>
        <w:ind w:left="0" w:firstLine="709"/>
        <w:rPr>
          <w:kern w:val="28"/>
          <w:sz w:val="24"/>
          <w:szCs w:val="24"/>
        </w:rPr>
      </w:pPr>
      <w:proofErr w:type="gramStart"/>
      <w:r w:rsidRPr="00F27781">
        <w:rPr>
          <w:kern w:val="28"/>
          <w:sz w:val="24"/>
          <w:szCs w:val="24"/>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w:t>
      </w:r>
      <w:r w:rsidRPr="00F27781">
        <w:rPr>
          <w:kern w:val="28"/>
          <w:sz w:val="24"/>
          <w:szCs w:val="24"/>
        </w:rPr>
        <w:lastRenderedPageBreak/>
        <w:t>банк, не являющийся резидентом Российской Федерации), а также отсутствие в открытом доступе</w:t>
      </w:r>
      <w:proofErr w:type="gramEnd"/>
      <w:r w:rsidRPr="00F27781">
        <w:rPr>
          <w:kern w:val="28"/>
          <w:sz w:val="24"/>
          <w:szCs w:val="24"/>
        </w:rPr>
        <w:t xml:space="preserve"> отчетности банка (на сайте </w:t>
      </w:r>
      <w:hyperlink r:id="rId9" w:history="1">
        <w:r w:rsidRPr="00F27781">
          <w:rPr>
            <w:rStyle w:val="ad"/>
            <w:kern w:val="28"/>
            <w:sz w:val="24"/>
            <w:szCs w:val="24"/>
          </w:rPr>
          <w:t>www.cbr.ru</w:t>
        </w:r>
      </w:hyperlink>
      <w:r w:rsidRPr="00F27781">
        <w:rPr>
          <w:kern w:val="28"/>
          <w:sz w:val="24"/>
          <w:szCs w:val="24"/>
        </w:rPr>
        <w:t xml:space="preserve"> – для банков-резидентов Российской Федерации). </w:t>
      </w:r>
    </w:p>
    <w:p w:rsidR="00D23EE1" w:rsidRPr="00D23EE1" w:rsidRDefault="00D23EE1" w:rsidP="00D23EE1">
      <w:pPr>
        <w:spacing w:line="240" w:lineRule="auto"/>
        <w:ind w:firstLine="567"/>
        <w:rPr>
          <w:sz w:val="24"/>
          <w:szCs w:val="24"/>
        </w:rPr>
      </w:pPr>
      <w:r w:rsidRPr="00D23EE1">
        <w:rPr>
          <w:sz w:val="24"/>
          <w:szCs w:val="24"/>
        </w:rPr>
        <w:t>Не принимаются банковские гарантии, выдаваемые некоммерческими кредитными организациями и страховыми организациями.</w:t>
      </w:r>
    </w:p>
    <w:p w:rsidR="00D23EE1" w:rsidRPr="00D23EE1" w:rsidRDefault="00D23EE1" w:rsidP="00D23EE1">
      <w:pPr>
        <w:spacing w:line="240" w:lineRule="auto"/>
        <w:ind w:firstLine="567"/>
        <w:rPr>
          <w:sz w:val="24"/>
          <w:szCs w:val="24"/>
        </w:rPr>
      </w:pPr>
      <w:proofErr w:type="gramStart"/>
      <w:r w:rsidRPr="00D23EE1">
        <w:rPr>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23EE1" w:rsidRPr="00D23EE1" w:rsidRDefault="00714712" w:rsidP="00D23EE1">
      <w:pPr>
        <w:tabs>
          <w:tab w:val="num" w:pos="1701"/>
        </w:tabs>
        <w:spacing w:line="240" w:lineRule="auto"/>
        <w:ind w:firstLine="567"/>
        <w:rPr>
          <w:sz w:val="24"/>
          <w:szCs w:val="24"/>
        </w:rPr>
      </w:pPr>
      <w:r>
        <w:rPr>
          <w:sz w:val="24"/>
          <w:szCs w:val="24"/>
        </w:rPr>
        <w:t>12</w:t>
      </w:r>
      <w:r w:rsidR="00D23EE1" w:rsidRPr="00D23EE1">
        <w:rPr>
          <w:sz w:val="24"/>
          <w:szCs w:val="24"/>
        </w:rPr>
        <w:t xml:space="preserve">.2. К банковской гарантии в обязательном порядке прилагаются копии следующих документов, подтверждающих полномочия лица, подписавшего обеспечение, заверенные уполномоченным лицом банка-гаранта (или нотариально заверенные): </w:t>
      </w:r>
    </w:p>
    <w:p w:rsidR="00D23EE1" w:rsidRPr="00D23EE1" w:rsidRDefault="00D23EE1" w:rsidP="00F27781">
      <w:pPr>
        <w:tabs>
          <w:tab w:val="num" w:pos="567"/>
        </w:tabs>
        <w:spacing w:line="240" w:lineRule="auto"/>
        <w:ind w:firstLine="567"/>
        <w:rPr>
          <w:sz w:val="24"/>
          <w:szCs w:val="24"/>
        </w:rPr>
      </w:pPr>
      <w:r w:rsidRPr="00D23EE1">
        <w:rPr>
          <w:sz w:val="24"/>
          <w:szCs w:val="24"/>
        </w:rPr>
        <w:t>действующих учредительных документов банка-гаранта;</w:t>
      </w:r>
    </w:p>
    <w:p w:rsidR="00D23EE1" w:rsidRPr="00D23EE1" w:rsidRDefault="00D23EE1" w:rsidP="00D23EE1">
      <w:pPr>
        <w:spacing w:line="240" w:lineRule="auto"/>
        <w:ind w:firstLine="567"/>
        <w:rPr>
          <w:sz w:val="24"/>
          <w:szCs w:val="24"/>
        </w:rPr>
      </w:pPr>
      <w:r w:rsidRPr="00D23EE1">
        <w:rPr>
          <w:sz w:val="24"/>
          <w:szCs w:val="24"/>
        </w:rPr>
        <w:t>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D23EE1" w:rsidRPr="00D23EE1" w:rsidRDefault="00D23EE1" w:rsidP="00D23EE1">
      <w:pPr>
        <w:tabs>
          <w:tab w:val="left" w:pos="9056"/>
        </w:tabs>
        <w:spacing w:line="240" w:lineRule="auto"/>
        <w:ind w:firstLine="567"/>
        <w:rPr>
          <w:sz w:val="24"/>
          <w:szCs w:val="24"/>
        </w:rPr>
      </w:pPr>
      <w:r w:rsidRPr="00D23EE1">
        <w:rPr>
          <w:sz w:val="24"/>
          <w:szCs w:val="24"/>
        </w:rPr>
        <w:t xml:space="preserve">а также </w:t>
      </w:r>
      <w:r w:rsidRPr="00D23EE1">
        <w:rPr>
          <w:sz w:val="24"/>
          <w:szCs w:val="24"/>
        </w:rPr>
        <w:tab/>
      </w:r>
    </w:p>
    <w:p w:rsidR="00D23EE1" w:rsidRPr="00D23EE1" w:rsidRDefault="00D23EE1" w:rsidP="00D23EE1">
      <w:pPr>
        <w:spacing w:line="240" w:lineRule="auto"/>
        <w:ind w:firstLine="567"/>
        <w:rPr>
          <w:sz w:val="24"/>
          <w:szCs w:val="24"/>
        </w:rPr>
      </w:pPr>
      <w:r w:rsidRPr="00D23EE1">
        <w:rPr>
          <w:sz w:val="24"/>
          <w:szCs w:val="24"/>
        </w:rPr>
        <w:t xml:space="preserve">копия доверенности, заверенная лицом </w:t>
      </w:r>
      <w:proofErr w:type="gramStart"/>
      <w:r w:rsidRPr="00D23EE1">
        <w:rPr>
          <w:sz w:val="24"/>
          <w:szCs w:val="24"/>
        </w:rPr>
        <w:t>ее</w:t>
      </w:r>
      <w:proofErr w:type="gramEnd"/>
      <w:r w:rsidRPr="00D23EE1">
        <w:rPr>
          <w:sz w:val="24"/>
          <w:szCs w:val="24"/>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данной организации.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D23EE1" w:rsidRPr="00D23EE1" w:rsidRDefault="00D23EE1" w:rsidP="00D23EE1">
      <w:pPr>
        <w:spacing w:line="240" w:lineRule="auto"/>
        <w:ind w:firstLine="567"/>
        <w:rPr>
          <w:sz w:val="24"/>
          <w:szCs w:val="24"/>
        </w:rPr>
      </w:pPr>
      <w:r w:rsidRPr="00D23EE1">
        <w:rPr>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D23EE1">
        <w:rPr>
          <w:sz w:val="24"/>
          <w:szCs w:val="24"/>
        </w:rPr>
        <w:t>с даты</w:t>
      </w:r>
      <w:proofErr w:type="gramEnd"/>
      <w:r w:rsidRPr="00D23EE1">
        <w:rPr>
          <w:sz w:val="24"/>
          <w:szCs w:val="24"/>
        </w:rPr>
        <w:t xml:space="preserve"> ее выдачи регистрирующим органом). </w:t>
      </w:r>
    </w:p>
    <w:p w:rsidR="00D23EE1" w:rsidRPr="00D23EE1" w:rsidRDefault="00714712" w:rsidP="00D23EE1">
      <w:pPr>
        <w:spacing w:line="240" w:lineRule="auto"/>
        <w:ind w:firstLine="567"/>
        <w:rPr>
          <w:bCs/>
          <w:sz w:val="24"/>
          <w:szCs w:val="24"/>
        </w:rPr>
      </w:pPr>
      <w:r>
        <w:rPr>
          <w:bCs/>
          <w:sz w:val="24"/>
          <w:szCs w:val="24"/>
        </w:rPr>
        <w:t>12</w:t>
      </w:r>
      <w:r w:rsidR="00D23EE1" w:rsidRPr="00D23EE1">
        <w:rPr>
          <w:bCs/>
          <w:sz w:val="24"/>
          <w:szCs w:val="24"/>
        </w:rPr>
        <w:t xml:space="preserve">.3. Для оценки финансового состояния гаранта </w:t>
      </w:r>
      <w:r w:rsidR="004225F3">
        <w:rPr>
          <w:bCs/>
          <w:sz w:val="24"/>
          <w:szCs w:val="24"/>
        </w:rPr>
        <w:t>Заказчик</w:t>
      </w:r>
      <w:r w:rsidR="00D23EE1" w:rsidRPr="00D23EE1">
        <w:rPr>
          <w:bCs/>
          <w:sz w:val="24"/>
          <w:szCs w:val="24"/>
        </w:rPr>
        <w:t xml:space="preserve"> может запросить дополнительную информацию по гаранту:</w:t>
      </w:r>
    </w:p>
    <w:p w:rsidR="00D23EE1" w:rsidRPr="00D23EE1" w:rsidRDefault="00D23EE1" w:rsidP="00D23EE1">
      <w:pPr>
        <w:spacing w:line="240" w:lineRule="auto"/>
        <w:ind w:firstLine="567"/>
        <w:rPr>
          <w:bCs/>
          <w:sz w:val="24"/>
          <w:szCs w:val="24"/>
        </w:rPr>
      </w:pPr>
      <w:proofErr w:type="gramStart"/>
      <w:r w:rsidRPr="00D23EE1">
        <w:rPr>
          <w:bCs/>
          <w:sz w:val="24"/>
          <w:szCs w:val="24"/>
        </w:rPr>
        <w:t>-заверенные подписями и скрепленные печатью банка бухгалтерские или публикуемые баланс, отчет о прибылях и убытках и отчет о движении денежных средств на отчетные даты четырех последних кварталов;</w:t>
      </w:r>
      <w:proofErr w:type="gramEnd"/>
    </w:p>
    <w:p w:rsidR="00D23EE1" w:rsidRPr="00D23EE1" w:rsidRDefault="00D23EE1" w:rsidP="00D23EE1">
      <w:pPr>
        <w:spacing w:line="240" w:lineRule="auto"/>
        <w:ind w:firstLine="567"/>
        <w:rPr>
          <w:bCs/>
          <w:sz w:val="24"/>
          <w:szCs w:val="24"/>
        </w:rPr>
      </w:pPr>
      <w:r w:rsidRPr="00D23EE1">
        <w:rPr>
          <w:bCs/>
          <w:sz w:val="24"/>
          <w:szCs w:val="24"/>
        </w:rPr>
        <w:t>-справку банка об установленном лимите риска на одного заемщика, подписанную уполномоченными должностными лицами банка или его филиала и скрепленную соответствующей печатью.</w:t>
      </w:r>
    </w:p>
    <w:p w:rsidR="00D23EE1" w:rsidRPr="00D23EE1" w:rsidRDefault="00D23EE1" w:rsidP="00D23EE1">
      <w:pPr>
        <w:spacing w:line="240" w:lineRule="auto"/>
        <w:ind w:firstLine="567"/>
        <w:rPr>
          <w:bCs/>
          <w:sz w:val="24"/>
          <w:szCs w:val="24"/>
        </w:rPr>
      </w:pPr>
      <w:r w:rsidRPr="00D23EE1">
        <w:rPr>
          <w:bCs/>
          <w:sz w:val="24"/>
          <w:szCs w:val="24"/>
        </w:rPr>
        <w:t xml:space="preserve">Бенефициаром в банковской гарантии должен быть указан </w:t>
      </w:r>
      <w:r w:rsidR="004225F3">
        <w:rPr>
          <w:bCs/>
          <w:sz w:val="24"/>
          <w:szCs w:val="24"/>
        </w:rPr>
        <w:t>Заказчик</w:t>
      </w:r>
      <w:r w:rsidRPr="00D23EE1">
        <w:rPr>
          <w:bCs/>
          <w:sz w:val="24"/>
          <w:szCs w:val="24"/>
        </w:rPr>
        <w:t xml:space="preserve">, Принципалом – </w:t>
      </w:r>
      <w:r w:rsidR="004225F3">
        <w:rPr>
          <w:bCs/>
          <w:sz w:val="24"/>
          <w:szCs w:val="24"/>
        </w:rPr>
        <w:t>Подрядчик</w:t>
      </w:r>
      <w:r w:rsidRPr="00D23EE1">
        <w:rPr>
          <w:bCs/>
          <w:sz w:val="24"/>
          <w:szCs w:val="24"/>
        </w:rPr>
        <w:t>, Гарантом – банк, выдавший банковскую гарантию.</w:t>
      </w:r>
    </w:p>
    <w:p w:rsidR="00D23EE1" w:rsidRPr="00D23EE1" w:rsidRDefault="00D23EE1" w:rsidP="00D23EE1">
      <w:pPr>
        <w:spacing w:line="240" w:lineRule="auto"/>
        <w:ind w:firstLine="567"/>
        <w:rPr>
          <w:bCs/>
          <w:sz w:val="24"/>
          <w:szCs w:val="24"/>
        </w:rPr>
      </w:pPr>
      <w:r w:rsidRPr="00D23EE1">
        <w:rPr>
          <w:bCs/>
          <w:sz w:val="24"/>
          <w:szCs w:val="24"/>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D23EE1" w:rsidRPr="00D23EE1" w:rsidRDefault="004225F3" w:rsidP="00D23EE1">
      <w:pPr>
        <w:spacing w:line="240" w:lineRule="auto"/>
        <w:ind w:firstLine="567"/>
        <w:rPr>
          <w:bCs/>
          <w:sz w:val="24"/>
          <w:szCs w:val="24"/>
        </w:rPr>
      </w:pPr>
      <w:r>
        <w:rPr>
          <w:bCs/>
          <w:sz w:val="24"/>
          <w:szCs w:val="24"/>
        </w:rPr>
        <w:t>Подрядчик</w:t>
      </w:r>
      <w:r w:rsidR="00D23EE1" w:rsidRPr="00D23EE1">
        <w:rPr>
          <w:bCs/>
          <w:sz w:val="24"/>
          <w:szCs w:val="24"/>
        </w:rPr>
        <w:t xml:space="preserve"> несет все расходы по получению авансового обеспечения исполнения Договора.</w:t>
      </w:r>
    </w:p>
    <w:p w:rsidR="00D23EE1" w:rsidRPr="00D23EE1" w:rsidRDefault="00714712" w:rsidP="00D23EE1">
      <w:pPr>
        <w:spacing w:line="240" w:lineRule="auto"/>
        <w:ind w:firstLine="567"/>
        <w:rPr>
          <w:bCs/>
          <w:sz w:val="24"/>
          <w:szCs w:val="24"/>
          <w:highlight w:val="yellow"/>
        </w:rPr>
      </w:pPr>
      <w:r>
        <w:rPr>
          <w:bCs/>
          <w:sz w:val="24"/>
          <w:szCs w:val="24"/>
        </w:rPr>
        <w:t>12</w:t>
      </w:r>
      <w:r w:rsidR="00D23EE1" w:rsidRPr="00D23EE1">
        <w:rPr>
          <w:bCs/>
          <w:sz w:val="24"/>
          <w:szCs w:val="24"/>
        </w:rPr>
        <w:t xml:space="preserve">.4. </w:t>
      </w:r>
      <w:r w:rsidR="004225F3">
        <w:rPr>
          <w:bCs/>
          <w:sz w:val="24"/>
          <w:szCs w:val="24"/>
        </w:rPr>
        <w:t>Подрядчик</w:t>
      </w:r>
      <w:r w:rsidR="00D23EE1" w:rsidRPr="00D23EE1">
        <w:rPr>
          <w:bCs/>
          <w:sz w:val="24"/>
          <w:szCs w:val="24"/>
        </w:rPr>
        <w:t xml:space="preserve"> предоставляет безотзывную банковскую гарантию гаранта, согласованного с </w:t>
      </w:r>
      <w:r w:rsidR="00F27781">
        <w:rPr>
          <w:bCs/>
          <w:sz w:val="24"/>
          <w:szCs w:val="24"/>
        </w:rPr>
        <w:t>Заказчиком</w:t>
      </w:r>
      <w:r w:rsidR="00D23EE1" w:rsidRPr="00D23EE1">
        <w:rPr>
          <w:bCs/>
          <w:sz w:val="24"/>
          <w:szCs w:val="24"/>
        </w:rPr>
        <w:t xml:space="preserve">. Текст банковской гарантии предварительно согласовывается с </w:t>
      </w:r>
      <w:r w:rsidR="00F27781">
        <w:rPr>
          <w:bCs/>
          <w:sz w:val="24"/>
          <w:szCs w:val="24"/>
        </w:rPr>
        <w:t>Заказчиком</w:t>
      </w:r>
      <w:r w:rsidR="00D23EE1" w:rsidRPr="00D23EE1">
        <w:rPr>
          <w:bCs/>
          <w:sz w:val="24"/>
          <w:szCs w:val="24"/>
        </w:rPr>
        <w:t>.</w:t>
      </w:r>
    </w:p>
    <w:p w:rsidR="00D23EE1" w:rsidRPr="00D23EE1" w:rsidRDefault="00714712" w:rsidP="00D23EE1">
      <w:pPr>
        <w:spacing w:line="240" w:lineRule="auto"/>
        <w:ind w:firstLine="567"/>
        <w:rPr>
          <w:color w:val="000000"/>
          <w:sz w:val="24"/>
          <w:szCs w:val="24"/>
        </w:rPr>
      </w:pPr>
      <w:r>
        <w:rPr>
          <w:color w:val="000000"/>
          <w:sz w:val="24"/>
          <w:szCs w:val="24"/>
        </w:rPr>
        <w:t>12</w:t>
      </w:r>
      <w:r w:rsidR="00D23EE1" w:rsidRPr="00D23EE1">
        <w:rPr>
          <w:color w:val="000000"/>
          <w:sz w:val="24"/>
          <w:szCs w:val="24"/>
        </w:rPr>
        <w:t xml:space="preserve">.5. Возврат </w:t>
      </w:r>
      <w:r w:rsidR="00F27781">
        <w:rPr>
          <w:color w:val="000000"/>
          <w:sz w:val="24"/>
          <w:szCs w:val="24"/>
        </w:rPr>
        <w:t>Заказчиком</w:t>
      </w:r>
      <w:r w:rsidR="00D23EE1" w:rsidRPr="00D23EE1">
        <w:rPr>
          <w:color w:val="000000"/>
          <w:sz w:val="24"/>
          <w:szCs w:val="24"/>
        </w:rPr>
        <w:t xml:space="preserve"> обеспечения (банковской гарантии) производится по письменному требованию </w:t>
      </w:r>
      <w:r w:rsidR="004225F3">
        <w:rPr>
          <w:color w:val="000000"/>
          <w:sz w:val="24"/>
          <w:szCs w:val="24"/>
        </w:rPr>
        <w:t>Подрядчик</w:t>
      </w:r>
      <w:r w:rsidR="00D23EE1" w:rsidRPr="00D23EE1">
        <w:rPr>
          <w:color w:val="000000"/>
          <w:sz w:val="24"/>
          <w:szCs w:val="24"/>
        </w:rPr>
        <w:t>а при условии прекращения срока ее действия.</w:t>
      </w:r>
    </w:p>
    <w:p w:rsidR="00D23EE1" w:rsidRPr="00D23EE1" w:rsidRDefault="00714712" w:rsidP="00D23EE1">
      <w:pPr>
        <w:pStyle w:val="Default"/>
        <w:ind w:firstLine="567"/>
        <w:jc w:val="both"/>
      </w:pPr>
      <w:r>
        <w:t>12</w:t>
      </w:r>
      <w:r w:rsidR="00D23EE1" w:rsidRPr="00D23EE1">
        <w:t xml:space="preserve">.6.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 </w:t>
      </w:r>
    </w:p>
    <w:p w:rsidR="0035401E" w:rsidRDefault="00714712" w:rsidP="00D23EE1">
      <w:pPr>
        <w:pStyle w:val="Default"/>
        <w:ind w:firstLine="567"/>
        <w:jc w:val="both"/>
      </w:pPr>
      <w:r>
        <w:lastRenderedPageBreak/>
        <w:t>12</w:t>
      </w:r>
      <w:r w:rsidR="00D23EE1" w:rsidRPr="00D23EE1">
        <w:t>.7. 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6173B" w:rsidRPr="00D23EE1" w:rsidRDefault="0056173B" w:rsidP="00D23EE1">
      <w:pPr>
        <w:pStyle w:val="Default"/>
        <w:ind w:firstLine="567"/>
        <w:jc w:val="both"/>
      </w:pPr>
    </w:p>
    <w:p w:rsidR="0035401E" w:rsidRPr="00C20A8E" w:rsidRDefault="00714712" w:rsidP="006370DA">
      <w:pPr>
        <w:tabs>
          <w:tab w:val="left" w:pos="284"/>
        </w:tabs>
        <w:spacing w:before="60" w:after="60" w:line="240" w:lineRule="auto"/>
        <w:ind w:firstLine="0"/>
        <w:jc w:val="center"/>
        <w:rPr>
          <w:b/>
          <w:bCs/>
          <w:sz w:val="24"/>
          <w:szCs w:val="24"/>
        </w:rPr>
      </w:pPr>
      <w:r>
        <w:rPr>
          <w:b/>
          <w:bCs/>
          <w:noProof/>
          <w:sz w:val="24"/>
          <w:szCs w:val="24"/>
        </w:rPr>
        <w:t>13</w:t>
      </w:r>
      <w:r w:rsidR="0035401E">
        <w:rPr>
          <w:b/>
          <w:bCs/>
          <w:noProof/>
          <w:sz w:val="24"/>
          <w:szCs w:val="24"/>
        </w:rPr>
        <w:t>.</w:t>
      </w:r>
      <w:r w:rsidR="006370DA">
        <w:rPr>
          <w:b/>
          <w:bCs/>
          <w:sz w:val="24"/>
          <w:szCs w:val="24"/>
        </w:rPr>
        <w:tab/>
        <w:t>Порядок разрешения споров</w:t>
      </w:r>
    </w:p>
    <w:p w:rsidR="0035401E" w:rsidRDefault="00714712" w:rsidP="000C410A">
      <w:pPr>
        <w:tabs>
          <w:tab w:val="left" w:pos="567"/>
        </w:tabs>
        <w:spacing w:before="60" w:after="60" w:line="240" w:lineRule="auto"/>
        <w:ind w:firstLine="567"/>
        <w:rPr>
          <w:sz w:val="24"/>
          <w:szCs w:val="24"/>
        </w:rPr>
      </w:pPr>
      <w:r>
        <w:rPr>
          <w:noProof/>
          <w:sz w:val="24"/>
          <w:szCs w:val="24"/>
        </w:rPr>
        <w:t>13</w:t>
      </w:r>
      <w:r w:rsidR="0035401E">
        <w:rPr>
          <w:noProof/>
          <w:sz w:val="24"/>
          <w:szCs w:val="24"/>
        </w:rPr>
        <w:t>.1.</w:t>
      </w:r>
      <w:r w:rsidR="0035401E">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35401E" w:rsidRDefault="00714712" w:rsidP="000C410A">
      <w:pPr>
        <w:tabs>
          <w:tab w:val="left" w:pos="567"/>
        </w:tabs>
        <w:spacing w:before="60" w:after="60" w:line="240" w:lineRule="auto"/>
        <w:ind w:firstLine="567"/>
        <w:rPr>
          <w:sz w:val="24"/>
          <w:szCs w:val="24"/>
        </w:rPr>
      </w:pPr>
      <w:r>
        <w:rPr>
          <w:noProof/>
          <w:sz w:val="24"/>
          <w:szCs w:val="24"/>
        </w:rPr>
        <w:t>13</w:t>
      </w:r>
      <w:r w:rsidR="0035401E">
        <w:rPr>
          <w:noProof/>
          <w:sz w:val="24"/>
          <w:szCs w:val="24"/>
        </w:rPr>
        <w:t>.2.</w:t>
      </w:r>
      <w:r w:rsidR="0035401E">
        <w:rPr>
          <w:sz w:val="24"/>
          <w:szCs w:val="24"/>
        </w:rPr>
        <w:tab/>
        <w:t>В случае</w:t>
      </w:r>
      <w:proofErr w:type="gramStart"/>
      <w:r w:rsidR="00E676EB">
        <w:rPr>
          <w:sz w:val="24"/>
          <w:szCs w:val="24"/>
        </w:rPr>
        <w:t>,</w:t>
      </w:r>
      <w:proofErr w:type="gramEnd"/>
      <w:r w:rsidR="0035401E">
        <w:rPr>
          <w:sz w:val="24"/>
          <w:szCs w:val="24"/>
        </w:rPr>
        <w:t xml:space="preserve">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 </w:t>
      </w:r>
      <w:r w:rsidR="00C76715">
        <w:rPr>
          <w:sz w:val="24"/>
          <w:szCs w:val="24"/>
        </w:rPr>
        <w:t>Свердловской</w:t>
      </w:r>
      <w:r w:rsidR="0035401E">
        <w:rPr>
          <w:sz w:val="24"/>
          <w:szCs w:val="24"/>
        </w:rPr>
        <w:t xml:space="preserve"> области.</w:t>
      </w:r>
    </w:p>
    <w:p w:rsidR="0035401E" w:rsidRPr="00D23EE1" w:rsidRDefault="00714712" w:rsidP="000C410A">
      <w:pPr>
        <w:pStyle w:val="aa"/>
        <w:widowControl w:val="0"/>
        <w:tabs>
          <w:tab w:val="num" w:pos="0"/>
        </w:tabs>
        <w:autoSpaceDE w:val="0"/>
        <w:autoSpaceDN w:val="0"/>
        <w:adjustRightInd w:val="0"/>
        <w:ind w:left="0" w:right="423" w:firstLine="567"/>
        <w:jc w:val="both"/>
        <w:rPr>
          <w:rFonts w:ascii="Times New Roman" w:hAnsi="Times New Roman" w:cs="Times New Roman"/>
          <w:sz w:val="24"/>
          <w:szCs w:val="24"/>
        </w:rPr>
      </w:pPr>
      <w:r w:rsidRPr="00714712">
        <w:rPr>
          <w:rFonts w:ascii="Times New Roman" w:hAnsi="Times New Roman" w:cs="Times New Roman"/>
          <w:sz w:val="24"/>
          <w:szCs w:val="24"/>
        </w:rPr>
        <w:t>13</w:t>
      </w:r>
      <w:r w:rsidR="00401786" w:rsidRPr="00714712">
        <w:rPr>
          <w:rFonts w:ascii="Times New Roman" w:hAnsi="Times New Roman" w:cs="Times New Roman"/>
          <w:sz w:val="24"/>
          <w:szCs w:val="24"/>
        </w:rPr>
        <w:t>.3.</w:t>
      </w:r>
      <w:r w:rsidR="00401786" w:rsidRPr="00401786">
        <w:rPr>
          <w:sz w:val="24"/>
          <w:szCs w:val="24"/>
        </w:rPr>
        <w:t xml:space="preserve"> </w:t>
      </w:r>
      <w:r w:rsidR="00E676EB">
        <w:rPr>
          <w:rFonts w:ascii="Times New Roman" w:hAnsi="Times New Roman" w:cs="Times New Roman"/>
          <w:sz w:val="24"/>
          <w:szCs w:val="24"/>
        </w:rPr>
        <w:t>В случае</w:t>
      </w:r>
      <w:r w:rsidR="00401786" w:rsidRPr="00401786">
        <w:rPr>
          <w:rFonts w:ascii="Times New Roman" w:hAnsi="Times New Roman" w:cs="Times New Roman"/>
          <w:sz w:val="24"/>
          <w:szCs w:val="24"/>
        </w:rPr>
        <w:t xml:space="preserve"> расторжения договора по решению суда или по соглашению сторон в силу существенного нарушения По</w:t>
      </w:r>
      <w:r w:rsidR="00401786">
        <w:rPr>
          <w:rFonts w:ascii="Times New Roman" w:hAnsi="Times New Roman" w:cs="Times New Roman"/>
          <w:sz w:val="24"/>
          <w:szCs w:val="24"/>
        </w:rPr>
        <w:t>дрядчиком</w:t>
      </w:r>
      <w:r w:rsidR="00401786" w:rsidRPr="00401786">
        <w:rPr>
          <w:rFonts w:ascii="Times New Roman" w:hAnsi="Times New Roman" w:cs="Times New Roman"/>
          <w:sz w:val="24"/>
          <w:szCs w:val="24"/>
        </w:rPr>
        <w:t xml:space="preserve"> условий договора, информация о По</w:t>
      </w:r>
      <w:r w:rsidR="00401786">
        <w:rPr>
          <w:rFonts w:ascii="Times New Roman" w:hAnsi="Times New Roman" w:cs="Times New Roman"/>
          <w:sz w:val="24"/>
          <w:szCs w:val="24"/>
        </w:rPr>
        <w:t>дрядчике</w:t>
      </w:r>
      <w:r w:rsidR="00401786" w:rsidRPr="00401786">
        <w:rPr>
          <w:rFonts w:ascii="Times New Roman" w:hAnsi="Times New Roman" w:cs="Times New Roman"/>
          <w:sz w:val="24"/>
          <w:szCs w:val="24"/>
        </w:rPr>
        <w:t xml:space="preserve"> заносится в публичный реестр недобросовестных </w:t>
      </w:r>
      <w:r w:rsidR="004225F3">
        <w:rPr>
          <w:rFonts w:ascii="Times New Roman" w:hAnsi="Times New Roman" w:cs="Times New Roman"/>
          <w:sz w:val="24"/>
          <w:szCs w:val="24"/>
        </w:rPr>
        <w:t>Подрядчик</w:t>
      </w:r>
      <w:r w:rsidR="00401786" w:rsidRPr="00401786">
        <w:rPr>
          <w:rFonts w:ascii="Times New Roman" w:hAnsi="Times New Roman" w:cs="Times New Roman"/>
          <w:sz w:val="24"/>
          <w:szCs w:val="24"/>
        </w:rPr>
        <w:t>ов атомной отрасли сроком на 2 года.</w:t>
      </w:r>
    </w:p>
    <w:p w:rsidR="000C410A" w:rsidRDefault="000C410A" w:rsidP="0035401E">
      <w:pPr>
        <w:tabs>
          <w:tab w:val="left" w:pos="284"/>
        </w:tabs>
        <w:spacing w:before="60" w:after="60" w:line="240" w:lineRule="auto"/>
        <w:ind w:firstLine="0"/>
        <w:jc w:val="center"/>
        <w:rPr>
          <w:b/>
          <w:bCs/>
          <w:noProof/>
          <w:sz w:val="24"/>
          <w:szCs w:val="24"/>
        </w:rPr>
      </w:pPr>
    </w:p>
    <w:p w:rsidR="0035401E" w:rsidRPr="00C20A8E" w:rsidRDefault="00714712" w:rsidP="006370DA">
      <w:pPr>
        <w:tabs>
          <w:tab w:val="left" w:pos="284"/>
        </w:tabs>
        <w:spacing w:before="60" w:after="60" w:line="240" w:lineRule="auto"/>
        <w:ind w:firstLine="0"/>
        <w:jc w:val="center"/>
        <w:rPr>
          <w:b/>
          <w:bCs/>
          <w:sz w:val="24"/>
          <w:szCs w:val="24"/>
        </w:rPr>
      </w:pPr>
      <w:r>
        <w:rPr>
          <w:b/>
          <w:bCs/>
          <w:noProof/>
          <w:sz w:val="24"/>
          <w:szCs w:val="24"/>
        </w:rPr>
        <w:t>14</w:t>
      </w:r>
      <w:r w:rsidR="0035401E">
        <w:rPr>
          <w:b/>
          <w:bCs/>
          <w:noProof/>
          <w:sz w:val="24"/>
          <w:szCs w:val="24"/>
        </w:rPr>
        <w:t>.</w:t>
      </w:r>
      <w:r w:rsidR="006370DA">
        <w:rPr>
          <w:b/>
          <w:bCs/>
          <w:sz w:val="24"/>
          <w:szCs w:val="24"/>
        </w:rPr>
        <w:tab/>
        <w:t>Заключительные положения</w:t>
      </w:r>
    </w:p>
    <w:p w:rsidR="0035401E" w:rsidRDefault="00714712" w:rsidP="00E803EA">
      <w:pPr>
        <w:tabs>
          <w:tab w:val="left" w:pos="567"/>
        </w:tabs>
        <w:spacing w:before="60" w:after="60" w:line="240" w:lineRule="auto"/>
        <w:ind w:firstLine="567"/>
        <w:rPr>
          <w:sz w:val="24"/>
          <w:szCs w:val="24"/>
        </w:rPr>
      </w:pPr>
      <w:r>
        <w:rPr>
          <w:noProof/>
          <w:sz w:val="24"/>
          <w:szCs w:val="24"/>
        </w:rPr>
        <w:t>14</w:t>
      </w:r>
      <w:r w:rsidR="0035401E">
        <w:rPr>
          <w:noProof/>
          <w:sz w:val="24"/>
          <w:szCs w:val="24"/>
        </w:rPr>
        <w:t>.1.</w:t>
      </w:r>
      <w:r w:rsidR="0035401E">
        <w:rPr>
          <w:sz w:val="24"/>
          <w:szCs w:val="24"/>
        </w:rPr>
        <w:t xml:space="preserve"> Настоящий Договор может быть изменен по соглашению Сторон, а также в случаях, предусмотренных законом. </w:t>
      </w:r>
    </w:p>
    <w:p w:rsidR="0035401E" w:rsidRDefault="00714712" w:rsidP="00E803EA">
      <w:pPr>
        <w:tabs>
          <w:tab w:val="left" w:pos="567"/>
        </w:tabs>
        <w:spacing w:before="60" w:after="60" w:line="240" w:lineRule="auto"/>
        <w:ind w:firstLine="567"/>
        <w:rPr>
          <w:sz w:val="24"/>
          <w:szCs w:val="24"/>
        </w:rPr>
      </w:pPr>
      <w:r>
        <w:rPr>
          <w:sz w:val="24"/>
          <w:szCs w:val="24"/>
        </w:rPr>
        <w:t>14</w:t>
      </w:r>
      <w:r w:rsidR="0035401E">
        <w:rPr>
          <w:sz w:val="24"/>
          <w:szCs w:val="24"/>
        </w:rPr>
        <w:t>.2.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35401E" w:rsidRDefault="00714712" w:rsidP="00E803EA">
      <w:pPr>
        <w:tabs>
          <w:tab w:val="left" w:pos="567"/>
        </w:tabs>
        <w:spacing w:before="60" w:after="60" w:line="240" w:lineRule="auto"/>
        <w:ind w:firstLine="567"/>
        <w:rPr>
          <w:sz w:val="24"/>
          <w:szCs w:val="24"/>
        </w:rPr>
      </w:pPr>
      <w:r>
        <w:rPr>
          <w:noProof/>
          <w:sz w:val="24"/>
          <w:szCs w:val="24"/>
        </w:rPr>
        <w:t>14</w:t>
      </w:r>
      <w:r w:rsidR="0035401E">
        <w:rPr>
          <w:noProof/>
          <w:sz w:val="24"/>
          <w:szCs w:val="24"/>
        </w:rPr>
        <w:t>.3.</w:t>
      </w:r>
      <w:r w:rsidR="0035401E">
        <w:rPr>
          <w:sz w:val="24"/>
          <w:szCs w:val="24"/>
        </w:rPr>
        <w:tab/>
        <w:t>Все приложения к настоящему Договору являются его неотъемлемой частью.</w:t>
      </w:r>
    </w:p>
    <w:p w:rsidR="0035401E" w:rsidRDefault="00714712" w:rsidP="00E803EA">
      <w:pPr>
        <w:tabs>
          <w:tab w:val="left" w:pos="567"/>
        </w:tabs>
        <w:spacing w:before="60" w:after="60" w:line="240" w:lineRule="auto"/>
        <w:ind w:firstLine="567"/>
        <w:rPr>
          <w:sz w:val="24"/>
          <w:szCs w:val="24"/>
        </w:rPr>
      </w:pPr>
      <w:r>
        <w:rPr>
          <w:sz w:val="24"/>
          <w:szCs w:val="24"/>
        </w:rPr>
        <w:t>14</w:t>
      </w:r>
      <w:r w:rsidR="0035401E">
        <w:rPr>
          <w:sz w:val="24"/>
          <w:szCs w:val="24"/>
        </w:rPr>
        <w:t>.4.</w:t>
      </w:r>
      <w:r w:rsidR="0035401E">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35401E" w:rsidRDefault="00714712" w:rsidP="00E803EA">
      <w:pPr>
        <w:tabs>
          <w:tab w:val="left" w:pos="567"/>
        </w:tabs>
        <w:spacing w:before="60" w:after="60" w:line="240" w:lineRule="auto"/>
        <w:ind w:firstLine="567"/>
        <w:rPr>
          <w:sz w:val="24"/>
          <w:szCs w:val="24"/>
        </w:rPr>
      </w:pPr>
      <w:r>
        <w:rPr>
          <w:noProof/>
          <w:sz w:val="24"/>
          <w:szCs w:val="24"/>
        </w:rPr>
        <w:t>14</w:t>
      </w:r>
      <w:r w:rsidR="0035401E">
        <w:rPr>
          <w:noProof/>
          <w:sz w:val="24"/>
          <w:szCs w:val="24"/>
        </w:rPr>
        <w:t>.5.</w:t>
      </w:r>
      <w:r w:rsidR="0035401E">
        <w:rPr>
          <w:sz w:val="24"/>
          <w:szCs w:val="24"/>
        </w:rPr>
        <w:tab/>
        <w:t xml:space="preserve">Настоящий Договор вступает в силу после его подписания Сторонами  и действует </w:t>
      </w:r>
      <w:r w:rsidR="000E2162">
        <w:rPr>
          <w:sz w:val="24"/>
          <w:szCs w:val="24"/>
        </w:rPr>
        <w:t>до момента исполнения сторонами своих обязательств.</w:t>
      </w:r>
    </w:p>
    <w:p w:rsidR="0035401E" w:rsidRDefault="00714712" w:rsidP="00E803EA">
      <w:pPr>
        <w:tabs>
          <w:tab w:val="left" w:pos="567"/>
        </w:tabs>
        <w:spacing w:before="60" w:after="60" w:line="240" w:lineRule="auto"/>
        <w:ind w:firstLine="567"/>
        <w:rPr>
          <w:sz w:val="24"/>
          <w:szCs w:val="24"/>
        </w:rPr>
      </w:pPr>
      <w:r>
        <w:rPr>
          <w:sz w:val="24"/>
          <w:szCs w:val="24"/>
        </w:rPr>
        <w:t>14</w:t>
      </w:r>
      <w:r w:rsidR="0035401E">
        <w:rPr>
          <w:sz w:val="24"/>
          <w:szCs w:val="24"/>
        </w:rPr>
        <w:t>.6.Неотъемлемой частью договора является:</w:t>
      </w:r>
    </w:p>
    <w:p w:rsidR="0035401E" w:rsidRDefault="0035401E" w:rsidP="00E803EA">
      <w:pPr>
        <w:tabs>
          <w:tab w:val="left" w:pos="567"/>
        </w:tabs>
        <w:spacing w:before="60" w:after="60" w:line="240" w:lineRule="auto"/>
        <w:ind w:firstLine="567"/>
        <w:rPr>
          <w:sz w:val="24"/>
          <w:szCs w:val="24"/>
        </w:rPr>
      </w:pPr>
      <w:r>
        <w:rPr>
          <w:sz w:val="24"/>
          <w:szCs w:val="24"/>
        </w:rPr>
        <w:t>Приложение №1: Сметный расчет.</w:t>
      </w:r>
    </w:p>
    <w:p w:rsidR="00714712" w:rsidRPr="006370DA" w:rsidRDefault="00714712" w:rsidP="006370DA">
      <w:pPr>
        <w:spacing w:before="60" w:after="60" w:line="240" w:lineRule="auto"/>
        <w:jc w:val="center"/>
        <w:rPr>
          <w:b/>
          <w:bCs/>
          <w:sz w:val="24"/>
          <w:szCs w:val="24"/>
        </w:rPr>
      </w:pPr>
      <w:r>
        <w:rPr>
          <w:b/>
          <w:bCs/>
          <w:noProof/>
          <w:sz w:val="24"/>
          <w:szCs w:val="24"/>
        </w:rPr>
        <w:t>15</w:t>
      </w:r>
      <w:r w:rsidR="0035401E">
        <w:rPr>
          <w:b/>
          <w:bCs/>
          <w:noProof/>
          <w:sz w:val="24"/>
          <w:szCs w:val="24"/>
        </w:rPr>
        <w:t>.</w:t>
      </w:r>
      <w:r w:rsidR="0035401E">
        <w:rPr>
          <w:b/>
          <w:bCs/>
          <w:sz w:val="24"/>
          <w:szCs w:val="24"/>
        </w:rPr>
        <w:tab/>
        <w:t>Адреса</w:t>
      </w:r>
      <w:r w:rsidR="003A6A0F">
        <w:rPr>
          <w:b/>
          <w:bCs/>
          <w:sz w:val="24"/>
          <w:szCs w:val="24"/>
        </w:rPr>
        <w:t xml:space="preserve"> и банковские реквизиты сторон.</w:t>
      </w:r>
    </w:p>
    <w:p w:rsidR="00714712" w:rsidRDefault="00714712" w:rsidP="00714712">
      <w:pPr>
        <w:pStyle w:val="Iauiue"/>
        <w:ind w:left="720" w:right="43" w:firstLine="720"/>
        <w:jc w:val="both"/>
        <w:rPr>
          <w:lang w:val="ru-RU"/>
        </w:rPr>
      </w:pPr>
      <w:proofErr w:type="spellStart"/>
      <w:r>
        <w:rPr>
          <w:b/>
        </w:rPr>
        <w:t>Адреса</w:t>
      </w:r>
      <w:proofErr w:type="spellEnd"/>
      <w:r>
        <w:rPr>
          <w:b/>
        </w:rPr>
        <w:t xml:space="preserve"> и </w:t>
      </w:r>
      <w:proofErr w:type="spellStart"/>
      <w:r>
        <w:rPr>
          <w:b/>
        </w:rPr>
        <w:t>реквизиты</w:t>
      </w:r>
      <w:proofErr w:type="spellEnd"/>
      <w:r>
        <w:rPr>
          <w:b/>
        </w:rPr>
        <w:t xml:space="preserve"> </w:t>
      </w:r>
      <w:r>
        <w:rPr>
          <w:b/>
          <w:lang w:val="ru-RU"/>
        </w:rPr>
        <w:t>с</w:t>
      </w:r>
      <w:proofErr w:type="spellStart"/>
      <w:r>
        <w:rPr>
          <w:b/>
        </w:rPr>
        <w:t>торон</w:t>
      </w:r>
      <w:proofErr w:type="spellEnd"/>
    </w:p>
    <w:tbl>
      <w:tblPr>
        <w:tblW w:w="9939" w:type="dxa"/>
        <w:tblLayout w:type="fixed"/>
        <w:tblLook w:val="0000" w:firstRow="0" w:lastRow="0" w:firstColumn="0" w:lastColumn="0" w:noHBand="0" w:noVBand="0"/>
      </w:tblPr>
      <w:tblGrid>
        <w:gridCol w:w="2802"/>
        <w:gridCol w:w="2602"/>
        <w:gridCol w:w="2217"/>
        <w:gridCol w:w="2318"/>
      </w:tblGrid>
      <w:tr w:rsidR="00714712" w:rsidTr="008354CA">
        <w:tc>
          <w:tcPr>
            <w:tcW w:w="2802" w:type="dxa"/>
            <w:tcBorders>
              <w:top w:val="double" w:sz="6" w:space="0" w:color="auto"/>
              <w:left w:val="double" w:sz="6" w:space="0" w:color="auto"/>
              <w:bottom w:val="double" w:sz="6" w:space="0" w:color="auto"/>
              <w:right w:val="double" w:sz="6" w:space="0" w:color="auto"/>
            </w:tcBorders>
          </w:tcPr>
          <w:p w:rsidR="00714712" w:rsidRDefault="00714712" w:rsidP="00C20A8E">
            <w:pPr>
              <w:rPr>
                <w:b/>
                <w:sz w:val="20"/>
              </w:rPr>
            </w:pPr>
            <w:r>
              <w:rPr>
                <w:b/>
                <w:sz w:val="20"/>
              </w:rPr>
              <w:t>«П</w:t>
            </w:r>
            <w:r w:rsidR="00C20A8E">
              <w:rPr>
                <w:b/>
                <w:sz w:val="20"/>
              </w:rPr>
              <w:t>одрядчик</w:t>
            </w:r>
            <w:r>
              <w:rPr>
                <w:b/>
                <w:sz w:val="20"/>
              </w:rPr>
              <w:t>»</w:t>
            </w:r>
          </w:p>
        </w:tc>
        <w:tc>
          <w:tcPr>
            <w:tcW w:w="7137" w:type="dxa"/>
            <w:gridSpan w:val="3"/>
            <w:tcBorders>
              <w:top w:val="single" w:sz="6" w:space="0" w:color="auto"/>
              <w:bottom w:val="single" w:sz="6" w:space="0" w:color="auto"/>
              <w:right w:val="single" w:sz="6" w:space="0" w:color="auto"/>
            </w:tcBorders>
            <w:shd w:val="pct5" w:color="auto" w:fill="auto"/>
          </w:tcPr>
          <w:p w:rsidR="00714712" w:rsidRPr="00BE2961" w:rsidRDefault="00714712" w:rsidP="008354CA">
            <w:pPr>
              <w:rPr>
                <w:b/>
                <w:sz w:val="20"/>
              </w:rPr>
            </w:pPr>
          </w:p>
        </w:tc>
      </w:tr>
      <w:tr w:rsidR="00714712" w:rsidTr="008354CA">
        <w:tc>
          <w:tcPr>
            <w:tcW w:w="2802" w:type="dxa"/>
            <w:tcBorders>
              <w:top w:val="double" w:sz="6" w:space="0" w:color="auto"/>
              <w:left w:val="double" w:sz="6" w:space="0" w:color="auto"/>
              <w:bottom w:val="double" w:sz="6" w:space="0" w:color="auto"/>
              <w:right w:val="double" w:sz="6" w:space="0" w:color="auto"/>
            </w:tcBorders>
          </w:tcPr>
          <w:p w:rsidR="00714712" w:rsidRDefault="00714712" w:rsidP="008354CA">
            <w:pPr>
              <w:rPr>
                <w:b/>
                <w:sz w:val="20"/>
                <w:u w:val="single"/>
              </w:rPr>
            </w:pPr>
            <w:r>
              <w:rPr>
                <w:b/>
                <w:sz w:val="20"/>
              </w:rPr>
              <w:t>Юридический адрес</w:t>
            </w:r>
          </w:p>
        </w:tc>
        <w:tc>
          <w:tcPr>
            <w:tcW w:w="7137" w:type="dxa"/>
            <w:gridSpan w:val="3"/>
            <w:tcBorders>
              <w:top w:val="single" w:sz="6" w:space="0" w:color="auto"/>
              <w:bottom w:val="single" w:sz="6" w:space="0" w:color="auto"/>
              <w:right w:val="single" w:sz="6" w:space="0" w:color="auto"/>
            </w:tcBorders>
            <w:shd w:val="pct5" w:color="auto" w:fill="auto"/>
          </w:tcPr>
          <w:p w:rsidR="00714712" w:rsidRDefault="00714712" w:rsidP="008354CA">
            <w:pPr>
              <w:rPr>
                <w:b/>
                <w:sz w:val="20"/>
              </w:rPr>
            </w:pP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Default="00714712" w:rsidP="008354CA">
            <w:pPr>
              <w:rPr>
                <w:b/>
                <w:sz w:val="20"/>
              </w:rPr>
            </w:pPr>
            <w:r>
              <w:rPr>
                <w:b/>
                <w:sz w:val="20"/>
              </w:rPr>
              <w:t>Фактический адрес</w:t>
            </w:r>
          </w:p>
        </w:tc>
        <w:tc>
          <w:tcPr>
            <w:tcW w:w="7137" w:type="dxa"/>
            <w:gridSpan w:val="3"/>
            <w:tcBorders>
              <w:top w:val="single" w:sz="6" w:space="0" w:color="auto"/>
              <w:bottom w:val="single" w:sz="6" w:space="0" w:color="auto"/>
              <w:right w:val="single" w:sz="6" w:space="0" w:color="auto"/>
            </w:tcBorders>
            <w:shd w:val="pct5" w:color="auto" w:fill="auto"/>
          </w:tcPr>
          <w:p w:rsidR="00714712" w:rsidRDefault="00714712" w:rsidP="008354CA">
            <w:pPr>
              <w:rPr>
                <w:b/>
                <w:sz w:val="20"/>
              </w:rPr>
            </w:pP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Default="00714712" w:rsidP="008354CA">
            <w:pPr>
              <w:rPr>
                <w:b/>
                <w:sz w:val="20"/>
              </w:rPr>
            </w:pPr>
            <w:r>
              <w:rPr>
                <w:b/>
                <w:sz w:val="20"/>
              </w:rPr>
              <w:t>Банковские реквизиты:</w:t>
            </w:r>
          </w:p>
        </w:tc>
        <w:tc>
          <w:tcPr>
            <w:tcW w:w="7137" w:type="dxa"/>
            <w:gridSpan w:val="3"/>
            <w:tcBorders>
              <w:top w:val="single" w:sz="6" w:space="0" w:color="auto"/>
              <w:bottom w:val="single" w:sz="6" w:space="0" w:color="auto"/>
              <w:right w:val="single" w:sz="6" w:space="0" w:color="auto"/>
            </w:tcBorders>
            <w:shd w:val="pct5" w:color="auto" w:fill="auto"/>
          </w:tcPr>
          <w:p w:rsidR="00714712" w:rsidRDefault="00714712" w:rsidP="008354CA">
            <w:pPr>
              <w:rPr>
                <w:sz w:val="20"/>
              </w:rPr>
            </w:pP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Default="00714712" w:rsidP="008354CA">
            <w:pPr>
              <w:rPr>
                <w:b/>
                <w:sz w:val="20"/>
              </w:rPr>
            </w:pPr>
            <w:r>
              <w:rPr>
                <w:b/>
                <w:sz w:val="20"/>
              </w:rPr>
              <w:t>БИК:</w:t>
            </w:r>
          </w:p>
        </w:tc>
        <w:tc>
          <w:tcPr>
            <w:tcW w:w="2602" w:type="dxa"/>
            <w:tcBorders>
              <w:top w:val="single" w:sz="6" w:space="0" w:color="auto"/>
              <w:bottom w:val="single" w:sz="6" w:space="0" w:color="auto"/>
            </w:tcBorders>
            <w:shd w:val="pct5" w:color="auto" w:fill="auto"/>
          </w:tcPr>
          <w:p w:rsidR="00714712" w:rsidRDefault="00714712" w:rsidP="008354CA">
            <w:pPr>
              <w:rPr>
                <w:b/>
                <w:sz w:val="20"/>
              </w:rPr>
            </w:pPr>
          </w:p>
        </w:tc>
        <w:tc>
          <w:tcPr>
            <w:tcW w:w="2217" w:type="dxa"/>
            <w:tcBorders>
              <w:top w:val="double" w:sz="6" w:space="0" w:color="auto"/>
              <w:left w:val="double" w:sz="6" w:space="0" w:color="auto"/>
              <w:bottom w:val="double" w:sz="6" w:space="0" w:color="auto"/>
              <w:right w:val="double" w:sz="6" w:space="0" w:color="auto"/>
            </w:tcBorders>
          </w:tcPr>
          <w:p w:rsidR="00714712" w:rsidRDefault="00714712" w:rsidP="008354CA">
            <w:pPr>
              <w:rPr>
                <w:b/>
                <w:sz w:val="20"/>
              </w:rPr>
            </w:pPr>
          </w:p>
        </w:tc>
        <w:tc>
          <w:tcPr>
            <w:tcW w:w="2318" w:type="dxa"/>
            <w:tcBorders>
              <w:top w:val="single" w:sz="6" w:space="0" w:color="auto"/>
              <w:bottom w:val="single" w:sz="6" w:space="0" w:color="auto"/>
              <w:right w:val="single" w:sz="6" w:space="0" w:color="auto"/>
            </w:tcBorders>
            <w:shd w:val="pct5" w:color="auto" w:fill="auto"/>
          </w:tcPr>
          <w:p w:rsidR="00714712" w:rsidRDefault="00714712" w:rsidP="008354CA">
            <w:pPr>
              <w:rPr>
                <w:b/>
                <w:sz w:val="20"/>
              </w:rPr>
            </w:pP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Pr="006419A3" w:rsidRDefault="00714712" w:rsidP="008354CA">
            <w:pPr>
              <w:rPr>
                <w:b/>
                <w:sz w:val="20"/>
              </w:rPr>
            </w:pPr>
            <w:r w:rsidRPr="006419A3">
              <w:rPr>
                <w:b/>
                <w:sz w:val="20"/>
              </w:rPr>
              <w:t>ОГРН</w:t>
            </w:r>
          </w:p>
        </w:tc>
        <w:tc>
          <w:tcPr>
            <w:tcW w:w="7137" w:type="dxa"/>
            <w:gridSpan w:val="3"/>
            <w:tcBorders>
              <w:top w:val="single" w:sz="6" w:space="0" w:color="auto"/>
              <w:bottom w:val="single" w:sz="6" w:space="0" w:color="auto"/>
              <w:right w:val="single" w:sz="6" w:space="0" w:color="auto"/>
            </w:tcBorders>
            <w:shd w:val="pct5" w:color="auto" w:fill="auto"/>
          </w:tcPr>
          <w:p w:rsidR="00714712" w:rsidRPr="00D34972" w:rsidRDefault="00714712" w:rsidP="008354CA">
            <w:pPr>
              <w:rPr>
                <w:sz w:val="20"/>
              </w:rPr>
            </w:pP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Pr="006419A3" w:rsidRDefault="00714712" w:rsidP="008354CA">
            <w:pPr>
              <w:rPr>
                <w:b/>
                <w:sz w:val="20"/>
              </w:rPr>
            </w:pPr>
            <w:r w:rsidRPr="006419A3">
              <w:rPr>
                <w:b/>
                <w:sz w:val="20"/>
              </w:rPr>
              <w:t>Тел./факс</w:t>
            </w:r>
          </w:p>
        </w:tc>
        <w:tc>
          <w:tcPr>
            <w:tcW w:w="7137" w:type="dxa"/>
            <w:gridSpan w:val="3"/>
            <w:tcBorders>
              <w:top w:val="single" w:sz="6" w:space="0" w:color="auto"/>
              <w:bottom w:val="single" w:sz="6" w:space="0" w:color="auto"/>
              <w:right w:val="single" w:sz="6" w:space="0" w:color="auto"/>
            </w:tcBorders>
            <w:shd w:val="pct5" w:color="auto" w:fill="auto"/>
          </w:tcPr>
          <w:p w:rsidR="00714712" w:rsidRDefault="00714712" w:rsidP="008354CA">
            <w:pPr>
              <w:rPr>
                <w:b/>
                <w:sz w:val="20"/>
              </w:rPr>
            </w:pP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Pr="006419A3" w:rsidRDefault="00714712" w:rsidP="008354CA">
            <w:pPr>
              <w:rPr>
                <w:b/>
                <w:sz w:val="20"/>
                <w:lang w:val="en-US"/>
              </w:rPr>
            </w:pPr>
            <w:r w:rsidRPr="006419A3">
              <w:rPr>
                <w:b/>
                <w:sz w:val="20"/>
                <w:lang w:val="en-US"/>
              </w:rPr>
              <w:t>E-mail</w:t>
            </w:r>
          </w:p>
        </w:tc>
        <w:tc>
          <w:tcPr>
            <w:tcW w:w="7137" w:type="dxa"/>
            <w:gridSpan w:val="3"/>
            <w:tcBorders>
              <w:top w:val="single" w:sz="6" w:space="0" w:color="auto"/>
              <w:bottom w:val="single" w:sz="6" w:space="0" w:color="auto"/>
              <w:right w:val="single" w:sz="6" w:space="0" w:color="auto"/>
            </w:tcBorders>
            <w:shd w:val="pct5" w:color="auto" w:fill="auto"/>
          </w:tcPr>
          <w:p w:rsidR="00714712" w:rsidRPr="00D34972" w:rsidRDefault="00714712" w:rsidP="008354CA">
            <w:pPr>
              <w:rPr>
                <w:b/>
                <w:sz w:val="20"/>
                <w:lang w:val="en-US"/>
              </w:rPr>
            </w:pP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Pr="006419A3" w:rsidRDefault="00714712" w:rsidP="008354CA">
            <w:pPr>
              <w:rPr>
                <w:b/>
                <w:sz w:val="20"/>
                <w:lang w:val="en-US"/>
              </w:rPr>
            </w:pPr>
          </w:p>
        </w:tc>
        <w:tc>
          <w:tcPr>
            <w:tcW w:w="7137" w:type="dxa"/>
            <w:gridSpan w:val="3"/>
            <w:tcBorders>
              <w:top w:val="single" w:sz="6" w:space="0" w:color="auto"/>
              <w:bottom w:val="single" w:sz="6" w:space="0" w:color="auto"/>
              <w:right w:val="single" w:sz="6" w:space="0" w:color="auto"/>
            </w:tcBorders>
            <w:shd w:val="pct5" w:color="auto" w:fill="auto"/>
          </w:tcPr>
          <w:p w:rsidR="00714712" w:rsidRDefault="00714712" w:rsidP="008354CA">
            <w:pPr>
              <w:rPr>
                <w:b/>
                <w:sz w:val="20"/>
              </w:rPr>
            </w:pP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Pr="006419A3" w:rsidRDefault="00714712" w:rsidP="008354CA">
            <w:pPr>
              <w:jc w:val="center"/>
              <w:rPr>
                <w:b/>
                <w:sz w:val="20"/>
              </w:rPr>
            </w:pPr>
            <w:proofErr w:type="gramStart"/>
            <w:r w:rsidRPr="006419A3">
              <w:rPr>
                <w:b/>
                <w:sz w:val="20"/>
              </w:rPr>
              <w:t>П</w:t>
            </w:r>
            <w:proofErr w:type="gramEnd"/>
            <w:r w:rsidRPr="006419A3">
              <w:rPr>
                <w:b/>
                <w:sz w:val="20"/>
              </w:rPr>
              <w:t xml:space="preserve"> О Д П И С Ь :</w:t>
            </w:r>
          </w:p>
        </w:tc>
        <w:tc>
          <w:tcPr>
            <w:tcW w:w="7137" w:type="dxa"/>
            <w:gridSpan w:val="3"/>
            <w:tcBorders>
              <w:top w:val="single" w:sz="6" w:space="0" w:color="auto"/>
              <w:bottom w:val="single" w:sz="6" w:space="0" w:color="auto"/>
              <w:right w:val="single" w:sz="6" w:space="0" w:color="auto"/>
            </w:tcBorders>
            <w:shd w:val="pct5" w:color="auto" w:fill="auto"/>
          </w:tcPr>
          <w:p w:rsidR="00714712" w:rsidRDefault="00714712" w:rsidP="008354CA">
            <w:pPr>
              <w:jc w:val="right"/>
              <w:rPr>
                <w:b/>
                <w:sz w:val="20"/>
              </w:rPr>
            </w:pPr>
          </w:p>
        </w:tc>
      </w:tr>
      <w:tr w:rsidR="00714712" w:rsidTr="008354CA">
        <w:trPr>
          <w:trHeight w:val="432"/>
        </w:trPr>
        <w:tc>
          <w:tcPr>
            <w:tcW w:w="2802" w:type="dxa"/>
            <w:tcBorders>
              <w:top w:val="single" w:sz="6" w:space="0" w:color="auto"/>
              <w:left w:val="double" w:sz="6" w:space="0" w:color="auto"/>
              <w:bottom w:val="double" w:sz="6" w:space="0" w:color="auto"/>
              <w:right w:val="double" w:sz="6" w:space="0" w:color="auto"/>
            </w:tcBorders>
          </w:tcPr>
          <w:p w:rsidR="00714712" w:rsidRPr="006419A3" w:rsidRDefault="00714712" w:rsidP="008354CA">
            <w:pPr>
              <w:jc w:val="right"/>
              <w:rPr>
                <w:b/>
                <w:sz w:val="20"/>
              </w:rPr>
            </w:pPr>
          </w:p>
        </w:tc>
        <w:tc>
          <w:tcPr>
            <w:tcW w:w="7137" w:type="dxa"/>
            <w:gridSpan w:val="3"/>
            <w:tcBorders>
              <w:top w:val="single" w:sz="6" w:space="0" w:color="auto"/>
              <w:right w:val="single" w:sz="6" w:space="0" w:color="auto"/>
            </w:tcBorders>
            <w:shd w:val="pct5" w:color="auto" w:fill="auto"/>
          </w:tcPr>
          <w:p w:rsidR="00714712" w:rsidRDefault="00714712" w:rsidP="008354CA">
            <w:pPr>
              <w:rPr>
                <w:b/>
                <w:sz w:val="20"/>
              </w:rPr>
            </w:pPr>
            <w:r>
              <w:rPr>
                <w:b/>
                <w:sz w:val="20"/>
              </w:rPr>
              <w:t xml:space="preserve">                                                                                                         </w:t>
            </w:r>
            <w:proofErr w:type="spellStart"/>
            <w:r>
              <w:rPr>
                <w:b/>
                <w:sz w:val="20"/>
              </w:rPr>
              <w:t>м.п</w:t>
            </w:r>
            <w:proofErr w:type="spellEnd"/>
            <w:r>
              <w:rPr>
                <w:b/>
                <w:sz w:val="20"/>
              </w:rPr>
              <w:t>.</w:t>
            </w:r>
          </w:p>
        </w:tc>
      </w:tr>
      <w:tr w:rsidR="00714712" w:rsidTr="008354CA">
        <w:tc>
          <w:tcPr>
            <w:tcW w:w="2802" w:type="dxa"/>
            <w:tcBorders>
              <w:top w:val="double" w:sz="6" w:space="0" w:color="auto"/>
              <w:left w:val="double" w:sz="6" w:space="0" w:color="auto"/>
              <w:bottom w:val="double" w:sz="6" w:space="0" w:color="auto"/>
              <w:right w:val="double" w:sz="6" w:space="0" w:color="auto"/>
            </w:tcBorders>
          </w:tcPr>
          <w:p w:rsidR="00714712" w:rsidRPr="006419A3" w:rsidRDefault="00714712" w:rsidP="00C20A8E">
            <w:pPr>
              <w:rPr>
                <w:b/>
                <w:sz w:val="20"/>
              </w:rPr>
            </w:pPr>
            <w:r>
              <w:rPr>
                <w:b/>
                <w:sz w:val="20"/>
              </w:rPr>
              <w:t>«</w:t>
            </w:r>
            <w:r w:rsidR="00C20A8E">
              <w:rPr>
                <w:b/>
                <w:sz w:val="20"/>
              </w:rPr>
              <w:t>Заказчик</w:t>
            </w:r>
            <w:r>
              <w:rPr>
                <w:b/>
                <w:sz w:val="20"/>
              </w:rPr>
              <w:t>»</w:t>
            </w:r>
          </w:p>
        </w:tc>
        <w:tc>
          <w:tcPr>
            <w:tcW w:w="7137" w:type="dxa"/>
            <w:gridSpan w:val="3"/>
            <w:tcBorders>
              <w:top w:val="single" w:sz="6" w:space="0" w:color="auto"/>
              <w:bottom w:val="single" w:sz="6" w:space="0" w:color="auto"/>
              <w:right w:val="single" w:sz="6" w:space="0" w:color="auto"/>
            </w:tcBorders>
            <w:shd w:val="pct5" w:color="auto" w:fill="auto"/>
          </w:tcPr>
          <w:p w:rsidR="00714712" w:rsidRPr="004E4F13" w:rsidRDefault="00714712" w:rsidP="008354CA">
            <w:pPr>
              <w:pStyle w:val="2"/>
              <w:rPr>
                <w:sz w:val="18"/>
                <w:szCs w:val="18"/>
              </w:rPr>
            </w:pPr>
            <w:r>
              <w:rPr>
                <w:sz w:val="18"/>
                <w:szCs w:val="18"/>
              </w:rPr>
              <w:t>ОАО « Вента»</w:t>
            </w: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Pr="006419A3" w:rsidRDefault="00714712" w:rsidP="008354CA">
            <w:pPr>
              <w:rPr>
                <w:b/>
                <w:sz w:val="20"/>
              </w:rPr>
            </w:pPr>
            <w:r w:rsidRPr="006419A3">
              <w:rPr>
                <w:b/>
                <w:sz w:val="20"/>
              </w:rPr>
              <w:lastRenderedPageBreak/>
              <w:t>Юридический адрес</w:t>
            </w:r>
          </w:p>
        </w:tc>
        <w:tc>
          <w:tcPr>
            <w:tcW w:w="7137" w:type="dxa"/>
            <w:gridSpan w:val="3"/>
            <w:tcBorders>
              <w:top w:val="single" w:sz="6" w:space="0" w:color="auto"/>
              <w:bottom w:val="single" w:sz="6" w:space="0" w:color="auto"/>
              <w:right w:val="single" w:sz="6" w:space="0" w:color="auto"/>
            </w:tcBorders>
            <w:shd w:val="pct5" w:color="auto" w:fill="auto"/>
          </w:tcPr>
          <w:p w:rsidR="00714712" w:rsidRDefault="00714712" w:rsidP="008354CA">
            <w:pPr>
              <w:rPr>
                <w:b/>
                <w:sz w:val="20"/>
              </w:rPr>
            </w:pPr>
            <w:smartTag w:uri="urn:schemas-microsoft-com:office:smarttags" w:element="metricconverter">
              <w:smartTagPr>
                <w:attr w:name="ProductID" w:val="624222 г"/>
              </w:smartTagPr>
              <w:r>
                <w:rPr>
                  <w:b/>
                  <w:sz w:val="20"/>
                </w:rPr>
                <w:t>624222 г</w:t>
              </w:r>
            </w:smartTag>
            <w:r>
              <w:rPr>
                <w:b/>
                <w:sz w:val="20"/>
              </w:rPr>
              <w:t xml:space="preserve">. Нижняя Тура, </w:t>
            </w:r>
            <w:proofErr w:type="gramStart"/>
            <w:r>
              <w:rPr>
                <w:b/>
                <w:sz w:val="20"/>
              </w:rPr>
              <w:t>Свердловской</w:t>
            </w:r>
            <w:proofErr w:type="gramEnd"/>
            <w:r>
              <w:rPr>
                <w:b/>
                <w:sz w:val="20"/>
              </w:rPr>
              <w:t xml:space="preserve"> обл. ул. Малышева,2а</w:t>
            </w: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Pr="006419A3" w:rsidRDefault="00714712" w:rsidP="008354CA">
            <w:pPr>
              <w:rPr>
                <w:b/>
                <w:sz w:val="20"/>
              </w:rPr>
            </w:pPr>
            <w:r>
              <w:rPr>
                <w:b/>
                <w:sz w:val="20"/>
              </w:rPr>
              <w:t>Фактический адрес</w:t>
            </w:r>
          </w:p>
        </w:tc>
        <w:tc>
          <w:tcPr>
            <w:tcW w:w="7137" w:type="dxa"/>
            <w:gridSpan w:val="3"/>
            <w:tcBorders>
              <w:top w:val="single" w:sz="6" w:space="0" w:color="auto"/>
              <w:bottom w:val="single" w:sz="6" w:space="0" w:color="auto"/>
              <w:right w:val="single" w:sz="6" w:space="0" w:color="auto"/>
            </w:tcBorders>
            <w:shd w:val="pct5" w:color="auto" w:fill="auto"/>
          </w:tcPr>
          <w:p w:rsidR="00714712" w:rsidRDefault="00714712" w:rsidP="008354CA">
            <w:pPr>
              <w:rPr>
                <w:b/>
                <w:sz w:val="20"/>
              </w:rPr>
            </w:pPr>
            <w:smartTag w:uri="urn:schemas-microsoft-com:office:smarttags" w:element="metricconverter">
              <w:smartTagPr>
                <w:attr w:name="ProductID" w:val="624222 г"/>
              </w:smartTagPr>
              <w:r>
                <w:rPr>
                  <w:b/>
                  <w:sz w:val="20"/>
                </w:rPr>
                <w:t>624222 г</w:t>
              </w:r>
            </w:smartTag>
            <w:r>
              <w:rPr>
                <w:b/>
                <w:sz w:val="20"/>
              </w:rPr>
              <w:t xml:space="preserve">. Нижняя Тура, </w:t>
            </w:r>
            <w:proofErr w:type="gramStart"/>
            <w:r>
              <w:rPr>
                <w:b/>
                <w:sz w:val="20"/>
              </w:rPr>
              <w:t>Свердловской</w:t>
            </w:r>
            <w:proofErr w:type="gramEnd"/>
            <w:r>
              <w:rPr>
                <w:b/>
                <w:sz w:val="20"/>
              </w:rPr>
              <w:t xml:space="preserve"> обл. ул. Малышева,2а</w:t>
            </w: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Pr="006419A3" w:rsidRDefault="00714712" w:rsidP="008354CA">
            <w:pPr>
              <w:rPr>
                <w:b/>
                <w:sz w:val="20"/>
              </w:rPr>
            </w:pPr>
            <w:r w:rsidRPr="006419A3">
              <w:rPr>
                <w:b/>
                <w:sz w:val="20"/>
              </w:rPr>
              <w:t>Банковские реквизиты:</w:t>
            </w:r>
          </w:p>
        </w:tc>
        <w:tc>
          <w:tcPr>
            <w:tcW w:w="7137" w:type="dxa"/>
            <w:gridSpan w:val="3"/>
            <w:tcBorders>
              <w:top w:val="single" w:sz="6" w:space="0" w:color="auto"/>
              <w:bottom w:val="single" w:sz="6" w:space="0" w:color="auto"/>
              <w:right w:val="single" w:sz="6" w:space="0" w:color="auto"/>
            </w:tcBorders>
            <w:shd w:val="pct5" w:color="auto" w:fill="auto"/>
          </w:tcPr>
          <w:p w:rsidR="00714712" w:rsidRDefault="00714712" w:rsidP="008354CA">
            <w:pPr>
              <w:rPr>
                <w:sz w:val="20"/>
              </w:rPr>
            </w:pPr>
            <w:proofErr w:type="gramStart"/>
            <w:r>
              <w:rPr>
                <w:sz w:val="20"/>
              </w:rPr>
              <w:t>р</w:t>
            </w:r>
            <w:proofErr w:type="gramEnd"/>
            <w:r>
              <w:rPr>
                <w:sz w:val="20"/>
              </w:rPr>
              <w:t>/с 40702810200261000849  Ф-л  ГПБ (ОАО)  в  г. Екатеринбурге</w:t>
            </w:r>
          </w:p>
          <w:p w:rsidR="00714712" w:rsidRPr="004E4F13" w:rsidRDefault="00714712" w:rsidP="008354CA">
            <w:pPr>
              <w:rPr>
                <w:sz w:val="20"/>
              </w:rPr>
            </w:pPr>
            <w:r>
              <w:rPr>
                <w:sz w:val="20"/>
              </w:rPr>
              <w:t>к/с 30101810800000000945</w:t>
            </w: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Pr="006419A3" w:rsidRDefault="00714712" w:rsidP="008354CA">
            <w:pPr>
              <w:rPr>
                <w:b/>
                <w:sz w:val="20"/>
              </w:rPr>
            </w:pPr>
            <w:r w:rsidRPr="006419A3">
              <w:rPr>
                <w:b/>
                <w:sz w:val="20"/>
              </w:rPr>
              <w:t>БИК:</w:t>
            </w:r>
          </w:p>
        </w:tc>
        <w:tc>
          <w:tcPr>
            <w:tcW w:w="2602" w:type="dxa"/>
            <w:tcBorders>
              <w:top w:val="single" w:sz="6" w:space="0" w:color="auto"/>
              <w:bottom w:val="single" w:sz="6" w:space="0" w:color="auto"/>
            </w:tcBorders>
            <w:shd w:val="pct5" w:color="auto" w:fill="auto"/>
          </w:tcPr>
          <w:p w:rsidR="00714712" w:rsidRPr="0081774B" w:rsidRDefault="00714712" w:rsidP="008354CA">
            <w:pPr>
              <w:rPr>
                <w:b/>
                <w:sz w:val="20"/>
              </w:rPr>
            </w:pPr>
            <w:r>
              <w:rPr>
                <w:b/>
                <w:sz w:val="20"/>
              </w:rPr>
              <w:t>046568945</w:t>
            </w:r>
          </w:p>
        </w:tc>
        <w:tc>
          <w:tcPr>
            <w:tcW w:w="2217" w:type="dxa"/>
            <w:tcBorders>
              <w:top w:val="double" w:sz="6" w:space="0" w:color="auto"/>
              <w:left w:val="double" w:sz="6" w:space="0" w:color="auto"/>
              <w:bottom w:val="double" w:sz="6" w:space="0" w:color="auto"/>
              <w:right w:val="double" w:sz="6" w:space="0" w:color="auto"/>
            </w:tcBorders>
          </w:tcPr>
          <w:p w:rsidR="00714712" w:rsidRPr="00682EFB" w:rsidRDefault="00714712" w:rsidP="008354CA">
            <w:pPr>
              <w:rPr>
                <w:b/>
                <w:sz w:val="20"/>
              </w:rPr>
            </w:pPr>
            <w:r w:rsidRPr="00682EFB">
              <w:rPr>
                <w:rFonts w:cs="Arial"/>
                <w:b/>
                <w:sz w:val="20"/>
              </w:rPr>
              <w:t>ИНН:</w:t>
            </w:r>
            <w:r>
              <w:rPr>
                <w:rFonts w:cs="Arial"/>
                <w:b/>
                <w:sz w:val="20"/>
              </w:rPr>
              <w:t xml:space="preserve"> 6624002377</w:t>
            </w:r>
          </w:p>
        </w:tc>
        <w:tc>
          <w:tcPr>
            <w:tcW w:w="2318" w:type="dxa"/>
            <w:tcBorders>
              <w:top w:val="single" w:sz="6" w:space="0" w:color="auto"/>
              <w:bottom w:val="single" w:sz="6" w:space="0" w:color="auto"/>
              <w:right w:val="single" w:sz="6" w:space="0" w:color="auto"/>
            </w:tcBorders>
            <w:shd w:val="pct5" w:color="auto" w:fill="auto"/>
          </w:tcPr>
          <w:p w:rsidR="00714712" w:rsidRPr="00682EFB" w:rsidRDefault="00714712" w:rsidP="008354CA">
            <w:pPr>
              <w:rPr>
                <w:b/>
                <w:sz w:val="20"/>
              </w:rPr>
            </w:pPr>
            <w:r w:rsidRPr="00682EFB">
              <w:rPr>
                <w:rFonts w:cs="Arial"/>
                <w:b/>
                <w:sz w:val="20"/>
              </w:rPr>
              <w:t>КПП:</w:t>
            </w:r>
            <w:r>
              <w:rPr>
                <w:rFonts w:cs="Arial"/>
                <w:b/>
                <w:sz w:val="20"/>
              </w:rPr>
              <w:t xml:space="preserve"> 661501001</w:t>
            </w:r>
          </w:p>
        </w:tc>
      </w:tr>
      <w:tr w:rsidR="00714712" w:rsidTr="008354CA">
        <w:tc>
          <w:tcPr>
            <w:tcW w:w="2802" w:type="dxa"/>
            <w:tcBorders>
              <w:top w:val="single" w:sz="6" w:space="0" w:color="auto"/>
              <w:left w:val="double" w:sz="6" w:space="0" w:color="auto"/>
              <w:bottom w:val="single" w:sz="6" w:space="0" w:color="auto"/>
              <w:right w:val="double" w:sz="6" w:space="0" w:color="auto"/>
            </w:tcBorders>
          </w:tcPr>
          <w:p w:rsidR="00714712" w:rsidRPr="006419A3" w:rsidRDefault="00714712" w:rsidP="008354CA">
            <w:pPr>
              <w:rPr>
                <w:b/>
                <w:sz w:val="20"/>
              </w:rPr>
            </w:pPr>
            <w:r w:rsidRPr="006419A3">
              <w:rPr>
                <w:b/>
                <w:sz w:val="20"/>
              </w:rPr>
              <w:t>ОГРН</w:t>
            </w:r>
          </w:p>
        </w:tc>
        <w:tc>
          <w:tcPr>
            <w:tcW w:w="7137" w:type="dxa"/>
            <w:gridSpan w:val="3"/>
            <w:tcBorders>
              <w:top w:val="single" w:sz="6" w:space="0" w:color="auto"/>
              <w:bottom w:val="single" w:sz="4" w:space="0" w:color="auto"/>
              <w:right w:val="single" w:sz="6" w:space="0" w:color="auto"/>
            </w:tcBorders>
            <w:shd w:val="pct5" w:color="auto" w:fill="auto"/>
          </w:tcPr>
          <w:p w:rsidR="00714712" w:rsidRPr="001434FF" w:rsidRDefault="00714712" w:rsidP="008354CA">
            <w:pPr>
              <w:rPr>
                <w:sz w:val="20"/>
              </w:rPr>
            </w:pPr>
            <w:r w:rsidRPr="001434FF">
              <w:rPr>
                <w:sz w:val="20"/>
              </w:rPr>
              <w:t>1026601483556  от  12.08.2002г.</w:t>
            </w:r>
          </w:p>
        </w:tc>
      </w:tr>
      <w:tr w:rsidR="00714712" w:rsidTr="008354CA">
        <w:tc>
          <w:tcPr>
            <w:tcW w:w="2802" w:type="dxa"/>
            <w:tcBorders>
              <w:top w:val="single" w:sz="6" w:space="0" w:color="auto"/>
              <w:left w:val="double" w:sz="6" w:space="0" w:color="auto"/>
              <w:bottom w:val="single" w:sz="6" w:space="0" w:color="auto"/>
              <w:right w:val="single" w:sz="4" w:space="0" w:color="auto"/>
            </w:tcBorders>
          </w:tcPr>
          <w:p w:rsidR="00714712" w:rsidRPr="006419A3" w:rsidRDefault="00714712" w:rsidP="008354CA">
            <w:pPr>
              <w:rPr>
                <w:b/>
                <w:sz w:val="20"/>
              </w:rPr>
            </w:pPr>
            <w:r w:rsidRPr="006419A3">
              <w:rPr>
                <w:b/>
                <w:sz w:val="20"/>
              </w:rPr>
              <w:t>Тел./факс</w:t>
            </w:r>
          </w:p>
        </w:tc>
        <w:tc>
          <w:tcPr>
            <w:tcW w:w="7137" w:type="dxa"/>
            <w:gridSpan w:val="3"/>
            <w:tcBorders>
              <w:top w:val="single" w:sz="4" w:space="0" w:color="auto"/>
              <w:left w:val="single" w:sz="4" w:space="0" w:color="auto"/>
              <w:bottom w:val="single" w:sz="4" w:space="0" w:color="auto"/>
              <w:right w:val="single" w:sz="4" w:space="0" w:color="auto"/>
            </w:tcBorders>
            <w:shd w:val="pct5" w:color="auto" w:fill="auto"/>
          </w:tcPr>
          <w:p w:rsidR="00714712" w:rsidRPr="001434FF" w:rsidRDefault="00714712" w:rsidP="008354CA">
            <w:pPr>
              <w:rPr>
                <w:b/>
                <w:sz w:val="20"/>
                <w:lang w:val="en-US"/>
              </w:rPr>
            </w:pPr>
            <w:r w:rsidRPr="001434FF">
              <w:rPr>
                <w:b/>
                <w:sz w:val="20"/>
              </w:rPr>
              <w:t>+7 (34342) 2-63-36,</w:t>
            </w:r>
            <w:r>
              <w:rPr>
                <w:b/>
                <w:sz w:val="20"/>
                <w:lang w:val="en-US"/>
              </w:rPr>
              <w:t xml:space="preserve"> 2-63-37</w:t>
            </w:r>
          </w:p>
        </w:tc>
      </w:tr>
      <w:tr w:rsidR="00714712" w:rsidTr="008354CA">
        <w:tc>
          <w:tcPr>
            <w:tcW w:w="2802" w:type="dxa"/>
            <w:tcBorders>
              <w:top w:val="single" w:sz="6" w:space="0" w:color="auto"/>
              <w:left w:val="double" w:sz="6" w:space="0" w:color="auto"/>
              <w:bottom w:val="single" w:sz="6" w:space="0" w:color="auto"/>
              <w:right w:val="single" w:sz="4" w:space="0" w:color="auto"/>
            </w:tcBorders>
          </w:tcPr>
          <w:p w:rsidR="00714712" w:rsidRPr="006419A3" w:rsidRDefault="00714712" w:rsidP="008354CA">
            <w:pPr>
              <w:rPr>
                <w:b/>
                <w:sz w:val="20"/>
              </w:rPr>
            </w:pPr>
            <w:r w:rsidRPr="006419A3">
              <w:rPr>
                <w:b/>
                <w:sz w:val="20"/>
                <w:lang w:val="en-US"/>
              </w:rPr>
              <w:t>E</w:t>
            </w:r>
            <w:r w:rsidRPr="006419A3">
              <w:rPr>
                <w:b/>
                <w:sz w:val="20"/>
              </w:rPr>
              <w:t>-</w:t>
            </w:r>
            <w:r w:rsidRPr="006419A3">
              <w:rPr>
                <w:b/>
                <w:sz w:val="20"/>
                <w:lang w:val="en-US"/>
              </w:rPr>
              <w:t>mail</w:t>
            </w:r>
          </w:p>
        </w:tc>
        <w:tc>
          <w:tcPr>
            <w:tcW w:w="7137" w:type="dxa"/>
            <w:gridSpan w:val="3"/>
            <w:tcBorders>
              <w:top w:val="single" w:sz="4" w:space="0" w:color="auto"/>
              <w:left w:val="single" w:sz="4" w:space="0" w:color="auto"/>
              <w:bottom w:val="single" w:sz="4" w:space="0" w:color="auto"/>
              <w:right w:val="single" w:sz="4" w:space="0" w:color="auto"/>
            </w:tcBorders>
            <w:shd w:val="pct5" w:color="auto" w:fill="auto"/>
          </w:tcPr>
          <w:p w:rsidR="00714712" w:rsidRPr="001434FF" w:rsidRDefault="00714712" w:rsidP="008354CA">
            <w:pPr>
              <w:rPr>
                <w:b/>
                <w:sz w:val="20"/>
              </w:rPr>
            </w:pPr>
            <w:proofErr w:type="spellStart"/>
            <w:r>
              <w:rPr>
                <w:b/>
                <w:sz w:val="20"/>
                <w:lang w:val="en-US"/>
              </w:rPr>
              <w:t>zakupki</w:t>
            </w:r>
            <w:proofErr w:type="spellEnd"/>
            <w:r w:rsidRPr="001434FF">
              <w:rPr>
                <w:b/>
                <w:sz w:val="20"/>
              </w:rPr>
              <w:t>@</w:t>
            </w:r>
            <w:proofErr w:type="spellStart"/>
            <w:r>
              <w:rPr>
                <w:b/>
                <w:sz w:val="20"/>
                <w:lang w:val="en-US"/>
              </w:rPr>
              <w:t>venta</w:t>
            </w:r>
            <w:proofErr w:type="spellEnd"/>
            <w:r w:rsidRPr="001434FF">
              <w:rPr>
                <w:b/>
                <w:sz w:val="20"/>
              </w:rPr>
              <w:t>-</w:t>
            </w:r>
            <w:proofErr w:type="spellStart"/>
            <w:r>
              <w:rPr>
                <w:b/>
                <w:sz w:val="20"/>
                <w:lang w:val="en-US"/>
              </w:rPr>
              <w:t>nt</w:t>
            </w:r>
            <w:proofErr w:type="spellEnd"/>
            <w:r w:rsidRPr="001434FF">
              <w:rPr>
                <w:b/>
                <w:sz w:val="20"/>
              </w:rPr>
              <w:t>.</w:t>
            </w:r>
            <w:proofErr w:type="spellStart"/>
            <w:r>
              <w:rPr>
                <w:b/>
                <w:sz w:val="20"/>
                <w:lang w:val="en-US"/>
              </w:rPr>
              <w:t>ru</w:t>
            </w:r>
            <w:proofErr w:type="spellEnd"/>
          </w:p>
        </w:tc>
      </w:tr>
      <w:tr w:rsidR="00714712" w:rsidTr="008354CA">
        <w:tc>
          <w:tcPr>
            <w:tcW w:w="2802" w:type="dxa"/>
            <w:tcBorders>
              <w:top w:val="single" w:sz="6" w:space="0" w:color="auto"/>
              <w:left w:val="double" w:sz="6" w:space="0" w:color="auto"/>
              <w:bottom w:val="single" w:sz="6" w:space="0" w:color="auto"/>
              <w:right w:val="single" w:sz="4" w:space="0" w:color="auto"/>
            </w:tcBorders>
          </w:tcPr>
          <w:p w:rsidR="00714712" w:rsidRPr="006419A3" w:rsidRDefault="00714712" w:rsidP="008354CA">
            <w:pPr>
              <w:rPr>
                <w:b/>
                <w:sz w:val="20"/>
                <w:lang w:val="en-US"/>
              </w:rPr>
            </w:pPr>
          </w:p>
        </w:tc>
        <w:tc>
          <w:tcPr>
            <w:tcW w:w="7137" w:type="dxa"/>
            <w:gridSpan w:val="3"/>
            <w:tcBorders>
              <w:top w:val="single" w:sz="4" w:space="0" w:color="auto"/>
              <w:left w:val="single" w:sz="4" w:space="0" w:color="auto"/>
              <w:bottom w:val="single" w:sz="4" w:space="0" w:color="auto"/>
              <w:right w:val="single" w:sz="4" w:space="0" w:color="auto"/>
            </w:tcBorders>
            <w:shd w:val="pct5" w:color="auto" w:fill="auto"/>
          </w:tcPr>
          <w:p w:rsidR="00714712" w:rsidRDefault="00714712" w:rsidP="008354CA">
            <w:pPr>
              <w:rPr>
                <w:b/>
                <w:sz w:val="20"/>
                <w:lang w:val="en-US"/>
              </w:rPr>
            </w:pPr>
          </w:p>
        </w:tc>
      </w:tr>
      <w:tr w:rsidR="00714712" w:rsidRPr="001434FF" w:rsidTr="008354CA">
        <w:tc>
          <w:tcPr>
            <w:tcW w:w="2802" w:type="dxa"/>
            <w:tcBorders>
              <w:top w:val="single" w:sz="6" w:space="0" w:color="auto"/>
              <w:left w:val="double" w:sz="6" w:space="0" w:color="auto"/>
              <w:bottom w:val="single" w:sz="6" w:space="0" w:color="auto"/>
              <w:right w:val="single" w:sz="4" w:space="0" w:color="auto"/>
            </w:tcBorders>
          </w:tcPr>
          <w:p w:rsidR="00714712" w:rsidRPr="006419A3" w:rsidRDefault="00714712" w:rsidP="008354CA">
            <w:pPr>
              <w:jc w:val="center"/>
              <w:rPr>
                <w:b/>
                <w:sz w:val="20"/>
              </w:rPr>
            </w:pPr>
            <w:proofErr w:type="gramStart"/>
            <w:r w:rsidRPr="006419A3">
              <w:rPr>
                <w:b/>
                <w:sz w:val="20"/>
              </w:rPr>
              <w:t>П</w:t>
            </w:r>
            <w:proofErr w:type="gramEnd"/>
            <w:r w:rsidRPr="006419A3">
              <w:rPr>
                <w:b/>
                <w:sz w:val="20"/>
              </w:rPr>
              <w:t xml:space="preserve"> О Д П И С Ь :</w:t>
            </w:r>
          </w:p>
        </w:tc>
        <w:tc>
          <w:tcPr>
            <w:tcW w:w="7137" w:type="dxa"/>
            <w:gridSpan w:val="3"/>
            <w:tcBorders>
              <w:top w:val="single" w:sz="4" w:space="0" w:color="auto"/>
              <w:left w:val="single" w:sz="4" w:space="0" w:color="auto"/>
              <w:bottom w:val="single" w:sz="4" w:space="0" w:color="auto"/>
              <w:right w:val="single" w:sz="4" w:space="0" w:color="auto"/>
            </w:tcBorders>
            <w:shd w:val="pct5" w:color="auto" w:fill="auto"/>
          </w:tcPr>
          <w:p w:rsidR="00714712" w:rsidRPr="006419A3" w:rsidRDefault="00714712" w:rsidP="008354CA">
            <w:pPr>
              <w:jc w:val="right"/>
              <w:rPr>
                <w:b/>
                <w:sz w:val="20"/>
              </w:rPr>
            </w:pPr>
          </w:p>
        </w:tc>
      </w:tr>
      <w:tr w:rsidR="00714712" w:rsidRPr="001434FF" w:rsidTr="008354CA">
        <w:tc>
          <w:tcPr>
            <w:tcW w:w="2802" w:type="dxa"/>
            <w:tcBorders>
              <w:top w:val="single" w:sz="6" w:space="0" w:color="auto"/>
              <w:left w:val="double" w:sz="6" w:space="0" w:color="auto"/>
              <w:bottom w:val="single" w:sz="6" w:space="0" w:color="auto"/>
              <w:right w:val="single" w:sz="4" w:space="0" w:color="auto"/>
            </w:tcBorders>
          </w:tcPr>
          <w:p w:rsidR="00714712" w:rsidRPr="006419A3" w:rsidRDefault="00714712" w:rsidP="008354CA">
            <w:pPr>
              <w:jc w:val="center"/>
              <w:rPr>
                <w:b/>
                <w:sz w:val="20"/>
              </w:rPr>
            </w:pPr>
          </w:p>
        </w:tc>
        <w:tc>
          <w:tcPr>
            <w:tcW w:w="7137" w:type="dxa"/>
            <w:gridSpan w:val="3"/>
            <w:tcBorders>
              <w:top w:val="single" w:sz="4" w:space="0" w:color="auto"/>
              <w:left w:val="single" w:sz="4" w:space="0" w:color="auto"/>
              <w:bottom w:val="single" w:sz="4" w:space="0" w:color="auto"/>
              <w:right w:val="single" w:sz="4" w:space="0" w:color="auto"/>
            </w:tcBorders>
            <w:shd w:val="pct5" w:color="auto" w:fill="auto"/>
          </w:tcPr>
          <w:p w:rsidR="00714712" w:rsidRDefault="00714712" w:rsidP="008354CA">
            <w:pPr>
              <w:rPr>
                <w:b/>
                <w:sz w:val="20"/>
              </w:rPr>
            </w:pPr>
            <w:r>
              <w:rPr>
                <w:b/>
                <w:sz w:val="20"/>
              </w:rPr>
              <w:t xml:space="preserve">                                                                                                          </w:t>
            </w:r>
            <w:proofErr w:type="spellStart"/>
            <w:r>
              <w:rPr>
                <w:b/>
                <w:sz w:val="20"/>
              </w:rPr>
              <w:t>м.п</w:t>
            </w:r>
            <w:proofErr w:type="spellEnd"/>
            <w:r>
              <w:rPr>
                <w:b/>
                <w:sz w:val="20"/>
              </w:rPr>
              <w:t>.</w:t>
            </w:r>
          </w:p>
          <w:p w:rsidR="00714712" w:rsidRPr="006419A3" w:rsidRDefault="00714712" w:rsidP="008354CA">
            <w:pPr>
              <w:rPr>
                <w:b/>
                <w:sz w:val="20"/>
              </w:rPr>
            </w:pPr>
          </w:p>
        </w:tc>
      </w:tr>
    </w:tbl>
    <w:p w:rsidR="008D32EF" w:rsidRDefault="008D32EF"/>
    <w:p w:rsidR="008D32EF" w:rsidRDefault="008D32EF"/>
    <w:p w:rsidR="00F7058E" w:rsidRDefault="00F7058E">
      <w:pPr>
        <w:sectPr w:rsidR="00F7058E">
          <w:pgSz w:w="11906" w:h="16838"/>
          <w:pgMar w:top="1134" w:right="850" w:bottom="1134" w:left="1701" w:header="708" w:footer="708" w:gutter="0"/>
          <w:cols w:space="708"/>
          <w:docGrid w:linePitch="360"/>
        </w:sectPr>
      </w:pPr>
    </w:p>
    <w:p w:rsidR="008D32EF" w:rsidRDefault="008D32EF"/>
    <w:p w:rsidR="008D32EF" w:rsidRDefault="008D32EF" w:rsidP="008D32EF">
      <w:pPr>
        <w:jc w:val="right"/>
      </w:pPr>
      <w:r>
        <w:t>Приложение №1</w:t>
      </w:r>
    </w:p>
    <w:p w:rsidR="008D32EF" w:rsidRDefault="008D32EF" w:rsidP="008D32EF">
      <w:pPr>
        <w:jc w:val="right"/>
      </w:pPr>
      <w:r>
        <w:t>к до</w:t>
      </w:r>
      <w:r w:rsidR="008354CA">
        <w:t>говору №  от «__» __________201</w:t>
      </w:r>
      <w:r w:rsidR="008354CA">
        <w:rPr>
          <w:lang w:val="en-US"/>
        </w:rPr>
        <w:t>4</w:t>
      </w:r>
      <w:r>
        <w:t>г.</w:t>
      </w:r>
    </w:p>
    <w:p w:rsidR="008D32EF" w:rsidRDefault="008D32EF" w:rsidP="008D32EF">
      <w:pPr>
        <w:jc w:val="right"/>
      </w:pPr>
    </w:p>
    <w:p w:rsidR="008D32EF" w:rsidRDefault="008D32EF" w:rsidP="008D32EF">
      <w:pPr>
        <w:jc w:val="right"/>
      </w:pPr>
    </w:p>
    <w:p w:rsidR="008D32EF" w:rsidRPr="008D32EF" w:rsidRDefault="008D32EF" w:rsidP="008D32EF">
      <w:pPr>
        <w:jc w:val="right"/>
        <w:rPr>
          <w:sz w:val="28"/>
          <w:szCs w:val="28"/>
        </w:rPr>
      </w:pPr>
    </w:p>
    <w:p w:rsidR="008D32EF" w:rsidRDefault="008D32EF" w:rsidP="008D32EF">
      <w:pPr>
        <w:jc w:val="center"/>
        <w:rPr>
          <w:sz w:val="28"/>
          <w:szCs w:val="28"/>
        </w:rPr>
      </w:pPr>
      <w:r w:rsidRPr="008D32EF">
        <w:rPr>
          <w:sz w:val="28"/>
          <w:szCs w:val="28"/>
        </w:rPr>
        <w:t>сметный расчет</w:t>
      </w:r>
    </w:p>
    <w:p w:rsidR="00A74C58" w:rsidRPr="00A74C58" w:rsidRDefault="00A74C58" w:rsidP="008D32EF">
      <w:pPr>
        <w:jc w:val="center"/>
        <w:rPr>
          <w:sz w:val="28"/>
          <w:szCs w:val="28"/>
          <w:u w:val="single"/>
        </w:rPr>
      </w:pPr>
      <w:r w:rsidRPr="00A74C58">
        <w:rPr>
          <w:sz w:val="28"/>
          <w:szCs w:val="28"/>
          <w:u w:val="single"/>
        </w:rPr>
        <w:t>ремонт кровли общей площадью 5157 м</w:t>
      </w:r>
      <w:proofErr w:type="gramStart"/>
      <w:r w:rsidRPr="00A74C58">
        <w:rPr>
          <w:sz w:val="28"/>
          <w:szCs w:val="28"/>
          <w:u w:val="single"/>
        </w:rPr>
        <w:t>2</w:t>
      </w:r>
      <w:proofErr w:type="gramEnd"/>
      <w:r w:rsidRPr="00A74C58">
        <w:rPr>
          <w:sz w:val="28"/>
          <w:szCs w:val="28"/>
          <w:u w:val="single"/>
        </w:rPr>
        <w:t xml:space="preserve">, </w:t>
      </w:r>
      <w:r w:rsidR="004E1423">
        <w:rPr>
          <w:sz w:val="28"/>
          <w:szCs w:val="28"/>
          <w:u w:val="single"/>
        </w:rPr>
        <w:t xml:space="preserve">здания </w:t>
      </w:r>
      <w:r w:rsidRPr="00A74C58">
        <w:rPr>
          <w:sz w:val="28"/>
          <w:szCs w:val="28"/>
          <w:u w:val="single"/>
        </w:rPr>
        <w:t>№6</w:t>
      </w:r>
      <w:r w:rsidR="004E1423">
        <w:rPr>
          <w:sz w:val="28"/>
          <w:szCs w:val="28"/>
          <w:u w:val="single"/>
        </w:rPr>
        <w:t>7</w:t>
      </w:r>
    </w:p>
    <w:p w:rsidR="00F7058E" w:rsidRDefault="00F7058E" w:rsidP="008D32EF">
      <w:pPr>
        <w:jc w:val="center"/>
        <w:rPr>
          <w:sz w:val="28"/>
          <w:szCs w:val="28"/>
        </w:rPr>
      </w:pPr>
    </w:p>
    <w:tbl>
      <w:tblPr>
        <w:tblW w:w="15500" w:type="dxa"/>
        <w:tblInd w:w="93" w:type="dxa"/>
        <w:tblLook w:val="04A0" w:firstRow="1" w:lastRow="0" w:firstColumn="1" w:lastColumn="0" w:noHBand="0" w:noVBand="1"/>
      </w:tblPr>
      <w:tblGrid>
        <w:gridCol w:w="417"/>
        <w:gridCol w:w="2885"/>
        <w:gridCol w:w="897"/>
        <w:gridCol w:w="1727"/>
        <w:gridCol w:w="806"/>
        <w:gridCol w:w="852"/>
        <w:gridCol w:w="869"/>
        <w:gridCol w:w="813"/>
        <w:gridCol w:w="806"/>
        <w:gridCol w:w="852"/>
        <w:gridCol w:w="869"/>
        <w:gridCol w:w="813"/>
        <w:gridCol w:w="769"/>
        <w:gridCol w:w="710"/>
        <w:gridCol w:w="705"/>
        <w:gridCol w:w="710"/>
      </w:tblGrid>
      <w:tr w:rsidR="00F7058E" w:rsidRPr="00F7058E" w:rsidTr="00F7058E">
        <w:trPr>
          <w:trHeight w:val="360"/>
        </w:trPr>
        <w:tc>
          <w:tcPr>
            <w:tcW w:w="3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 xml:space="preserve">№ </w:t>
            </w:r>
            <w:proofErr w:type="spellStart"/>
            <w:r w:rsidRPr="00F7058E">
              <w:rPr>
                <w:rFonts w:ascii="Arial" w:hAnsi="Arial" w:cs="Arial"/>
                <w:sz w:val="18"/>
                <w:szCs w:val="18"/>
              </w:rPr>
              <w:t>пп</w:t>
            </w:r>
            <w:proofErr w:type="spellEnd"/>
          </w:p>
        </w:tc>
        <w:tc>
          <w:tcPr>
            <w:tcW w:w="36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Наименование</w:t>
            </w:r>
          </w:p>
        </w:tc>
        <w:tc>
          <w:tcPr>
            <w:tcW w:w="10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Ед. изм.</w:t>
            </w:r>
          </w:p>
        </w:tc>
        <w:tc>
          <w:tcPr>
            <w:tcW w:w="1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Кол.</w:t>
            </w:r>
          </w:p>
        </w:tc>
        <w:tc>
          <w:tcPr>
            <w:tcW w:w="2958" w:type="dxa"/>
            <w:gridSpan w:val="4"/>
            <w:tcBorders>
              <w:top w:val="single" w:sz="4" w:space="0" w:color="auto"/>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Стоимость единицы, руб.</w:t>
            </w:r>
          </w:p>
        </w:tc>
        <w:tc>
          <w:tcPr>
            <w:tcW w:w="2958" w:type="dxa"/>
            <w:gridSpan w:val="4"/>
            <w:tcBorders>
              <w:top w:val="single" w:sz="4" w:space="0" w:color="auto"/>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Общая стоимость, руб.</w:t>
            </w:r>
          </w:p>
        </w:tc>
        <w:tc>
          <w:tcPr>
            <w:tcW w:w="7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 xml:space="preserve">Т/з </w:t>
            </w:r>
            <w:proofErr w:type="spellStart"/>
            <w:r w:rsidRPr="00F7058E">
              <w:rPr>
                <w:rFonts w:ascii="Arial" w:hAnsi="Arial" w:cs="Arial"/>
                <w:sz w:val="18"/>
                <w:szCs w:val="18"/>
              </w:rPr>
              <w:t>осн</w:t>
            </w:r>
            <w:proofErr w:type="spellEnd"/>
            <w:r w:rsidRPr="00F7058E">
              <w:rPr>
                <w:rFonts w:ascii="Arial" w:hAnsi="Arial" w:cs="Arial"/>
                <w:sz w:val="18"/>
                <w:szCs w:val="18"/>
              </w:rPr>
              <w:t>.</w:t>
            </w:r>
            <w:r w:rsidRPr="00F7058E">
              <w:rPr>
                <w:rFonts w:ascii="Arial" w:hAnsi="Arial" w:cs="Arial"/>
                <w:sz w:val="18"/>
                <w:szCs w:val="18"/>
              </w:rPr>
              <w:br/>
            </w:r>
            <w:proofErr w:type="spellStart"/>
            <w:r w:rsidRPr="00F7058E">
              <w:rPr>
                <w:rFonts w:ascii="Arial" w:hAnsi="Arial" w:cs="Arial"/>
                <w:sz w:val="18"/>
                <w:szCs w:val="18"/>
              </w:rPr>
              <w:t>раб</w:t>
            </w:r>
            <w:proofErr w:type="gramStart"/>
            <w:r w:rsidRPr="00F7058E">
              <w:rPr>
                <w:rFonts w:ascii="Arial" w:hAnsi="Arial" w:cs="Arial"/>
                <w:sz w:val="18"/>
                <w:szCs w:val="18"/>
              </w:rPr>
              <w:t>.н</w:t>
            </w:r>
            <w:proofErr w:type="gramEnd"/>
            <w:r w:rsidRPr="00F7058E">
              <w:rPr>
                <w:rFonts w:ascii="Arial" w:hAnsi="Arial" w:cs="Arial"/>
                <w:sz w:val="18"/>
                <w:szCs w:val="18"/>
              </w:rPr>
              <w:t>а</w:t>
            </w:r>
            <w:proofErr w:type="spellEnd"/>
            <w:r w:rsidRPr="00F7058E">
              <w:rPr>
                <w:rFonts w:ascii="Arial" w:hAnsi="Arial" w:cs="Arial"/>
                <w:sz w:val="18"/>
                <w:szCs w:val="18"/>
              </w:rPr>
              <w:t xml:space="preserve"> ед.</w:t>
            </w:r>
          </w:p>
        </w:tc>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 xml:space="preserve">Т/з </w:t>
            </w:r>
            <w:proofErr w:type="spellStart"/>
            <w:r w:rsidRPr="00F7058E">
              <w:rPr>
                <w:rFonts w:ascii="Arial" w:hAnsi="Arial" w:cs="Arial"/>
                <w:sz w:val="18"/>
                <w:szCs w:val="18"/>
              </w:rPr>
              <w:t>осн</w:t>
            </w:r>
            <w:proofErr w:type="spellEnd"/>
            <w:r w:rsidRPr="00F7058E">
              <w:rPr>
                <w:rFonts w:ascii="Arial" w:hAnsi="Arial" w:cs="Arial"/>
                <w:sz w:val="18"/>
                <w:szCs w:val="18"/>
              </w:rPr>
              <w:t>.</w:t>
            </w:r>
            <w:r w:rsidRPr="00F7058E">
              <w:rPr>
                <w:rFonts w:ascii="Arial" w:hAnsi="Arial" w:cs="Arial"/>
                <w:sz w:val="18"/>
                <w:szCs w:val="18"/>
              </w:rPr>
              <w:br/>
              <w:t>раб.</w:t>
            </w:r>
            <w:r w:rsidRPr="00F7058E">
              <w:rPr>
                <w:rFonts w:ascii="Arial" w:hAnsi="Arial" w:cs="Arial"/>
                <w:sz w:val="18"/>
                <w:szCs w:val="18"/>
              </w:rPr>
              <w:br/>
              <w:t>Всего</w:t>
            </w:r>
          </w:p>
        </w:tc>
        <w:tc>
          <w:tcPr>
            <w:tcW w:w="7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Т/з мех</w:t>
            </w:r>
            <w:proofErr w:type="gramStart"/>
            <w:r w:rsidRPr="00F7058E">
              <w:rPr>
                <w:rFonts w:ascii="Arial" w:hAnsi="Arial" w:cs="Arial"/>
                <w:sz w:val="18"/>
                <w:szCs w:val="18"/>
              </w:rPr>
              <w:t>.</w:t>
            </w:r>
            <w:proofErr w:type="gramEnd"/>
            <w:r w:rsidRPr="00F7058E">
              <w:rPr>
                <w:rFonts w:ascii="Arial" w:hAnsi="Arial" w:cs="Arial"/>
                <w:sz w:val="18"/>
                <w:szCs w:val="18"/>
              </w:rPr>
              <w:t xml:space="preserve"> </w:t>
            </w:r>
            <w:proofErr w:type="gramStart"/>
            <w:r w:rsidRPr="00F7058E">
              <w:rPr>
                <w:rFonts w:ascii="Arial" w:hAnsi="Arial" w:cs="Arial"/>
                <w:sz w:val="18"/>
                <w:szCs w:val="18"/>
              </w:rPr>
              <w:t>н</w:t>
            </w:r>
            <w:proofErr w:type="gramEnd"/>
            <w:r w:rsidRPr="00F7058E">
              <w:rPr>
                <w:rFonts w:ascii="Arial" w:hAnsi="Arial" w:cs="Arial"/>
                <w:sz w:val="18"/>
                <w:szCs w:val="18"/>
              </w:rPr>
              <w:t>а ед.</w:t>
            </w:r>
          </w:p>
        </w:tc>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Т/з мех.</w:t>
            </w:r>
            <w:r w:rsidRPr="00F7058E">
              <w:rPr>
                <w:rFonts w:ascii="Arial" w:hAnsi="Arial" w:cs="Arial"/>
                <w:sz w:val="18"/>
                <w:szCs w:val="18"/>
              </w:rPr>
              <w:br/>
              <w:t>Всего</w:t>
            </w:r>
          </w:p>
        </w:tc>
      </w:tr>
      <w:tr w:rsidR="00F7058E" w:rsidRPr="00F7058E" w:rsidTr="00F7058E">
        <w:trPr>
          <w:trHeight w:val="315"/>
        </w:trPr>
        <w:tc>
          <w:tcPr>
            <w:tcW w:w="355"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3602"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806" w:type="dxa"/>
            <w:vMerge w:val="restart"/>
            <w:tcBorders>
              <w:top w:val="nil"/>
              <w:left w:val="single" w:sz="4" w:space="0" w:color="auto"/>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Всего</w:t>
            </w:r>
          </w:p>
        </w:tc>
        <w:tc>
          <w:tcPr>
            <w:tcW w:w="2152" w:type="dxa"/>
            <w:gridSpan w:val="3"/>
            <w:tcBorders>
              <w:top w:val="single" w:sz="4" w:space="0" w:color="auto"/>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В том числе</w:t>
            </w:r>
          </w:p>
        </w:tc>
        <w:tc>
          <w:tcPr>
            <w:tcW w:w="806" w:type="dxa"/>
            <w:vMerge w:val="restart"/>
            <w:tcBorders>
              <w:top w:val="nil"/>
              <w:left w:val="single" w:sz="4" w:space="0" w:color="auto"/>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Всего</w:t>
            </w:r>
          </w:p>
        </w:tc>
        <w:tc>
          <w:tcPr>
            <w:tcW w:w="2152" w:type="dxa"/>
            <w:gridSpan w:val="3"/>
            <w:tcBorders>
              <w:top w:val="single" w:sz="4" w:space="0" w:color="auto"/>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В том числе</w:t>
            </w: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705"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r>
      <w:tr w:rsidR="00F7058E" w:rsidRPr="00F7058E" w:rsidTr="00F7058E">
        <w:trPr>
          <w:trHeight w:val="315"/>
        </w:trPr>
        <w:tc>
          <w:tcPr>
            <w:tcW w:w="355"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3602"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806" w:type="dxa"/>
            <w:vMerge/>
            <w:tcBorders>
              <w:top w:val="nil"/>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718" w:type="dxa"/>
            <w:tcBorders>
              <w:top w:val="nil"/>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proofErr w:type="spellStart"/>
            <w:r w:rsidRPr="00F7058E">
              <w:rPr>
                <w:rFonts w:ascii="Arial" w:hAnsi="Arial" w:cs="Arial"/>
                <w:sz w:val="18"/>
                <w:szCs w:val="18"/>
              </w:rPr>
              <w:t>Осн</w:t>
            </w:r>
            <w:proofErr w:type="gramStart"/>
            <w:r w:rsidRPr="00F7058E">
              <w:rPr>
                <w:rFonts w:ascii="Arial" w:hAnsi="Arial" w:cs="Arial"/>
                <w:sz w:val="18"/>
                <w:szCs w:val="18"/>
              </w:rPr>
              <w:t>.З</w:t>
            </w:r>
            <w:proofErr w:type="spellEnd"/>
            <w:proofErr w:type="gramEnd"/>
            <w:r w:rsidRPr="00F7058E">
              <w:rPr>
                <w:rFonts w:ascii="Arial" w:hAnsi="Arial" w:cs="Arial"/>
                <w:sz w:val="18"/>
                <w:szCs w:val="18"/>
              </w:rPr>
              <w:t>/п</w:t>
            </w:r>
          </w:p>
        </w:tc>
        <w:tc>
          <w:tcPr>
            <w:tcW w:w="718" w:type="dxa"/>
            <w:tcBorders>
              <w:top w:val="nil"/>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proofErr w:type="spellStart"/>
            <w:r w:rsidRPr="00F7058E">
              <w:rPr>
                <w:rFonts w:ascii="Arial" w:hAnsi="Arial" w:cs="Arial"/>
                <w:sz w:val="18"/>
                <w:szCs w:val="18"/>
              </w:rPr>
              <w:t>Эк</w:t>
            </w:r>
            <w:proofErr w:type="gramStart"/>
            <w:r w:rsidRPr="00F7058E">
              <w:rPr>
                <w:rFonts w:ascii="Arial" w:hAnsi="Arial" w:cs="Arial"/>
                <w:sz w:val="18"/>
                <w:szCs w:val="18"/>
              </w:rPr>
              <w:t>.М</w:t>
            </w:r>
            <w:proofErr w:type="gramEnd"/>
            <w:r w:rsidRPr="00F7058E">
              <w:rPr>
                <w:rFonts w:ascii="Arial" w:hAnsi="Arial" w:cs="Arial"/>
                <w:sz w:val="18"/>
                <w:szCs w:val="18"/>
              </w:rPr>
              <w:t>аш</w:t>
            </w:r>
            <w:proofErr w:type="spellEnd"/>
          </w:p>
        </w:tc>
        <w:tc>
          <w:tcPr>
            <w:tcW w:w="716" w:type="dxa"/>
            <w:tcBorders>
              <w:top w:val="nil"/>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proofErr w:type="gramStart"/>
            <w:r w:rsidRPr="00F7058E">
              <w:rPr>
                <w:rFonts w:ascii="Arial" w:hAnsi="Arial" w:cs="Arial"/>
                <w:sz w:val="18"/>
                <w:szCs w:val="18"/>
              </w:rPr>
              <w:t>З</w:t>
            </w:r>
            <w:proofErr w:type="gramEnd"/>
            <w:r w:rsidRPr="00F7058E">
              <w:rPr>
                <w:rFonts w:ascii="Arial" w:hAnsi="Arial" w:cs="Arial"/>
                <w:sz w:val="18"/>
                <w:szCs w:val="18"/>
              </w:rPr>
              <w:t>/</w:t>
            </w:r>
            <w:proofErr w:type="spellStart"/>
            <w:r w:rsidRPr="00F7058E">
              <w:rPr>
                <w:rFonts w:ascii="Arial" w:hAnsi="Arial" w:cs="Arial"/>
                <w:sz w:val="18"/>
                <w:szCs w:val="18"/>
              </w:rPr>
              <w:t>пМех</w:t>
            </w:r>
            <w:proofErr w:type="spellEnd"/>
          </w:p>
        </w:tc>
        <w:tc>
          <w:tcPr>
            <w:tcW w:w="806" w:type="dxa"/>
            <w:vMerge/>
            <w:tcBorders>
              <w:top w:val="nil"/>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718" w:type="dxa"/>
            <w:tcBorders>
              <w:top w:val="nil"/>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proofErr w:type="spellStart"/>
            <w:r w:rsidRPr="00F7058E">
              <w:rPr>
                <w:rFonts w:ascii="Arial" w:hAnsi="Arial" w:cs="Arial"/>
                <w:sz w:val="18"/>
                <w:szCs w:val="18"/>
              </w:rPr>
              <w:t>Осн</w:t>
            </w:r>
            <w:proofErr w:type="gramStart"/>
            <w:r w:rsidRPr="00F7058E">
              <w:rPr>
                <w:rFonts w:ascii="Arial" w:hAnsi="Arial" w:cs="Arial"/>
                <w:sz w:val="18"/>
                <w:szCs w:val="18"/>
              </w:rPr>
              <w:t>.З</w:t>
            </w:r>
            <w:proofErr w:type="spellEnd"/>
            <w:proofErr w:type="gramEnd"/>
            <w:r w:rsidRPr="00F7058E">
              <w:rPr>
                <w:rFonts w:ascii="Arial" w:hAnsi="Arial" w:cs="Arial"/>
                <w:sz w:val="18"/>
                <w:szCs w:val="18"/>
              </w:rPr>
              <w:t>/п</w:t>
            </w:r>
          </w:p>
        </w:tc>
        <w:tc>
          <w:tcPr>
            <w:tcW w:w="718" w:type="dxa"/>
            <w:tcBorders>
              <w:top w:val="nil"/>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proofErr w:type="spellStart"/>
            <w:r w:rsidRPr="00F7058E">
              <w:rPr>
                <w:rFonts w:ascii="Arial" w:hAnsi="Arial" w:cs="Arial"/>
                <w:sz w:val="18"/>
                <w:szCs w:val="18"/>
              </w:rPr>
              <w:t>Эк</w:t>
            </w:r>
            <w:proofErr w:type="gramStart"/>
            <w:r w:rsidRPr="00F7058E">
              <w:rPr>
                <w:rFonts w:ascii="Arial" w:hAnsi="Arial" w:cs="Arial"/>
                <w:sz w:val="18"/>
                <w:szCs w:val="18"/>
              </w:rPr>
              <w:t>.М</w:t>
            </w:r>
            <w:proofErr w:type="gramEnd"/>
            <w:r w:rsidRPr="00F7058E">
              <w:rPr>
                <w:rFonts w:ascii="Arial" w:hAnsi="Arial" w:cs="Arial"/>
                <w:sz w:val="18"/>
                <w:szCs w:val="18"/>
              </w:rPr>
              <w:t>аш</w:t>
            </w:r>
            <w:proofErr w:type="spellEnd"/>
          </w:p>
        </w:tc>
        <w:tc>
          <w:tcPr>
            <w:tcW w:w="716" w:type="dxa"/>
            <w:tcBorders>
              <w:top w:val="nil"/>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proofErr w:type="gramStart"/>
            <w:r w:rsidRPr="00F7058E">
              <w:rPr>
                <w:rFonts w:ascii="Arial" w:hAnsi="Arial" w:cs="Arial"/>
                <w:sz w:val="18"/>
                <w:szCs w:val="18"/>
              </w:rPr>
              <w:t>З</w:t>
            </w:r>
            <w:proofErr w:type="gramEnd"/>
            <w:r w:rsidRPr="00F7058E">
              <w:rPr>
                <w:rFonts w:ascii="Arial" w:hAnsi="Arial" w:cs="Arial"/>
                <w:sz w:val="18"/>
                <w:szCs w:val="18"/>
              </w:rPr>
              <w:t>/</w:t>
            </w:r>
            <w:proofErr w:type="spellStart"/>
            <w:r w:rsidRPr="00F7058E">
              <w:rPr>
                <w:rFonts w:ascii="Arial" w:hAnsi="Arial" w:cs="Arial"/>
                <w:sz w:val="18"/>
                <w:szCs w:val="18"/>
              </w:rPr>
              <w:t>пМех</w:t>
            </w:r>
            <w:proofErr w:type="spellEnd"/>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705"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7058E" w:rsidRPr="00F7058E" w:rsidRDefault="00F7058E" w:rsidP="00F7058E">
            <w:pPr>
              <w:widowControl/>
              <w:snapToGrid/>
              <w:spacing w:line="240" w:lineRule="auto"/>
              <w:ind w:firstLine="0"/>
              <w:jc w:val="left"/>
              <w:rPr>
                <w:rFonts w:ascii="Arial" w:hAnsi="Arial" w:cs="Arial"/>
                <w:sz w:val="18"/>
                <w:szCs w:val="18"/>
              </w:rPr>
            </w:pPr>
          </w:p>
        </w:tc>
      </w:tr>
      <w:tr w:rsidR="00F7058E" w:rsidRPr="00F7058E" w:rsidTr="00F7058E">
        <w:trPr>
          <w:trHeight w:val="264"/>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w:t>
            </w:r>
          </w:p>
        </w:tc>
        <w:tc>
          <w:tcPr>
            <w:tcW w:w="3602" w:type="dxa"/>
            <w:tcBorders>
              <w:top w:val="nil"/>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3</w:t>
            </w:r>
          </w:p>
        </w:tc>
        <w:tc>
          <w:tcPr>
            <w:tcW w:w="1061" w:type="dxa"/>
            <w:tcBorders>
              <w:top w:val="nil"/>
              <w:left w:val="nil"/>
              <w:bottom w:val="single" w:sz="4" w:space="0" w:color="auto"/>
              <w:right w:val="single" w:sz="4" w:space="0" w:color="auto"/>
            </w:tcBorders>
            <w:shd w:val="clear" w:color="auto" w:fill="auto"/>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4</w:t>
            </w:r>
          </w:p>
        </w:tc>
        <w:tc>
          <w:tcPr>
            <w:tcW w:w="1727"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5</w:t>
            </w:r>
          </w:p>
        </w:tc>
        <w:tc>
          <w:tcPr>
            <w:tcW w:w="806"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6</w:t>
            </w:r>
          </w:p>
        </w:tc>
        <w:tc>
          <w:tcPr>
            <w:tcW w:w="718"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7</w:t>
            </w:r>
          </w:p>
        </w:tc>
        <w:tc>
          <w:tcPr>
            <w:tcW w:w="718"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8</w:t>
            </w:r>
          </w:p>
        </w:tc>
        <w:tc>
          <w:tcPr>
            <w:tcW w:w="716"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9</w:t>
            </w:r>
          </w:p>
        </w:tc>
        <w:tc>
          <w:tcPr>
            <w:tcW w:w="806"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10</w:t>
            </w:r>
          </w:p>
        </w:tc>
        <w:tc>
          <w:tcPr>
            <w:tcW w:w="718"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11</w:t>
            </w:r>
          </w:p>
        </w:tc>
        <w:tc>
          <w:tcPr>
            <w:tcW w:w="718"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12</w:t>
            </w:r>
          </w:p>
        </w:tc>
        <w:tc>
          <w:tcPr>
            <w:tcW w:w="716"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13</w:t>
            </w:r>
          </w:p>
        </w:tc>
        <w:tc>
          <w:tcPr>
            <w:tcW w:w="714"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14</w:t>
            </w:r>
          </w:p>
        </w:tc>
        <w:tc>
          <w:tcPr>
            <w:tcW w:w="710"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15</w:t>
            </w:r>
          </w:p>
        </w:tc>
        <w:tc>
          <w:tcPr>
            <w:tcW w:w="705"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16</w:t>
            </w:r>
          </w:p>
        </w:tc>
        <w:tc>
          <w:tcPr>
            <w:tcW w:w="710" w:type="dxa"/>
            <w:tcBorders>
              <w:top w:val="nil"/>
              <w:left w:val="nil"/>
              <w:bottom w:val="single" w:sz="4" w:space="0" w:color="auto"/>
              <w:right w:val="single" w:sz="4" w:space="0" w:color="auto"/>
            </w:tcBorders>
            <w:shd w:val="clear" w:color="auto" w:fill="auto"/>
            <w:noWrap/>
            <w:vAlign w:val="center"/>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17</w:t>
            </w:r>
          </w:p>
        </w:tc>
      </w:tr>
      <w:tr w:rsidR="00F7058E" w:rsidRPr="00F7058E" w:rsidTr="00F7058E">
        <w:trPr>
          <w:trHeight w:val="384"/>
        </w:trPr>
        <w:tc>
          <w:tcPr>
            <w:tcW w:w="15500" w:type="dxa"/>
            <w:gridSpan w:val="16"/>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b/>
                <w:bCs/>
                <w:sz w:val="20"/>
              </w:rPr>
            </w:pPr>
            <w:r w:rsidRPr="00F7058E">
              <w:rPr>
                <w:rFonts w:ascii="Arial" w:hAnsi="Arial" w:cs="Arial"/>
                <w:b/>
                <w:bCs/>
                <w:sz w:val="20"/>
              </w:rPr>
              <w:t xml:space="preserve">                           Раздел 1. </w:t>
            </w:r>
          </w:p>
        </w:tc>
      </w:tr>
      <w:tr w:rsidR="00F7058E" w:rsidRPr="00F7058E" w:rsidTr="00931EB5">
        <w:trPr>
          <w:trHeight w:val="219"/>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312"/>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2</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931EB5">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227"/>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3</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931EB5">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131"/>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4</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206"/>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5</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tcPr>
          <w:p w:rsidR="00F7058E" w:rsidRPr="00F7058E" w:rsidRDefault="00F7058E" w:rsidP="00931EB5">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123"/>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6</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931EB5">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198"/>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7</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116"/>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8</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189"/>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9</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108"/>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10</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167"/>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11</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100"/>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12</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160"/>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13</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233"/>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14</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931EB5">
        <w:trPr>
          <w:trHeight w:val="123"/>
        </w:trPr>
        <w:tc>
          <w:tcPr>
            <w:tcW w:w="355" w:type="dxa"/>
            <w:tcBorders>
              <w:top w:val="nil"/>
              <w:left w:val="single" w:sz="4" w:space="0" w:color="auto"/>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center"/>
              <w:rPr>
                <w:rFonts w:ascii="Arial" w:hAnsi="Arial" w:cs="Arial"/>
                <w:sz w:val="18"/>
                <w:szCs w:val="18"/>
              </w:rPr>
            </w:pPr>
            <w:r w:rsidRPr="00F7058E">
              <w:rPr>
                <w:rFonts w:ascii="Arial" w:hAnsi="Arial" w:cs="Arial"/>
                <w:sz w:val="18"/>
                <w:szCs w:val="18"/>
              </w:rPr>
              <w:t>15</w:t>
            </w:r>
          </w:p>
        </w:tc>
        <w:tc>
          <w:tcPr>
            <w:tcW w:w="3602"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left"/>
              <w:rPr>
                <w:rFonts w:ascii="Arial" w:hAnsi="Arial" w:cs="Arial"/>
                <w:sz w:val="18"/>
                <w:szCs w:val="18"/>
              </w:rPr>
            </w:pPr>
          </w:p>
        </w:tc>
        <w:tc>
          <w:tcPr>
            <w:tcW w:w="1061" w:type="dxa"/>
            <w:tcBorders>
              <w:top w:val="nil"/>
              <w:left w:val="nil"/>
              <w:bottom w:val="single" w:sz="4" w:space="0" w:color="auto"/>
              <w:right w:val="single" w:sz="4" w:space="0" w:color="auto"/>
            </w:tcBorders>
            <w:shd w:val="clear" w:color="auto" w:fill="auto"/>
          </w:tcPr>
          <w:p w:rsidR="00F7058E" w:rsidRPr="00F7058E" w:rsidRDefault="00F7058E" w:rsidP="00F7058E">
            <w:pPr>
              <w:widowControl/>
              <w:snapToGrid/>
              <w:spacing w:line="240" w:lineRule="auto"/>
              <w:ind w:firstLine="0"/>
              <w:jc w:val="center"/>
              <w:rPr>
                <w:rFonts w:ascii="Arial" w:hAnsi="Arial" w:cs="Arial"/>
                <w:sz w:val="18"/>
                <w:szCs w:val="18"/>
              </w:rPr>
            </w:pPr>
          </w:p>
        </w:tc>
        <w:tc>
          <w:tcPr>
            <w:tcW w:w="1727" w:type="dxa"/>
            <w:tcBorders>
              <w:top w:val="nil"/>
              <w:left w:val="nil"/>
              <w:bottom w:val="single" w:sz="4" w:space="0" w:color="auto"/>
              <w:right w:val="single" w:sz="4" w:space="0" w:color="auto"/>
            </w:tcBorders>
            <w:shd w:val="clear" w:color="auto" w:fill="auto"/>
            <w:noWrap/>
          </w:tcPr>
          <w:p w:rsidR="00F7058E" w:rsidRPr="00F7058E" w:rsidRDefault="00F7058E" w:rsidP="00F7058E">
            <w:pPr>
              <w:widowControl/>
              <w:snapToGrid/>
              <w:spacing w:line="240" w:lineRule="auto"/>
              <w:ind w:firstLine="0"/>
              <w:jc w:val="center"/>
              <w:rPr>
                <w:rFonts w:ascii="Arial" w:hAnsi="Arial" w:cs="Arial"/>
                <w:sz w:val="16"/>
                <w:szCs w:val="16"/>
              </w:rPr>
            </w:pP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Итого прямые затраты по смете в ценах 2001г.</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Итого прямые затраты по смете с учетом коэффициентов к итогам</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В том числе, справочно:</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lastRenderedPageBreak/>
              <w:t xml:space="preserve">   условия труда ОЗП=15%; ЭМ=15%; ЗПМ=15%; ТЗ=15%  (Поз. 1-2, 13, 3-5, 11-12, 6-10, 15)</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Накладные расходы</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В том числе, справочно:</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77% ФОТ (от 2322,9)  (Поз. 7-10)</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78% ФОТ (от 12,59)  (Поз. 1)</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83% ФОТ (от 48364,83)  (Поз. 2, 13)</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103% ФОТ (от 1157,11)  (Поз. 6)</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120% ФОТ (от 15160,64)  (Поз. 3-5, 11-12)</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Сметная прибыль</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В том числе, справочно:</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50% ФОТ (от 67018,07)  (Поз. 1-2, 13, 3-5, 11-12, 6-10)</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b/>
                <w:bCs/>
                <w:sz w:val="18"/>
                <w:szCs w:val="18"/>
              </w:rPr>
            </w:pPr>
            <w:r w:rsidRPr="00F7058E">
              <w:rPr>
                <w:rFonts w:ascii="Arial" w:hAnsi="Arial" w:cs="Arial"/>
                <w:b/>
                <w:bCs/>
                <w:sz w:val="18"/>
                <w:szCs w:val="18"/>
              </w:rPr>
              <w:t>Итоги по смете:</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Прочие ремонтно-строительные работы</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Крыши, кровли (ремонтно-строительные)</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Кровли</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58"/>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Внутренние санитарно-технические работы: смена труб, санитарно-технических приборов и другие работы (ремонтно-строительные)</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Стекольные, обойные и облицовочные работы (ремонтно-строительные)</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Погрузо-разгрузочные работы при автоперевозках</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Перевозка грузов автотранспортом</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Итого</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Индекс СМР 656 696,63 * 5,419</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Справочно, в ценах 2001г.:</w:t>
            </w:r>
          </w:p>
        </w:tc>
        <w:tc>
          <w:tcPr>
            <w:tcW w:w="80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Материалы</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Машины и механизмы</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ФОТ</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Накладные расходы</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Сметная прибыль</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sz w:val="18"/>
                <w:szCs w:val="18"/>
              </w:rPr>
            </w:pPr>
            <w:r w:rsidRPr="00F7058E">
              <w:rPr>
                <w:rFonts w:ascii="Arial" w:hAnsi="Arial" w:cs="Arial"/>
                <w:sz w:val="18"/>
                <w:szCs w:val="18"/>
              </w:rPr>
              <w:t xml:space="preserve">  НДС 18%</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r>
      <w:tr w:rsidR="00F7058E" w:rsidRPr="00F7058E" w:rsidTr="00F7058E">
        <w:trPr>
          <w:trHeight w:val="264"/>
        </w:trPr>
        <w:tc>
          <w:tcPr>
            <w:tcW w:w="9703" w:type="dxa"/>
            <w:gridSpan w:val="8"/>
            <w:tcBorders>
              <w:top w:val="single" w:sz="4" w:space="0" w:color="auto"/>
              <w:left w:val="single" w:sz="4" w:space="0" w:color="auto"/>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left"/>
              <w:rPr>
                <w:rFonts w:ascii="Arial" w:hAnsi="Arial" w:cs="Arial"/>
                <w:b/>
                <w:bCs/>
                <w:sz w:val="18"/>
                <w:szCs w:val="18"/>
              </w:rPr>
            </w:pPr>
            <w:r w:rsidRPr="00F7058E">
              <w:rPr>
                <w:rFonts w:ascii="Arial" w:hAnsi="Arial" w:cs="Arial"/>
                <w:b/>
                <w:bCs/>
                <w:sz w:val="18"/>
                <w:szCs w:val="18"/>
              </w:rPr>
              <w:t xml:space="preserve">  ВСЕГО по смете</w:t>
            </w:r>
          </w:p>
        </w:tc>
        <w:tc>
          <w:tcPr>
            <w:tcW w:w="806"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b/>
                <w:bCs/>
                <w:sz w:val="14"/>
                <w:szCs w:val="14"/>
              </w:rPr>
            </w:pPr>
            <w:r w:rsidRPr="00F7058E">
              <w:rPr>
                <w:rFonts w:ascii="Arial" w:hAnsi="Arial" w:cs="Arial"/>
                <w:b/>
                <w:bCs/>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8"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6"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4"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b/>
                <w:bCs/>
                <w:sz w:val="14"/>
                <w:szCs w:val="14"/>
              </w:rPr>
            </w:pPr>
            <w:r w:rsidRPr="00F7058E">
              <w:rPr>
                <w:rFonts w:ascii="Arial" w:hAnsi="Arial" w:cs="Arial"/>
                <w:b/>
                <w:bCs/>
                <w:sz w:val="14"/>
                <w:szCs w:val="14"/>
              </w:rPr>
              <w:t> </w:t>
            </w:r>
          </w:p>
        </w:tc>
        <w:tc>
          <w:tcPr>
            <w:tcW w:w="705" w:type="dxa"/>
            <w:tcBorders>
              <w:top w:val="nil"/>
              <w:left w:val="nil"/>
              <w:bottom w:val="single" w:sz="4" w:space="0" w:color="auto"/>
              <w:right w:val="single" w:sz="4" w:space="0" w:color="auto"/>
            </w:tcBorders>
            <w:shd w:val="clear" w:color="auto" w:fill="auto"/>
            <w:noWrap/>
            <w:hideMark/>
          </w:tcPr>
          <w:p w:rsidR="00F7058E" w:rsidRPr="00F7058E" w:rsidRDefault="00F7058E" w:rsidP="00F7058E">
            <w:pPr>
              <w:widowControl/>
              <w:snapToGrid/>
              <w:spacing w:line="240" w:lineRule="auto"/>
              <w:ind w:firstLine="0"/>
              <w:jc w:val="right"/>
              <w:rPr>
                <w:rFonts w:ascii="Arial" w:hAnsi="Arial" w:cs="Arial"/>
                <w:sz w:val="14"/>
                <w:szCs w:val="14"/>
              </w:rPr>
            </w:pPr>
            <w:r w:rsidRPr="00F7058E">
              <w:rPr>
                <w:rFonts w:ascii="Arial" w:hAnsi="Arial" w:cs="Arial"/>
                <w:sz w:val="14"/>
                <w:szCs w:val="14"/>
              </w:rPr>
              <w:t> </w:t>
            </w:r>
          </w:p>
        </w:tc>
        <w:tc>
          <w:tcPr>
            <w:tcW w:w="710" w:type="dxa"/>
            <w:tcBorders>
              <w:top w:val="nil"/>
              <w:left w:val="nil"/>
              <w:bottom w:val="single" w:sz="4" w:space="0" w:color="auto"/>
              <w:right w:val="single" w:sz="4" w:space="0" w:color="auto"/>
            </w:tcBorders>
            <w:shd w:val="clear" w:color="auto" w:fill="auto"/>
            <w:hideMark/>
          </w:tcPr>
          <w:p w:rsidR="00F7058E" w:rsidRPr="00F7058E" w:rsidRDefault="00F7058E" w:rsidP="00F7058E">
            <w:pPr>
              <w:widowControl/>
              <w:snapToGrid/>
              <w:spacing w:line="240" w:lineRule="auto"/>
              <w:ind w:firstLine="0"/>
              <w:jc w:val="right"/>
              <w:rPr>
                <w:rFonts w:ascii="Arial" w:hAnsi="Arial" w:cs="Arial"/>
                <w:b/>
                <w:bCs/>
                <w:sz w:val="14"/>
                <w:szCs w:val="14"/>
              </w:rPr>
            </w:pPr>
            <w:r w:rsidRPr="00F7058E">
              <w:rPr>
                <w:rFonts w:ascii="Arial" w:hAnsi="Arial" w:cs="Arial"/>
                <w:b/>
                <w:bCs/>
                <w:sz w:val="14"/>
                <w:szCs w:val="14"/>
              </w:rPr>
              <w:t> </w:t>
            </w:r>
          </w:p>
        </w:tc>
      </w:tr>
    </w:tbl>
    <w:p w:rsidR="00F7058E" w:rsidRPr="008D32EF" w:rsidRDefault="00F7058E" w:rsidP="008D32EF">
      <w:pPr>
        <w:jc w:val="center"/>
        <w:rPr>
          <w:sz w:val="28"/>
          <w:szCs w:val="28"/>
        </w:rPr>
      </w:pPr>
    </w:p>
    <w:sectPr w:rsidR="00F7058E" w:rsidRPr="008D32EF" w:rsidSect="00F7058E">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845B61"/>
    <w:multiLevelType w:val="hybridMultilevel"/>
    <w:tmpl w:val="85EE992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3143BA"/>
    <w:multiLevelType w:val="multilevel"/>
    <w:tmpl w:val="CE4E2DD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16D35CDC"/>
    <w:multiLevelType w:val="singleLevel"/>
    <w:tmpl w:val="81C4DEF6"/>
    <w:lvl w:ilvl="0">
      <w:start w:val="1"/>
      <w:numFmt w:val="bullet"/>
      <w:lvlText w:val="-"/>
      <w:lvlJc w:val="left"/>
      <w:pPr>
        <w:tabs>
          <w:tab w:val="num" w:pos="1800"/>
        </w:tabs>
        <w:ind w:left="1800" w:hanging="360"/>
      </w:pPr>
    </w:lvl>
  </w:abstractNum>
  <w:abstractNum w:abstractNumId="4">
    <w:nsid w:val="1CEB1A28"/>
    <w:multiLevelType w:val="singleLevel"/>
    <w:tmpl w:val="81C4DEF6"/>
    <w:lvl w:ilvl="0">
      <w:start w:val="1"/>
      <w:numFmt w:val="bullet"/>
      <w:lvlText w:val="-"/>
      <w:lvlJc w:val="left"/>
      <w:pPr>
        <w:tabs>
          <w:tab w:val="num" w:pos="1800"/>
        </w:tabs>
        <w:ind w:left="1800" w:hanging="36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6">
    <w:nsid w:val="35AB31D4"/>
    <w:multiLevelType w:val="multilevel"/>
    <w:tmpl w:val="8AA212CC"/>
    <w:lvl w:ilvl="0">
      <w:start w:val="1"/>
      <w:numFmt w:val="decimal"/>
      <w:lvlText w:val="%1."/>
      <w:lvlJc w:val="left"/>
      <w:pPr>
        <w:tabs>
          <w:tab w:val="num" w:pos="360"/>
        </w:tabs>
        <w:ind w:left="360" w:hanging="360"/>
      </w:pPr>
      <w:rPr>
        <w:b/>
      </w:rPr>
    </w:lvl>
    <w:lvl w:ilvl="1">
      <w:start w:val="1"/>
      <w:numFmt w:val="decimal"/>
      <w:lvlText w:val="%1.%2."/>
      <w:lvlJc w:val="left"/>
      <w:pPr>
        <w:tabs>
          <w:tab w:val="num" w:pos="1001"/>
        </w:tabs>
        <w:ind w:left="1001" w:hanging="8"/>
      </w:pPr>
      <w:rPr>
        <w:b/>
        <w:sz w:val="22"/>
        <w:szCs w:val="22"/>
      </w:rPr>
    </w:lvl>
    <w:lvl w:ilvl="2">
      <w:start w:val="1"/>
      <w:numFmt w:val="decimal"/>
      <w:lvlText w:val="%1.%2.%3."/>
      <w:lvlJc w:val="left"/>
      <w:pPr>
        <w:tabs>
          <w:tab w:val="num" w:pos="1713"/>
        </w:tabs>
        <w:ind w:left="1497"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7">
    <w:nsid w:val="3CA24DCE"/>
    <w:multiLevelType w:val="multilevel"/>
    <w:tmpl w:val="2DD83486"/>
    <w:lvl w:ilvl="0">
      <w:start w:val="2"/>
      <w:numFmt w:val="decimal"/>
      <w:lvlText w:val="%1."/>
      <w:lvlJc w:val="left"/>
      <w:pPr>
        <w:ind w:left="540" w:hanging="540"/>
      </w:pPr>
    </w:lvl>
    <w:lvl w:ilvl="1">
      <w:start w:val="1"/>
      <w:numFmt w:val="decimal"/>
      <w:lvlText w:val="%1.%2."/>
      <w:lvlJc w:val="left"/>
      <w:pPr>
        <w:ind w:left="682" w:hanging="540"/>
      </w:pPr>
    </w:lvl>
    <w:lvl w:ilvl="2">
      <w:start w:val="4"/>
      <w:numFmt w:val="decimal"/>
      <w:lvlText w:val="%1.%2.%3."/>
      <w:lvlJc w:val="left"/>
      <w:pPr>
        <w:ind w:left="1146" w:hanging="720"/>
      </w:pPr>
      <w:rPr>
        <w:color w:val="auto"/>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8">
    <w:nsid w:val="3E854486"/>
    <w:multiLevelType w:val="multilevel"/>
    <w:tmpl w:val="F7262E96"/>
    <w:lvl w:ilvl="0">
      <w:start w:val="2"/>
      <w:numFmt w:val="decimal"/>
      <w:lvlText w:val="%1."/>
      <w:lvlJc w:val="left"/>
      <w:pPr>
        <w:ind w:left="540" w:hanging="540"/>
      </w:pPr>
    </w:lvl>
    <w:lvl w:ilvl="1">
      <w:start w:val="1"/>
      <w:numFmt w:val="decimal"/>
      <w:lvlText w:val="%1.%2."/>
      <w:lvlJc w:val="left"/>
      <w:pPr>
        <w:ind w:left="1245" w:hanging="540"/>
      </w:p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9">
    <w:nsid w:val="48077D59"/>
    <w:multiLevelType w:val="hybridMultilevel"/>
    <w:tmpl w:val="A40A7B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609C133B"/>
    <w:multiLevelType w:val="hybridMultilevel"/>
    <w:tmpl w:val="3CD05638"/>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start w:val="1"/>
      <w:numFmt w:val="bullet"/>
      <w:lvlText w:val="o"/>
      <w:lvlJc w:val="left"/>
      <w:pPr>
        <w:tabs>
          <w:tab w:val="num" w:pos="1789"/>
        </w:tabs>
        <w:ind w:left="1789" w:hanging="360"/>
      </w:pPr>
      <w:rPr>
        <w:rFonts w:ascii="Courier New" w:hAnsi="Courier New" w:cs="Times New Roman"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cs="Times New Roman"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cs="Times New Roman"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12">
    <w:nsid w:val="6D9E0ADE"/>
    <w:multiLevelType w:val="multilevel"/>
    <w:tmpl w:val="45960F7E"/>
    <w:lvl w:ilvl="0">
      <w:start w:val="4"/>
      <w:numFmt w:val="decimal"/>
      <w:lvlText w:val="%1."/>
      <w:lvlJc w:val="left"/>
      <w:pPr>
        <w:ind w:left="3905" w:hanging="360"/>
      </w:pPr>
    </w:lvl>
    <w:lvl w:ilvl="1">
      <w:start w:val="1"/>
      <w:numFmt w:val="decimal"/>
      <w:isLgl/>
      <w:lvlText w:val="%1.%2."/>
      <w:lvlJc w:val="left"/>
      <w:pPr>
        <w:ind w:left="1770" w:hanging="360"/>
      </w:pPr>
    </w:lvl>
    <w:lvl w:ilvl="2">
      <w:start w:val="1"/>
      <w:numFmt w:val="decimal"/>
      <w:isLgl/>
      <w:lvlText w:val="%1.%2.%3."/>
      <w:lvlJc w:val="left"/>
      <w:pPr>
        <w:ind w:left="3180" w:hanging="720"/>
      </w:pPr>
    </w:lvl>
    <w:lvl w:ilvl="3">
      <w:start w:val="1"/>
      <w:numFmt w:val="decimal"/>
      <w:isLgl/>
      <w:lvlText w:val="%1.%2.%3.%4."/>
      <w:lvlJc w:val="left"/>
      <w:pPr>
        <w:ind w:left="4230" w:hanging="720"/>
      </w:pPr>
    </w:lvl>
    <w:lvl w:ilvl="4">
      <w:start w:val="1"/>
      <w:numFmt w:val="decimal"/>
      <w:isLgl/>
      <w:lvlText w:val="%1.%2.%3.%4.%5."/>
      <w:lvlJc w:val="left"/>
      <w:pPr>
        <w:ind w:left="5640" w:hanging="1080"/>
      </w:pPr>
    </w:lvl>
    <w:lvl w:ilvl="5">
      <w:start w:val="1"/>
      <w:numFmt w:val="decimal"/>
      <w:isLgl/>
      <w:lvlText w:val="%1.%2.%3.%4.%5.%6."/>
      <w:lvlJc w:val="left"/>
      <w:pPr>
        <w:ind w:left="6690" w:hanging="1080"/>
      </w:pPr>
    </w:lvl>
    <w:lvl w:ilvl="6">
      <w:start w:val="1"/>
      <w:numFmt w:val="decimal"/>
      <w:isLgl/>
      <w:lvlText w:val="%1.%2.%3.%4.%5.%6.%7."/>
      <w:lvlJc w:val="left"/>
      <w:pPr>
        <w:ind w:left="8100" w:hanging="1440"/>
      </w:pPr>
    </w:lvl>
    <w:lvl w:ilvl="7">
      <w:start w:val="1"/>
      <w:numFmt w:val="decimal"/>
      <w:isLgl/>
      <w:lvlText w:val="%1.%2.%3.%4.%5.%6.%7.%8."/>
      <w:lvlJc w:val="left"/>
      <w:pPr>
        <w:ind w:left="9150" w:hanging="1440"/>
      </w:pPr>
    </w:lvl>
    <w:lvl w:ilvl="8">
      <w:start w:val="1"/>
      <w:numFmt w:val="decimal"/>
      <w:isLgl/>
      <w:lvlText w:val="%1.%2.%3.%4.%5.%6.%7.%8.%9."/>
      <w:lvlJc w:val="left"/>
      <w:pPr>
        <w:ind w:left="1056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01E"/>
    <w:rsid w:val="00001CD2"/>
    <w:rsid w:val="000063B1"/>
    <w:rsid w:val="00006434"/>
    <w:rsid w:val="00007F93"/>
    <w:rsid w:val="000105C6"/>
    <w:rsid w:val="00012A0B"/>
    <w:rsid w:val="00016279"/>
    <w:rsid w:val="00022483"/>
    <w:rsid w:val="00022693"/>
    <w:rsid w:val="00024F66"/>
    <w:rsid w:val="00025757"/>
    <w:rsid w:val="0002585F"/>
    <w:rsid w:val="00025F0D"/>
    <w:rsid w:val="000271F4"/>
    <w:rsid w:val="00030C55"/>
    <w:rsid w:val="000320AA"/>
    <w:rsid w:val="00032EFE"/>
    <w:rsid w:val="00034308"/>
    <w:rsid w:val="0003780B"/>
    <w:rsid w:val="0004090D"/>
    <w:rsid w:val="00042355"/>
    <w:rsid w:val="00052249"/>
    <w:rsid w:val="00057821"/>
    <w:rsid w:val="0006153F"/>
    <w:rsid w:val="000672BE"/>
    <w:rsid w:val="000748FA"/>
    <w:rsid w:val="00077422"/>
    <w:rsid w:val="0008142A"/>
    <w:rsid w:val="000918A0"/>
    <w:rsid w:val="00091E18"/>
    <w:rsid w:val="00095DA7"/>
    <w:rsid w:val="000974FB"/>
    <w:rsid w:val="00097ECE"/>
    <w:rsid w:val="000A12F8"/>
    <w:rsid w:val="000A36F4"/>
    <w:rsid w:val="000A41DA"/>
    <w:rsid w:val="000A4229"/>
    <w:rsid w:val="000A5C89"/>
    <w:rsid w:val="000A6A11"/>
    <w:rsid w:val="000B13FA"/>
    <w:rsid w:val="000B4E1A"/>
    <w:rsid w:val="000B53DC"/>
    <w:rsid w:val="000B7895"/>
    <w:rsid w:val="000C1AFD"/>
    <w:rsid w:val="000C24D2"/>
    <w:rsid w:val="000C410A"/>
    <w:rsid w:val="000C6312"/>
    <w:rsid w:val="000C7A57"/>
    <w:rsid w:val="000D5EB3"/>
    <w:rsid w:val="000E014C"/>
    <w:rsid w:val="000E1684"/>
    <w:rsid w:val="000E2162"/>
    <w:rsid w:val="000E3D56"/>
    <w:rsid w:val="000F2590"/>
    <w:rsid w:val="000F27A6"/>
    <w:rsid w:val="000F508A"/>
    <w:rsid w:val="00104FBA"/>
    <w:rsid w:val="00105C54"/>
    <w:rsid w:val="00107ACE"/>
    <w:rsid w:val="001109CA"/>
    <w:rsid w:val="001133CD"/>
    <w:rsid w:val="00114EDC"/>
    <w:rsid w:val="00115911"/>
    <w:rsid w:val="00123C44"/>
    <w:rsid w:val="00130CA1"/>
    <w:rsid w:val="001360D5"/>
    <w:rsid w:val="00141360"/>
    <w:rsid w:val="00141602"/>
    <w:rsid w:val="00142448"/>
    <w:rsid w:val="00143EB0"/>
    <w:rsid w:val="001527D0"/>
    <w:rsid w:val="001534D6"/>
    <w:rsid w:val="00153D97"/>
    <w:rsid w:val="0015429A"/>
    <w:rsid w:val="0015769D"/>
    <w:rsid w:val="00157B20"/>
    <w:rsid w:val="001615D9"/>
    <w:rsid w:val="001741C5"/>
    <w:rsid w:val="00182D04"/>
    <w:rsid w:val="00185502"/>
    <w:rsid w:val="0018596B"/>
    <w:rsid w:val="001920EF"/>
    <w:rsid w:val="00192383"/>
    <w:rsid w:val="00196B57"/>
    <w:rsid w:val="00197390"/>
    <w:rsid w:val="001A7662"/>
    <w:rsid w:val="001B008F"/>
    <w:rsid w:val="001B1025"/>
    <w:rsid w:val="001B2705"/>
    <w:rsid w:val="001B455A"/>
    <w:rsid w:val="001B57BA"/>
    <w:rsid w:val="001B7425"/>
    <w:rsid w:val="001C2AE9"/>
    <w:rsid w:val="001D11F5"/>
    <w:rsid w:val="001D36B3"/>
    <w:rsid w:val="001D6B43"/>
    <w:rsid w:val="001E09E5"/>
    <w:rsid w:val="001E15BD"/>
    <w:rsid w:val="001E3326"/>
    <w:rsid w:val="001F04C7"/>
    <w:rsid w:val="001F1892"/>
    <w:rsid w:val="002065C4"/>
    <w:rsid w:val="00210DB4"/>
    <w:rsid w:val="00213755"/>
    <w:rsid w:val="00213D78"/>
    <w:rsid w:val="002157EA"/>
    <w:rsid w:val="00215F71"/>
    <w:rsid w:val="0021668D"/>
    <w:rsid w:val="002247D5"/>
    <w:rsid w:val="00224C2D"/>
    <w:rsid w:val="002323E8"/>
    <w:rsid w:val="002336A2"/>
    <w:rsid w:val="00234B6E"/>
    <w:rsid w:val="00246772"/>
    <w:rsid w:val="00251F2A"/>
    <w:rsid w:val="002539AD"/>
    <w:rsid w:val="00254282"/>
    <w:rsid w:val="00255E4F"/>
    <w:rsid w:val="00256E0C"/>
    <w:rsid w:val="00257CAE"/>
    <w:rsid w:val="00261E15"/>
    <w:rsid w:val="002672F4"/>
    <w:rsid w:val="00272DC7"/>
    <w:rsid w:val="00282B74"/>
    <w:rsid w:val="00282C15"/>
    <w:rsid w:val="002841AC"/>
    <w:rsid w:val="00284C2C"/>
    <w:rsid w:val="0028673F"/>
    <w:rsid w:val="00293106"/>
    <w:rsid w:val="002951A7"/>
    <w:rsid w:val="002A1701"/>
    <w:rsid w:val="002B02D2"/>
    <w:rsid w:val="002B2BEF"/>
    <w:rsid w:val="002B2FC0"/>
    <w:rsid w:val="002B4AF6"/>
    <w:rsid w:val="002B6978"/>
    <w:rsid w:val="002C005B"/>
    <w:rsid w:val="002D313C"/>
    <w:rsid w:val="002D31AF"/>
    <w:rsid w:val="002D6AA2"/>
    <w:rsid w:val="002E16B8"/>
    <w:rsid w:val="002F0E21"/>
    <w:rsid w:val="002F3D1B"/>
    <w:rsid w:val="002F507E"/>
    <w:rsid w:val="00300711"/>
    <w:rsid w:val="003015F1"/>
    <w:rsid w:val="00302559"/>
    <w:rsid w:val="00306705"/>
    <w:rsid w:val="0031012E"/>
    <w:rsid w:val="00310185"/>
    <w:rsid w:val="00312690"/>
    <w:rsid w:val="00312DA4"/>
    <w:rsid w:val="003139B6"/>
    <w:rsid w:val="00314ADC"/>
    <w:rsid w:val="00316472"/>
    <w:rsid w:val="00321F2D"/>
    <w:rsid w:val="00321FCA"/>
    <w:rsid w:val="003230D2"/>
    <w:rsid w:val="00334096"/>
    <w:rsid w:val="00335853"/>
    <w:rsid w:val="003464FE"/>
    <w:rsid w:val="0034654E"/>
    <w:rsid w:val="00350F7C"/>
    <w:rsid w:val="00352F6F"/>
    <w:rsid w:val="0035401E"/>
    <w:rsid w:val="0036103C"/>
    <w:rsid w:val="00361E7C"/>
    <w:rsid w:val="0037078C"/>
    <w:rsid w:val="00373CD7"/>
    <w:rsid w:val="00377962"/>
    <w:rsid w:val="00381FFB"/>
    <w:rsid w:val="00391810"/>
    <w:rsid w:val="00391D66"/>
    <w:rsid w:val="00395E40"/>
    <w:rsid w:val="003A0621"/>
    <w:rsid w:val="003A309A"/>
    <w:rsid w:val="003A62B8"/>
    <w:rsid w:val="003A6A0F"/>
    <w:rsid w:val="003A6B46"/>
    <w:rsid w:val="003A7750"/>
    <w:rsid w:val="003B35E9"/>
    <w:rsid w:val="003C5395"/>
    <w:rsid w:val="003C5D72"/>
    <w:rsid w:val="003D28A5"/>
    <w:rsid w:val="003E01EC"/>
    <w:rsid w:val="003E14F6"/>
    <w:rsid w:val="003F322B"/>
    <w:rsid w:val="004005EF"/>
    <w:rsid w:val="0040112F"/>
    <w:rsid w:val="00401786"/>
    <w:rsid w:val="00403A55"/>
    <w:rsid w:val="00407578"/>
    <w:rsid w:val="00407A14"/>
    <w:rsid w:val="00412F66"/>
    <w:rsid w:val="00413987"/>
    <w:rsid w:val="0041704D"/>
    <w:rsid w:val="00420187"/>
    <w:rsid w:val="004221FF"/>
    <w:rsid w:val="004225F3"/>
    <w:rsid w:val="00423F78"/>
    <w:rsid w:val="00433210"/>
    <w:rsid w:val="0044049E"/>
    <w:rsid w:val="00443147"/>
    <w:rsid w:val="00444CF9"/>
    <w:rsid w:val="00445C7B"/>
    <w:rsid w:val="00446A5E"/>
    <w:rsid w:val="00447787"/>
    <w:rsid w:val="004502DE"/>
    <w:rsid w:val="0045118C"/>
    <w:rsid w:val="00452F6F"/>
    <w:rsid w:val="00453A22"/>
    <w:rsid w:val="00453E3D"/>
    <w:rsid w:val="004554AD"/>
    <w:rsid w:val="00462DFF"/>
    <w:rsid w:val="00466BC6"/>
    <w:rsid w:val="00471782"/>
    <w:rsid w:val="00472352"/>
    <w:rsid w:val="00474D3E"/>
    <w:rsid w:val="00480ADB"/>
    <w:rsid w:val="00481D84"/>
    <w:rsid w:val="00483964"/>
    <w:rsid w:val="0048458B"/>
    <w:rsid w:val="004874F3"/>
    <w:rsid w:val="00491714"/>
    <w:rsid w:val="004A213F"/>
    <w:rsid w:val="004A2E7A"/>
    <w:rsid w:val="004B2105"/>
    <w:rsid w:val="004B2303"/>
    <w:rsid w:val="004C480B"/>
    <w:rsid w:val="004C5B28"/>
    <w:rsid w:val="004C5D07"/>
    <w:rsid w:val="004C77BB"/>
    <w:rsid w:val="004D25DC"/>
    <w:rsid w:val="004D4982"/>
    <w:rsid w:val="004E0E73"/>
    <w:rsid w:val="004E1423"/>
    <w:rsid w:val="004E1A58"/>
    <w:rsid w:val="004E358A"/>
    <w:rsid w:val="004F2F83"/>
    <w:rsid w:val="004F34CB"/>
    <w:rsid w:val="00501826"/>
    <w:rsid w:val="0050303A"/>
    <w:rsid w:val="00505149"/>
    <w:rsid w:val="00510917"/>
    <w:rsid w:val="00513EB2"/>
    <w:rsid w:val="00515D91"/>
    <w:rsid w:val="00516FED"/>
    <w:rsid w:val="0052592C"/>
    <w:rsid w:val="00525DBD"/>
    <w:rsid w:val="0052689B"/>
    <w:rsid w:val="00527E17"/>
    <w:rsid w:val="0053098D"/>
    <w:rsid w:val="00532434"/>
    <w:rsid w:val="005329CA"/>
    <w:rsid w:val="00535AEF"/>
    <w:rsid w:val="00545E2C"/>
    <w:rsid w:val="0055146B"/>
    <w:rsid w:val="005535E5"/>
    <w:rsid w:val="0056173B"/>
    <w:rsid w:val="00563B9B"/>
    <w:rsid w:val="005670D6"/>
    <w:rsid w:val="00570709"/>
    <w:rsid w:val="00571C42"/>
    <w:rsid w:val="00574B64"/>
    <w:rsid w:val="00575EBF"/>
    <w:rsid w:val="00577CDE"/>
    <w:rsid w:val="00580056"/>
    <w:rsid w:val="00580A5E"/>
    <w:rsid w:val="0058121B"/>
    <w:rsid w:val="00583024"/>
    <w:rsid w:val="00585C3B"/>
    <w:rsid w:val="0058642C"/>
    <w:rsid w:val="00587AA0"/>
    <w:rsid w:val="005927AC"/>
    <w:rsid w:val="00592AAF"/>
    <w:rsid w:val="0059332C"/>
    <w:rsid w:val="00593413"/>
    <w:rsid w:val="00596FF3"/>
    <w:rsid w:val="005A013F"/>
    <w:rsid w:val="005A70CB"/>
    <w:rsid w:val="005A7B68"/>
    <w:rsid w:val="005B031E"/>
    <w:rsid w:val="005C1FFB"/>
    <w:rsid w:val="005C3A0C"/>
    <w:rsid w:val="005C4A18"/>
    <w:rsid w:val="005C4BD1"/>
    <w:rsid w:val="005C5BF6"/>
    <w:rsid w:val="005C6D4F"/>
    <w:rsid w:val="005D433F"/>
    <w:rsid w:val="005D79F5"/>
    <w:rsid w:val="005E7EFD"/>
    <w:rsid w:val="005F135B"/>
    <w:rsid w:val="005F3230"/>
    <w:rsid w:val="005F36F9"/>
    <w:rsid w:val="00612E58"/>
    <w:rsid w:val="00613349"/>
    <w:rsid w:val="00617E00"/>
    <w:rsid w:val="00617F71"/>
    <w:rsid w:val="006226A7"/>
    <w:rsid w:val="00623BC9"/>
    <w:rsid w:val="00624398"/>
    <w:rsid w:val="0062448D"/>
    <w:rsid w:val="00626BE3"/>
    <w:rsid w:val="00631F5C"/>
    <w:rsid w:val="00633358"/>
    <w:rsid w:val="00635F65"/>
    <w:rsid w:val="006370DA"/>
    <w:rsid w:val="006403EC"/>
    <w:rsid w:val="00642206"/>
    <w:rsid w:val="00645E0E"/>
    <w:rsid w:val="0065140C"/>
    <w:rsid w:val="006603C8"/>
    <w:rsid w:val="006636F7"/>
    <w:rsid w:val="00673BD0"/>
    <w:rsid w:val="00691291"/>
    <w:rsid w:val="006951A7"/>
    <w:rsid w:val="006953FE"/>
    <w:rsid w:val="006A4409"/>
    <w:rsid w:val="006A78DF"/>
    <w:rsid w:val="006B05BC"/>
    <w:rsid w:val="006B3B45"/>
    <w:rsid w:val="006C2745"/>
    <w:rsid w:val="006C2BA7"/>
    <w:rsid w:val="006C389F"/>
    <w:rsid w:val="006C5EC6"/>
    <w:rsid w:val="006C6258"/>
    <w:rsid w:val="006C755E"/>
    <w:rsid w:val="006D0576"/>
    <w:rsid w:val="006E1705"/>
    <w:rsid w:val="006E2649"/>
    <w:rsid w:val="006E352B"/>
    <w:rsid w:val="006E4F40"/>
    <w:rsid w:val="006E58B9"/>
    <w:rsid w:val="006E6DF2"/>
    <w:rsid w:val="006E6E9E"/>
    <w:rsid w:val="006F12C1"/>
    <w:rsid w:val="006F3D7D"/>
    <w:rsid w:val="006F46BB"/>
    <w:rsid w:val="007006C9"/>
    <w:rsid w:val="00700868"/>
    <w:rsid w:val="00700923"/>
    <w:rsid w:val="00711953"/>
    <w:rsid w:val="00713D86"/>
    <w:rsid w:val="0071453C"/>
    <w:rsid w:val="00714712"/>
    <w:rsid w:val="007170FD"/>
    <w:rsid w:val="0071713B"/>
    <w:rsid w:val="00717D25"/>
    <w:rsid w:val="00721043"/>
    <w:rsid w:val="0072219A"/>
    <w:rsid w:val="0072392B"/>
    <w:rsid w:val="007272AA"/>
    <w:rsid w:val="00727609"/>
    <w:rsid w:val="0073326F"/>
    <w:rsid w:val="0073673D"/>
    <w:rsid w:val="00737039"/>
    <w:rsid w:val="00742135"/>
    <w:rsid w:val="0074678B"/>
    <w:rsid w:val="00752A97"/>
    <w:rsid w:val="007538E6"/>
    <w:rsid w:val="00763FCA"/>
    <w:rsid w:val="00764119"/>
    <w:rsid w:val="00765A46"/>
    <w:rsid w:val="00766ECC"/>
    <w:rsid w:val="0077120D"/>
    <w:rsid w:val="0077229E"/>
    <w:rsid w:val="00774F2A"/>
    <w:rsid w:val="00781646"/>
    <w:rsid w:val="00782594"/>
    <w:rsid w:val="00785F2B"/>
    <w:rsid w:val="00787106"/>
    <w:rsid w:val="007A182C"/>
    <w:rsid w:val="007A43B7"/>
    <w:rsid w:val="007B08EC"/>
    <w:rsid w:val="007B136F"/>
    <w:rsid w:val="007B263C"/>
    <w:rsid w:val="007B45DD"/>
    <w:rsid w:val="007B6B44"/>
    <w:rsid w:val="007C1B7E"/>
    <w:rsid w:val="007C6AC2"/>
    <w:rsid w:val="007D0794"/>
    <w:rsid w:val="007D1B4E"/>
    <w:rsid w:val="007D77C2"/>
    <w:rsid w:val="007E30E3"/>
    <w:rsid w:val="007E3A32"/>
    <w:rsid w:val="007E6CAB"/>
    <w:rsid w:val="007F0140"/>
    <w:rsid w:val="007F437B"/>
    <w:rsid w:val="008005BA"/>
    <w:rsid w:val="008066E8"/>
    <w:rsid w:val="00806A30"/>
    <w:rsid w:val="00810C01"/>
    <w:rsid w:val="00823A15"/>
    <w:rsid w:val="00827D0F"/>
    <w:rsid w:val="00830F63"/>
    <w:rsid w:val="00833141"/>
    <w:rsid w:val="00834CE1"/>
    <w:rsid w:val="008354CA"/>
    <w:rsid w:val="00836AEF"/>
    <w:rsid w:val="0083727B"/>
    <w:rsid w:val="00843EF8"/>
    <w:rsid w:val="00846F0A"/>
    <w:rsid w:val="00847ADC"/>
    <w:rsid w:val="0085128A"/>
    <w:rsid w:val="0085484A"/>
    <w:rsid w:val="00863E0E"/>
    <w:rsid w:val="00865EE6"/>
    <w:rsid w:val="00867175"/>
    <w:rsid w:val="00870E22"/>
    <w:rsid w:val="00871C44"/>
    <w:rsid w:val="00872984"/>
    <w:rsid w:val="00876DE8"/>
    <w:rsid w:val="008900F4"/>
    <w:rsid w:val="00892EB0"/>
    <w:rsid w:val="008A61A9"/>
    <w:rsid w:val="008A729D"/>
    <w:rsid w:val="008A7896"/>
    <w:rsid w:val="008B15F2"/>
    <w:rsid w:val="008C2B80"/>
    <w:rsid w:val="008C3A40"/>
    <w:rsid w:val="008D1311"/>
    <w:rsid w:val="008D32EF"/>
    <w:rsid w:val="008D3A5B"/>
    <w:rsid w:val="008D535C"/>
    <w:rsid w:val="008E413B"/>
    <w:rsid w:val="008E4AA6"/>
    <w:rsid w:val="008E5CD1"/>
    <w:rsid w:val="008F49B9"/>
    <w:rsid w:val="00906B76"/>
    <w:rsid w:val="0090759A"/>
    <w:rsid w:val="00913F9A"/>
    <w:rsid w:val="009144BB"/>
    <w:rsid w:val="0091560B"/>
    <w:rsid w:val="00926719"/>
    <w:rsid w:val="00931EB5"/>
    <w:rsid w:val="009348EA"/>
    <w:rsid w:val="00936B54"/>
    <w:rsid w:val="0093750F"/>
    <w:rsid w:val="00937C92"/>
    <w:rsid w:val="00953AE0"/>
    <w:rsid w:val="009560F2"/>
    <w:rsid w:val="0096075A"/>
    <w:rsid w:val="009612BF"/>
    <w:rsid w:val="00963551"/>
    <w:rsid w:val="00971D11"/>
    <w:rsid w:val="00971F7A"/>
    <w:rsid w:val="0097245B"/>
    <w:rsid w:val="00974AF9"/>
    <w:rsid w:val="00974BD2"/>
    <w:rsid w:val="00974D63"/>
    <w:rsid w:val="00975C7B"/>
    <w:rsid w:val="00976229"/>
    <w:rsid w:val="00980725"/>
    <w:rsid w:val="009826CC"/>
    <w:rsid w:val="0099626D"/>
    <w:rsid w:val="009A049B"/>
    <w:rsid w:val="009B3AB7"/>
    <w:rsid w:val="009B3BCF"/>
    <w:rsid w:val="009B3CA6"/>
    <w:rsid w:val="009B5CF1"/>
    <w:rsid w:val="009C3A66"/>
    <w:rsid w:val="009C4A80"/>
    <w:rsid w:val="009C66B0"/>
    <w:rsid w:val="009C7D6A"/>
    <w:rsid w:val="009D5A1C"/>
    <w:rsid w:val="009D6494"/>
    <w:rsid w:val="009D6759"/>
    <w:rsid w:val="009D7414"/>
    <w:rsid w:val="009F10C7"/>
    <w:rsid w:val="009F1225"/>
    <w:rsid w:val="009F3193"/>
    <w:rsid w:val="009F458E"/>
    <w:rsid w:val="009F570C"/>
    <w:rsid w:val="009F6AD7"/>
    <w:rsid w:val="00A0091E"/>
    <w:rsid w:val="00A03FB2"/>
    <w:rsid w:val="00A0628A"/>
    <w:rsid w:val="00A26DCF"/>
    <w:rsid w:val="00A309F3"/>
    <w:rsid w:val="00A30DB9"/>
    <w:rsid w:val="00A43528"/>
    <w:rsid w:val="00A46F49"/>
    <w:rsid w:val="00A50264"/>
    <w:rsid w:val="00A52133"/>
    <w:rsid w:val="00A539B1"/>
    <w:rsid w:val="00A5574E"/>
    <w:rsid w:val="00A56C31"/>
    <w:rsid w:val="00A57E0A"/>
    <w:rsid w:val="00A605CB"/>
    <w:rsid w:val="00A60916"/>
    <w:rsid w:val="00A63D2B"/>
    <w:rsid w:val="00A649C4"/>
    <w:rsid w:val="00A65A5C"/>
    <w:rsid w:val="00A66B78"/>
    <w:rsid w:val="00A66FA7"/>
    <w:rsid w:val="00A712D2"/>
    <w:rsid w:val="00A725A4"/>
    <w:rsid w:val="00A74C58"/>
    <w:rsid w:val="00A75192"/>
    <w:rsid w:val="00A87CE1"/>
    <w:rsid w:val="00AA0E5C"/>
    <w:rsid w:val="00AB4FB5"/>
    <w:rsid w:val="00AC03F3"/>
    <w:rsid w:val="00AC040E"/>
    <w:rsid w:val="00AC3E0E"/>
    <w:rsid w:val="00AC43A8"/>
    <w:rsid w:val="00AC6AC1"/>
    <w:rsid w:val="00AD3E54"/>
    <w:rsid w:val="00AE38C8"/>
    <w:rsid w:val="00AE3946"/>
    <w:rsid w:val="00AE4DB3"/>
    <w:rsid w:val="00AE6A2E"/>
    <w:rsid w:val="00AF188B"/>
    <w:rsid w:val="00AF1C2D"/>
    <w:rsid w:val="00AF3FCC"/>
    <w:rsid w:val="00AF45DD"/>
    <w:rsid w:val="00AF7D0C"/>
    <w:rsid w:val="00B04B31"/>
    <w:rsid w:val="00B07214"/>
    <w:rsid w:val="00B13B4A"/>
    <w:rsid w:val="00B1554E"/>
    <w:rsid w:val="00B27279"/>
    <w:rsid w:val="00B27316"/>
    <w:rsid w:val="00B34E61"/>
    <w:rsid w:val="00B350DB"/>
    <w:rsid w:val="00B4233F"/>
    <w:rsid w:val="00B45D1D"/>
    <w:rsid w:val="00B54D42"/>
    <w:rsid w:val="00B573DE"/>
    <w:rsid w:val="00B57B68"/>
    <w:rsid w:val="00B61D3A"/>
    <w:rsid w:val="00B62445"/>
    <w:rsid w:val="00B63250"/>
    <w:rsid w:val="00B6540D"/>
    <w:rsid w:val="00B65940"/>
    <w:rsid w:val="00B65F9A"/>
    <w:rsid w:val="00B70823"/>
    <w:rsid w:val="00B756F6"/>
    <w:rsid w:val="00B82A9D"/>
    <w:rsid w:val="00B835EA"/>
    <w:rsid w:val="00B86386"/>
    <w:rsid w:val="00B90BFE"/>
    <w:rsid w:val="00BA738B"/>
    <w:rsid w:val="00BB5590"/>
    <w:rsid w:val="00BC1165"/>
    <w:rsid w:val="00BC3EE1"/>
    <w:rsid w:val="00BC5475"/>
    <w:rsid w:val="00BC6EE1"/>
    <w:rsid w:val="00BE0C4B"/>
    <w:rsid w:val="00BE315B"/>
    <w:rsid w:val="00BE424D"/>
    <w:rsid w:val="00BE4F9F"/>
    <w:rsid w:val="00BE781F"/>
    <w:rsid w:val="00BE7FE8"/>
    <w:rsid w:val="00C0350D"/>
    <w:rsid w:val="00C0758F"/>
    <w:rsid w:val="00C12466"/>
    <w:rsid w:val="00C15895"/>
    <w:rsid w:val="00C20A8E"/>
    <w:rsid w:val="00C231EC"/>
    <w:rsid w:val="00C27A06"/>
    <w:rsid w:val="00C30081"/>
    <w:rsid w:val="00C40A81"/>
    <w:rsid w:val="00C41403"/>
    <w:rsid w:val="00C44F18"/>
    <w:rsid w:val="00C453FF"/>
    <w:rsid w:val="00C4690B"/>
    <w:rsid w:val="00C473E2"/>
    <w:rsid w:val="00C57785"/>
    <w:rsid w:val="00C57E0E"/>
    <w:rsid w:val="00C64F50"/>
    <w:rsid w:val="00C6653F"/>
    <w:rsid w:val="00C72F67"/>
    <w:rsid w:val="00C76715"/>
    <w:rsid w:val="00C76A76"/>
    <w:rsid w:val="00C81DB3"/>
    <w:rsid w:val="00C91D5C"/>
    <w:rsid w:val="00CA07C1"/>
    <w:rsid w:val="00CA3F31"/>
    <w:rsid w:val="00CA6C19"/>
    <w:rsid w:val="00CB1396"/>
    <w:rsid w:val="00CC0709"/>
    <w:rsid w:val="00CC212C"/>
    <w:rsid w:val="00CD31C9"/>
    <w:rsid w:val="00CD486B"/>
    <w:rsid w:val="00CD5195"/>
    <w:rsid w:val="00CE6E89"/>
    <w:rsid w:val="00CF061E"/>
    <w:rsid w:val="00CF235F"/>
    <w:rsid w:val="00CF3025"/>
    <w:rsid w:val="00CF42C3"/>
    <w:rsid w:val="00CF4788"/>
    <w:rsid w:val="00D0748A"/>
    <w:rsid w:val="00D10BCE"/>
    <w:rsid w:val="00D13678"/>
    <w:rsid w:val="00D23EE1"/>
    <w:rsid w:val="00D242FF"/>
    <w:rsid w:val="00D24840"/>
    <w:rsid w:val="00D250D8"/>
    <w:rsid w:val="00D30270"/>
    <w:rsid w:val="00D34940"/>
    <w:rsid w:val="00D34F6A"/>
    <w:rsid w:val="00D35DEE"/>
    <w:rsid w:val="00D3771F"/>
    <w:rsid w:val="00D472E7"/>
    <w:rsid w:val="00D50E2D"/>
    <w:rsid w:val="00D51B84"/>
    <w:rsid w:val="00D52707"/>
    <w:rsid w:val="00D54A30"/>
    <w:rsid w:val="00D63587"/>
    <w:rsid w:val="00D659C3"/>
    <w:rsid w:val="00D672A2"/>
    <w:rsid w:val="00D67FDA"/>
    <w:rsid w:val="00D70CE5"/>
    <w:rsid w:val="00D84DE7"/>
    <w:rsid w:val="00D856C2"/>
    <w:rsid w:val="00D866C5"/>
    <w:rsid w:val="00D877E1"/>
    <w:rsid w:val="00D90090"/>
    <w:rsid w:val="00D90D83"/>
    <w:rsid w:val="00D92988"/>
    <w:rsid w:val="00D97ACD"/>
    <w:rsid w:val="00DA4425"/>
    <w:rsid w:val="00DB03CE"/>
    <w:rsid w:val="00DB5354"/>
    <w:rsid w:val="00DB5CAE"/>
    <w:rsid w:val="00DB66A0"/>
    <w:rsid w:val="00DB786E"/>
    <w:rsid w:val="00DC0B12"/>
    <w:rsid w:val="00DC200E"/>
    <w:rsid w:val="00DC6524"/>
    <w:rsid w:val="00DC6E90"/>
    <w:rsid w:val="00DC7315"/>
    <w:rsid w:val="00DD1D42"/>
    <w:rsid w:val="00DD7CC0"/>
    <w:rsid w:val="00DE4D87"/>
    <w:rsid w:val="00DE666F"/>
    <w:rsid w:val="00DF3374"/>
    <w:rsid w:val="00DF48A7"/>
    <w:rsid w:val="00DF6594"/>
    <w:rsid w:val="00E04482"/>
    <w:rsid w:val="00E065BA"/>
    <w:rsid w:val="00E10497"/>
    <w:rsid w:val="00E11107"/>
    <w:rsid w:val="00E11927"/>
    <w:rsid w:val="00E127BA"/>
    <w:rsid w:val="00E1358F"/>
    <w:rsid w:val="00E16451"/>
    <w:rsid w:val="00E20C1A"/>
    <w:rsid w:val="00E2481D"/>
    <w:rsid w:val="00E266F5"/>
    <w:rsid w:val="00E277FA"/>
    <w:rsid w:val="00E27976"/>
    <w:rsid w:val="00E30F6A"/>
    <w:rsid w:val="00E33182"/>
    <w:rsid w:val="00E33B1F"/>
    <w:rsid w:val="00E466C8"/>
    <w:rsid w:val="00E47638"/>
    <w:rsid w:val="00E51462"/>
    <w:rsid w:val="00E547C9"/>
    <w:rsid w:val="00E55273"/>
    <w:rsid w:val="00E55733"/>
    <w:rsid w:val="00E61F01"/>
    <w:rsid w:val="00E63BD0"/>
    <w:rsid w:val="00E65644"/>
    <w:rsid w:val="00E66B1B"/>
    <w:rsid w:val="00E676EB"/>
    <w:rsid w:val="00E67C9E"/>
    <w:rsid w:val="00E71EDA"/>
    <w:rsid w:val="00E7261A"/>
    <w:rsid w:val="00E73503"/>
    <w:rsid w:val="00E74222"/>
    <w:rsid w:val="00E75782"/>
    <w:rsid w:val="00E803EA"/>
    <w:rsid w:val="00E8318B"/>
    <w:rsid w:val="00E91071"/>
    <w:rsid w:val="00E910BB"/>
    <w:rsid w:val="00E94249"/>
    <w:rsid w:val="00E94AA8"/>
    <w:rsid w:val="00E96CBD"/>
    <w:rsid w:val="00EA0D65"/>
    <w:rsid w:val="00EA13CE"/>
    <w:rsid w:val="00EA6385"/>
    <w:rsid w:val="00EA6C82"/>
    <w:rsid w:val="00EB6D71"/>
    <w:rsid w:val="00EC2A79"/>
    <w:rsid w:val="00EC44BB"/>
    <w:rsid w:val="00EC4C64"/>
    <w:rsid w:val="00EC4D2C"/>
    <w:rsid w:val="00ED136C"/>
    <w:rsid w:val="00EE27DE"/>
    <w:rsid w:val="00EE2E76"/>
    <w:rsid w:val="00EE5D38"/>
    <w:rsid w:val="00EE7091"/>
    <w:rsid w:val="00EF00B4"/>
    <w:rsid w:val="00EF1536"/>
    <w:rsid w:val="00EF3015"/>
    <w:rsid w:val="00EF7313"/>
    <w:rsid w:val="00F00978"/>
    <w:rsid w:val="00F118BB"/>
    <w:rsid w:val="00F12CDC"/>
    <w:rsid w:val="00F12D8E"/>
    <w:rsid w:val="00F13E6E"/>
    <w:rsid w:val="00F15FEB"/>
    <w:rsid w:val="00F1700D"/>
    <w:rsid w:val="00F22673"/>
    <w:rsid w:val="00F24BEA"/>
    <w:rsid w:val="00F25FD3"/>
    <w:rsid w:val="00F27781"/>
    <w:rsid w:val="00F27A46"/>
    <w:rsid w:val="00F314EB"/>
    <w:rsid w:val="00F37B09"/>
    <w:rsid w:val="00F37DB3"/>
    <w:rsid w:val="00F40B46"/>
    <w:rsid w:val="00F4497B"/>
    <w:rsid w:val="00F575CA"/>
    <w:rsid w:val="00F6004B"/>
    <w:rsid w:val="00F61B60"/>
    <w:rsid w:val="00F7017F"/>
    <w:rsid w:val="00F7058E"/>
    <w:rsid w:val="00F7166A"/>
    <w:rsid w:val="00F72ECC"/>
    <w:rsid w:val="00F731BE"/>
    <w:rsid w:val="00F738F8"/>
    <w:rsid w:val="00F755DE"/>
    <w:rsid w:val="00F764E7"/>
    <w:rsid w:val="00F80137"/>
    <w:rsid w:val="00F82A60"/>
    <w:rsid w:val="00F83BF3"/>
    <w:rsid w:val="00F84911"/>
    <w:rsid w:val="00F90C8B"/>
    <w:rsid w:val="00F91695"/>
    <w:rsid w:val="00F934F0"/>
    <w:rsid w:val="00F937D8"/>
    <w:rsid w:val="00F978D6"/>
    <w:rsid w:val="00FA20E6"/>
    <w:rsid w:val="00FA5628"/>
    <w:rsid w:val="00FB0FE2"/>
    <w:rsid w:val="00FB5E71"/>
    <w:rsid w:val="00FB605B"/>
    <w:rsid w:val="00FC13F7"/>
    <w:rsid w:val="00FC421C"/>
    <w:rsid w:val="00FC53E7"/>
    <w:rsid w:val="00FD0C46"/>
    <w:rsid w:val="00FD3C72"/>
    <w:rsid w:val="00FD53F4"/>
    <w:rsid w:val="00FD5866"/>
    <w:rsid w:val="00FD6DA9"/>
    <w:rsid w:val="00FE368F"/>
    <w:rsid w:val="00FE3797"/>
    <w:rsid w:val="00FE578F"/>
    <w:rsid w:val="00FE7100"/>
    <w:rsid w:val="00FF23A6"/>
    <w:rsid w:val="00FF66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01E"/>
    <w:pPr>
      <w:widowControl w:val="0"/>
      <w:snapToGrid w:val="0"/>
      <w:spacing w:after="0" w:line="300" w:lineRule="auto"/>
      <w:ind w:firstLine="680"/>
      <w:jc w:val="both"/>
    </w:pPr>
    <w:rPr>
      <w:rFonts w:ascii="Times New Roman" w:eastAsia="Times New Roman" w:hAnsi="Times New Roman" w:cs="Times New Roman"/>
      <w:szCs w:val="20"/>
      <w:lang w:eastAsia="ru-RU"/>
    </w:rPr>
  </w:style>
  <w:style w:type="paragraph" w:styleId="2">
    <w:name w:val="heading 2"/>
    <w:basedOn w:val="a"/>
    <w:next w:val="a"/>
    <w:link w:val="20"/>
    <w:qFormat/>
    <w:rsid w:val="00714712"/>
    <w:pPr>
      <w:keepNext/>
      <w:widowControl/>
      <w:snapToGrid/>
      <w:spacing w:line="240" w:lineRule="auto"/>
      <w:ind w:right="252" w:firstLine="0"/>
      <w:outlineLvl w:val="1"/>
    </w:pPr>
    <w:rPr>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35401E"/>
    <w:pPr>
      <w:spacing w:line="240" w:lineRule="auto"/>
      <w:ind w:firstLine="0"/>
      <w:jc w:val="center"/>
    </w:pPr>
    <w:rPr>
      <w:b/>
    </w:rPr>
  </w:style>
  <w:style w:type="character" w:customStyle="1" w:styleId="a4">
    <w:name w:val="Название Знак"/>
    <w:basedOn w:val="a0"/>
    <w:link w:val="a3"/>
    <w:rsid w:val="0035401E"/>
    <w:rPr>
      <w:rFonts w:ascii="Times New Roman" w:eastAsia="Times New Roman" w:hAnsi="Times New Roman" w:cs="Times New Roman"/>
      <w:b/>
      <w:szCs w:val="20"/>
      <w:lang w:eastAsia="ru-RU"/>
    </w:rPr>
  </w:style>
  <w:style w:type="paragraph" w:styleId="a5">
    <w:name w:val="Body Text Indent"/>
    <w:basedOn w:val="a"/>
    <w:link w:val="a6"/>
    <w:semiHidden/>
    <w:unhideWhenUsed/>
    <w:rsid w:val="0035401E"/>
    <w:pPr>
      <w:spacing w:line="259" w:lineRule="auto"/>
    </w:pPr>
  </w:style>
  <w:style w:type="character" w:customStyle="1" w:styleId="a6">
    <w:name w:val="Основной текст с отступом Знак"/>
    <w:basedOn w:val="a0"/>
    <w:link w:val="a5"/>
    <w:semiHidden/>
    <w:rsid w:val="0035401E"/>
    <w:rPr>
      <w:rFonts w:ascii="Times New Roman" w:eastAsia="Times New Roman" w:hAnsi="Times New Roman" w:cs="Times New Roman"/>
      <w:szCs w:val="20"/>
      <w:lang w:eastAsia="ru-RU"/>
    </w:rPr>
  </w:style>
  <w:style w:type="paragraph" w:styleId="21">
    <w:name w:val="Body Text 2"/>
    <w:basedOn w:val="a"/>
    <w:link w:val="22"/>
    <w:semiHidden/>
    <w:unhideWhenUsed/>
    <w:rsid w:val="0035401E"/>
    <w:pPr>
      <w:widowControl/>
      <w:autoSpaceDE w:val="0"/>
      <w:autoSpaceDN w:val="0"/>
      <w:adjustRightInd w:val="0"/>
      <w:snapToGrid/>
      <w:spacing w:line="259" w:lineRule="exact"/>
      <w:ind w:firstLine="0"/>
      <w:jc w:val="left"/>
    </w:pPr>
    <w:rPr>
      <w:rFonts w:cs="Courier New"/>
      <w:sz w:val="24"/>
    </w:rPr>
  </w:style>
  <w:style w:type="character" w:customStyle="1" w:styleId="22">
    <w:name w:val="Основной текст 2 Знак"/>
    <w:basedOn w:val="a0"/>
    <w:link w:val="21"/>
    <w:semiHidden/>
    <w:rsid w:val="0035401E"/>
    <w:rPr>
      <w:rFonts w:ascii="Times New Roman" w:eastAsia="Times New Roman" w:hAnsi="Times New Roman" w:cs="Courier New"/>
      <w:sz w:val="24"/>
      <w:szCs w:val="20"/>
      <w:lang w:eastAsia="ru-RU"/>
    </w:rPr>
  </w:style>
  <w:style w:type="paragraph" w:styleId="3">
    <w:name w:val="Body Text 3"/>
    <w:basedOn w:val="a"/>
    <w:link w:val="30"/>
    <w:semiHidden/>
    <w:unhideWhenUsed/>
    <w:rsid w:val="0035401E"/>
    <w:pPr>
      <w:widowControl/>
      <w:autoSpaceDE w:val="0"/>
      <w:autoSpaceDN w:val="0"/>
      <w:adjustRightInd w:val="0"/>
      <w:snapToGrid/>
      <w:spacing w:line="240" w:lineRule="auto"/>
      <w:ind w:firstLine="0"/>
    </w:pPr>
    <w:rPr>
      <w:rFonts w:cs="Courier New"/>
      <w:sz w:val="24"/>
    </w:rPr>
  </w:style>
  <w:style w:type="character" w:customStyle="1" w:styleId="30">
    <w:name w:val="Основной текст 3 Знак"/>
    <w:basedOn w:val="a0"/>
    <w:link w:val="3"/>
    <w:semiHidden/>
    <w:rsid w:val="0035401E"/>
    <w:rPr>
      <w:rFonts w:ascii="Times New Roman" w:eastAsia="Times New Roman" w:hAnsi="Times New Roman" w:cs="Courier New"/>
      <w:sz w:val="24"/>
      <w:szCs w:val="20"/>
      <w:lang w:eastAsia="ru-RU"/>
    </w:rPr>
  </w:style>
  <w:style w:type="paragraph" w:styleId="23">
    <w:name w:val="Body Text Indent 2"/>
    <w:basedOn w:val="a"/>
    <w:link w:val="24"/>
    <w:semiHidden/>
    <w:unhideWhenUsed/>
    <w:rsid w:val="0035401E"/>
    <w:pPr>
      <w:spacing w:line="218" w:lineRule="auto"/>
      <w:ind w:firstLine="660"/>
    </w:pPr>
    <w:rPr>
      <w:color w:val="000000"/>
      <w:sz w:val="24"/>
    </w:rPr>
  </w:style>
  <w:style w:type="character" w:customStyle="1" w:styleId="24">
    <w:name w:val="Основной текст с отступом 2 Знак"/>
    <w:basedOn w:val="a0"/>
    <w:link w:val="23"/>
    <w:semiHidden/>
    <w:rsid w:val="0035401E"/>
    <w:rPr>
      <w:rFonts w:ascii="Times New Roman" w:eastAsia="Times New Roman" w:hAnsi="Times New Roman" w:cs="Times New Roman"/>
      <w:color w:val="000000"/>
      <w:sz w:val="24"/>
      <w:szCs w:val="20"/>
      <w:lang w:eastAsia="ru-RU"/>
    </w:rPr>
  </w:style>
  <w:style w:type="paragraph" w:styleId="31">
    <w:name w:val="Body Text Indent 3"/>
    <w:basedOn w:val="a"/>
    <w:link w:val="32"/>
    <w:semiHidden/>
    <w:unhideWhenUsed/>
    <w:rsid w:val="0035401E"/>
    <w:pPr>
      <w:autoSpaceDE w:val="0"/>
      <w:autoSpaceDN w:val="0"/>
      <w:adjustRightInd w:val="0"/>
      <w:spacing w:line="240" w:lineRule="auto"/>
    </w:pPr>
    <w:rPr>
      <w:sz w:val="24"/>
    </w:rPr>
  </w:style>
  <w:style w:type="character" w:customStyle="1" w:styleId="32">
    <w:name w:val="Основной текст с отступом 3 Знак"/>
    <w:basedOn w:val="a0"/>
    <w:link w:val="31"/>
    <w:semiHidden/>
    <w:rsid w:val="0035401E"/>
    <w:rPr>
      <w:rFonts w:ascii="Times New Roman" w:eastAsia="Times New Roman" w:hAnsi="Times New Roman" w:cs="Times New Roman"/>
      <w:sz w:val="24"/>
      <w:szCs w:val="20"/>
      <w:lang w:eastAsia="ru-RU"/>
    </w:rPr>
  </w:style>
  <w:style w:type="paragraph" w:styleId="a7">
    <w:name w:val="List Paragraph"/>
    <w:basedOn w:val="a"/>
    <w:uiPriority w:val="34"/>
    <w:qFormat/>
    <w:rsid w:val="0035401E"/>
    <w:pPr>
      <w:ind w:left="720"/>
      <w:contextualSpacing/>
    </w:pPr>
  </w:style>
  <w:style w:type="paragraph" w:customStyle="1" w:styleId="ConsPlusNonformat">
    <w:name w:val="ConsPlusNonformat"/>
    <w:rsid w:val="0035401E"/>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35401E"/>
    <w:pPr>
      <w:snapToGrid/>
      <w:spacing w:line="240" w:lineRule="auto"/>
      <w:ind w:firstLine="0"/>
    </w:pPr>
    <w:rPr>
      <w:rFonts w:eastAsia="Calibri"/>
      <w:szCs w:val="22"/>
    </w:rPr>
  </w:style>
  <w:style w:type="paragraph" w:customStyle="1" w:styleId="-0">
    <w:name w:val="Контракт-пункт"/>
    <w:basedOn w:val="a"/>
    <w:qFormat/>
    <w:rsid w:val="0035401E"/>
    <w:pPr>
      <w:widowControl/>
      <w:numPr>
        <w:ilvl w:val="1"/>
        <w:numId w:val="1"/>
      </w:numPr>
      <w:tabs>
        <w:tab w:val="num" w:pos="851"/>
      </w:tabs>
      <w:snapToGrid/>
      <w:spacing w:line="240" w:lineRule="auto"/>
      <w:ind w:left="851"/>
    </w:pPr>
    <w:rPr>
      <w:sz w:val="24"/>
      <w:szCs w:val="24"/>
    </w:rPr>
  </w:style>
  <w:style w:type="paragraph" w:customStyle="1" w:styleId="-">
    <w:name w:val="Контракт-раздел"/>
    <w:basedOn w:val="a"/>
    <w:next w:val="-0"/>
    <w:qFormat/>
    <w:rsid w:val="0035401E"/>
    <w:pPr>
      <w:keepNext/>
      <w:widowControl/>
      <w:numPr>
        <w:numId w:val="1"/>
      </w:numPr>
      <w:tabs>
        <w:tab w:val="left" w:pos="540"/>
      </w:tabs>
      <w:suppressAutoHyphens/>
      <w:snapToGrid/>
      <w:spacing w:before="360" w:after="120" w:line="240" w:lineRule="auto"/>
      <w:jc w:val="center"/>
      <w:outlineLvl w:val="3"/>
    </w:pPr>
    <w:rPr>
      <w:b/>
      <w:bCs/>
      <w:caps/>
      <w:smallCaps/>
      <w:sz w:val="24"/>
      <w:szCs w:val="24"/>
    </w:rPr>
  </w:style>
  <w:style w:type="paragraph" w:customStyle="1" w:styleId="-1">
    <w:name w:val="Контракт-подпункт"/>
    <w:basedOn w:val="a"/>
    <w:qFormat/>
    <w:rsid w:val="0035401E"/>
    <w:pPr>
      <w:widowControl/>
      <w:numPr>
        <w:ilvl w:val="2"/>
        <w:numId w:val="1"/>
      </w:numPr>
      <w:snapToGrid/>
      <w:spacing w:line="240" w:lineRule="auto"/>
    </w:pPr>
    <w:rPr>
      <w:sz w:val="24"/>
      <w:szCs w:val="24"/>
    </w:rPr>
  </w:style>
  <w:style w:type="paragraph" w:customStyle="1" w:styleId="-2">
    <w:name w:val="Контракт-подподпункт"/>
    <w:basedOn w:val="a"/>
    <w:qFormat/>
    <w:rsid w:val="0035401E"/>
    <w:pPr>
      <w:widowControl/>
      <w:numPr>
        <w:ilvl w:val="3"/>
        <w:numId w:val="1"/>
      </w:numPr>
      <w:snapToGrid/>
      <w:spacing w:line="240" w:lineRule="auto"/>
    </w:pPr>
    <w:rPr>
      <w:sz w:val="24"/>
      <w:szCs w:val="24"/>
    </w:rPr>
  </w:style>
  <w:style w:type="paragraph" w:customStyle="1" w:styleId="Style4">
    <w:name w:val="Style4"/>
    <w:basedOn w:val="a"/>
    <w:uiPriority w:val="99"/>
    <w:rsid w:val="0035401E"/>
    <w:pPr>
      <w:autoSpaceDE w:val="0"/>
      <w:autoSpaceDN w:val="0"/>
      <w:adjustRightInd w:val="0"/>
      <w:snapToGrid/>
      <w:spacing w:line="298" w:lineRule="exact"/>
      <w:ind w:firstLine="595"/>
    </w:pPr>
    <w:rPr>
      <w:sz w:val="24"/>
      <w:szCs w:val="24"/>
    </w:rPr>
  </w:style>
  <w:style w:type="character" w:styleId="a8">
    <w:name w:val="annotation reference"/>
    <w:basedOn w:val="a0"/>
    <w:semiHidden/>
    <w:unhideWhenUsed/>
    <w:rsid w:val="0035401E"/>
    <w:rPr>
      <w:sz w:val="16"/>
      <w:szCs w:val="16"/>
    </w:rPr>
  </w:style>
  <w:style w:type="character" w:customStyle="1" w:styleId="FontStyle12">
    <w:name w:val="Font Style12"/>
    <w:uiPriority w:val="99"/>
    <w:rsid w:val="0035401E"/>
    <w:rPr>
      <w:rFonts w:ascii="Times New Roman" w:hAnsi="Times New Roman" w:cs="Times New Roman" w:hint="default"/>
      <w:sz w:val="24"/>
      <w:szCs w:val="24"/>
    </w:rPr>
  </w:style>
  <w:style w:type="character" w:customStyle="1" w:styleId="a9">
    <w:name w:val="Обычный (веб) Знак"/>
    <w:aliases w:val="Обычный (Web) Знак,Обычный (веб) Знак Знак Знак,Обычный (Web) Знак Знак Знак Знак"/>
    <w:link w:val="aa"/>
    <w:locked/>
    <w:rsid w:val="00401786"/>
    <w:rPr>
      <w:bCs/>
    </w:rPr>
  </w:style>
  <w:style w:type="paragraph" w:styleId="aa">
    <w:name w:val="Normal (Web)"/>
    <w:aliases w:val="Обычный (Web),Обычный (веб) Знак Знак,Обычный (Web) Знак Знак Знак"/>
    <w:basedOn w:val="a"/>
    <w:link w:val="a9"/>
    <w:unhideWhenUsed/>
    <w:qFormat/>
    <w:rsid w:val="00401786"/>
    <w:pPr>
      <w:widowControl/>
      <w:snapToGrid/>
      <w:spacing w:line="240" w:lineRule="auto"/>
      <w:ind w:left="708" w:firstLine="0"/>
      <w:contextualSpacing/>
      <w:jc w:val="left"/>
    </w:pPr>
    <w:rPr>
      <w:rFonts w:asciiTheme="minorHAnsi" w:eastAsiaTheme="minorHAnsi" w:hAnsiTheme="minorHAnsi" w:cstheme="minorBidi"/>
      <w:bCs/>
      <w:szCs w:val="22"/>
      <w:lang w:eastAsia="en-US"/>
    </w:rPr>
  </w:style>
  <w:style w:type="paragraph" w:styleId="ab">
    <w:name w:val="Balloon Text"/>
    <w:basedOn w:val="a"/>
    <w:link w:val="ac"/>
    <w:uiPriority w:val="99"/>
    <w:semiHidden/>
    <w:unhideWhenUsed/>
    <w:rsid w:val="00876DE8"/>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876DE8"/>
    <w:rPr>
      <w:rFonts w:ascii="Tahoma" w:eastAsia="Times New Roman" w:hAnsi="Tahoma" w:cs="Tahoma"/>
      <w:sz w:val="16"/>
      <w:szCs w:val="16"/>
      <w:lang w:eastAsia="ru-RU"/>
    </w:rPr>
  </w:style>
  <w:style w:type="paragraph" w:customStyle="1" w:styleId="Default">
    <w:name w:val="Default"/>
    <w:rsid w:val="00D23EE1"/>
    <w:pPr>
      <w:autoSpaceDE w:val="0"/>
      <w:autoSpaceDN w:val="0"/>
      <w:adjustRightInd w:val="0"/>
      <w:spacing w:after="0" w:line="240" w:lineRule="auto"/>
    </w:pPr>
    <w:rPr>
      <w:rFonts w:ascii="Times New Roman" w:hAnsi="Times New Roman" w:cs="Times New Roman"/>
      <w:color w:val="000000"/>
      <w:sz w:val="24"/>
      <w:szCs w:val="24"/>
    </w:rPr>
  </w:style>
  <w:style w:type="character" w:styleId="ad">
    <w:name w:val="Hyperlink"/>
    <w:basedOn w:val="a0"/>
    <w:uiPriority w:val="99"/>
    <w:unhideWhenUsed/>
    <w:rsid w:val="004225F3"/>
    <w:rPr>
      <w:color w:val="0000FF"/>
      <w:u w:val="single"/>
    </w:rPr>
  </w:style>
  <w:style w:type="character" w:customStyle="1" w:styleId="ae">
    <w:name w:val="Основной текст_"/>
    <w:basedOn w:val="a0"/>
    <w:link w:val="1"/>
    <w:rsid w:val="00714712"/>
    <w:rPr>
      <w:sz w:val="27"/>
      <w:szCs w:val="27"/>
      <w:shd w:val="clear" w:color="auto" w:fill="FFFFFF"/>
    </w:rPr>
  </w:style>
  <w:style w:type="paragraph" w:customStyle="1" w:styleId="1">
    <w:name w:val="Основной текст1"/>
    <w:basedOn w:val="a"/>
    <w:link w:val="ae"/>
    <w:rsid w:val="00714712"/>
    <w:pPr>
      <w:widowControl/>
      <w:shd w:val="clear" w:color="auto" w:fill="FFFFFF"/>
      <w:snapToGrid/>
      <w:spacing w:before="120" w:after="480" w:line="0" w:lineRule="atLeast"/>
      <w:ind w:firstLine="0"/>
      <w:jc w:val="center"/>
    </w:pPr>
    <w:rPr>
      <w:rFonts w:asciiTheme="minorHAnsi" w:eastAsiaTheme="minorHAnsi" w:hAnsiTheme="minorHAnsi" w:cstheme="minorBidi"/>
      <w:sz w:val="27"/>
      <w:szCs w:val="27"/>
      <w:lang w:eastAsia="en-US"/>
    </w:rPr>
  </w:style>
  <w:style w:type="character" w:customStyle="1" w:styleId="20">
    <w:name w:val="Заголовок 2 Знак"/>
    <w:basedOn w:val="a0"/>
    <w:link w:val="2"/>
    <w:rsid w:val="00714712"/>
    <w:rPr>
      <w:rFonts w:ascii="Times New Roman" w:eastAsia="Times New Roman" w:hAnsi="Times New Roman" w:cs="Times New Roman"/>
      <w:b/>
      <w:sz w:val="24"/>
      <w:szCs w:val="24"/>
      <w:lang w:eastAsia="ru-RU"/>
    </w:rPr>
  </w:style>
  <w:style w:type="paragraph" w:customStyle="1" w:styleId="Iauiue">
    <w:name w:val="Iau?iue"/>
    <w:rsid w:val="00714712"/>
    <w:pPr>
      <w:spacing w:after="0" w:line="240" w:lineRule="auto"/>
    </w:pPr>
    <w:rPr>
      <w:rFonts w:ascii="Times New Roman" w:eastAsia="Times New Roman" w:hAnsi="Times New Roman" w:cs="Times New Roman"/>
      <w:sz w:val="20"/>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01E"/>
    <w:pPr>
      <w:widowControl w:val="0"/>
      <w:snapToGrid w:val="0"/>
      <w:spacing w:after="0" w:line="300" w:lineRule="auto"/>
      <w:ind w:firstLine="680"/>
      <w:jc w:val="both"/>
    </w:pPr>
    <w:rPr>
      <w:rFonts w:ascii="Times New Roman" w:eastAsia="Times New Roman" w:hAnsi="Times New Roman" w:cs="Times New Roman"/>
      <w:szCs w:val="20"/>
      <w:lang w:eastAsia="ru-RU"/>
    </w:rPr>
  </w:style>
  <w:style w:type="paragraph" w:styleId="2">
    <w:name w:val="heading 2"/>
    <w:basedOn w:val="a"/>
    <w:next w:val="a"/>
    <w:link w:val="20"/>
    <w:qFormat/>
    <w:rsid w:val="00714712"/>
    <w:pPr>
      <w:keepNext/>
      <w:widowControl/>
      <w:snapToGrid/>
      <w:spacing w:line="240" w:lineRule="auto"/>
      <w:ind w:right="252" w:firstLine="0"/>
      <w:outlineLvl w:val="1"/>
    </w:pPr>
    <w:rPr>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35401E"/>
    <w:pPr>
      <w:spacing w:line="240" w:lineRule="auto"/>
      <w:ind w:firstLine="0"/>
      <w:jc w:val="center"/>
    </w:pPr>
    <w:rPr>
      <w:b/>
    </w:rPr>
  </w:style>
  <w:style w:type="character" w:customStyle="1" w:styleId="a4">
    <w:name w:val="Название Знак"/>
    <w:basedOn w:val="a0"/>
    <w:link w:val="a3"/>
    <w:rsid w:val="0035401E"/>
    <w:rPr>
      <w:rFonts w:ascii="Times New Roman" w:eastAsia="Times New Roman" w:hAnsi="Times New Roman" w:cs="Times New Roman"/>
      <w:b/>
      <w:szCs w:val="20"/>
      <w:lang w:eastAsia="ru-RU"/>
    </w:rPr>
  </w:style>
  <w:style w:type="paragraph" w:styleId="a5">
    <w:name w:val="Body Text Indent"/>
    <w:basedOn w:val="a"/>
    <w:link w:val="a6"/>
    <w:semiHidden/>
    <w:unhideWhenUsed/>
    <w:rsid w:val="0035401E"/>
    <w:pPr>
      <w:spacing w:line="259" w:lineRule="auto"/>
    </w:pPr>
  </w:style>
  <w:style w:type="character" w:customStyle="1" w:styleId="a6">
    <w:name w:val="Основной текст с отступом Знак"/>
    <w:basedOn w:val="a0"/>
    <w:link w:val="a5"/>
    <w:semiHidden/>
    <w:rsid w:val="0035401E"/>
    <w:rPr>
      <w:rFonts w:ascii="Times New Roman" w:eastAsia="Times New Roman" w:hAnsi="Times New Roman" w:cs="Times New Roman"/>
      <w:szCs w:val="20"/>
      <w:lang w:eastAsia="ru-RU"/>
    </w:rPr>
  </w:style>
  <w:style w:type="paragraph" w:styleId="21">
    <w:name w:val="Body Text 2"/>
    <w:basedOn w:val="a"/>
    <w:link w:val="22"/>
    <w:semiHidden/>
    <w:unhideWhenUsed/>
    <w:rsid w:val="0035401E"/>
    <w:pPr>
      <w:widowControl/>
      <w:autoSpaceDE w:val="0"/>
      <w:autoSpaceDN w:val="0"/>
      <w:adjustRightInd w:val="0"/>
      <w:snapToGrid/>
      <w:spacing w:line="259" w:lineRule="exact"/>
      <w:ind w:firstLine="0"/>
      <w:jc w:val="left"/>
    </w:pPr>
    <w:rPr>
      <w:rFonts w:cs="Courier New"/>
      <w:sz w:val="24"/>
    </w:rPr>
  </w:style>
  <w:style w:type="character" w:customStyle="1" w:styleId="22">
    <w:name w:val="Основной текст 2 Знак"/>
    <w:basedOn w:val="a0"/>
    <w:link w:val="21"/>
    <w:semiHidden/>
    <w:rsid w:val="0035401E"/>
    <w:rPr>
      <w:rFonts w:ascii="Times New Roman" w:eastAsia="Times New Roman" w:hAnsi="Times New Roman" w:cs="Courier New"/>
      <w:sz w:val="24"/>
      <w:szCs w:val="20"/>
      <w:lang w:eastAsia="ru-RU"/>
    </w:rPr>
  </w:style>
  <w:style w:type="paragraph" w:styleId="3">
    <w:name w:val="Body Text 3"/>
    <w:basedOn w:val="a"/>
    <w:link w:val="30"/>
    <w:semiHidden/>
    <w:unhideWhenUsed/>
    <w:rsid w:val="0035401E"/>
    <w:pPr>
      <w:widowControl/>
      <w:autoSpaceDE w:val="0"/>
      <w:autoSpaceDN w:val="0"/>
      <w:adjustRightInd w:val="0"/>
      <w:snapToGrid/>
      <w:spacing w:line="240" w:lineRule="auto"/>
      <w:ind w:firstLine="0"/>
    </w:pPr>
    <w:rPr>
      <w:rFonts w:cs="Courier New"/>
      <w:sz w:val="24"/>
    </w:rPr>
  </w:style>
  <w:style w:type="character" w:customStyle="1" w:styleId="30">
    <w:name w:val="Основной текст 3 Знак"/>
    <w:basedOn w:val="a0"/>
    <w:link w:val="3"/>
    <w:semiHidden/>
    <w:rsid w:val="0035401E"/>
    <w:rPr>
      <w:rFonts w:ascii="Times New Roman" w:eastAsia="Times New Roman" w:hAnsi="Times New Roman" w:cs="Courier New"/>
      <w:sz w:val="24"/>
      <w:szCs w:val="20"/>
      <w:lang w:eastAsia="ru-RU"/>
    </w:rPr>
  </w:style>
  <w:style w:type="paragraph" w:styleId="23">
    <w:name w:val="Body Text Indent 2"/>
    <w:basedOn w:val="a"/>
    <w:link w:val="24"/>
    <w:semiHidden/>
    <w:unhideWhenUsed/>
    <w:rsid w:val="0035401E"/>
    <w:pPr>
      <w:spacing w:line="218" w:lineRule="auto"/>
      <w:ind w:firstLine="660"/>
    </w:pPr>
    <w:rPr>
      <w:color w:val="000000"/>
      <w:sz w:val="24"/>
    </w:rPr>
  </w:style>
  <w:style w:type="character" w:customStyle="1" w:styleId="24">
    <w:name w:val="Основной текст с отступом 2 Знак"/>
    <w:basedOn w:val="a0"/>
    <w:link w:val="23"/>
    <w:semiHidden/>
    <w:rsid w:val="0035401E"/>
    <w:rPr>
      <w:rFonts w:ascii="Times New Roman" w:eastAsia="Times New Roman" w:hAnsi="Times New Roman" w:cs="Times New Roman"/>
      <w:color w:val="000000"/>
      <w:sz w:val="24"/>
      <w:szCs w:val="20"/>
      <w:lang w:eastAsia="ru-RU"/>
    </w:rPr>
  </w:style>
  <w:style w:type="paragraph" w:styleId="31">
    <w:name w:val="Body Text Indent 3"/>
    <w:basedOn w:val="a"/>
    <w:link w:val="32"/>
    <w:semiHidden/>
    <w:unhideWhenUsed/>
    <w:rsid w:val="0035401E"/>
    <w:pPr>
      <w:autoSpaceDE w:val="0"/>
      <w:autoSpaceDN w:val="0"/>
      <w:adjustRightInd w:val="0"/>
      <w:spacing w:line="240" w:lineRule="auto"/>
    </w:pPr>
    <w:rPr>
      <w:sz w:val="24"/>
    </w:rPr>
  </w:style>
  <w:style w:type="character" w:customStyle="1" w:styleId="32">
    <w:name w:val="Основной текст с отступом 3 Знак"/>
    <w:basedOn w:val="a0"/>
    <w:link w:val="31"/>
    <w:semiHidden/>
    <w:rsid w:val="0035401E"/>
    <w:rPr>
      <w:rFonts w:ascii="Times New Roman" w:eastAsia="Times New Roman" w:hAnsi="Times New Roman" w:cs="Times New Roman"/>
      <w:sz w:val="24"/>
      <w:szCs w:val="20"/>
      <w:lang w:eastAsia="ru-RU"/>
    </w:rPr>
  </w:style>
  <w:style w:type="paragraph" w:styleId="a7">
    <w:name w:val="List Paragraph"/>
    <w:basedOn w:val="a"/>
    <w:uiPriority w:val="34"/>
    <w:qFormat/>
    <w:rsid w:val="0035401E"/>
    <w:pPr>
      <w:ind w:left="720"/>
      <w:contextualSpacing/>
    </w:pPr>
  </w:style>
  <w:style w:type="paragraph" w:customStyle="1" w:styleId="ConsPlusNonformat">
    <w:name w:val="ConsPlusNonformat"/>
    <w:rsid w:val="0035401E"/>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35401E"/>
    <w:pPr>
      <w:snapToGrid/>
      <w:spacing w:line="240" w:lineRule="auto"/>
      <w:ind w:firstLine="0"/>
    </w:pPr>
    <w:rPr>
      <w:rFonts w:eastAsia="Calibri"/>
      <w:szCs w:val="22"/>
    </w:rPr>
  </w:style>
  <w:style w:type="paragraph" w:customStyle="1" w:styleId="-0">
    <w:name w:val="Контракт-пункт"/>
    <w:basedOn w:val="a"/>
    <w:qFormat/>
    <w:rsid w:val="0035401E"/>
    <w:pPr>
      <w:widowControl/>
      <w:numPr>
        <w:ilvl w:val="1"/>
        <w:numId w:val="1"/>
      </w:numPr>
      <w:tabs>
        <w:tab w:val="num" w:pos="851"/>
      </w:tabs>
      <w:snapToGrid/>
      <w:spacing w:line="240" w:lineRule="auto"/>
      <w:ind w:left="851"/>
    </w:pPr>
    <w:rPr>
      <w:sz w:val="24"/>
      <w:szCs w:val="24"/>
    </w:rPr>
  </w:style>
  <w:style w:type="paragraph" w:customStyle="1" w:styleId="-">
    <w:name w:val="Контракт-раздел"/>
    <w:basedOn w:val="a"/>
    <w:next w:val="-0"/>
    <w:qFormat/>
    <w:rsid w:val="0035401E"/>
    <w:pPr>
      <w:keepNext/>
      <w:widowControl/>
      <w:numPr>
        <w:numId w:val="1"/>
      </w:numPr>
      <w:tabs>
        <w:tab w:val="left" w:pos="540"/>
      </w:tabs>
      <w:suppressAutoHyphens/>
      <w:snapToGrid/>
      <w:spacing w:before="360" w:after="120" w:line="240" w:lineRule="auto"/>
      <w:jc w:val="center"/>
      <w:outlineLvl w:val="3"/>
    </w:pPr>
    <w:rPr>
      <w:b/>
      <w:bCs/>
      <w:caps/>
      <w:smallCaps/>
      <w:sz w:val="24"/>
      <w:szCs w:val="24"/>
    </w:rPr>
  </w:style>
  <w:style w:type="paragraph" w:customStyle="1" w:styleId="-1">
    <w:name w:val="Контракт-подпункт"/>
    <w:basedOn w:val="a"/>
    <w:qFormat/>
    <w:rsid w:val="0035401E"/>
    <w:pPr>
      <w:widowControl/>
      <w:numPr>
        <w:ilvl w:val="2"/>
        <w:numId w:val="1"/>
      </w:numPr>
      <w:snapToGrid/>
      <w:spacing w:line="240" w:lineRule="auto"/>
    </w:pPr>
    <w:rPr>
      <w:sz w:val="24"/>
      <w:szCs w:val="24"/>
    </w:rPr>
  </w:style>
  <w:style w:type="paragraph" w:customStyle="1" w:styleId="-2">
    <w:name w:val="Контракт-подподпункт"/>
    <w:basedOn w:val="a"/>
    <w:qFormat/>
    <w:rsid w:val="0035401E"/>
    <w:pPr>
      <w:widowControl/>
      <w:numPr>
        <w:ilvl w:val="3"/>
        <w:numId w:val="1"/>
      </w:numPr>
      <w:snapToGrid/>
      <w:spacing w:line="240" w:lineRule="auto"/>
    </w:pPr>
    <w:rPr>
      <w:sz w:val="24"/>
      <w:szCs w:val="24"/>
    </w:rPr>
  </w:style>
  <w:style w:type="paragraph" w:customStyle="1" w:styleId="Style4">
    <w:name w:val="Style4"/>
    <w:basedOn w:val="a"/>
    <w:uiPriority w:val="99"/>
    <w:rsid w:val="0035401E"/>
    <w:pPr>
      <w:autoSpaceDE w:val="0"/>
      <w:autoSpaceDN w:val="0"/>
      <w:adjustRightInd w:val="0"/>
      <w:snapToGrid/>
      <w:spacing w:line="298" w:lineRule="exact"/>
      <w:ind w:firstLine="595"/>
    </w:pPr>
    <w:rPr>
      <w:sz w:val="24"/>
      <w:szCs w:val="24"/>
    </w:rPr>
  </w:style>
  <w:style w:type="character" w:styleId="a8">
    <w:name w:val="annotation reference"/>
    <w:basedOn w:val="a0"/>
    <w:semiHidden/>
    <w:unhideWhenUsed/>
    <w:rsid w:val="0035401E"/>
    <w:rPr>
      <w:sz w:val="16"/>
      <w:szCs w:val="16"/>
    </w:rPr>
  </w:style>
  <w:style w:type="character" w:customStyle="1" w:styleId="FontStyle12">
    <w:name w:val="Font Style12"/>
    <w:uiPriority w:val="99"/>
    <w:rsid w:val="0035401E"/>
    <w:rPr>
      <w:rFonts w:ascii="Times New Roman" w:hAnsi="Times New Roman" w:cs="Times New Roman" w:hint="default"/>
      <w:sz w:val="24"/>
      <w:szCs w:val="24"/>
    </w:rPr>
  </w:style>
  <w:style w:type="character" w:customStyle="1" w:styleId="a9">
    <w:name w:val="Обычный (веб) Знак"/>
    <w:aliases w:val="Обычный (Web) Знак,Обычный (веб) Знак Знак Знак,Обычный (Web) Знак Знак Знак Знак"/>
    <w:link w:val="aa"/>
    <w:locked/>
    <w:rsid w:val="00401786"/>
    <w:rPr>
      <w:bCs/>
    </w:rPr>
  </w:style>
  <w:style w:type="paragraph" w:styleId="aa">
    <w:name w:val="Normal (Web)"/>
    <w:aliases w:val="Обычный (Web),Обычный (веб) Знак Знак,Обычный (Web) Знак Знак Знак"/>
    <w:basedOn w:val="a"/>
    <w:link w:val="a9"/>
    <w:unhideWhenUsed/>
    <w:qFormat/>
    <w:rsid w:val="00401786"/>
    <w:pPr>
      <w:widowControl/>
      <w:snapToGrid/>
      <w:spacing w:line="240" w:lineRule="auto"/>
      <w:ind w:left="708" w:firstLine="0"/>
      <w:contextualSpacing/>
      <w:jc w:val="left"/>
    </w:pPr>
    <w:rPr>
      <w:rFonts w:asciiTheme="minorHAnsi" w:eastAsiaTheme="minorHAnsi" w:hAnsiTheme="minorHAnsi" w:cstheme="minorBidi"/>
      <w:bCs/>
      <w:szCs w:val="22"/>
      <w:lang w:eastAsia="en-US"/>
    </w:rPr>
  </w:style>
  <w:style w:type="paragraph" w:styleId="ab">
    <w:name w:val="Balloon Text"/>
    <w:basedOn w:val="a"/>
    <w:link w:val="ac"/>
    <w:uiPriority w:val="99"/>
    <w:semiHidden/>
    <w:unhideWhenUsed/>
    <w:rsid w:val="00876DE8"/>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876DE8"/>
    <w:rPr>
      <w:rFonts w:ascii="Tahoma" w:eastAsia="Times New Roman" w:hAnsi="Tahoma" w:cs="Tahoma"/>
      <w:sz w:val="16"/>
      <w:szCs w:val="16"/>
      <w:lang w:eastAsia="ru-RU"/>
    </w:rPr>
  </w:style>
  <w:style w:type="paragraph" w:customStyle="1" w:styleId="Default">
    <w:name w:val="Default"/>
    <w:rsid w:val="00D23EE1"/>
    <w:pPr>
      <w:autoSpaceDE w:val="0"/>
      <w:autoSpaceDN w:val="0"/>
      <w:adjustRightInd w:val="0"/>
      <w:spacing w:after="0" w:line="240" w:lineRule="auto"/>
    </w:pPr>
    <w:rPr>
      <w:rFonts w:ascii="Times New Roman" w:hAnsi="Times New Roman" w:cs="Times New Roman"/>
      <w:color w:val="000000"/>
      <w:sz w:val="24"/>
      <w:szCs w:val="24"/>
    </w:rPr>
  </w:style>
  <w:style w:type="character" w:styleId="ad">
    <w:name w:val="Hyperlink"/>
    <w:basedOn w:val="a0"/>
    <w:uiPriority w:val="99"/>
    <w:unhideWhenUsed/>
    <w:rsid w:val="004225F3"/>
    <w:rPr>
      <w:color w:val="0000FF"/>
      <w:u w:val="single"/>
    </w:rPr>
  </w:style>
  <w:style w:type="character" w:customStyle="1" w:styleId="ae">
    <w:name w:val="Основной текст_"/>
    <w:basedOn w:val="a0"/>
    <w:link w:val="1"/>
    <w:rsid w:val="00714712"/>
    <w:rPr>
      <w:sz w:val="27"/>
      <w:szCs w:val="27"/>
      <w:shd w:val="clear" w:color="auto" w:fill="FFFFFF"/>
    </w:rPr>
  </w:style>
  <w:style w:type="paragraph" w:customStyle="1" w:styleId="1">
    <w:name w:val="Основной текст1"/>
    <w:basedOn w:val="a"/>
    <w:link w:val="ae"/>
    <w:rsid w:val="00714712"/>
    <w:pPr>
      <w:widowControl/>
      <w:shd w:val="clear" w:color="auto" w:fill="FFFFFF"/>
      <w:snapToGrid/>
      <w:spacing w:before="120" w:after="480" w:line="0" w:lineRule="atLeast"/>
      <w:ind w:firstLine="0"/>
      <w:jc w:val="center"/>
    </w:pPr>
    <w:rPr>
      <w:rFonts w:asciiTheme="minorHAnsi" w:eastAsiaTheme="minorHAnsi" w:hAnsiTheme="minorHAnsi" w:cstheme="minorBidi"/>
      <w:sz w:val="27"/>
      <w:szCs w:val="27"/>
      <w:lang w:eastAsia="en-US"/>
    </w:rPr>
  </w:style>
  <w:style w:type="character" w:customStyle="1" w:styleId="20">
    <w:name w:val="Заголовок 2 Знак"/>
    <w:basedOn w:val="a0"/>
    <w:link w:val="2"/>
    <w:rsid w:val="00714712"/>
    <w:rPr>
      <w:rFonts w:ascii="Times New Roman" w:eastAsia="Times New Roman" w:hAnsi="Times New Roman" w:cs="Times New Roman"/>
      <w:b/>
      <w:sz w:val="24"/>
      <w:szCs w:val="24"/>
      <w:lang w:eastAsia="ru-RU"/>
    </w:rPr>
  </w:style>
  <w:style w:type="paragraph" w:customStyle="1" w:styleId="Iauiue">
    <w:name w:val="Iau?iue"/>
    <w:rsid w:val="00714712"/>
    <w:pPr>
      <w:spacing w:after="0" w:line="240" w:lineRule="auto"/>
    </w:pPr>
    <w:rPr>
      <w:rFonts w:ascii="Times New Roman" w:eastAsia="Times New Roman" w:hAnsi="Times New Roman" w:cs="Times New Roman"/>
      <w:sz w:val="20"/>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294492">
      <w:bodyDiv w:val="1"/>
      <w:marLeft w:val="0"/>
      <w:marRight w:val="0"/>
      <w:marTop w:val="0"/>
      <w:marBottom w:val="0"/>
      <w:divBdr>
        <w:top w:val="none" w:sz="0" w:space="0" w:color="auto"/>
        <w:left w:val="none" w:sz="0" w:space="0" w:color="auto"/>
        <w:bottom w:val="none" w:sz="0" w:space="0" w:color="auto"/>
        <w:right w:val="none" w:sz="0" w:space="0" w:color="auto"/>
      </w:divBdr>
    </w:div>
    <w:div w:id="191970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nta@venta-nt.ru" TargetMode="External"/><Relationship Id="rId3" Type="http://schemas.openxmlformats.org/officeDocument/2006/relationships/styles" Target="styles.xml"/><Relationship Id="rId7" Type="http://schemas.openxmlformats.org/officeDocument/2006/relationships/hyperlink" Target="mailto:___________"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F2DC8-76AF-45EA-818A-D825DC77F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15</Pages>
  <Words>6248</Words>
  <Characters>35614</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41779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Мария Д. Куренных</dc:creator>
  <cp:lastModifiedBy>Admin</cp:lastModifiedBy>
  <cp:revision>62</cp:revision>
  <cp:lastPrinted>2014-08-28T03:51:00Z</cp:lastPrinted>
  <dcterms:created xsi:type="dcterms:W3CDTF">2013-06-06T07:21:00Z</dcterms:created>
  <dcterms:modified xsi:type="dcterms:W3CDTF">2014-10-13T12:20:00Z</dcterms:modified>
</cp:coreProperties>
</file>