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9C0" w:rsidRPr="00E159C0" w:rsidRDefault="00E159C0" w:rsidP="00E159C0">
      <w:pPr>
        <w:pStyle w:val="1"/>
        <w:jc w:val="center"/>
        <w:rPr>
          <w:sz w:val="28"/>
          <w:szCs w:val="24"/>
        </w:rPr>
      </w:pPr>
      <w:r w:rsidRPr="00E159C0">
        <w:rPr>
          <w:sz w:val="28"/>
          <w:szCs w:val="24"/>
        </w:rPr>
        <w:t>Протокол № 82 Б1-13</w:t>
      </w:r>
      <w:r>
        <w:rPr>
          <w:sz w:val="28"/>
          <w:szCs w:val="24"/>
        </w:rPr>
        <w:t>-2</w:t>
      </w:r>
      <w:r w:rsidRPr="00E159C0">
        <w:rPr>
          <w:sz w:val="28"/>
          <w:szCs w:val="24"/>
        </w:rPr>
        <w:t xml:space="preserve"> </w:t>
      </w:r>
      <w:r>
        <w:rPr>
          <w:sz w:val="28"/>
          <w:szCs w:val="24"/>
        </w:rPr>
        <w:t>(</w:t>
      </w:r>
      <w:r w:rsidRPr="00E159C0">
        <w:rPr>
          <w:sz w:val="28"/>
          <w:szCs w:val="24"/>
        </w:rPr>
        <w:t>№C019659</w:t>
      </w:r>
      <w:r>
        <w:rPr>
          <w:sz w:val="28"/>
          <w:szCs w:val="24"/>
        </w:rPr>
        <w:t xml:space="preserve">-2) </w:t>
      </w:r>
      <w:r w:rsidRPr="00E159C0">
        <w:rPr>
          <w:sz w:val="28"/>
          <w:szCs w:val="24"/>
        </w:rPr>
        <w:t>рассмотрения заявок на участие в конкурсе в электронной форме</w:t>
      </w:r>
      <w:r w:rsidRPr="00E159C0">
        <w:rPr>
          <w:sz w:val="28"/>
          <w:szCs w:val="24"/>
        </w:rPr>
        <w:br/>
        <w:t xml:space="preserve">«№ 82 Б1-13 Поставка вспомогательного оборудования мастерских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0"/>
        <w:gridCol w:w="6165"/>
      </w:tblGrid>
      <w:tr w:rsidR="00E159C0" w:rsidRPr="00300368" w:rsidTr="00300368">
        <w:trPr>
          <w:trHeight w:val="1081"/>
          <w:tblCellSpacing w:w="15" w:type="dxa"/>
        </w:trPr>
        <w:tc>
          <w:tcPr>
            <w:tcW w:w="0" w:type="auto"/>
            <w:vAlign w:val="center"/>
          </w:tcPr>
          <w:p w:rsidR="00E159C0" w:rsidRPr="00300368" w:rsidRDefault="00E159C0" w:rsidP="003B1E11">
            <w:pPr>
              <w:rPr>
                <w:sz w:val="26"/>
                <w:szCs w:val="26"/>
              </w:rPr>
            </w:pPr>
            <w:r w:rsidRPr="00300368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E159C0" w:rsidRPr="00300368" w:rsidRDefault="00E159C0" w:rsidP="00E159C0">
            <w:pPr>
              <w:jc w:val="right"/>
              <w:rPr>
                <w:sz w:val="26"/>
                <w:szCs w:val="26"/>
              </w:rPr>
            </w:pPr>
            <w:r w:rsidRPr="00300368">
              <w:rPr>
                <w:sz w:val="26"/>
                <w:szCs w:val="26"/>
              </w:rPr>
              <w:t>Дата: 09.04.2013 г.</w:t>
            </w:r>
          </w:p>
        </w:tc>
      </w:tr>
    </w:tbl>
    <w:p w:rsidR="00E159C0" w:rsidRPr="00300368" w:rsidRDefault="00E159C0" w:rsidP="00E159C0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300368">
        <w:rPr>
          <w:sz w:val="26"/>
          <w:szCs w:val="26"/>
        </w:rPr>
        <w:t>Оператор торгов: ООО "АКД"</w:t>
      </w:r>
      <w:r w:rsidRPr="00300368">
        <w:rPr>
          <w:sz w:val="26"/>
          <w:szCs w:val="26"/>
        </w:rPr>
        <w:br/>
        <w:t>Место проведения конкурса: http://www.a-k-d.ru</w:t>
      </w:r>
      <w:r w:rsidRPr="00300368">
        <w:rPr>
          <w:sz w:val="26"/>
          <w:szCs w:val="26"/>
        </w:rPr>
        <w:br/>
        <w:t>Уникальный номер конкурса на указанном сайте: C019659.</w:t>
      </w:r>
      <w:r w:rsidRPr="00300368">
        <w:rPr>
          <w:sz w:val="26"/>
          <w:szCs w:val="26"/>
        </w:rPr>
        <w:br/>
        <w:t>Номер протокола: 82 Б1-13-2 (C019659-2).</w:t>
      </w:r>
      <w:r w:rsidRPr="00300368">
        <w:rPr>
          <w:sz w:val="26"/>
          <w:szCs w:val="26"/>
        </w:rPr>
        <w:br/>
        <w:t xml:space="preserve">Дата протокола: 09.04.2013 г. </w:t>
      </w:r>
    </w:p>
    <w:p w:rsidR="00E159C0" w:rsidRPr="00300368" w:rsidRDefault="00E159C0" w:rsidP="00E159C0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300368">
        <w:rPr>
          <w:sz w:val="26"/>
          <w:szCs w:val="26"/>
        </w:rPr>
        <w:t>Заказчик: ОАО «НИАЭП»</w:t>
      </w:r>
      <w:r w:rsidRPr="00300368">
        <w:rPr>
          <w:sz w:val="26"/>
          <w:szCs w:val="26"/>
        </w:rPr>
        <w:br/>
        <w:t xml:space="preserve">(603006, Россия,  </w:t>
      </w:r>
      <w:proofErr w:type="gramStart"/>
      <w:r w:rsidRPr="00300368">
        <w:rPr>
          <w:sz w:val="26"/>
          <w:szCs w:val="26"/>
        </w:rPr>
        <w:t>г</w:t>
      </w:r>
      <w:proofErr w:type="gramEnd"/>
      <w:r w:rsidRPr="00300368">
        <w:rPr>
          <w:sz w:val="26"/>
          <w:szCs w:val="26"/>
        </w:rPr>
        <w:t xml:space="preserve">. Н. Новгород, пл. Свободы, д. 3). </w:t>
      </w:r>
    </w:p>
    <w:p w:rsidR="00E159C0" w:rsidRPr="00300368" w:rsidRDefault="00E159C0" w:rsidP="00E159C0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300368">
        <w:rPr>
          <w:sz w:val="26"/>
          <w:szCs w:val="26"/>
        </w:rPr>
        <w:t xml:space="preserve">Наименование конкурса: Открытый конкурс на право заключения договора на   № 82 Б1-13 Поставка вспомогательного оборудования мастерских для сооружения энергоблока №1 Балтийской АЭС. </w:t>
      </w:r>
    </w:p>
    <w:p w:rsidR="00E159C0" w:rsidRPr="00300368" w:rsidRDefault="00E159C0" w:rsidP="00E159C0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300368">
        <w:rPr>
          <w:sz w:val="26"/>
          <w:szCs w:val="26"/>
        </w:rPr>
        <w:t xml:space="preserve">Извещение о проведении конкурса было размещено на сайте http://www.a-k-d.ru в сети Интернет 22.02.2013 </w:t>
      </w:r>
    </w:p>
    <w:p w:rsidR="00E159C0" w:rsidRPr="00300368" w:rsidRDefault="00E159C0" w:rsidP="00E159C0">
      <w:pPr>
        <w:numPr>
          <w:ilvl w:val="0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300368">
        <w:rPr>
          <w:sz w:val="26"/>
          <w:szCs w:val="26"/>
        </w:rPr>
        <w:t>Рассмотрение и оценку заявок на участие в конкурсе осуществляет: «Единая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 » (далее – Единая комиссия).</w:t>
      </w:r>
      <w:r w:rsidRPr="00300368">
        <w:rPr>
          <w:sz w:val="26"/>
          <w:szCs w:val="26"/>
        </w:rPr>
        <w:br/>
        <w:t xml:space="preserve">На заседании Единой комиссии </w:t>
      </w:r>
      <w:r w:rsidRPr="00300368">
        <w:rPr>
          <w:rStyle w:val="a3"/>
          <w:sz w:val="26"/>
          <w:szCs w:val="26"/>
        </w:rPr>
        <w:t>присутствовали</w:t>
      </w:r>
      <w:r w:rsidRPr="00300368">
        <w:rPr>
          <w:sz w:val="26"/>
          <w:szCs w:val="26"/>
        </w:rPr>
        <w:t>:</w:t>
      </w:r>
    </w:p>
    <w:p w:rsidR="00E159C0" w:rsidRPr="00300368" w:rsidRDefault="00E159C0" w:rsidP="00300368">
      <w:pPr>
        <w:numPr>
          <w:ilvl w:val="1"/>
          <w:numId w:val="1"/>
        </w:numPr>
        <w:spacing w:before="40" w:after="100" w:afterAutospacing="1"/>
        <w:ind w:left="1434" w:hanging="357"/>
        <w:rPr>
          <w:sz w:val="26"/>
          <w:szCs w:val="26"/>
        </w:rPr>
      </w:pPr>
      <w:r w:rsidRPr="00300368">
        <w:rPr>
          <w:sz w:val="26"/>
          <w:szCs w:val="26"/>
        </w:rPr>
        <w:t>Барова Татьяна Манвеловна</w:t>
      </w:r>
    </w:p>
    <w:p w:rsidR="00E159C0" w:rsidRPr="00300368" w:rsidRDefault="00E159C0" w:rsidP="00300368">
      <w:pPr>
        <w:numPr>
          <w:ilvl w:val="1"/>
          <w:numId w:val="1"/>
        </w:numPr>
        <w:spacing w:before="40" w:after="100" w:afterAutospacing="1"/>
        <w:ind w:left="1434" w:hanging="357"/>
        <w:rPr>
          <w:sz w:val="26"/>
          <w:szCs w:val="26"/>
        </w:rPr>
      </w:pPr>
      <w:r w:rsidRPr="00300368">
        <w:rPr>
          <w:sz w:val="26"/>
          <w:szCs w:val="26"/>
        </w:rPr>
        <w:t>Белоусова Ольга Александровна</w:t>
      </w:r>
    </w:p>
    <w:p w:rsidR="00E159C0" w:rsidRPr="00300368" w:rsidRDefault="00E159C0" w:rsidP="00300368">
      <w:pPr>
        <w:numPr>
          <w:ilvl w:val="1"/>
          <w:numId w:val="1"/>
        </w:numPr>
        <w:spacing w:before="40" w:after="100" w:afterAutospacing="1"/>
        <w:ind w:left="1434" w:hanging="357"/>
        <w:rPr>
          <w:sz w:val="26"/>
          <w:szCs w:val="26"/>
        </w:rPr>
      </w:pPr>
      <w:r w:rsidRPr="00300368">
        <w:rPr>
          <w:sz w:val="26"/>
          <w:szCs w:val="26"/>
        </w:rPr>
        <w:t>Казакова Елена Алексеевна</w:t>
      </w:r>
    </w:p>
    <w:p w:rsidR="00E159C0" w:rsidRPr="00300368" w:rsidRDefault="00E159C0" w:rsidP="00300368">
      <w:pPr>
        <w:numPr>
          <w:ilvl w:val="1"/>
          <w:numId w:val="1"/>
        </w:numPr>
        <w:spacing w:before="40" w:after="100" w:afterAutospacing="1"/>
        <w:ind w:left="1434" w:hanging="357"/>
        <w:rPr>
          <w:sz w:val="26"/>
          <w:szCs w:val="26"/>
        </w:rPr>
      </w:pPr>
      <w:r w:rsidRPr="00300368">
        <w:rPr>
          <w:sz w:val="26"/>
          <w:szCs w:val="26"/>
        </w:rPr>
        <w:t>Камсков Анатолий Борисович</w:t>
      </w:r>
    </w:p>
    <w:p w:rsidR="00E159C0" w:rsidRPr="00300368" w:rsidRDefault="00E159C0" w:rsidP="00300368">
      <w:pPr>
        <w:numPr>
          <w:ilvl w:val="1"/>
          <w:numId w:val="1"/>
        </w:numPr>
        <w:spacing w:before="40" w:after="100" w:afterAutospacing="1"/>
        <w:ind w:left="1434" w:hanging="357"/>
        <w:rPr>
          <w:sz w:val="26"/>
          <w:szCs w:val="26"/>
        </w:rPr>
      </w:pPr>
      <w:r w:rsidRPr="00300368">
        <w:rPr>
          <w:sz w:val="26"/>
          <w:szCs w:val="26"/>
        </w:rPr>
        <w:t>Старцев Олег Николаевич</w:t>
      </w:r>
    </w:p>
    <w:p w:rsidR="00E159C0" w:rsidRPr="00300368" w:rsidRDefault="00E159C0" w:rsidP="00300368">
      <w:pPr>
        <w:numPr>
          <w:ilvl w:val="1"/>
          <w:numId w:val="1"/>
        </w:numPr>
        <w:spacing w:before="40" w:after="100" w:afterAutospacing="1"/>
        <w:ind w:left="1434" w:hanging="357"/>
        <w:rPr>
          <w:sz w:val="26"/>
          <w:szCs w:val="26"/>
        </w:rPr>
      </w:pPr>
      <w:r w:rsidRPr="00300368">
        <w:rPr>
          <w:sz w:val="26"/>
          <w:szCs w:val="26"/>
        </w:rPr>
        <w:t>Кряжев Михаил Васильевич</w:t>
      </w:r>
    </w:p>
    <w:p w:rsidR="00E159C0" w:rsidRPr="00300368" w:rsidRDefault="00E159C0" w:rsidP="00300368">
      <w:pPr>
        <w:numPr>
          <w:ilvl w:val="1"/>
          <w:numId w:val="1"/>
        </w:numPr>
        <w:spacing w:before="40" w:after="100" w:afterAutospacing="1"/>
        <w:ind w:left="1434" w:hanging="357"/>
        <w:rPr>
          <w:sz w:val="26"/>
          <w:szCs w:val="26"/>
        </w:rPr>
      </w:pPr>
      <w:r w:rsidRPr="00300368">
        <w:rPr>
          <w:sz w:val="26"/>
          <w:szCs w:val="26"/>
        </w:rPr>
        <w:t>Савиных Александр Алексеевич</w:t>
      </w:r>
    </w:p>
    <w:p w:rsidR="00E159C0" w:rsidRPr="00300368" w:rsidRDefault="00E159C0" w:rsidP="00300368">
      <w:pPr>
        <w:numPr>
          <w:ilvl w:val="1"/>
          <w:numId w:val="1"/>
        </w:numPr>
        <w:spacing w:before="40" w:after="100" w:afterAutospacing="1"/>
        <w:ind w:left="1434" w:hanging="357"/>
        <w:rPr>
          <w:sz w:val="26"/>
          <w:szCs w:val="26"/>
        </w:rPr>
      </w:pPr>
      <w:r w:rsidRPr="00300368">
        <w:rPr>
          <w:sz w:val="26"/>
          <w:szCs w:val="26"/>
        </w:rPr>
        <w:t>Кувардин Сергей Алексеевич</w:t>
      </w:r>
    </w:p>
    <w:p w:rsidR="00E159C0" w:rsidRPr="00300368" w:rsidRDefault="00E159C0" w:rsidP="00300368">
      <w:pPr>
        <w:numPr>
          <w:ilvl w:val="1"/>
          <w:numId w:val="1"/>
        </w:numPr>
        <w:spacing w:before="40" w:after="100" w:afterAutospacing="1"/>
        <w:ind w:left="1434" w:hanging="357"/>
        <w:rPr>
          <w:sz w:val="26"/>
          <w:szCs w:val="26"/>
        </w:rPr>
      </w:pPr>
      <w:r w:rsidRPr="00300368">
        <w:rPr>
          <w:sz w:val="26"/>
          <w:szCs w:val="26"/>
        </w:rPr>
        <w:t>Лимаренко Дмитрий Валерьевич</w:t>
      </w:r>
    </w:p>
    <w:p w:rsidR="00E159C0" w:rsidRPr="00300368" w:rsidRDefault="00E159C0" w:rsidP="00300368">
      <w:pPr>
        <w:numPr>
          <w:ilvl w:val="1"/>
          <w:numId w:val="1"/>
        </w:numPr>
        <w:spacing w:before="40" w:after="100" w:afterAutospacing="1"/>
        <w:ind w:left="1434" w:hanging="357"/>
        <w:rPr>
          <w:sz w:val="26"/>
          <w:szCs w:val="26"/>
        </w:rPr>
      </w:pPr>
      <w:proofErr w:type="spellStart"/>
      <w:r w:rsidRPr="00300368">
        <w:rPr>
          <w:sz w:val="26"/>
          <w:szCs w:val="26"/>
        </w:rPr>
        <w:t>Некоз</w:t>
      </w:r>
      <w:proofErr w:type="spellEnd"/>
      <w:r w:rsidRPr="00300368">
        <w:rPr>
          <w:sz w:val="26"/>
          <w:szCs w:val="26"/>
        </w:rPr>
        <w:t xml:space="preserve"> Ирина Александровна</w:t>
      </w:r>
    </w:p>
    <w:p w:rsidR="00E159C0" w:rsidRPr="00300368" w:rsidRDefault="00E159C0" w:rsidP="00300368">
      <w:pPr>
        <w:numPr>
          <w:ilvl w:val="1"/>
          <w:numId w:val="1"/>
        </w:numPr>
        <w:spacing w:before="40" w:after="100" w:afterAutospacing="1"/>
        <w:ind w:left="1434" w:hanging="357"/>
        <w:rPr>
          <w:sz w:val="26"/>
          <w:szCs w:val="26"/>
        </w:rPr>
      </w:pPr>
      <w:proofErr w:type="spellStart"/>
      <w:r w:rsidRPr="00300368">
        <w:rPr>
          <w:sz w:val="26"/>
          <w:szCs w:val="26"/>
        </w:rPr>
        <w:t>Тюкаев</w:t>
      </w:r>
      <w:proofErr w:type="spellEnd"/>
      <w:r w:rsidRPr="00300368">
        <w:rPr>
          <w:sz w:val="26"/>
          <w:szCs w:val="26"/>
        </w:rPr>
        <w:t xml:space="preserve"> Дмитрий Алексеевич</w:t>
      </w:r>
    </w:p>
    <w:p w:rsidR="00E159C0" w:rsidRPr="00300368" w:rsidRDefault="00E159C0" w:rsidP="00300368">
      <w:pPr>
        <w:numPr>
          <w:ilvl w:val="1"/>
          <w:numId w:val="1"/>
        </w:numPr>
        <w:spacing w:before="40" w:after="100" w:afterAutospacing="1"/>
        <w:ind w:left="1434" w:hanging="357"/>
        <w:rPr>
          <w:sz w:val="26"/>
          <w:szCs w:val="26"/>
        </w:rPr>
      </w:pPr>
      <w:r w:rsidRPr="00300368">
        <w:rPr>
          <w:sz w:val="26"/>
          <w:szCs w:val="26"/>
        </w:rPr>
        <w:t>Манойло Михаил Степанович</w:t>
      </w:r>
    </w:p>
    <w:p w:rsidR="00E159C0" w:rsidRPr="00300368" w:rsidRDefault="00E159C0" w:rsidP="00300368">
      <w:pPr>
        <w:numPr>
          <w:ilvl w:val="1"/>
          <w:numId w:val="1"/>
        </w:numPr>
        <w:spacing w:before="40" w:after="100" w:afterAutospacing="1"/>
        <w:ind w:left="1434" w:hanging="357"/>
        <w:rPr>
          <w:sz w:val="26"/>
          <w:szCs w:val="26"/>
        </w:rPr>
      </w:pPr>
      <w:r w:rsidRPr="00300368">
        <w:rPr>
          <w:sz w:val="26"/>
          <w:szCs w:val="26"/>
        </w:rPr>
        <w:t>Карасев Александр Тимофеевич</w:t>
      </w:r>
      <w:r w:rsidR="00FA4E13">
        <w:rPr>
          <w:sz w:val="26"/>
          <w:szCs w:val="26"/>
        </w:rPr>
        <w:t xml:space="preserve"> (с правом «вето»)</w:t>
      </w:r>
    </w:p>
    <w:p w:rsidR="00E159C0" w:rsidRPr="00300368" w:rsidRDefault="00E159C0" w:rsidP="00E159C0">
      <w:pPr>
        <w:spacing w:beforeAutospacing="1" w:after="240"/>
        <w:ind w:left="720"/>
        <w:rPr>
          <w:sz w:val="26"/>
          <w:szCs w:val="26"/>
        </w:rPr>
      </w:pPr>
      <w:r w:rsidRPr="00300368">
        <w:rPr>
          <w:sz w:val="26"/>
          <w:szCs w:val="26"/>
        </w:rPr>
        <w:t>Из 19 членов Единой комиссии на заседании присутствовали 12. Кворум имеется.</w:t>
      </w:r>
    </w:p>
    <w:p w:rsidR="00E159C0" w:rsidRPr="00300368" w:rsidRDefault="00E159C0" w:rsidP="00E159C0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20"/>
        <w:ind w:left="714" w:hanging="357"/>
        <w:rPr>
          <w:sz w:val="26"/>
          <w:szCs w:val="26"/>
        </w:rPr>
      </w:pPr>
      <w:r w:rsidRPr="00300368">
        <w:rPr>
          <w:sz w:val="26"/>
          <w:szCs w:val="26"/>
        </w:rPr>
        <w:lastRenderedPageBreak/>
        <w:t xml:space="preserve">Существенные условия договора: </w:t>
      </w:r>
    </w:p>
    <w:p w:rsidR="00E159C0" w:rsidRPr="00300368" w:rsidRDefault="00E159C0" w:rsidP="00E159C0">
      <w:pPr>
        <w:numPr>
          <w:ilvl w:val="1"/>
          <w:numId w:val="3"/>
        </w:numPr>
        <w:tabs>
          <w:tab w:val="clear" w:pos="1440"/>
          <w:tab w:val="num" w:pos="426"/>
        </w:tabs>
        <w:spacing w:after="100" w:afterAutospacing="1"/>
        <w:ind w:left="426" w:firstLine="0"/>
        <w:rPr>
          <w:sz w:val="26"/>
          <w:szCs w:val="26"/>
        </w:rPr>
      </w:pPr>
      <w:r w:rsidRPr="00300368">
        <w:rPr>
          <w:sz w:val="26"/>
          <w:szCs w:val="26"/>
        </w:rPr>
        <w:t xml:space="preserve">Начальная (максимальная) цена договора: </w:t>
      </w:r>
      <w:r w:rsidRPr="00300368">
        <w:rPr>
          <w:rFonts w:eastAsiaTheme="minorHAnsi"/>
          <w:sz w:val="26"/>
          <w:szCs w:val="26"/>
          <w:lang w:eastAsia="en-US"/>
        </w:rPr>
        <w:t>55 200 000,00 (пятьдесят пять миллионов двести тысяч) рублей 00 копеек с учетом НДС</w:t>
      </w:r>
      <w:r w:rsidRPr="00300368">
        <w:rPr>
          <w:sz w:val="26"/>
          <w:szCs w:val="26"/>
        </w:rPr>
        <w:t>.</w:t>
      </w:r>
    </w:p>
    <w:p w:rsidR="00E159C0" w:rsidRPr="00300368" w:rsidRDefault="00E159C0" w:rsidP="00E159C0">
      <w:pPr>
        <w:numPr>
          <w:ilvl w:val="1"/>
          <w:numId w:val="3"/>
        </w:numPr>
        <w:tabs>
          <w:tab w:val="clear" w:pos="1440"/>
          <w:tab w:val="num" w:pos="426"/>
        </w:tabs>
        <w:spacing w:after="100" w:afterAutospacing="1"/>
        <w:ind w:left="426" w:firstLine="0"/>
        <w:rPr>
          <w:sz w:val="26"/>
          <w:szCs w:val="26"/>
        </w:rPr>
      </w:pPr>
      <w:r w:rsidRPr="00300368">
        <w:rPr>
          <w:sz w:val="26"/>
          <w:szCs w:val="26"/>
        </w:rPr>
        <w:t>Объемы и сроки поставки товара: в соответствии со спецификацией, приведенной в закупочной документации.</w:t>
      </w:r>
    </w:p>
    <w:p w:rsidR="00E159C0" w:rsidRPr="00300368" w:rsidRDefault="00E159C0" w:rsidP="00E159C0">
      <w:pPr>
        <w:numPr>
          <w:ilvl w:val="0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300368">
        <w:rPr>
          <w:sz w:val="26"/>
          <w:szCs w:val="26"/>
        </w:rPr>
        <w:t>До окончания указанного в извещении срока подачи заявок на участие в конкурсе 02.04.2013 г., 09:00 поступила 1 (одна)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7"/>
        <w:gridCol w:w="2340"/>
        <w:gridCol w:w="2099"/>
        <w:gridCol w:w="1743"/>
        <w:gridCol w:w="2086"/>
      </w:tblGrid>
      <w:tr w:rsidR="00E159C0" w:rsidRPr="00300368" w:rsidTr="00300368">
        <w:trPr>
          <w:trHeight w:val="3080"/>
          <w:tblCellSpacing w:w="15" w:type="dxa"/>
        </w:trPr>
        <w:tc>
          <w:tcPr>
            <w:tcW w:w="0" w:type="auto"/>
            <w:vAlign w:val="center"/>
          </w:tcPr>
          <w:p w:rsidR="00E159C0" w:rsidRPr="00300368" w:rsidRDefault="00E159C0" w:rsidP="003B1E11">
            <w:pPr>
              <w:jc w:val="center"/>
              <w:rPr>
                <w:b/>
                <w:bCs/>
                <w:sz w:val="26"/>
                <w:szCs w:val="26"/>
              </w:rPr>
            </w:pPr>
            <w:r w:rsidRPr="00300368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300368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300368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300368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E159C0" w:rsidRPr="00300368" w:rsidRDefault="00E159C0" w:rsidP="003B1E11">
            <w:pPr>
              <w:jc w:val="center"/>
              <w:rPr>
                <w:b/>
                <w:bCs/>
                <w:sz w:val="26"/>
                <w:szCs w:val="26"/>
              </w:rPr>
            </w:pPr>
            <w:r w:rsidRPr="00300368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E159C0" w:rsidRPr="00300368" w:rsidRDefault="00E159C0" w:rsidP="003B1E11">
            <w:pPr>
              <w:jc w:val="center"/>
              <w:rPr>
                <w:b/>
                <w:bCs/>
                <w:sz w:val="26"/>
                <w:szCs w:val="26"/>
              </w:rPr>
            </w:pPr>
            <w:r w:rsidRPr="00300368">
              <w:rPr>
                <w:b/>
                <w:bCs/>
                <w:sz w:val="26"/>
                <w:szCs w:val="26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E159C0" w:rsidRPr="00300368" w:rsidRDefault="00E159C0" w:rsidP="003B1E11">
            <w:pPr>
              <w:jc w:val="center"/>
              <w:rPr>
                <w:b/>
                <w:bCs/>
                <w:sz w:val="26"/>
                <w:szCs w:val="26"/>
              </w:rPr>
            </w:pPr>
            <w:r w:rsidRPr="00300368">
              <w:rPr>
                <w:b/>
                <w:bCs/>
                <w:sz w:val="26"/>
                <w:szCs w:val="26"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vAlign w:val="center"/>
          </w:tcPr>
          <w:p w:rsidR="00E159C0" w:rsidRPr="00300368" w:rsidRDefault="00E159C0" w:rsidP="003B1E11">
            <w:pPr>
              <w:jc w:val="center"/>
              <w:rPr>
                <w:b/>
                <w:bCs/>
                <w:sz w:val="26"/>
                <w:szCs w:val="26"/>
              </w:rPr>
            </w:pPr>
            <w:r w:rsidRPr="00300368">
              <w:rPr>
                <w:b/>
                <w:bCs/>
                <w:sz w:val="26"/>
                <w:szCs w:val="26"/>
              </w:rPr>
              <w:t>Предлагаемая цена</w:t>
            </w:r>
          </w:p>
        </w:tc>
      </w:tr>
      <w:tr w:rsidR="00E159C0" w:rsidRPr="00300368" w:rsidTr="00300368">
        <w:trPr>
          <w:trHeight w:val="2611"/>
          <w:tblCellSpacing w:w="15" w:type="dxa"/>
        </w:trPr>
        <w:tc>
          <w:tcPr>
            <w:tcW w:w="0" w:type="auto"/>
            <w:vAlign w:val="center"/>
          </w:tcPr>
          <w:p w:rsidR="00E159C0" w:rsidRPr="00300368" w:rsidRDefault="00E159C0" w:rsidP="003B1E11">
            <w:pPr>
              <w:rPr>
                <w:sz w:val="26"/>
                <w:szCs w:val="26"/>
              </w:rPr>
            </w:pPr>
            <w:r w:rsidRPr="00300368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vAlign w:val="center"/>
          </w:tcPr>
          <w:p w:rsidR="00E159C0" w:rsidRPr="00300368" w:rsidRDefault="00E159C0" w:rsidP="003B1E11">
            <w:pPr>
              <w:rPr>
                <w:sz w:val="26"/>
                <w:szCs w:val="26"/>
              </w:rPr>
            </w:pPr>
            <w:r w:rsidRPr="00300368">
              <w:rPr>
                <w:sz w:val="26"/>
                <w:szCs w:val="26"/>
              </w:rPr>
              <w:t>ООО «СПТ»</w:t>
            </w:r>
            <w:r w:rsidRPr="00300368">
              <w:rPr>
                <w:sz w:val="26"/>
                <w:szCs w:val="26"/>
              </w:rPr>
              <w:br/>
              <w:t>ИНН 7706726326</w:t>
            </w:r>
          </w:p>
        </w:tc>
        <w:tc>
          <w:tcPr>
            <w:tcW w:w="0" w:type="auto"/>
            <w:vAlign w:val="center"/>
          </w:tcPr>
          <w:p w:rsidR="00E159C0" w:rsidRPr="00300368" w:rsidRDefault="00E159C0" w:rsidP="00E159C0">
            <w:pPr>
              <w:rPr>
                <w:sz w:val="26"/>
                <w:szCs w:val="26"/>
              </w:rPr>
            </w:pPr>
            <w:r w:rsidRPr="00300368">
              <w:rPr>
                <w:sz w:val="26"/>
                <w:szCs w:val="26"/>
              </w:rPr>
              <w:t xml:space="preserve">117461, Россия, </w:t>
            </w:r>
            <w:proofErr w:type="gramStart"/>
            <w:r w:rsidRPr="00300368">
              <w:rPr>
                <w:sz w:val="26"/>
                <w:szCs w:val="26"/>
              </w:rPr>
              <w:t>г</w:t>
            </w:r>
            <w:proofErr w:type="gramEnd"/>
            <w:r w:rsidRPr="00300368">
              <w:rPr>
                <w:sz w:val="26"/>
                <w:szCs w:val="26"/>
              </w:rPr>
              <w:t>. Москва, Каховка, д. 10, корп. 3</w:t>
            </w:r>
          </w:p>
        </w:tc>
        <w:tc>
          <w:tcPr>
            <w:tcW w:w="0" w:type="auto"/>
            <w:vAlign w:val="center"/>
          </w:tcPr>
          <w:p w:rsidR="00E159C0" w:rsidRPr="00300368" w:rsidRDefault="00E159C0" w:rsidP="003B1E11">
            <w:pPr>
              <w:rPr>
                <w:sz w:val="26"/>
                <w:szCs w:val="26"/>
              </w:rPr>
            </w:pPr>
            <w:r w:rsidRPr="00300368">
              <w:rPr>
                <w:sz w:val="26"/>
                <w:szCs w:val="26"/>
              </w:rPr>
              <w:t>1 апреля 2013 г. 18:41:17</w:t>
            </w:r>
          </w:p>
        </w:tc>
        <w:tc>
          <w:tcPr>
            <w:tcW w:w="0" w:type="auto"/>
            <w:vAlign w:val="center"/>
          </w:tcPr>
          <w:p w:rsidR="00E159C0" w:rsidRPr="00300368" w:rsidRDefault="00E159C0" w:rsidP="00E159C0">
            <w:pPr>
              <w:rPr>
                <w:sz w:val="26"/>
                <w:szCs w:val="26"/>
              </w:rPr>
            </w:pPr>
            <w:r w:rsidRPr="00300368">
              <w:rPr>
                <w:sz w:val="26"/>
                <w:szCs w:val="26"/>
              </w:rPr>
              <w:t>55 186 900.00 (пятьдесят пять миллионов сто восемьдесят шесть тысяч девятьсот рублей 00 копеек) с НДС</w:t>
            </w:r>
          </w:p>
        </w:tc>
      </w:tr>
    </w:tbl>
    <w:p w:rsidR="00E159C0" w:rsidRPr="00300368" w:rsidRDefault="00E159C0" w:rsidP="00E159C0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300368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300368">
        <w:rPr>
          <w:sz w:val="26"/>
          <w:szCs w:val="26"/>
        </w:rPr>
        <w:t>Госкорпорации</w:t>
      </w:r>
      <w:proofErr w:type="spellEnd"/>
      <w:r w:rsidRPr="00300368">
        <w:rPr>
          <w:sz w:val="26"/>
          <w:szCs w:val="26"/>
        </w:rPr>
        <w:t xml:space="preserve"> «</w:t>
      </w:r>
      <w:proofErr w:type="spellStart"/>
      <w:r w:rsidRPr="00300368">
        <w:rPr>
          <w:sz w:val="26"/>
          <w:szCs w:val="26"/>
        </w:rPr>
        <w:t>Росатом</w:t>
      </w:r>
      <w:proofErr w:type="spellEnd"/>
      <w:r w:rsidRPr="00300368">
        <w:rPr>
          <w:sz w:val="26"/>
          <w:szCs w:val="26"/>
        </w:rPr>
        <w:t xml:space="preserve">» конкурс признается несостоявшимся. </w:t>
      </w:r>
    </w:p>
    <w:p w:rsidR="00E159C0" w:rsidRPr="00300368" w:rsidRDefault="00E159C0" w:rsidP="00E159C0">
      <w:pPr>
        <w:numPr>
          <w:ilvl w:val="0"/>
          <w:numId w:val="1"/>
        </w:numPr>
        <w:spacing w:before="100" w:beforeAutospacing="1"/>
        <w:ind w:left="714" w:hanging="357"/>
        <w:rPr>
          <w:sz w:val="26"/>
          <w:szCs w:val="26"/>
        </w:rPr>
      </w:pPr>
      <w:r w:rsidRPr="00300368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300368">
        <w:rPr>
          <w:sz w:val="26"/>
          <w:szCs w:val="26"/>
        </w:rPr>
        <w:t>Госкорпорации</w:t>
      </w:r>
      <w:proofErr w:type="spellEnd"/>
      <w:r w:rsidRPr="00300368">
        <w:rPr>
          <w:sz w:val="26"/>
          <w:szCs w:val="26"/>
        </w:rPr>
        <w:t xml:space="preserve"> «</w:t>
      </w:r>
      <w:proofErr w:type="spellStart"/>
      <w:r w:rsidRPr="00300368">
        <w:rPr>
          <w:sz w:val="26"/>
          <w:szCs w:val="26"/>
        </w:rPr>
        <w:t>Росатом</w:t>
      </w:r>
      <w:proofErr w:type="spellEnd"/>
      <w:r w:rsidRPr="00300368">
        <w:rPr>
          <w:sz w:val="26"/>
          <w:szCs w:val="26"/>
        </w:rPr>
        <w:t>» Единая комиссия рассмотрела единственную заявку на участие в конкурсе на соответствие требованиям, предусмотренным документацией о конкурсе, и приняла решение:</w:t>
      </w:r>
    </w:p>
    <w:p w:rsidR="00E159C0" w:rsidRPr="00300368" w:rsidRDefault="00E159C0" w:rsidP="00E159C0">
      <w:pPr>
        <w:pStyle w:val="a4"/>
        <w:numPr>
          <w:ilvl w:val="0"/>
          <w:numId w:val="4"/>
        </w:numPr>
        <w:spacing w:after="240"/>
        <w:ind w:left="1434" w:hanging="357"/>
        <w:rPr>
          <w:sz w:val="26"/>
          <w:szCs w:val="26"/>
        </w:rPr>
      </w:pPr>
      <w:r w:rsidRPr="00300368">
        <w:rPr>
          <w:sz w:val="26"/>
          <w:szCs w:val="26"/>
        </w:rPr>
        <w:t>единственная поданная заявка на участие в конкурсе от ООО «</w:t>
      </w:r>
      <w:r w:rsidR="00300368">
        <w:rPr>
          <w:sz w:val="26"/>
          <w:szCs w:val="26"/>
        </w:rPr>
        <w:t>СПТ</w:t>
      </w:r>
      <w:r w:rsidRPr="00300368">
        <w:rPr>
          <w:sz w:val="26"/>
          <w:szCs w:val="26"/>
        </w:rPr>
        <w:t xml:space="preserve">» соответствует требованиям, предусмотренным документацией о конкурсе. </w:t>
      </w:r>
    </w:p>
    <w:p w:rsidR="00E159C0" w:rsidRPr="00300368" w:rsidRDefault="00E159C0" w:rsidP="00E159C0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proofErr w:type="gramStart"/>
      <w:r w:rsidRPr="00300368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300368">
        <w:rPr>
          <w:sz w:val="26"/>
          <w:szCs w:val="26"/>
        </w:rPr>
        <w:t>Госкорпорации</w:t>
      </w:r>
      <w:proofErr w:type="spellEnd"/>
      <w:r w:rsidRPr="00300368">
        <w:rPr>
          <w:sz w:val="26"/>
          <w:szCs w:val="26"/>
        </w:rPr>
        <w:t xml:space="preserve"> «</w:t>
      </w:r>
      <w:proofErr w:type="spellStart"/>
      <w:r w:rsidRPr="00300368">
        <w:rPr>
          <w:sz w:val="26"/>
          <w:szCs w:val="26"/>
        </w:rPr>
        <w:t>Росатом</w:t>
      </w:r>
      <w:proofErr w:type="spellEnd"/>
      <w:r w:rsidRPr="00300368">
        <w:rPr>
          <w:sz w:val="26"/>
          <w:szCs w:val="26"/>
        </w:rPr>
        <w:t xml:space="preserve">» Заказчик вправе заключить договор с Общество с ограниченной ответственностью «Современные Промышленные Технологии» на условиях, предусмотренных документацией о конкурсе по цене договора, согласованной с подавшим заявку участником процедуры закупки в процессе проведения преддоговорных переговоров  и не превышающей </w:t>
      </w:r>
      <w:r w:rsidRPr="00300368">
        <w:rPr>
          <w:sz w:val="26"/>
          <w:szCs w:val="26"/>
        </w:rPr>
        <w:lastRenderedPageBreak/>
        <w:t>начальной (максимальной) цены</w:t>
      </w:r>
      <w:r w:rsidR="00300368">
        <w:rPr>
          <w:sz w:val="26"/>
          <w:szCs w:val="26"/>
        </w:rPr>
        <w:t xml:space="preserve"> договора</w:t>
      </w:r>
      <w:r w:rsidRPr="00300368">
        <w:rPr>
          <w:sz w:val="26"/>
          <w:szCs w:val="26"/>
        </w:rPr>
        <w:t>.</w:t>
      </w:r>
      <w:proofErr w:type="gramEnd"/>
      <w:r w:rsidRPr="00300368">
        <w:rPr>
          <w:sz w:val="26"/>
          <w:szCs w:val="26"/>
        </w:rPr>
        <w:t xml:space="preserve"> Объемы и сроки поставки товара: в соответствии со спецификацией, приведенной в конкурсной документации.</w:t>
      </w:r>
    </w:p>
    <w:p w:rsidR="00E159C0" w:rsidRPr="00300368" w:rsidRDefault="00E159C0" w:rsidP="00E159C0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300368">
        <w:rPr>
          <w:sz w:val="26"/>
          <w:szCs w:val="26"/>
        </w:rPr>
        <w:t xml:space="preserve">Настоящий протокол размещен на сайте http://www.a-k-d.ru. </w:t>
      </w:r>
    </w:p>
    <w:p w:rsidR="00E159C0" w:rsidRPr="00300368" w:rsidRDefault="00E159C0" w:rsidP="00E159C0">
      <w:pPr>
        <w:numPr>
          <w:ilvl w:val="0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300368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735"/>
        <w:gridCol w:w="3198"/>
      </w:tblGrid>
      <w:tr w:rsidR="00E159C0" w:rsidRPr="00300368" w:rsidTr="00300368">
        <w:trPr>
          <w:trHeight w:val="406"/>
          <w:tblCellSpacing w:w="15" w:type="dxa"/>
        </w:trPr>
        <w:tc>
          <w:tcPr>
            <w:tcW w:w="0" w:type="auto"/>
            <w:gridSpan w:val="2"/>
            <w:vAlign w:val="center"/>
          </w:tcPr>
          <w:p w:rsidR="00E159C0" w:rsidRPr="00300368" w:rsidRDefault="00E159C0" w:rsidP="003B1E11">
            <w:pPr>
              <w:jc w:val="center"/>
              <w:rPr>
                <w:b/>
                <w:bCs/>
                <w:sz w:val="26"/>
                <w:szCs w:val="26"/>
              </w:rPr>
            </w:pPr>
            <w:r w:rsidRPr="00300368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E159C0" w:rsidRPr="00300368" w:rsidTr="003B1E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9C0" w:rsidRPr="00300368" w:rsidRDefault="00E159C0" w:rsidP="003B1E11">
            <w:pPr>
              <w:rPr>
                <w:sz w:val="26"/>
                <w:szCs w:val="26"/>
              </w:rPr>
            </w:pPr>
            <w:r w:rsidRPr="00300368">
              <w:rPr>
                <w:sz w:val="26"/>
                <w:szCs w:val="26"/>
              </w:rP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9C0" w:rsidRPr="00300368" w:rsidRDefault="00E159C0" w:rsidP="003B1E11">
            <w:pPr>
              <w:rPr>
                <w:sz w:val="26"/>
                <w:szCs w:val="26"/>
              </w:rPr>
            </w:pPr>
            <w:r w:rsidRPr="00300368">
              <w:rPr>
                <w:sz w:val="26"/>
                <w:szCs w:val="26"/>
              </w:rPr>
              <w:t>__________________</w:t>
            </w:r>
          </w:p>
        </w:tc>
      </w:tr>
      <w:tr w:rsidR="00E159C0" w:rsidRPr="00300368" w:rsidTr="003B1E1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159C0" w:rsidRPr="00300368" w:rsidRDefault="00E159C0" w:rsidP="003B1E11">
            <w:pPr>
              <w:jc w:val="center"/>
              <w:rPr>
                <w:b/>
                <w:bCs/>
                <w:sz w:val="26"/>
                <w:szCs w:val="26"/>
              </w:rPr>
            </w:pPr>
            <w:r w:rsidRPr="00300368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E159C0" w:rsidRPr="00300368" w:rsidTr="003B1E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9C0" w:rsidRPr="00300368" w:rsidRDefault="00E159C0" w:rsidP="003B1E11">
            <w:pPr>
              <w:rPr>
                <w:sz w:val="26"/>
                <w:szCs w:val="26"/>
              </w:rPr>
            </w:pPr>
            <w:r w:rsidRPr="00300368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9C0" w:rsidRPr="00300368" w:rsidRDefault="00E159C0" w:rsidP="003B1E11">
            <w:pPr>
              <w:rPr>
                <w:sz w:val="26"/>
                <w:szCs w:val="26"/>
              </w:rPr>
            </w:pPr>
            <w:r w:rsidRPr="00300368">
              <w:rPr>
                <w:sz w:val="26"/>
                <w:szCs w:val="26"/>
              </w:rPr>
              <w:t>__________________</w:t>
            </w:r>
          </w:p>
        </w:tc>
      </w:tr>
      <w:tr w:rsidR="00E159C0" w:rsidRPr="00300368" w:rsidTr="003B1E1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159C0" w:rsidRPr="00300368" w:rsidRDefault="00E159C0" w:rsidP="003B1E11">
            <w:pPr>
              <w:jc w:val="center"/>
              <w:rPr>
                <w:b/>
                <w:bCs/>
                <w:sz w:val="26"/>
                <w:szCs w:val="26"/>
              </w:rPr>
            </w:pPr>
            <w:r w:rsidRPr="00300368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E159C0" w:rsidRPr="00300368" w:rsidTr="003B1E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9C0" w:rsidRPr="00300368" w:rsidRDefault="00E159C0" w:rsidP="003B1E11">
            <w:pPr>
              <w:rPr>
                <w:sz w:val="26"/>
                <w:szCs w:val="26"/>
              </w:rPr>
            </w:pPr>
            <w:r w:rsidRPr="00300368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9C0" w:rsidRPr="00300368" w:rsidRDefault="00E159C0" w:rsidP="003B1E11">
            <w:pPr>
              <w:rPr>
                <w:sz w:val="26"/>
                <w:szCs w:val="26"/>
              </w:rPr>
            </w:pPr>
            <w:r w:rsidRPr="00300368">
              <w:rPr>
                <w:sz w:val="26"/>
                <w:szCs w:val="26"/>
              </w:rPr>
              <w:t>__________________</w:t>
            </w:r>
          </w:p>
        </w:tc>
      </w:tr>
      <w:tr w:rsidR="00E159C0" w:rsidRPr="00300368" w:rsidTr="003B1E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9C0" w:rsidRPr="00300368" w:rsidRDefault="00E159C0" w:rsidP="003B1E11">
            <w:pPr>
              <w:rPr>
                <w:sz w:val="26"/>
                <w:szCs w:val="26"/>
              </w:rPr>
            </w:pPr>
            <w:r w:rsidRPr="00300368">
              <w:rPr>
                <w:sz w:val="26"/>
                <w:szCs w:val="26"/>
              </w:rPr>
              <w:t>Камсков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9C0" w:rsidRPr="00300368" w:rsidRDefault="00E159C0" w:rsidP="003B1E11">
            <w:pPr>
              <w:rPr>
                <w:sz w:val="26"/>
                <w:szCs w:val="26"/>
              </w:rPr>
            </w:pPr>
            <w:r w:rsidRPr="00300368">
              <w:rPr>
                <w:sz w:val="26"/>
                <w:szCs w:val="26"/>
              </w:rPr>
              <w:t>__________________</w:t>
            </w:r>
          </w:p>
        </w:tc>
      </w:tr>
      <w:tr w:rsidR="00E159C0" w:rsidRPr="00300368" w:rsidTr="003B1E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9C0" w:rsidRPr="00300368" w:rsidRDefault="00E159C0" w:rsidP="003B1E11">
            <w:pPr>
              <w:rPr>
                <w:sz w:val="26"/>
                <w:szCs w:val="26"/>
              </w:rPr>
            </w:pPr>
            <w:r w:rsidRPr="00300368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9C0" w:rsidRPr="00300368" w:rsidRDefault="00E159C0" w:rsidP="003B1E11">
            <w:pPr>
              <w:rPr>
                <w:sz w:val="26"/>
                <w:szCs w:val="26"/>
              </w:rPr>
            </w:pPr>
            <w:r w:rsidRPr="00300368">
              <w:rPr>
                <w:sz w:val="26"/>
                <w:szCs w:val="26"/>
              </w:rPr>
              <w:t>__________________</w:t>
            </w:r>
          </w:p>
        </w:tc>
      </w:tr>
      <w:tr w:rsidR="00E159C0" w:rsidRPr="00300368" w:rsidTr="003B1E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9C0" w:rsidRPr="00300368" w:rsidRDefault="00E159C0" w:rsidP="003B1E11">
            <w:pPr>
              <w:rPr>
                <w:sz w:val="26"/>
                <w:szCs w:val="26"/>
              </w:rPr>
            </w:pPr>
            <w:r w:rsidRPr="00300368">
              <w:rPr>
                <w:sz w:val="26"/>
                <w:szCs w:val="26"/>
              </w:rP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9C0" w:rsidRPr="00300368" w:rsidRDefault="00E159C0" w:rsidP="003B1E11">
            <w:pPr>
              <w:rPr>
                <w:sz w:val="26"/>
                <w:szCs w:val="26"/>
              </w:rPr>
            </w:pPr>
            <w:r w:rsidRPr="00300368">
              <w:rPr>
                <w:sz w:val="26"/>
                <w:szCs w:val="26"/>
              </w:rPr>
              <w:t>__________________</w:t>
            </w:r>
          </w:p>
        </w:tc>
      </w:tr>
      <w:tr w:rsidR="00E159C0" w:rsidRPr="00300368" w:rsidTr="003B1E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9C0" w:rsidRPr="00300368" w:rsidRDefault="00E159C0" w:rsidP="003B1E11">
            <w:pPr>
              <w:rPr>
                <w:sz w:val="26"/>
                <w:szCs w:val="26"/>
              </w:rPr>
            </w:pPr>
            <w:r w:rsidRPr="00300368">
              <w:rPr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9C0" w:rsidRPr="00300368" w:rsidRDefault="00E159C0" w:rsidP="003B1E11">
            <w:pPr>
              <w:rPr>
                <w:sz w:val="26"/>
                <w:szCs w:val="26"/>
              </w:rPr>
            </w:pPr>
            <w:r w:rsidRPr="00300368">
              <w:rPr>
                <w:sz w:val="26"/>
                <w:szCs w:val="26"/>
              </w:rPr>
              <w:t>__________________</w:t>
            </w:r>
          </w:p>
        </w:tc>
      </w:tr>
      <w:tr w:rsidR="00E159C0" w:rsidRPr="00300368" w:rsidTr="003B1E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9C0" w:rsidRPr="00300368" w:rsidRDefault="00E159C0" w:rsidP="003B1E11">
            <w:pPr>
              <w:rPr>
                <w:sz w:val="26"/>
                <w:szCs w:val="26"/>
              </w:rPr>
            </w:pPr>
            <w:r w:rsidRPr="00300368">
              <w:rPr>
                <w:sz w:val="26"/>
                <w:szCs w:val="26"/>
              </w:rP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9C0" w:rsidRPr="00300368" w:rsidRDefault="00E159C0" w:rsidP="003B1E11">
            <w:pPr>
              <w:rPr>
                <w:sz w:val="26"/>
                <w:szCs w:val="26"/>
              </w:rPr>
            </w:pPr>
            <w:r w:rsidRPr="00300368">
              <w:rPr>
                <w:sz w:val="26"/>
                <w:szCs w:val="26"/>
              </w:rPr>
              <w:t>__________________</w:t>
            </w:r>
          </w:p>
        </w:tc>
      </w:tr>
      <w:tr w:rsidR="00E159C0" w:rsidRPr="00300368" w:rsidTr="003B1E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9C0" w:rsidRPr="00300368" w:rsidRDefault="00E159C0" w:rsidP="003B1E11">
            <w:pPr>
              <w:rPr>
                <w:sz w:val="26"/>
                <w:szCs w:val="26"/>
              </w:rPr>
            </w:pPr>
            <w:r w:rsidRPr="00300368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159C0" w:rsidRPr="00300368" w:rsidRDefault="00E159C0" w:rsidP="003B1E11">
            <w:pPr>
              <w:rPr>
                <w:sz w:val="26"/>
                <w:szCs w:val="26"/>
              </w:rPr>
            </w:pPr>
            <w:r w:rsidRPr="00300368">
              <w:rPr>
                <w:sz w:val="26"/>
                <w:szCs w:val="26"/>
              </w:rPr>
              <w:t>__________________</w:t>
            </w:r>
          </w:p>
        </w:tc>
      </w:tr>
      <w:tr w:rsidR="00300368" w:rsidRPr="00300368" w:rsidTr="003B1E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00368" w:rsidRPr="00300368" w:rsidRDefault="00300368" w:rsidP="003B1E11">
            <w:pPr>
              <w:rPr>
                <w:sz w:val="26"/>
                <w:szCs w:val="26"/>
              </w:rPr>
            </w:pPr>
            <w:proofErr w:type="spellStart"/>
            <w:r w:rsidRPr="00300368">
              <w:rPr>
                <w:sz w:val="26"/>
                <w:szCs w:val="26"/>
              </w:rPr>
              <w:t>Некоз</w:t>
            </w:r>
            <w:proofErr w:type="spellEnd"/>
            <w:r w:rsidRPr="00300368">
              <w:rPr>
                <w:sz w:val="26"/>
                <w:szCs w:val="26"/>
              </w:rPr>
              <w:t xml:space="preserve"> Ирина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00368" w:rsidRPr="00300368" w:rsidRDefault="00300368" w:rsidP="00BE16C1">
            <w:pPr>
              <w:rPr>
                <w:sz w:val="26"/>
                <w:szCs w:val="26"/>
              </w:rPr>
            </w:pPr>
            <w:r w:rsidRPr="00300368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300368" w:rsidRPr="00300368" w:rsidTr="003B1E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00368" w:rsidRPr="00300368" w:rsidRDefault="00300368" w:rsidP="003B1E11">
            <w:pPr>
              <w:rPr>
                <w:sz w:val="26"/>
                <w:szCs w:val="26"/>
              </w:rPr>
            </w:pPr>
            <w:proofErr w:type="spellStart"/>
            <w:r w:rsidRPr="00300368">
              <w:rPr>
                <w:sz w:val="26"/>
                <w:szCs w:val="26"/>
              </w:rPr>
              <w:t>Тюкаев</w:t>
            </w:r>
            <w:proofErr w:type="spellEnd"/>
            <w:r w:rsidRPr="00300368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00368" w:rsidRPr="00300368" w:rsidRDefault="00300368" w:rsidP="00BE16C1">
            <w:pPr>
              <w:rPr>
                <w:sz w:val="26"/>
                <w:szCs w:val="26"/>
              </w:rPr>
            </w:pPr>
            <w:r w:rsidRPr="00300368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300368" w:rsidRPr="00300368" w:rsidTr="003B1E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00368" w:rsidRPr="00300368" w:rsidRDefault="00300368" w:rsidP="003B1E11">
            <w:pPr>
              <w:rPr>
                <w:sz w:val="26"/>
                <w:szCs w:val="26"/>
              </w:rPr>
            </w:pPr>
            <w:r w:rsidRPr="00300368">
              <w:rPr>
                <w:sz w:val="26"/>
                <w:szCs w:val="26"/>
              </w:rPr>
              <w:t>Манойло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00368" w:rsidRPr="00300368" w:rsidRDefault="00300368" w:rsidP="003B1E11">
            <w:pPr>
              <w:rPr>
                <w:sz w:val="26"/>
                <w:szCs w:val="26"/>
              </w:rPr>
            </w:pPr>
            <w:r w:rsidRPr="00300368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300368" w:rsidRPr="00300368" w:rsidTr="003B1E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00368" w:rsidRPr="00300368" w:rsidRDefault="00300368" w:rsidP="003B1E11">
            <w:pPr>
              <w:rPr>
                <w:sz w:val="26"/>
                <w:szCs w:val="26"/>
              </w:rPr>
            </w:pPr>
            <w:r w:rsidRPr="00300368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00368" w:rsidRPr="00300368" w:rsidRDefault="00300368" w:rsidP="003B1E11">
            <w:pPr>
              <w:rPr>
                <w:sz w:val="26"/>
                <w:szCs w:val="26"/>
              </w:rPr>
            </w:pPr>
            <w:r w:rsidRPr="00300368">
              <w:rPr>
                <w:sz w:val="26"/>
                <w:szCs w:val="26"/>
              </w:rPr>
              <w:t>__________________</w:t>
            </w:r>
          </w:p>
        </w:tc>
      </w:tr>
    </w:tbl>
    <w:p w:rsidR="00E159C0" w:rsidRPr="00300368" w:rsidRDefault="00E159C0" w:rsidP="00E159C0">
      <w:pPr>
        <w:rPr>
          <w:sz w:val="26"/>
          <w:szCs w:val="26"/>
        </w:rPr>
      </w:pPr>
    </w:p>
    <w:p w:rsidR="00625A11" w:rsidRPr="00300368" w:rsidRDefault="00625A11">
      <w:pPr>
        <w:rPr>
          <w:sz w:val="26"/>
          <w:szCs w:val="26"/>
        </w:rPr>
      </w:pPr>
    </w:p>
    <w:sectPr w:rsidR="00625A11" w:rsidRPr="00300368" w:rsidSect="00BE16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435CE"/>
    <w:multiLevelType w:val="multilevel"/>
    <w:tmpl w:val="E1865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8631E0"/>
    <w:multiLevelType w:val="hybridMultilevel"/>
    <w:tmpl w:val="395033D8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B142971"/>
    <w:multiLevelType w:val="multilevel"/>
    <w:tmpl w:val="B23676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5E4A01DC"/>
    <w:multiLevelType w:val="multilevel"/>
    <w:tmpl w:val="A4C46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59C0"/>
    <w:rsid w:val="00300368"/>
    <w:rsid w:val="003D18CF"/>
    <w:rsid w:val="00625A11"/>
    <w:rsid w:val="00E159C0"/>
    <w:rsid w:val="00F86930"/>
    <w:rsid w:val="00FA4E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9C0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159C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159C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E159C0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E159C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646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dcterms:created xsi:type="dcterms:W3CDTF">2013-04-09T10:34:00Z</dcterms:created>
  <dcterms:modified xsi:type="dcterms:W3CDTF">2013-04-09T13:21:00Z</dcterms:modified>
</cp:coreProperties>
</file>