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Ind w:w="108" w:type="dxa"/>
        <w:tblLayout w:type="fixed"/>
        <w:tblLook w:val="04A0"/>
      </w:tblPr>
      <w:tblGrid>
        <w:gridCol w:w="5120"/>
        <w:gridCol w:w="655"/>
        <w:gridCol w:w="4299"/>
      </w:tblGrid>
      <w:tr w:rsidR="00D257D0" w:rsidTr="00D257D0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D257D0" w:rsidTr="00D257D0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806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hideMark/>
          </w:tcPr>
          <w:tbl>
            <w:tblPr>
              <w:tblW w:w="3735" w:type="dxa"/>
              <w:jc w:val="center"/>
              <w:tblInd w:w="108" w:type="dxa"/>
              <w:tblLayout w:type="fixed"/>
              <w:tblLook w:val="04A0"/>
            </w:tblPr>
            <w:tblGrid>
              <w:gridCol w:w="3735"/>
            </w:tblGrid>
            <w:tr w:rsidR="00D257D0">
              <w:trPr>
                <w:trHeight w:val="705"/>
                <w:jc w:val="center"/>
              </w:trPr>
              <w:tc>
                <w:tcPr>
                  <w:tcW w:w="3742" w:type="dxa"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Начальник центра 35</w:t>
                  </w: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3742" w:type="dxa"/>
                  <w:noWrap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_________/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8"/>
                      <w:u w:val="single"/>
                    </w:rPr>
                    <w:t>В.Ю. Родионов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 w:rsidP="002E155E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_______________ 201</w:t>
            </w:r>
            <w:r w:rsidR="002E155E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 w:rsidP="002E155E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 201</w:t>
            </w:r>
            <w:r w:rsidR="002E155E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257D0" w:rsidRDefault="00D257D0" w:rsidP="00D257D0">
      <w:pPr>
        <w:pStyle w:val="11"/>
        <w:keepNext w:val="0"/>
        <w:jc w:val="left"/>
        <w:rPr>
          <w:bCs/>
          <w:sz w:val="28"/>
          <w:szCs w:val="28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120"/>
        <w:gridCol w:w="655"/>
        <w:gridCol w:w="4299"/>
      </w:tblGrid>
      <w:tr w:rsidR="00D257D0" w:rsidTr="00D257D0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D257D0" w:rsidTr="00D257D0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806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D257D0" w:rsidRDefault="00D257D0">
                  <w:pPr>
                    <w:shd w:val="clear" w:color="auto" w:fill="FFFFFF"/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Ловковский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001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D257D0" w:rsidRDefault="00D257D0">
                  <w:pPr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D257D0" w:rsidRDefault="00D257D0">
                  <w:pPr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</w:pPr>
                </w:p>
                <w:p w:rsidR="00D257D0" w:rsidRDefault="00D257D0">
                  <w:pPr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 w:rsidP="002E155E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_______________ 201</w:t>
            </w:r>
            <w:r w:rsidR="002E155E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 w:rsidP="002E155E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 201</w:t>
            </w:r>
            <w:r w:rsidR="002E155E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257D0" w:rsidRDefault="00D257D0" w:rsidP="00D257D0">
      <w:pPr>
        <w:rPr>
          <w:bCs/>
          <w:sz w:val="28"/>
          <w:szCs w:val="28"/>
          <w:lang w:eastAsia="en-US"/>
        </w:rPr>
      </w:pPr>
    </w:p>
    <w:p w:rsidR="00D257D0" w:rsidRDefault="00D257D0" w:rsidP="00D257D0">
      <w:pPr>
        <w:jc w:val="center"/>
        <w:outlineLvl w:val="0"/>
        <w:rPr>
          <w:bCs/>
          <w:sz w:val="28"/>
          <w:szCs w:val="28"/>
        </w:rPr>
      </w:pPr>
      <w:bookmarkStart w:id="0" w:name="_Toc360633846"/>
      <w:r>
        <w:rPr>
          <w:bCs/>
          <w:sz w:val="28"/>
          <w:szCs w:val="28"/>
        </w:rPr>
        <w:t>ДОКУМЕНТАЦИЯ ПО ЗАПРОСУ ЦЕН</w:t>
      </w:r>
      <w:bookmarkEnd w:id="0"/>
    </w:p>
    <w:p w:rsidR="00D257D0" w:rsidRDefault="00D257D0" w:rsidP="00D25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257D0" w:rsidRDefault="00D257D0" w:rsidP="00D257D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автомобиля</w:t>
      </w: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pStyle w:val="11"/>
        <w:keepNext w:val="0"/>
        <w:rPr>
          <w:sz w:val="28"/>
          <w:szCs w:val="28"/>
        </w:rPr>
      </w:pPr>
      <w:r>
        <w:rPr>
          <w:sz w:val="28"/>
          <w:szCs w:val="28"/>
        </w:rPr>
        <w:t>201</w:t>
      </w:r>
      <w:r w:rsidR="002E155E">
        <w:rPr>
          <w:sz w:val="28"/>
          <w:szCs w:val="28"/>
        </w:rPr>
        <w:t>5</w:t>
      </w:r>
    </w:p>
    <w:p w:rsidR="00112BC6" w:rsidRPr="00102F43" w:rsidRDefault="00112BC6" w:rsidP="00112BC6">
      <w:pPr>
        <w:jc w:val="center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lastRenderedPageBreak/>
        <w:t>СОДЕРЖАНИЕ</w:t>
      </w:r>
    </w:p>
    <w:p w:rsidR="00112BC6" w:rsidRPr="00102F43" w:rsidRDefault="00112BC6" w:rsidP="00112BC6">
      <w:pPr>
        <w:jc w:val="center"/>
        <w:rPr>
          <w:color w:val="000000"/>
          <w:sz w:val="24"/>
          <w:szCs w:val="24"/>
        </w:rPr>
      </w:pP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 xml:space="preserve">РАЗДЕЛ 1. ОБЩИЕ СВЕДЕНИЯ 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 xml:space="preserve">Подраздел 1.1 Наименование 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1.2 Сведения о новизне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1.3 Этапы разработки / изготовления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1.5 Код ОКП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2. ОБЛАСТЬ ПРИМЕНЕНИЯ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3. УСЛОВИЯ ЭКСПЛУАТАЦИИ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4. ТЕХНИЧЕСКИЕ ТРЕБОВАНИЯ</w:t>
      </w:r>
    </w:p>
    <w:p w:rsidR="00112BC6" w:rsidRPr="00102F43" w:rsidRDefault="00112BC6" w:rsidP="00112BC6">
      <w:pPr>
        <w:ind w:left="2694" w:hanging="1843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112BC6" w:rsidRPr="00102F43" w:rsidRDefault="00112BC6" w:rsidP="00112BC6">
      <w:pPr>
        <w:ind w:left="2694" w:hanging="1843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112BC6" w:rsidRPr="00102F43" w:rsidRDefault="00112BC6" w:rsidP="00112BC6">
      <w:pPr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4.5 Требования к упаковке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112BC6" w:rsidRPr="00102F43" w:rsidRDefault="00112BC6" w:rsidP="00112BC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5.1 Порядок сдачи и приемки</w:t>
      </w:r>
    </w:p>
    <w:p w:rsidR="00112BC6" w:rsidRPr="00102F43" w:rsidRDefault="00112BC6" w:rsidP="00112BC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6. ТРЕБОВАНИЯ К ТРАНСПОРТИРОВАНИЮ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7. ТРЕБОВАНИЯ К ХРАНЕНИЮ</w:t>
      </w:r>
    </w:p>
    <w:p w:rsidR="00112BC6" w:rsidRPr="00102F43" w:rsidRDefault="00112BC6" w:rsidP="00112BC6">
      <w:pPr>
        <w:ind w:left="1418" w:hanging="1418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9. ТРЕБОВАНИЯ К ОБСЛУЖИВАНИЮ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10. ЭКОЛОГИЧЕСКИЕ ТРЕБОВАНИЯ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11. ТРЕБОВАНИЯ ПО БЕЗОПАСНОСТИ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12. ТРЕБОВАНИЯ К КАЧЕСТВУ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13. ДОПОЛНИТЕЛЬНЫЕ (ИНЫЕ) ТРЕБОВАНИЯ</w:t>
      </w:r>
    </w:p>
    <w:p w:rsidR="00112BC6" w:rsidRPr="00102F43" w:rsidRDefault="00112BC6" w:rsidP="00112BC6">
      <w:pPr>
        <w:ind w:left="1418" w:hanging="1418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112BC6" w:rsidRPr="00102F43" w:rsidRDefault="00112BC6" w:rsidP="00112BC6">
      <w:pPr>
        <w:rPr>
          <w:color w:val="000000"/>
          <w:sz w:val="24"/>
          <w:szCs w:val="24"/>
        </w:rPr>
      </w:pPr>
      <w:bookmarkStart w:id="1" w:name="OLE_LINK2"/>
      <w:bookmarkStart w:id="2" w:name="OLE_LINK3"/>
      <w:r w:rsidRPr="00102F43">
        <w:rPr>
          <w:color w:val="000000"/>
          <w:sz w:val="24"/>
          <w:szCs w:val="24"/>
        </w:rPr>
        <w:t>РАЗДЕЛ 16. ПЕРЕЧЕНЬ ПРИНЯТЫХ СОКРАЩЕНИЙ</w:t>
      </w:r>
    </w:p>
    <w:bookmarkEnd w:id="1"/>
    <w:bookmarkEnd w:id="2"/>
    <w:p w:rsidR="00112BC6" w:rsidRPr="00102F43" w:rsidRDefault="00112BC6" w:rsidP="00112BC6">
      <w:pPr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17. ПЕРЕЧЕНЬ ПРИЛОЖЕНИЙ</w:t>
      </w:r>
    </w:p>
    <w:p w:rsidR="00112BC6" w:rsidRPr="001F6931" w:rsidRDefault="00112BC6" w:rsidP="00112BC6">
      <w:pPr>
        <w:rPr>
          <w:color w:val="000000"/>
          <w:sz w:val="26"/>
          <w:szCs w:val="26"/>
        </w:rPr>
      </w:pPr>
    </w:p>
    <w:p w:rsidR="00112BC6" w:rsidRDefault="00112BC6" w:rsidP="00112BC6">
      <w:pPr>
        <w:rPr>
          <w:color w:val="000000"/>
          <w:sz w:val="26"/>
          <w:szCs w:val="26"/>
        </w:rPr>
      </w:pPr>
    </w:p>
    <w:p w:rsidR="00112BC6" w:rsidRPr="001F6931" w:rsidRDefault="00112BC6" w:rsidP="00112BC6">
      <w:pPr>
        <w:rPr>
          <w:color w:val="000000"/>
          <w:sz w:val="26"/>
          <w:szCs w:val="26"/>
        </w:rPr>
      </w:pPr>
    </w:p>
    <w:p w:rsidR="00112BC6" w:rsidRPr="001F6931" w:rsidRDefault="00112BC6" w:rsidP="00112BC6">
      <w:pPr>
        <w:rPr>
          <w:color w:val="000000"/>
        </w:rPr>
      </w:pPr>
    </w:p>
    <w:p w:rsidR="00112BC6" w:rsidRPr="00337C1E" w:rsidRDefault="00112BC6" w:rsidP="00112BC6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br w:type="page"/>
      </w:r>
      <w:r w:rsidRPr="00337C1E">
        <w:rPr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337C1E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Поставка автомобиля</w:t>
            </w:r>
            <w:r w:rsidRPr="00337C1E">
              <w:rPr>
                <w:color w:val="000000"/>
                <w:sz w:val="24"/>
                <w:szCs w:val="24"/>
              </w:rPr>
              <w:t>.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337C1E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B77574">
              <w:rPr>
                <w:color w:val="000000"/>
                <w:sz w:val="24"/>
                <w:szCs w:val="24"/>
              </w:rPr>
              <w:t>Поставляемый автомобиль должен быть изготовлен не ранее, чем в 2013 году.</w:t>
            </w:r>
          </w:p>
        </w:tc>
      </w:tr>
      <w:bookmarkEnd w:id="3"/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7C1E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7C1E">
              <w:rPr>
                <w:sz w:val="24"/>
                <w:szCs w:val="24"/>
              </w:rPr>
              <w:t>Ср</w:t>
            </w:r>
            <w:r>
              <w:rPr>
                <w:sz w:val="24"/>
                <w:szCs w:val="24"/>
              </w:rPr>
              <w:t>ок поставки продукции не более 5 (Пяти</w:t>
            </w:r>
            <w:r w:rsidRPr="00337C1E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рабочих</w:t>
            </w:r>
            <w:r w:rsidRPr="00337C1E">
              <w:rPr>
                <w:sz w:val="24"/>
                <w:szCs w:val="24"/>
              </w:rPr>
              <w:t xml:space="preserve"> дней </w:t>
            </w:r>
            <w:proofErr w:type="gramStart"/>
            <w:r w:rsidRPr="00337C1E">
              <w:rPr>
                <w:sz w:val="24"/>
                <w:szCs w:val="24"/>
              </w:rPr>
              <w:t>с даты подписания</w:t>
            </w:r>
            <w:proofErr w:type="gramEnd"/>
            <w:r w:rsidRPr="00337C1E">
              <w:rPr>
                <w:sz w:val="24"/>
                <w:szCs w:val="24"/>
              </w:rPr>
              <w:t xml:space="preserve"> договора.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7C1E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Технические условия </w:t>
            </w:r>
            <w:r w:rsidRPr="001A3DCD">
              <w:rPr>
                <w:sz w:val="24"/>
                <w:szCs w:val="24"/>
              </w:rPr>
              <w:t>еИ</w:t>
            </w:r>
            <w:proofErr w:type="gramStart"/>
            <w:r w:rsidRPr="001A3DCD">
              <w:rPr>
                <w:sz w:val="24"/>
                <w:szCs w:val="24"/>
              </w:rPr>
              <w:t>2</w:t>
            </w:r>
            <w:proofErr w:type="gramEnd"/>
            <w:r w:rsidRPr="001A3DCD">
              <w:rPr>
                <w:sz w:val="24"/>
                <w:szCs w:val="24"/>
              </w:rPr>
              <w:t>.035.316 ТУ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37C1E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37C1E" w:rsidRDefault="00112BC6" w:rsidP="00C275C1">
            <w:pPr>
              <w:rPr>
                <w:color w:val="000000"/>
                <w:sz w:val="24"/>
                <w:szCs w:val="24"/>
              </w:rPr>
            </w:pPr>
            <w:r w:rsidRPr="00337C1E">
              <w:rPr>
                <w:color w:val="000000"/>
                <w:sz w:val="24"/>
                <w:szCs w:val="24"/>
              </w:rPr>
              <w:t xml:space="preserve">Код ОКП </w:t>
            </w:r>
            <w:r w:rsidRPr="00A85F5D">
              <w:rPr>
                <w:rStyle w:val="a8"/>
                <w:b w:val="0"/>
                <w:sz w:val="24"/>
                <w:szCs w:val="24"/>
                <w:shd w:val="clear" w:color="auto" w:fill="FFFFFF"/>
              </w:rPr>
              <w:t>451431</w:t>
            </w:r>
          </w:p>
        </w:tc>
      </w:tr>
    </w:tbl>
    <w:p w:rsidR="00112BC6" w:rsidRPr="001F6931" w:rsidRDefault="00112BC6" w:rsidP="00112BC6">
      <w:pPr>
        <w:rPr>
          <w:color w:val="000000"/>
        </w:rPr>
      </w:pPr>
    </w:p>
    <w:p w:rsidR="00112BC6" w:rsidRPr="00337C1E" w:rsidRDefault="00112BC6" w:rsidP="00112BC6">
      <w:pPr>
        <w:jc w:val="center"/>
        <w:rPr>
          <w:color w:val="000000"/>
          <w:sz w:val="24"/>
          <w:szCs w:val="24"/>
        </w:rPr>
      </w:pPr>
      <w:r w:rsidRPr="00337C1E">
        <w:rPr>
          <w:color w:val="000000"/>
          <w:sz w:val="24"/>
          <w:szCs w:val="24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337C1E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D83A4A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83A4A">
              <w:rPr>
                <w:sz w:val="24"/>
                <w:szCs w:val="24"/>
                <w:lang w:eastAsia="ar-SA"/>
              </w:rPr>
              <w:t xml:space="preserve">Автомобиль </w:t>
            </w:r>
            <w:r>
              <w:rPr>
                <w:sz w:val="24"/>
                <w:szCs w:val="24"/>
                <w:lang w:eastAsia="ar-SA"/>
              </w:rPr>
              <w:t xml:space="preserve">предназначен для использования в составе </w:t>
            </w:r>
            <w:r w:rsidRPr="00A7669A">
              <w:rPr>
                <w:sz w:val="24"/>
                <w:szCs w:val="24"/>
              </w:rPr>
              <w:t>многоканальной установки</w:t>
            </w:r>
            <w:r>
              <w:rPr>
                <w:sz w:val="24"/>
                <w:szCs w:val="24"/>
              </w:rPr>
              <w:t xml:space="preserve"> </w:t>
            </w:r>
            <w:r w:rsidRPr="00A7669A">
              <w:rPr>
                <w:sz w:val="24"/>
                <w:szCs w:val="24"/>
              </w:rPr>
              <w:t>для динамического контроля дорожного покрытия</w:t>
            </w:r>
            <w:r>
              <w:rPr>
                <w:sz w:val="24"/>
                <w:szCs w:val="24"/>
              </w:rPr>
              <w:t xml:space="preserve"> </w:t>
            </w:r>
            <w:r w:rsidRPr="00A7669A">
              <w:rPr>
                <w:sz w:val="24"/>
                <w:szCs w:val="24"/>
              </w:rPr>
              <w:t>«КОНДОР»</w:t>
            </w:r>
          </w:p>
        </w:tc>
      </w:tr>
    </w:tbl>
    <w:p w:rsidR="00112BC6" w:rsidRPr="00337C1E" w:rsidRDefault="00112BC6" w:rsidP="00112BC6">
      <w:pPr>
        <w:jc w:val="center"/>
        <w:rPr>
          <w:color w:val="000000"/>
          <w:sz w:val="24"/>
          <w:szCs w:val="24"/>
        </w:rPr>
      </w:pPr>
    </w:p>
    <w:p w:rsidR="00112BC6" w:rsidRPr="00337C1E" w:rsidRDefault="00112BC6" w:rsidP="00112BC6">
      <w:pPr>
        <w:jc w:val="center"/>
        <w:rPr>
          <w:color w:val="000000"/>
          <w:sz w:val="24"/>
          <w:szCs w:val="24"/>
        </w:rPr>
      </w:pPr>
      <w:r w:rsidRPr="00337C1E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337C1E" w:rsidTr="00C275C1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Default="00112BC6" w:rsidP="00C275C1">
            <w:pPr>
              <w:pStyle w:val="FR1"/>
              <w:spacing w:line="240" w:lineRule="auto"/>
              <w:ind w:left="34" w:right="51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9C2382">
              <w:rPr>
                <w:sz w:val="24"/>
                <w:szCs w:val="24"/>
              </w:rPr>
              <w:t xml:space="preserve">иапазон </w:t>
            </w:r>
            <w:r>
              <w:rPr>
                <w:sz w:val="24"/>
                <w:szCs w:val="24"/>
              </w:rPr>
              <w:t xml:space="preserve">рабочей </w:t>
            </w:r>
            <w:r w:rsidRPr="009C2382">
              <w:rPr>
                <w:sz w:val="24"/>
                <w:szCs w:val="24"/>
              </w:rPr>
              <w:t>температуры</w:t>
            </w:r>
            <w:r>
              <w:rPr>
                <w:sz w:val="24"/>
                <w:szCs w:val="24"/>
              </w:rPr>
              <w:t xml:space="preserve"> </w:t>
            </w:r>
            <w:r w:rsidRPr="009C2382">
              <w:rPr>
                <w:sz w:val="24"/>
                <w:szCs w:val="24"/>
              </w:rPr>
              <w:t xml:space="preserve">от -10 до + 50 </w:t>
            </w:r>
            <w:r w:rsidRPr="009C2382">
              <w:rPr>
                <w:sz w:val="24"/>
                <w:szCs w:val="24"/>
                <w:vertAlign w:val="superscript"/>
              </w:rPr>
              <w:t>0</w:t>
            </w:r>
            <w:r w:rsidRPr="009C2382">
              <w:rPr>
                <w:sz w:val="24"/>
                <w:szCs w:val="24"/>
              </w:rPr>
              <w:t>С</w:t>
            </w:r>
          </w:p>
          <w:p w:rsidR="00112BC6" w:rsidRPr="00686557" w:rsidRDefault="00112BC6" w:rsidP="00C275C1">
            <w:pPr>
              <w:pStyle w:val="FR1"/>
              <w:spacing w:line="240" w:lineRule="auto"/>
              <w:ind w:left="34" w:right="51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9C2382">
              <w:rPr>
                <w:sz w:val="24"/>
                <w:szCs w:val="24"/>
              </w:rPr>
              <w:t>тносительная влажность</w:t>
            </w:r>
            <w:r>
              <w:rPr>
                <w:sz w:val="24"/>
                <w:szCs w:val="24"/>
              </w:rPr>
              <w:t xml:space="preserve">, %, </w:t>
            </w:r>
            <w:r w:rsidRPr="009C2382">
              <w:rPr>
                <w:sz w:val="24"/>
                <w:szCs w:val="24"/>
              </w:rPr>
              <w:t xml:space="preserve">при 35 </w:t>
            </w:r>
            <w:r w:rsidRPr="009C2382">
              <w:rPr>
                <w:sz w:val="24"/>
                <w:szCs w:val="24"/>
                <w:vertAlign w:val="superscript"/>
              </w:rPr>
              <w:t>0</w:t>
            </w:r>
            <w:r w:rsidRPr="009C2382">
              <w:rPr>
                <w:sz w:val="24"/>
                <w:szCs w:val="24"/>
              </w:rPr>
              <w:t>С и более низких температурах</w:t>
            </w:r>
            <w:r>
              <w:rPr>
                <w:sz w:val="24"/>
                <w:szCs w:val="24"/>
              </w:rPr>
              <w:t>,   не более 95</w:t>
            </w:r>
          </w:p>
        </w:tc>
      </w:tr>
    </w:tbl>
    <w:p w:rsidR="00112BC6" w:rsidRPr="0054650F" w:rsidRDefault="00112BC6" w:rsidP="00112BC6">
      <w:pPr>
        <w:jc w:val="center"/>
        <w:rPr>
          <w:color w:val="000000"/>
        </w:rPr>
      </w:pPr>
    </w:p>
    <w:p w:rsidR="00112BC6" w:rsidRPr="003F3FCF" w:rsidRDefault="00112BC6" w:rsidP="00112BC6">
      <w:pPr>
        <w:jc w:val="center"/>
        <w:rPr>
          <w:color w:val="000000"/>
          <w:sz w:val="24"/>
          <w:szCs w:val="24"/>
        </w:rPr>
      </w:pPr>
      <w:r w:rsidRPr="003F3FCF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3F3FCF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F3FCF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3F3FCF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12BC6" w:rsidRPr="003F3FCF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6D62AA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6A46A2">
              <w:rPr>
                <w:color w:val="000000"/>
                <w:sz w:val="24"/>
                <w:szCs w:val="24"/>
              </w:rPr>
              <w:t xml:space="preserve">Тип кузова </w:t>
            </w:r>
            <w:r>
              <w:rPr>
                <w:color w:val="000000"/>
                <w:sz w:val="24"/>
                <w:szCs w:val="24"/>
              </w:rPr>
              <w:t>автомобиля –</w:t>
            </w:r>
            <w:r w:rsidRPr="006A46A2">
              <w:rPr>
                <w:color w:val="000000"/>
                <w:sz w:val="24"/>
                <w:szCs w:val="24"/>
              </w:rPr>
              <w:t xml:space="preserve"> пикап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112BC6" w:rsidRPr="006D62AA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Грузоподъемность не менее </w:t>
            </w:r>
            <w:smartTag w:uri="urn:schemas-microsoft-com:office:smarttags" w:element="metricconverter">
              <w:smartTagPr>
                <w:attr w:name="ProductID" w:val="500 кг"/>
              </w:smartTagPr>
              <w:r>
                <w:rPr>
                  <w:color w:val="000000"/>
                  <w:sz w:val="24"/>
                  <w:szCs w:val="24"/>
                </w:rPr>
                <w:t>500 кг</w:t>
              </w:r>
            </w:smartTag>
            <w:r>
              <w:rPr>
                <w:color w:val="000000"/>
                <w:sz w:val="24"/>
                <w:szCs w:val="24"/>
              </w:rPr>
              <w:t>.</w:t>
            </w:r>
          </w:p>
          <w:p w:rsidR="00112BC6" w:rsidRPr="00C417BC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6A46A2">
              <w:rPr>
                <w:color w:val="000000"/>
                <w:sz w:val="24"/>
                <w:szCs w:val="24"/>
              </w:rPr>
              <w:t xml:space="preserve">робег - не более </w:t>
            </w:r>
            <w:smartTag w:uri="urn:schemas-microsoft-com:office:smarttags" w:element="metricconverter">
              <w:smartTagPr>
                <w:attr w:name="ProductID" w:val="25000 км"/>
              </w:smartTagPr>
              <w:r w:rsidRPr="006A46A2">
                <w:rPr>
                  <w:color w:val="000000"/>
                  <w:sz w:val="24"/>
                  <w:szCs w:val="24"/>
                </w:rPr>
                <w:t>25000 км</w:t>
              </w:r>
            </w:smartTag>
            <w:r>
              <w:rPr>
                <w:color w:val="000000"/>
                <w:sz w:val="24"/>
                <w:szCs w:val="24"/>
              </w:rPr>
              <w:t>.</w:t>
            </w:r>
          </w:p>
          <w:p w:rsidR="00112BC6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Pr="006A46A2">
              <w:rPr>
                <w:color w:val="000000"/>
                <w:sz w:val="24"/>
                <w:szCs w:val="24"/>
              </w:rPr>
              <w:t xml:space="preserve">од изготовления - не ранее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A46A2">
                <w:rPr>
                  <w:color w:val="000000"/>
                  <w:sz w:val="24"/>
                  <w:szCs w:val="24"/>
                </w:rPr>
                <w:t>2013 г</w:t>
              </w:r>
            </w:smartTag>
            <w:r>
              <w:rPr>
                <w:color w:val="000000"/>
                <w:sz w:val="24"/>
                <w:szCs w:val="24"/>
              </w:rPr>
              <w:t>.</w:t>
            </w:r>
          </w:p>
          <w:p w:rsidR="00112BC6" w:rsidRPr="00C417BC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Двигатель – дизельный.</w:t>
            </w:r>
          </w:p>
          <w:p w:rsidR="00112BC6" w:rsidRPr="00C417BC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КПП – ручная.</w:t>
            </w:r>
          </w:p>
          <w:p w:rsidR="00112BC6" w:rsidRPr="00C417BC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Цвет – белый.</w:t>
            </w:r>
          </w:p>
          <w:p w:rsidR="00112BC6" w:rsidRPr="00C417BC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  <w:r w:rsidRPr="006A46A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6A2">
              <w:rPr>
                <w:color w:val="000000"/>
                <w:sz w:val="24"/>
                <w:szCs w:val="24"/>
              </w:rPr>
              <w:t>кунг</w:t>
            </w:r>
            <w:r>
              <w:rPr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12BC6" w:rsidRPr="003F3FCF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F3FCF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F3FCF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112BC6" w:rsidRPr="003F3FCF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3F3FCF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F3FCF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3F3FCF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F3FCF">
              <w:rPr>
                <w:color w:val="000000"/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документацией изготовителя</w:t>
            </w:r>
            <w:r w:rsidRPr="003F3FCF">
              <w:rPr>
                <w:sz w:val="24"/>
                <w:szCs w:val="24"/>
              </w:rPr>
              <w:t>.</w:t>
            </w:r>
          </w:p>
        </w:tc>
      </w:tr>
      <w:tr w:rsidR="00112BC6" w:rsidRPr="00C421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C42131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42131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12BC6" w:rsidRPr="001F69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FA47BA" w:rsidRDefault="00112BC6" w:rsidP="00C275C1">
            <w:pPr>
              <w:rPr>
                <w:b/>
                <w:color w:val="000000"/>
                <w:sz w:val="24"/>
                <w:szCs w:val="24"/>
              </w:rPr>
            </w:pPr>
            <w:r w:rsidRPr="003F3FCF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3F3FCF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F3FCF">
              <w:rPr>
                <w:color w:val="000000"/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документацией изготовителя</w:t>
            </w:r>
            <w:r w:rsidRPr="003F3FCF">
              <w:rPr>
                <w:sz w:val="24"/>
                <w:szCs w:val="24"/>
              </w:rPr>
              <w:t>.</w:t>
            </w:r>
          </w:p>
        </w:tc>
      </w:tr>
      <w:tr w:rsidR="00112BC6" w:rsidRPr="001F69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02F43" w:rsidRDefault="00112BC6" w:rsidP="00C275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02F43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112BC6" w:rsidRPr="001F69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02F43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102F43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102F43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102F43">
              <w:rPr>
                <w:color w:val="000000"/>
                <w:sz w:val="24"/>
                <w:szCs w:val="24"/>
              </w:rPr>
              <w:t xml:space="preserve"> 1860 – 86 – маркировка изделий.</w:t>
            </w:r>
          </w:p>
        </w:tc>
      </w:tr>
      <w:tr w:rsidR="00112BC6" w:rsidRPr="001F69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02F43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102F43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112BC6" w:rsidRPr="001F6931" w:rsidTr="00C275C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02F43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102F43" w:rsidRDefault="00112BC6" w:rsidP="00112BC6">
      <w:pPr>
        <w:jc w:val="center"/>
        <w:rPr>
          <w:color w:val="000000"/>
          <w:sz w:val="24"/>
          <w:szCs w:val="24"/>
        </w:rPr>
      </w:pPr>
      <w:r w:rsidRPr="00102F43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02F43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102F43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102F43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B77574" w:rsidRDefault="00112BC6" w:rsidP="00C275C1">
            <w:pPr>
              <w:ind w:right="565"/>
              <w:jc w:val="both"/>
              <w:rPr>
                <w:sz w:val="24"/>
                <w:szCs w:val="24"/>
              </w:rPr>
            </w:pPr>
            <w:r w:rsidRPr="00B77574">
              <w:rPr>
                <w:sz w:val="24"/>
                <w:szCs w:val="24"/>
              </w:rPr>
              <w:t>Поставщик поставляет товар силами Поставщика до Заказчика.</w:t>
            </w:r>
          </w:p>
          <w:p w:rsidR="00112BC6" w:rsidRPr="001C6117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B77574">
              <w:rPr>
                <w:sz w:val="24"/>
                <w:szCs w:val="24"/>
              </w:rPr>
              <w:t>- счет – фактура, товарная накладная, акт приема – передачи транспортного средства</w:t>
            </w:r>
            <w:r>
              <w:rPr>
                <w:sz w:val="24"/>
                <w:szCs w:val="24"/>
              </w:rPr>
              <w:t>.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A30AE4" w:rsidRDefault="00112BC6" w:rsidP="00C275C1">
            <w:pPr>
              <w:pStyle w:val="1"/>
              <w:spacing w:after="0" w:line="240" w:lineRule="auto"/>
              <w:ind w:left="34"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E4">
              <w:rPr>
                <w:rFonts w:ascii="Times New Roman" w:hAnsi="Times New Roman"/>
                <w:sz w:val="24"/>
                <w:szCs w:val="24"/>
              </w:rPr>
              <w:lastRenderedPageBreak/>
              <w:t>С товаром поставляется документация:</w:t>
            </w:r>
          </w:p>
          <w:p w:rsidR="00112BC6" w:rsidRPr="00A30AE4" w:rsidRDefault="00112BC6" w:rsidP="00C275C1">
            <w:pPr>
              <w:pStyle w:val="1"/>
              <w:spacing w:after="0" w:line="240" w:lineRule="auto"/>
              <w:ind w:left="34"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E4">
              <w:rPr>
                <w:rFonts w:ascii="Times New Roman" w:hAnsi="Times New Roman"/>
                <w:sz w:val="24"/>
                <w:szCs w:val="24"/>
              </w:rPr>
              <w:t>- паспорт транспортного средства (ПТС);</w:t>
            </w:r>
          </w:p>
          <w:p w:rsidR="00112BC6" w:rsidRPr="00A30AE4" w:rsidRDefault="00112BC6" w:rsidP="00C275C1">
            <w:pPr>
              <w:pStyle w:val="1"/>
              <w:spacing w:after="0" w:line="240" w:lineRule="auto"/>
              <w:ind w:left="34"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E4">
              <w:rPr>
                <w:rFonts w:ascii="Times New Roman" w:hAnsi="Times New Roman"/>
                <w:sz w:val="24"/>
                <w:szCs w:val="24"/>
              </w:rPr>
              <w:t>- документ, удостоверяющий право собственности на транспортное средство;</w:t>
            </w:r>
          </w:p>
          <w:p w:rsidR="00112BC6" w:rsidRPr="00A30AE4" w:rsidRDefault="00112BC6" w:rsidP="00C275C1">
            <w:pPr>
              <w:pStyle w:val="1"/>
              <w:spacing w:after="0" w:line="240" w:lineRule="auto"/>
              <w:ind w:left="34"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E4">
              <w:rPr>
                <w:rFonts w:ascii="Times New Roman" w:hAnsi="Times New Roman"/>
                <w:sz w:val="24"/>
                <w:szCs w:val="24"/>
              </w:rPr>
              <w:t>- сервисная книжка с отметкой о прохождении предпродажной подготовки товара и проведении всех необходимых согласно пробегу технических обслуживаний, с указанием адресов и контактных телефонов сервисных центров и заполнений гарантийный талон;</w:t>
            </w:r>
          </w:p>
          <w:p w:rsidR="00112BC6" w:rsidRPr="00A30AE4" w:rsidRDefault="00112BC6" w:rsidP="00C275C1">
            <w:pPr>
              <w:pStyle w:val="1"/>
              <w:spacing w:after="0" w:line="240" w:lineRule="auto"/>
              <w:ind w:left="34"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E4">
              <w:rPr>
                <w:rFonts w:ascii="Times New Roman" w:hAnsi="Times New Roman"/>
                <w:sz w:val="24"/>
                <w:szCs w:val="24"/>
              </w:rPr>
              <w:t>- техническая документация на товар и специальное оборудование;</w:t>
            </w:r>
          </w:p>
          <w:p w:rsidR="00112BC6" w:rsidRPr="00A30AE4" w:rsidRDefault="00112BC6" w:rsidP="00C275C1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30AE4">
              <w:rPr>
                <w:sz w:val="24"/>
                <w:szCs w:val="24"/>
              </w:rPr>
              <w:t>- транзитные регистрационные знаки (если выдавались).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1F6931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</w:rPr>
              <w:t>Не предъявляются.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Default="00112BC6" w:rsidP="00C275C1">
            <w:pPr>
              <w:rPr>
                <w:noProof/>
                <w:sz w:val="24"/>
                <w:szCs w:val="24"/>
              </w:rPr>
            </w:pPr>
            <w:r w:rsidRPr="004938EB">
              <w:rPr>
                <w:sz w:val="24"/>
                <w:szCs w:val="24"/>
              </w:rPr>
              <w:t>Условия хранения должны соответствовать категории</w:t>
            </w:r>
            <w:r w:rsidRPr="004938EB">
              <w:rPr>
                <w:noProof/>
                <w:sz w:val="24"/>
                <w:szCs w:val="24"/>
              </w:rPr>
              <w:t xml:space="preserve"> 1 </w:t>
            </w:r>
            <w:r w:rsidRPr="004938EB">
              <w:rPr>
                <w:sz w:val="24"/>
                <w:szCs w:val="24"/>
              </w:rPr>
              <w:t>ГОСТ</w:t>
            </w:r>
            <w:r w:rsidRPr="004938EB">
              <w:rPr>
                <w:noProof/>
                <w:sz w:val="24"/>
                <w:szCs w:val="24"/>
              </w:rPr>
              <w:t xml:space="preserve"> 15150-69.</w:t>
            </w:r>
          </w:p>
          <w:p w:rsidR="00112BC6" w:rsidRPr="00270111" w:rsidRDefault="00112BC6" w:rsidP="00C275C1">
            <w:pPr>
              <w:rPr>
                <w:i/>
                <w:color w:val="000000"/>
                <w:sz w:val="24"/>
                <w:szCs w:val="24"/>
              </w:rPr>
            </w:pPr>
            <w:r w:rsidRPr="004938EB">
              <w:rPr>
                <w:sz w:val="24"/>
                <w:szCs w:val="24"/>
              </w:rPr>
              <w:t>Группа условий хранения</w:t>
            </w:r>
            <w:r w:rsidRPr="004938EB">
              <w:rPr>
                <w:noProof/>
                <w:sz w:val="24"/>
                <w:szCs w:val="24"/>
              </w:rPr>
              <w:t xml:space="preserve"> -</w:t>
            </w:r>
            <w:r w:rsidRPr="004938EB">
              <w:rPr>
                <w:sz w:val="24"/>
                <w:szCs w:val="24"/>
              </w:rPr>
              <w:t xml:space="preserve"> 1(А).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B837CD" w:rsidRDefault="00112BC6" w:rsidP="00C275C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B837CD">
              <w:rPr>
                <w:sz w:val="24"/>
                <w:szCs w:val="24"/>
              </w:rPr>
              <w:t xml:space="preserve">Гарантийные обязательства на автомобиль действуют в течение 24 месяцев с момента поставки при выполнении Покупателем условий гарантии и эксплуатации </w:t>
            </w:r>
            <w:proofErr w:type="gramStart"/>
            <w:r w:rsidRPr="00B837CD">
              <w:rPr>
                <w:sz w:val="24"/>
                <w:szCs w:val="24"/>
              </w:rPr>
              <w:t>согласно</w:t>
            </w:r>
            <w:proofErr w:type="gramEnd"/>
            <w:r w:rsidRPr="00B837CD">
              <w:rPr>
                <w:sz w:val="24"/>
                <w:szCs w:val="24"/>
              </w:rPr>
              <w:t xml:space="preserve"> сервисной книжки, но не свыше </w:t>
            </w:r>
            <w:smartTag w:uri="urn:schemas-microsoft-com:office:smarttags" w:element="metricconverter">
              <w:smartTagPr>
                <w:attr w:name="ProductID" w:val="80000 километров"/>
              </w:smartTagPr>
              <w:r w:rsidRPr="00B837CD">
                <w:rPr>
                  <w:sz w:val="24"/>
                  <w:szCs w:val="24"/>
                </w:rPr>
                <w:t>80000 километров</w:t>
              </w:r>
            </w:smartTag>
            <w:r w:rsidRPr="00B837CD">
              <w:rPr>
                <w:sz w:val="24"/>
                <w:szCs w:val="24"/>
              </w:rPr>
              <w:t xml:space="preserve"> пробега.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C35FB7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C35FB7">
              <w:rPr>
                <w:sz w:val="24"/>
                <w:szCs w:val="24"/>
              </w:rPr>
              <w:t>Техническое обслуживание и ремонт производятся по месту регистрации автомобиля на сервисных станциях («СТО»)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10. ЭКОЛОГИЧЕСКИЕ ТРЕБОВАНИЯ</w:t>
      </w:r>
    </w:p>
    <w:p w:rsidR="00112BC6" w:rsidRPr="001F6931" w:rsidRDefault="00112BC6" w:rsidP="00112BC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35566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355661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12BC6" w:rsidRPr="0054650F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270111" w:rsidRDefault="00112BC6" w:rsidP="00C275C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270111">
              <w:rPr>
                <w:color w:val="000000"/>
                <w:sz w:val="24"/>
                <w:szCs w:val="24"/>
              </w:rPr>
              <w:t>Требования к обеспечению безопасности при монтаже, использовании, допустимые уровни вибрационных, шумовых и радиационных нагрузок в соответствии с производственными инструкциями предприятия-изготовителя.</w:t>
            </w:r>
          </w:p>
        </w:tc>
      </w:tr>
    </w:tbl>
    <w:p w:rsidR="00112BC6" w:rsidRDefault="00112BC6" w:rsidP="00112BC6">
      <w:pPr>
        <w:jc w:val="center"/>
        <w:rPr>
          <w:color w:val="000000"/>
          <w:sz w:val="24"/>
          <w:szCs w:val="24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6E3161" w:rsidRDefault="00112BC6" w:rsidP="00C275C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3F3FCF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3F3FCF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F3FCF">
              <w:rPr>
                <w:color w:val="000000"/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документацией изготовителя</w:t>
            </w:r>
            <w:r w:rsidRPr="003F3FCF">
              <w:rPr>
                <w:sz w:val="24"/>
                <w:szCs w:val="24"/>
              </w:rPr>
              <w:t>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1F6931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DE2E61" w:rsidRDefault="00112BC6" w:rsidP="00C275C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E2E61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12BC6" w:rsidRPr="001F6931" w:rsidRDefault="00112BC6" w:rsidP="00112BC6">
      <w:pPr>
        <w:jc w:val="center"/>
        <w:rPr>
          <w:color w:val="000000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BE13CC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 xml:space="preserve">Количество –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BE13CC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Одна</w:t>
            </w:r>
            <w:r w:rsidRPr="00BE13CC"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color w:val="000000"/>
                <w:sz w:val="24"/>
                <w:szCs w:val="24"/>
              </w:rPr>
              <w:t>шт</w:t>
            </w:r>
            <w:r w:rsidRPr="00BE13CC">
              <w:rPr>
                <w:color w:val="000000"/>
                <w:sz w:val="24"/>
                <w:szCs w:val="24"/>
              </w:rPr>
              <w:t>.</w:t>
            </w:r>
          </w:p>
          <w:p w:rsidR="00112BC6" w:rsidRPr="00BE13CC" w:rsidRDefault="00112BC6" w:rsidP="00C275C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 xml:space="preserve">Срок поставки – </w:t>
            </w:r>
            <w:r w:rsidRPr="00BE13CC">
              <w:rPr>
                <w:sz w:val="24"/>
                <w:szCs w:val="24"/>
              </w:rPr>
              <w:t xml:space="preserve">не более </w:t>
            </w:r>
            <w:r>
              <w:rPr>
                <w:sz w:val="24"/>
                <w:szCs w:val="24"/>
              </w:rPr>
              <w:t>5</w:t>
            </w:r>
            <w:r w:rsidRPr="00BE13CC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Пяти</w:t>
            </w:r>
            <w:r w:rsidRPr="00BE13CC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рабочих</w:t>
            </w:r>
            <w:r w:rsidRPr="00BE13CC">
              <w:rPr>
                <w:sz w:val="24"/>
                <w:szCs w:val="24"/>
              </w:rPr>
              <w:t xml:space="preserve"> дней </w:t>
            </w:r>
            <w:proofErr w:type="gramStart"/>
            <w:r w:rsidRPr="00BE13CC">
              <w:rPr>
                <w:sz w:val="24"/>
                <w:szCs w:val="24"/>
              </w:rPr>
              <w:t>с даты подписания</w:t>
            </w:r>
            <w:proofErr w:type="gramEnd"/>
            <w:r w:rsidRPr="00BE13CC">
              <w:rPr>
                <w:sz w:val="24"/>
                <w:szCs w:val="24"/>
              </w:rPr>
              <w:t xml:space="preserve"> договора.</w:t>
            </w:r>
          </w:p>
        </w:tc>
      </w:tr>
    </w:tbl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2BC6" w:rsidRPr="00BE13CC" w:rsidTr="00C275C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BE13CC">
              <w:rPr>
                <w:sz w:val="24"/>
                <w:szCs w:val="24"/>
              </w:rPr>
              <w:t>Поставщик обязуется предоставить полный комплект технической документации.</w:t>
            </w:r>
          </w:p>
        </w:tc>
      </w:tr>
    </w:tbl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112BC6" w:rsidRPr="00BE13CC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E13CC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E13CC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BE13CC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12BC6" w:rsidRPr="001F6931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F693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F6931" w:rsidRDefault="00112BC6" w:rsidP="00C275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27011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 w:rsidRPr="00270111">
              <w:rPr>
                <w:color w:val="000000"/>
                <w:sz w:val="24"/>
                <w:szCs w:val="24"/>
              </w:rPr>
              <w:t>Технические условия</w:t>
            </w:r>
          </w:p>
        </w:tc>
      </w:tr>
      <w:tr w:rsidR="00112BC6" w:rsidRPr="001F6931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1F693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Default="00112BC6" w:rsidP="00C275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27011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Паспорт транспортного средства</w:t>
            </w:r>
          </w:p>
        </w:tc>
      </w:tr>
      <w:tr w:rsidR="00112BC6" w:rsidRPr="001F6931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BC6" w:rsidRPr="001F6931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Default="00112BC6" w:rsidP="00C275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Станция технического обслуживания</w:t>
            </w:r>
          </w:p>
        </w:tc>
      </w:tr>
    </w:tbl>
    <w:p w:rsidR="00112BC6" w:rsidRPr="001F6931" w:rsidRDefault="00112BC6" w:rsidP="00112BC6">
      <w:pPr>
        <w:ind w:firstLine="567"/>
        <w:jc w:val="both"/>
        <w:rPr>
          <w:color w:val="000000"/>
          <w:sz w:val="24"/>
          <w:szCs w:val="24"/>
        </w:rPr>
      </w:pPr>
    </w:p>
    <w:p w:rsidR="00112BC6" w:rsidRPr="00BE13CC" w:rsidRDefault="00112BC6" w:rsidP="00112BC6">
      <w:pPr>
        <w:jc w:val="center"/>
        <w:rPr>
          <w:color w:val="000000"/>
          <w:sz w:val="24"/>
          <w:szCs w:val="24"/>
        </w:rPr>
      </w:pPr>
      <w:r w:rsidRPr="00BE13CC">
        <w:rPr>
          <w:color w:val="000000"/>
          <w:sz w:val="24"/>
          <w:szCs w:val="24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112BC6" w:rsidRPr="00BE13CC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E13CC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E13CC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BE13CC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BC6" w:rsidRPr="00BE13CC" w:rsidRDefault="00112BC6" w:rsidP="00C275C1">
            <w:pPr>
              <w:jc w:val="center"/>
              <w:rPr>
                <w:color w:val="000000"/>
                <w:sz w:val="24"/>
                <w:szCs w:val="24"/>
              </w:rPr>
            </w:pPr>
            <w:r w:rsidRPr="00BE13CC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12BC6" w:rsidRPr="00BE13CC" w:rsidTr="00C275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BC6" w:rsidRPr="00BE13CC" w:rsidRDefault="00112BC6" w:rsidP="00C275C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12BC6" w:rsidRPr="00BE13CC" w:rsidRDefault="00112BC6" w:rsidP="00112BC6">
      <w:pPr>
        <w:ind w:left="5103"/>
        <w:rPr>
          <w:i/>
          <w:color w:val="000000"/>
          <w:sz w:val="24"/>
          <w:szCs w:val="24"/>
        </w:rPr>
      </w:pPr>
    </w:p>
    <w:p w:rsidR="00112BC6" w:rsidRDefault="00112BC6" w:rsidP="00112BC6"/>
    <w:p w:rsidR="00112BC6" w:rsidRPr="00270111" w:rsidRDefault="00112BC6" w:rsidP="00112BC6">
      <w:pPr>
        <w:ind w:firstLine="708"/>
        <w:rPr>
          <w:sz w:val="24"/>
          <w:szCs w:val="24"/>
        </w:rPr>
      </w:pPr>
      <w:r w:rsidRPr="0038469E">
        <w:rPr>
          <w:color w:val="000000"/>
          <w:sz w:val="24"/>
          <w:szCs w:val="24"/>
        </w:rPr>
        <w:t xml:space="preserve">Подготовлено </w:t>
      </w:r>
      <w:r w:rsidRPr="0038469E">
        <w:rPr>
          <w:color w:val="000000"/>
          <w:sz w:val="24"/>
          <w:szCs w:val="24"/>
        </w:rPr>
        <w:tab/>
      </w:r>
      <w:r w:rsidRPr="0038469E">
        <w:rPr>
          <w:color w:val="000000"/>
          <w:sz w:val="24"/>
          <w:szCs w:val="24"/>
        </w:rPr>
        <w:tab/>
      </w:r>
      <w:r w:rsidRPr="0038469E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38469E">
        <w:rPr>
          <w:color w:val="000000"/>
          <w:sz w:val="24"/>
          <w:szCs w:val="24"/>
        </w:rPr>
        <w:tab/>
        <w:t>М.Н. Аванесов</w:t>
      </w:r>
    </w:p>
    <w:p w:rsidR="003B438D" w:rsidRPr="00B77574" w:rsidRDefault="003B438D" w:rsidP="00125147">
      <w:pPr>
        <w:jc w:val="center"/>
        <w:rPr>
          <w:color w:val="000000"/>
          <w:sz w:val="24"/>
          <w:szCs w:val="24"/>
        </w:rPr>
      </w:pPr>
    </w:p>
    <w:sectPr w:rsidR="003B438D" w:rsidRPr="00B77574" w:rsidSect="00112BC6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38D" w:rsidRDefault="003B438D" w:rsidP="005F4851">
      <w:r>
        <w:separator/>
      </w:r>
    </w:p>
  </w:endnote>
  <w:endnote w:type="continuationSeparator" w:id="0">
    <w:p w:rsidR="003B438D" w:rsidRDefault="003B438D" w:rsidP="005F4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38D" w:rsidRDefault="003B438D" w:rsidP="005F4851">
      <w:r>
        <w:separator/>
      </w:r>
    </w:p>
  </w:footnote>
  <w:footnote w:type="continuationSeparator" w:id="0">
    <w:p w:rsidR="003B438D" w:rsidRDefault="003B438D" w:rsidP="005F48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867B3"/>
    <w:multiLevelType w:val="hybridMultilevel"/>
    <w:tmpl w:val="D7C4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B6E31"/>
    <w:multiLevelType w:val="multilevel"/>
    <w:tmpl w:val="B6740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3CD034F"/>
    <w:multiLevelType w:val="multilevel"/>
    <w:tmpl w:val="67687E8C"/>
    <w:lvl w:ilvl="0">
      <w:start w:val="1"/>
      <w:numFmt w:val="decimal"/>
      <w:lvlText w:val="%1"/>
      <w:lvlJc w:val="left"/>
      <w:pPr>
        <w:ind w:left="450" w:hanging="45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hint="default"/>
      </w:rPr>
    </w:lvl>
  </w:abstractNum>
  <w:abstractNum w:abstractNumId="3">
    <w:nsid w:val="6A9D6A47"/>
    <w:multiLevelType w:val="hybridMultilevel"/>
    <w:tmpl w:val="D7C4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547AA"/>
    <w:multiLevelType w:val="hybridMultilevel"/>
    <w:tmpl w:val="5476A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148C"/>
    <w:rsid w:val="00073683"/>
    <w:rsid w:val="000F211C"/>
    <w:rsid w:val="0010710B"/>
    <w:rsid w:val="00112BC6"/>
    <w:rsid w:val="00125147"/>
    <w:rsid w:val="00172B89"/>
    <w:rsid w:val="001F6931"/>
    <w:rsid w:val="002E0E92"/>
    <w:rsid w:val="002E155E"/>
    <w:rsid w:val="002E7810"/>
    <w:rsid w:val="00333E6A"/>
    <w:rsid w:val="0038469E"/>
    <w:rsid w:val="003B438D"/>
    <w:rsid w:val="003B6B17"/>
    <w:rsid w:val="003D0300"/>
    <w:rsid w:val="00407337"/>
    <w:rsid w:val="00435ECD"/>
    <w:rsid w:val="00587216"/>
    <w:rsid w:val="005F4851"/>
    <w:rsid w:val="00627B07"/>
    <w:rsid w:val="00653EE7"/>
    <w:rsid w:val="006726D5"/>
    <w:rsid w:val="006A4B54"/>
    <w:rsid w:val="006D5A19"/>
    <w:rsid w:val="006E7946"/>
    <w:rsid w:val="006F349A"/>
    <w:rsid w:val="007200FD"/>
    <w:rsid w:val="007475B1"/>
    <w:rsid w:val="007925FF"/>
    <w:rsid w:val="0081385C"/>
    <w:rsid w:val="008A6544"/>
    <w:rsid w:val="008D285D"/>
    <w:rsid w:val="00945F8C"/>
    <w:rsid w:val="009512A6"/>
    <w:rsid w:val="00980626"/>
    <w:rsid w:val="009A6A65"/>
    <w:rsid w:val="00A675C6"/>
    <w:rsid w:val="00B60223"/>
    <w:rsid w:val="00B77574"/>
    <w:rsid w:val="00BB50B5"/>
    <w:rsid w:val="00C504E0"/>
    <w:rsid w:val="00C53F66"/>
    <w:rsid w:val="00D00535"/>
    <w:rsid w:val="00D257D0"/>
    <w:rsid w:val="00D928C7"/>
    <w:rsid w:val="00D935E8"/>
    <w:rsid w:val="00D940E5"/>
    <w:rsid w:val="00E070CD"/>
    <w:rsid w:val="00E15F21"/>
    <w:rsid w:val="00E22D0C"/>
    <w:rsid w:val="00EC5699"/>
    <w:rsid w:val="00EC77F4"/>
    <w:rsid w:val="00F5148C"/>
    <w:rsid w:val="00F5304A"/>
    <w:rsid w:val="00F97B2B"/>
    <w:rsid w:val="00FA5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1C"/>
    <w:rPr>
      <w:rFonts w:ascii="Times New Roman" w:eastAsia="Times New Roman" w:hAnsi="Times New Roman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F211C"/>
    <w:pPr>
      <w:keepNext/>
      <w:widowControl w:val="0"/>
      <w:tabs>
        <w:tab w:val="left" w:pos="5220"/>
      </w:tabs>
      <w:ind w:right="57"/>
      <w:jc w:val="both"/>
      <w:outlineLvl w:val="3"/>
    </w:pPr>
    <w:rPr>
      <w:rFonts w:ascii="Arial" w:hAnsi="Arial" w:cs="Arial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0F211C"/>
    <w:rPr>
      <w:rFonts w:ascii="Arial" w:hAnsi="Arial" w:cs="Arial"/>
      <w:b/>
      <w:bCs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0F211C"/>
    <w:pPr>
      <w:ind w:left="720"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rsid w:val="0012514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125147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2514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12514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2514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8">
    <w:name w:val="Strong"/>
    <w:basedOn w:val="a0"/>
    <w:qFormat/>
    <w:locked/>
    <w:rsid w:val="008A6544"/>
    <w:rPr>
      <w:b/>
      <w:bCs/>
    </w:rPr>
  </w:style>
  <w:style w:type="character" w:styleId="a9">
    <w:name w:val="page number"/>
    <w:basedOn w:val="a0"/>
    <w:uiPriority w:val="99"/>
    <w:rsid w:val="006E7946"/>
  </w:style>
  <w:style w:type="paragraph" w:customStyle="1" w:styleId="11">
    <w:name w:val="заголовок 11"/>
    <w:basedOn w:val="a"/>
    <w:next w:val="a"/>
    <w:rsid w:val="00D257D0"/>
    <w:pPr>
      <w:keepNext/>
      <w:snapToGrid w:val="0"/>
      <w:jc w:val="center"/>
    </w:pPr>
    <w:rPr>
      <w:sz w:val="24"/>
    </w:rPr>
  </w:style>
  <w:style w:type="paragraph" w:customStyle="1" w:styleId="1">
    <w:name w:val="Абзац списка1"/>
    <w:basedOn w:val="a"/>
    <w:rsid w:val="00112BC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R1">
    <w:name w:val="FR1"/>
    <w:rsid w:val="00112BC6"/>
    <w:pPr>
      <w:widowControl w:val="0"/>
      <w:autoSpaceDE w:val="0"/>
      <w:autoSpaceDN w:val="0"/>
      <w:spacing w:line="256" w:lineRule="auto"/>
      <w:ind w:left="1200" w:firstLine="840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756</Words>
  <Characters>5217</Characters>
  <Application>Microsoft Office Word</Application>
  <DocSecurity>0</DocSecurity>
  <Lines>43</Lines>
  <Paragraphs>11</Paragraphs>
  <ScaleCrop>false</ScaleCrop>
  <Company>Hewlett-Packard Company</Company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УТВЕРЖДАЮ</dc:title>
  <dc:subject/>
  <dc:creator>Подколзина Ольга Алексеевна</dc:creator>
  <cp:keywords/>
  <dc:description/>
  <cp:lastModifiedBy>INKopylov</cp:lastModifiedBy>
  <cp:revision>8</cp:revision>
  <cp:lastPrinted>2014-10-09T14:11:00Z</cp:lastPrinted>
  <dcterms:created xsi:type="dcterms:W3CDTF">2014-10-06T11:28:00Z</dcterms:created>
  <dcterms:modified xsi:type="dcterms:W3CDTF">2015-01-12T06:39:00Z</dcterms:modified>
</cp:coreProperties>
</file>