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7B0" w:rsidRPr="00B12709" w:rsidRDefault="001E57B0" w:rsidP="00903D49">
      <w:pPr>
        <w:rPr>
          <w:color w:val="000000"/>
          <w:sz w:val="24"/>
          <w:szCs w:val="24"/>
        </w:rPr>
      </w:pPr>
    </w:p>
    <w:p w:rsidR="00903D49" w:rsidRPr="00B12709" w:rsidRDefault="00903D49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B4452" w:rsidRPr="00B12709" w:rsidRDefault="001B4452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903D49" w:rsidP="001E57B0">
      <w:pPr>
        <w:jc w:val="center"/>
        <w:rPr>
          <w:color w:val="000000"/>
        </w:rPr>
      </w:pPr>
      <w:r w:rsidRPr="00B12709">
        <w:rPr>
          <w:color w:val="000000"/>
        </w:rPr>
        <w:t>Т</w:t>
      </w:r>
      <w:r w:rsidR="001E57B0" w:rsidRPr="00B12709">
        <w:rPr>
          <w:color w:val="000000"/>
        </w:rPr>
        <w:t>ехническо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задани</w:t>
      </w:r>
      <w:r w:rsidRPr="00B12709">
        <w:rPr>
          <w:color w:val="000000"/>
        </w:rPr>
        <w:t>е</w:t>
      </w:r>
      <w:r w:rsidR="001E57B0" w:rsidRPr="00B12709">
        <w:rPr>
          <w:color w:val="000000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</w:rPr>
      </w:pPr>
      <w:r w:rsidRPr="00B12709">
        <w:rPr>
          <w:color w:val="000000"/>
        </w:rPr>
        <w:t>на оказание услуг</w:t>
      </w:r>
    </w:p>
    <w:p w:rsidR="001E57B0" w:rsidRPr="00B12709" w:rsidRDefault="001E57B0" w:rsidP="001E57B0">
      <w:pPr>
        <w:jc w:val="center"/>
        <w:rPr>
          <w:b/>
          <w:color w:val="000000"/>
          <w:sz w:val="32"/>
          <w:szCs w:val="32"/>
        </w:rPr>
      </w:pP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Предмет закупки</w:t>
      </w:r>
      <w:r w:rsidR="004843E5">
        <w:rPr>
          <w:color w:val="000000"/>
          <w:sz w:val="24"/>
          <w:szCs w:val="24"/>
        </w:rPr>
        <w:t>:</w:t>
      </w:r>
    </w:p>
    <w:p w:rsidR="001D3EBE" w:rsidRPr="001D3EBE" w:rsidRDefault="001D3EBE" w:rsidP="001D3EBE">
      <w:pPr>
        <w:tabs>
          <w:tab w:val="num" w:pos="0"/>
          <w:tab w:val="left" w:pos="900"/>
        </w:tabs>
        <w:ind w:firstLine="540"/>
        <w:jc w:val="both"/>
        <w:rPr>
          <w:b/>
          <w:i/>
          <w:sz w:val="24"/>
          <w:szCs w:val="24"/>
        </w:rPr>
      </w:pPr>
      <w:r w:rsidRPr="001D3EBE">
        <w:rPr>
          <w:b/>
          <w:i/>
          <w:sz w:val="24"/>
          <w:szCs w:val="24"/>
        </w:rPr>
        <w:t>Право заключения договора на проведение  периодического</w:t>
      </w:r>
      <w:r w:rsidRPr="001D3EBE">
        <w:rPr>
          <w:b/>
          <w:i/>
        </w:rPr>
        <w:t xml:space="preserve"> </w:t>
      </w:r>
      <w:r w:rsidRPr="001D3EBE">
        <w:rPr>
          <w:b/>
          <w:i/>
          <w:sz w:val="24"/>
          <w:szCs w:val="24"/>
        </w:rPr>
        <w:t xml:space="preserve">(в течение трудовой деятельности) медицинского осмотра работников, занятых на </w:t>
      </w:r>
      <w:proofErr w:type="gramStart"/>
      <w:r w:rsidRPr="001D3EBE">
        <w:rPr>
          <w:b/>
          <w:i/>
          <w:sz w:val="24"/>
          <w:szCs w:val="24"/>
        </w:rPr>
        <w:t>работах</w:t>
      </w:r>
      <w:proofErr w:type="gramEnd"/>
      <w:r w:rsidRPr="001D3EBE">
        <w:rPr>
          <w:b/>
          <w:i/>
          <w:sz w:val="24"/>
          <w:szCs w:val="24"/>
        </w:rPr>
        <w:t xml:space="preserve"> при выполнении которых обязательно проведение периодических медицинских осмотров (обследований) в целях охраны здоровья населения, предупреждения возникновения и распространения заболеваний</w:t>
      </w:r>
      <w:r w:rsidRPr="001D3EBE">
        <w:rPr>
          <w:b/>
          <w:i/>
        </w:rPr>
        <w:t xml:space="preserve"> </w:t>
      </w:r>
      <w:r w:rsidRPr="001D3EBE">
        <w:rPr>
          <w:b/>
          <w:i/>
          <w:sz w:val="24"/>
          <w:szCs w:val="24"/>
        </w:rPr>
        <w:t xml:space="preserve">согласно «Порядку проведения предварительных и периодических медицинских осмотров (обследований) работников, занятых на работах с вредными и (или) опасными условиями труда», утв. приказом  </w:t>
      </w:r>
      <w:proofErr w:type="spellStart"/>
      <w:r w:rsidRPr="001D3EBE">
        <w:rPr>
          <w:b/>
          <w:i/>
          <w:sz w:val="24"/>
          <w:szCs w:val="24"/>
        </w:rPr>
        <w:t>Минздравсоцразви</w:t>
      </w:r>
      <w:r>
        <w:rPr>
          <w:b/>
          <w:i/>
          <w:sz w:val="24"/>
          <w:szCs w:val="24"/>
        </w:rPr>
        <w:t>тия</w:t>
      </w:r>
      <w:proofErr w:type="spellEnd"/>
      <w:r>
        <w:rPr>
          <w:b/>
          <w:i/>
          <w:sz w:val="24"/>
          <w:szCs w:val="24"/>
        </w:rPr>
        <w:t xml:space="preserve"> России  №302н от 12.04.2011</w:t>
      </w: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1E57B0" w:rsidRPr="00B12709" w:rsidRDefault="001E57B0" w:rsidP="001E57B0">
      <w:pPr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4843E5" w:rsidRDefault="004843E5" w:rsidP="00903D49">
      <w:pPr>
        <w:jc w:val="center"/>
        <w:rPr>
          <w:color w:val="000000"/>
          <w:sz w:val="24"/>
          <w:szCs w:val="24"/>
        </w:rPr>
      </w:pPr>
    </w:p>
    <w:p w:rsidR="00903D49" w:rsidRPr="00B12709" w:rsidRDefault="00903D49" w:rsidP="00903D49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Саров 201</w:t>
      </w:r>
      <w:r w:rsidR="00B21802">
        <w:rPr>
          <w:color w:val="000000"/>
          <w:sz w:val="24"/>
          <w:szCs w:val="24"/>
        </w:rPr>
        <w:t>4</w:t>
      </w:r>
      <w:r w:rsidR="001E57B0" w:rsidRPr="00B12709">
        <w:rPr>
          <w:color w:val="000000"/>
          <w:sz w:val="24"/>
          <w:szCs w:val="24"/>
        </w:rPr>
        <w:br w:type="page"/>
      </w:r>
      <w:bookmarkStart w:id="0" w:name="_Toc341885286"/>
      <w:r w:rsidRPr="00B12709">
        <w:rPr>
          <w:color w:val="000000"/>
          <w:sz w:val="24"/>
          <w:szCs w:val="24"/>
        </w:rPr>
        <w:lastRenderedPageBreak/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Техническое задание</w:t>
      </w:r>
      <w:r w:rsidR="004843E5" w:rsidRPr="004843E5">
        <w:rPr>
          <w:color w:val="000000"/>
          <w:sz w:val="24"/>
          <w:szCs w:val="24"/>
        </w:rPr>
        <w:t xml:space="preserve"> </w:t>
      </w:r>
      <w:r w:rsidR="004843E5" w:rsidRPr="00B12709">
        <w:rPr>
          <w:color w:val="000000"/>
          <w:sz w:val="24"/>
          <w:szCs w:val="24"/>
        </w:rPr>
        <w:t>на оказание услуг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 xml:space="preserve"> </w:t>
      </w:r>
    </w:p>
    <w:p w:rsidR="001E57B0" w:rsidRPr="00B12709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СОДЕРЖАНИЕ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1. НАИМЕНОВАНИЕ УСЛУГИ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2. ОПИСАНИЕ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2.1 Состав (перечень)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2.2 Описание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2.3 Объем оказываемых услуг либо доля оказываемых услуг в общем объеме закупки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3. ТРЕБОВАНИЯ К УСЛУГАМ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3.1 Общие требования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3.2 Требования к качеству оказываемых услуг</w:t>
      </w:r>
    </w:p>
    <w:p w:rsidR="001E57B0" w:rsidRPr="00B12709" w:rsidRDefault="001E57B0" w:rsidP="00B12709">
      <w:pPr>
        <w:spacing w:line="276" w:lineRule="auto"/>
        <w:ind w:left="2552" w:hanging="170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3.3 Требования к гарантийным обязательствам оказываемых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3.4 Требования к конфиденциальности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3.5 Требования к безопасности оказания услуг и безопасности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3.6 Требования по обучению персонала заказчика</w:t>
      </w:r>
    </w:p>
    <w:p w:rsidR="001E57B0" w:rsidRPr="00B12709" w:rsidRDefault="001E57B0" w:rsidP="00B12709">
      <w:pPr>
        <w:spacing w:line="276" w:lineRule="auto"/>
        <w:ind w:left="2694" w:hanging="1843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3.7 Требования к составу технического предложения участника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3.8 Специальные требования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4.1 Описание конечного результата оказанных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4.2 Требования по приемке услуг</w:t>
      </w:r>
    </w:p>
    <w:p w:rsidR="001E57B0" w:rsidRPr="00B12709" w:rsidRDefault="001E57B0" w:rsidP="00B12709">
      <w:pPr>
        <w:spacing w:line="276" w:lineRule="auto"/>
        <w:ind w:left="851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1E57B0" w:rsidRPr="00B12709" w:rsidRDefault="001E57B0" w:rsidP="00B12709">
      <w:pPr>
        <w:spacing w:line="276" w:lineRule="auto"/>
        <w:ind w:left="1418" w:hanging="1418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B12709" w:rsidRDefault="001E57B0" w:rsidP="00B12709">
      <w:pPr>
        <w:spacing w:line="276" w:lineRule="auto"/>
        <w:rPr>
          <w:color w:val="000000"/>
          <w:sz w:val="24"/>
          <w:szCs w:val="24"/>
        </w:rPr>
      </w:pPr>
      <w:r w:rsidRPr="00B12709">
        <w:rPr>
          <w:color w:val="000000"/>
          <w:sz w:val="24"/>
          <w:szCs w:val="24"/>
        </w:rPr>
        <w:t>РАЗДЕЛ 7. ПЕРЕЧЕНЬ ПРИЛОЖЕНИЙ</w:t>
      </w:r>
    </w:p>
    <w:p w:rsidR="001E57B0" w:rsidRPr="00B12709" w:rsidRDefault="001E57B0" w:rsidP="00B12709">
      <w:pPr>
        <w:spacing w:line="276" w:lineRule="auto"/>
        <w:jc w:val="center"/>
        <w:rPr>
          <w:color w:val="000000"/>
          <w:sz w:val="24"/>
          <w:szCs w:val="24"/>
        </w:rPr>
      </w:pPr>
      <w:r w:rsidRPr="00B12709">
        <w:rPr>
          <w:i/>
          <w:color w:val="000000"/>
          <w:sz w:val="24"/>
          <w:szCs w:val="24"/>
        </w:rPr>
        <w:br w:type="page"/>
      </w:r>
      <w:r w:rsidRPr="00B12709">
        <w:rPr>
          <w:color w:val="000000"/>
          <w:sz w:val="24"/>
          <w:szCs w:val="24"/>
        </w:rPr>
        <w:lastRenderedPageBreak/>
        <w:t>РАЗДЕЛ 1. НАИМЕНОВАНИЕ УСЛУГИ</w:t>
      </w:r>
    </w:p>
    <w:p w:rsidR="001E57B0" w:rsidRPr="00B12709" w:rsidRDefault="001E57B0" w:rsidP="001E57B0">
      <w:pPr>
        <w:rPr>
          <w:i/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8F7750" w:rsidTr="005A1992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bookmarkEnd w:id="0"/>
          <w:p w:rsidR="001E57B0" w:rsidRPr="008F7750" w:rsidRDefault="00B12709" w:rsidP="009632EE">
            <w:pPr>
              <w:tabs>
                <w:tab w:val="num" w:pos="0"/>
                <w:tab w:val="left" w:pos="900"/>
              </w:tabs>
              <w:ind w:firstLine="540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Организация и проведение  </w:t>
            </w:r>
            <w:r w:rsidR="001D3EBE" w:rsidRPr="008F7750">
              <w:rPr>
                <w:sz w:val="24"/>
                <w:szCs w:val="24"/>
              </w:rPr>
              <w:t xml:space="preserve"> периодического</w:t>
            </w:r>
            <w:r w:rsidR="001D3EBE" w:rsidRPr="008F7750">
              <w:rPr>
                <w:b/>
              </w:rPr>
              <w:t xml:space="preserve"> </w:t>
            </w:r>
            <w:r w:rsidR="001D3EBE" w:rsidRPr="008F7750">
              <w:rPr>
                <w:sz w:val="24"/>
                <w:szCs w:val="24"/>
              </w:rPr>
              <w:t xml:space="preserve">(в течение трудовой деятельности) медицинского осмотра работников, </w:t>
            </w:r>
            <w:r w:rsidR="00B21802" w:rsidRPr="008F7750">
              <w:rPr>
                <w:sz w:val="24"/>
                <w:szCs w:val="24"/>
              </w:rPr>
              <w:t xml:space="preserve">«Саровской </w:t>
            </w:r>
            <w:proofErr w:type="spellStart"/>
            <w:r w:rsidR="00B21802" w:rsidRPr="008F7750">
              <w:rPr>
                <w:sz w:val="24"/>
                <w:szCs w:val="24"/>
              </w:rPr>
              <w:t>Теплосетевой</w:t>
            </w:r>
            <w:proofErr w:type="spellEnd"/>
            <w:r w:rsidR="00B21802" w:rsidRPr="008F7750">
              <w:rPr>
                <w:sz w:val="24"/>
                <w:szCs w:val="24"/>
              </w:rPr>
              <w:t xml:space="preserve"> Компании»</w:t>
            </w:r>
            <w:r w:rsidR="00AD0C06" w:rsidRPr="008F7750">
              <w:rPr>
                <w:b/>
                <w:sz w:val="24"/>
                <w:szCs w:val="24"/>
              </w:rPr>
              <w:t>,</w:t>
            </w:r>
            <w:r w:rsidR="00AD0C06" w:rsidRPr="008F7750">
              <w:rPr>
                <w:sz w:val="24"/>
                <w:szCs w:val="24"/>
              </w:rPr>
              <w:t xml:space="preserve"> </w:t>
            </w:r>
            <w:r w:rsidR="001D3EBE" w:rsidRPr="008F7750">
              <w:rPr>
                <w:sz w:val="24"/>
                <w:szCs w:val="24"/>
              </w:rPr>
              <w:t xml:space="preserve">занятых на </w:t>
            </w:r>
            <w:proofErr w:type="gramStart"/>
            <w:r w:rsidR="001D3EBE" w:rsidRPr="008F7750">
              <w:rPr>
                <w:sz w:val="24"/>
                <w:szCs w:val="24"/>
              </w:rPr>
              <w:t>работах</w:t>
            </w:r>
            <w:proofErr w:type="gramEnd"/>
            <w:r w:rsidR="001D3EBE" w:rsidRPr="008F7750">
              <w:rPr>
                <w:sz w:val="24"/>
                <w:szCs w:val="24"/>
              </w:rPr>
              <w:t xml:space="preserve"> при выполнении которых обязательно проведение  периодических медицинских осмотров (обследований) в целях охраны здоровья населения, предупреждения возникновения и распространения заболеваний</w:t>
            </w:r>
            <w:r w:rsidR="001D3EBE" w:rsidRPr="008F7750">
              <w:t xml:space="preserve"> </w:t>
            </w:r>
            <w:r w:rsidR="001D3EBE" w:rsidRPr="008F7750">
              <w:rPr>
                <w:sz w:val="24"/>
                <w:szCs w:val="24"/>
              </w:rPr>
              <w:t xml:space="preserve">согласно «Порядку проведения предварительных и периодических медицинских осмотров (обследований) работников, занятых на работах с вредными и (или) опасными условиями труда», утв. приказом  </w:t>
            </w:r>
            <w:proofErr w:type="spellStart"/>
            <w:r w:rsidR="001D3EBE" w:rsidRPr="008F7750">
              <w:rPr>
                <w:sz w:val="24"/>
                <w:szCs w:val="24"/>
              </w:rPr>
              <w:t>Минздравсоцразвития</w:t>
            </w:r>
            <w:proofErr w:type="spellEnd"/>
            <w:r w:rsidR="001D3EBE" w:rsidRPr="008F7750">
              <w:rPr>
                <w:sz w:val="24"/>
                <w:szCs w:val="24"/>
              </w:rPr>
              <w:t xml:space="preserve"> России  №302н от 12.04.2011.</w:t>
            </w:r>
          </w:p>
        </w:tc>
      </w:tr>
    </w:tbl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</w:p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  <w:r w:rsidRPr="008F7750">
        <w:rPr>
          <w:color w:val="000000"/>
          <w:sz w:val="24"/>
          <w:szCs w:val="24"/>
        </w:rPr>
        <w:t>РАЗДЕЛ 2. ОПИСАНИЕ УСЛУГИ</w:t>
      </w:r>
    </w:p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 xml:space="preserve">Подраздел 2.1 Состав (перечень) оказываемых услуг </w:t>
            </w:r>
          </w:p>
        </w:tc>
      </w:tr>
      <w:tr w:rsidR="001E57B0" w:rsidRPr="008F7750" w:rsidTr="005A1992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8F7750" w:rsidRDefault="001D3EBE" w:rsidP="001D3EBE">
            <w:pPr>
              <w:ind w:firstLine="539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Установление соответствия  состояния здоровья работника, поручаемой ему работе (профессии).</w:t>
            </w:r>
          </w:p>
          <w:p w:rsidR="001D3EBE" w:rsidRPr="008F7750" w:rsidRDefault="001D3EBE" w:rsidP="001D3EBE">
            <w:pPr>
              <w:ind w:firstLine="539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Динамическое наблюдение за состоянием здоровья работников, своевременное выявление заболеваний, в том числе социально значимых, начальных форм профессиональных заболеваний, ранних признаков воздействия вредных и (или) опасных производственных факторов на состояние здоровья работников, формирование групп риска профессиональных заболеваний и социально-значимых заболеваний.</w:t>
            </w:r>
          </w:p>
          <w:p w:rsidR="001D3EBE" w:rsidRPr="008F7750" w:rsidRDefault="001D3EBE" w:rsidP="001D3EBE">
            <w:pPr>
              <w:ind w:firstLine="539"/>
              <w:rPr>
                <w:sz w:val="24"/>
                <w:szCs w:val="24"/>
              </w:rPr>
            </w:pPr>
            <w:proofErr w:type="gramStart"/>
            <w:r w:rsidRPr="008F7750">
              <w:rPr>
                <w:sz w:val="24"/>
                <w:szCs w:val="24"/>
              </w:rPr>
              <w:t>Выявление заболеваний, состояний, являющихся медицинскими противопоказаниями для   продолжения работы, связанной с воздействием вредных и (или) опасных производственных факторов, а также работ, при выполнении которых обязательно проведение периодических медицинских осмотров (обследований)  работников в целях охраны здоровья населения, предупреждения возникновения и распространения заболеваний.</w:t>
            </w:r>
            <w:proofErr w:type="gramEnd"/>
          </w:p>
          <w:p w:rsidR="001D3EBE" w:rsidRPr="008F7750" w:rsidRDefault="001D3EBE" w:rsidP="001D3EBE">
            <w:pPr>
              <w:ind w:firstLine="539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Своевременное проведение профилактических и реабилитационных мероприятий, направленных на сохранение здоровья и восстановление трудоспособности работников.</w:t>
            </w:r>
          </w:p>
          <w:p w:rsidR="001D3EBE" w:rsidRPr="008F7750" w:rsidRDefault="001D3EBE" w:rsidP="001D3EBE">
            <w:pPr>
              <w:ind w:firstLine="539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Своевременное выявление и предупреждение возникновения и распространения инфекционных и паразитарных заболеваний. </w:t>
            </w:r>
          </w:p>
          <w:p w:rsidR="002E137D" w:rsidRPr="008F7750" w:rsidRDefault="001D3EBE" w:rsidP="001D3EBE">
            <w:pPr>
              <w:ind w:firstLine="539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Предупреждение несчастных случаев на производстве.</w:t>
            </w:r>
          </w:p>
        </w:tc>
      </w:tr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2.2 Описание оказываемых услуг</w:t>
            </w:r>
          </w:p>
        </w:tc>
      </w:tr>
      <w:tr w:rsidR="001E57B0" w:rsidRPr="008F7750" w:rsidTr="005A1992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8F7750" w:rsidRDefault="001D3EBE" w:rsidP="001D3EBE">
            <w:pPr>
              <w:pStyle w:val="ab"/>
              <w:spacing w:after="0"/>
              <w:ind w:left="0" w:firstLine="539"/>
            </w:pPr>
            <w:r w:rsidRPr="008F7750">
              <w:t xml:space="preserve">Врачебная комиссия Исполнителя (медицинской организации) на основании указанных в направлении или поименном списке профессии (должности) вредных производственных факторов или работ определяет необходимость участия в медицинских осмотрах соответствующих врачей-специалистов, а также виды и объемы необходимых лабораторных и функциональных исследований. </w:t>
            </w:r>
          </w:p>
          <w:p w:rsidR="001D3EBE" w:rsidRPr="008F7750" w:rsidRDefault="001D3EBE" w:rsidP="001D3EBE">
            <w:pPr>
              <w:pStyle w:val="ab"/>
              <w:spacing w:after="0"/>
              <w:ind w:left="0" w:firstLine="539"/>
            </w:pPr>
            <w:r w:rsidRPr="008F7750">
              <w:t>Перечень осмотров врачами, объемов и видов необходимых лабораторных и функциональных исследований: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осмотр врачом-терапевтом; 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врачом-психиатром;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врачом-наркологом;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врачом-офтальмологом;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врачом-неврологом;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врачом-отоларингологом;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 врачом-</w:t>
            </w:r>
            <w:proofErr w:type="spellStart"/>
            <w:r w:rsidRPr="008F7750">
              <w:rPr>
                <w:sz w:val="24"/>
                <w:szCs w:val="24"/>
              </w:rPr>
              <w:t>дерматовенерологом</w:t>
            </w:r>
            <w:proofErr w:type="spellEnd"/>
            <w:r w:rsidRPr="008F7750">
              <w:rPr>
                <w:sz w:val="24"/>
                <w:szCs w:val="24"/>
              </w:rPr>
              <w:t>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врачом-хирургом;</w:t>
            </w:r>
          </w:p>
          <w:p w:rsidR="001D3EBE" w:rsidRPr="008F7750" w:rsidRDefault="00A52823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врачом-хирургом</w:t>
            </w:r>
            <w:r w:rsidR="001D3EBE" w:rsidRPr="008F7750">
              <w:rPr>
                <w:sz w:val="24"/>
                <w:szCs w:val="24"/>
              </w:rPr>
              <w:t xml:space="preserve">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врачом-аллергологом;*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осмотр врачом-инфекционистом;*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осмотр акушером-гинекологом с проведением бактериологического (на флору) и </w:t>
            </w:r>
            <w:r w:rsidRPr="008F7750">
              <w:rPr>
                <w:sz w:val="24"/>
                <w:szCs w:val="24"/>
              </w:rPr>
              <w:lastRenderedPageBreak/>
              <w:t>цитологического (на атипичные клетки) исследования (всех женщин);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маммография (или УЗИ) молочных желез (для женщин старше 40 лет</w:t>
            </w:r>
            <w:r w:rsidR="00B21802" w:rsidRPr="008F7750">
              <w:rPr>
                <w:sz w:val="24"/>
                <w:szCs w:val="24"/>
              </w:rPr>
              <w:t>)</w:t>
            </w:r>
            <w:r w:rsidRPr="008F7750">
              <w:rPr>
                <w:sz w:val="24"/>
                <w:szCs w:val="24"/>
              </w:rPr>
              <w:t>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электрокардиография;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цифровая флюорография легких (или рентгенография в 2-х проекциях легких (прямая и правая боковая));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клинический анализ крови (гемоглобин, цветной показатель, эритроциты, тромбоциты, лейкоциты, лейкоцитарная формула, СОЭ);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биохимический скрининг: содержание в сыворотке крови глюкозы, холестерина;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клинический анализ мочи (удельный вес, белок, сахар, микроскопия осадка);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спирометрия;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*</w:t>
            </w:r>
            <w:proofErr w:type="spellStart"/>
            <w:r w:rsidRPr="008F7750">
              <w:rPr>
                <w:sz w:val="24"/>
                <w:szCs w:val="24"/>
              </w:rPr>
              <w:t>биллирубин</w:t>
            </w:r>
            <w:proofErr w:type="spellEnd"/>
            <w:r w:rsidRPr="008F7750">
              <w:rPr>
                <w:sz w:val="24"/>
                <w:szCs w:val="24"/>
              </w:rPr>
              <w:t>, АСТ, АЛТ;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*</w:t>
            </w:r>
            <w:proofErr w:type="spellStart"/>
            <w:r w:rsidRPr="008F7750">
              <w:rPr>
                <w:sz w:val="24"/>
                <w:szCs w:val="24"/>
              </w:rPr>
              <w:t>биомикроскопия</w:t>
            </w:r>
            <w:proofErr w:type="spellEnd"/>
            <w:r w:rsidRPr="008F7750">
              <w:rPr>
                <w:sz w:val="24"/>
                <w:szCs w:val="24"/>
              </w:rPr>
              <w:t xml:space="preserve"> переднего отрезка глаза;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острота зрения;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proofErr w:type="spellStart"/>
            <w:r w:rsidRPr="008F7750">
              <w:rPr>
                <w:sz w:val="24"/>
                <w:szCs w:val="24"/>
              </w:rPr>
              <w:t>офтальмотометрия</w:t>
            </w:r>
            <w:proofErr w:type="spellEnd"/>
            <w:r w:rsidRPr="008F7750">
              <w:rPr>
                <w:sz w:val="24"/>
                <w:szCs w:val="24"/>
              </w:rPr>
              <w:t>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скиаскопия;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рефрактометрия;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объем аккомодации;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исследования бинокулярного зрения;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цветоощущение;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proofErr w:type="spellStart"/>
            <w:r w:rsidRPr="008F7750">
              <w:rPr>
                <w:sz w:val="24"/>
                <w:szCs w:val="24"/>
              </w:rPr>
              <w:t>биомикроскопия</w:t>
            </w:r>
            <w:proofErr w:type="spellEnd"/>
            <w:r w:rsidRPr="008F7750">
              <w:rPr>
                <w:sz w:val="24"/>
                <w:szCs w:val="24"/>
              </w:rPr>
              <w:t xml:space="preserve">  сред</w:t>
            </w:r>
            <w:proofErr w:type="gramStart"/>
            <w:r w:rsidRPr="008F7750">
              <w:rPr>
                <w:sz w:val="24"/>
                <w:szCs w:val="24"/>
              </w:rPr>
              <w:t>.</w:t>
            </w:r>
            <w:proofErr w:type="gramEnd"/>
            <w:r w:rsidRPr="008F7750">
              <w:rPr>
                <w:sz w:val="24"/>
                <w:szCs w:val="24"/>
              </w:rPr>
              <w:t xml:space="preserve"> </w:t>
            </w:r>
            <w:proofErr w:type="gramStart"/>
            <w:r w:rsidRPr="008F7750">
              <w:rPr>
                <w:sz w:val="24"/>
                <w:szCs w:val="24"/>
              </w:rPr>
              <w:t>г</w:t>
            </w:r>
            <w:proofErr w:type="gramEnd"/>
            <w:r w:rsidRPr="008F7750">
              <w:rPr>
                <w:sz w:val="24"/>
                <w:szCs w:val="24"/>
              </w:rPr>
              <w:t xml:space="preserve">лаза;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офтальмоскопия глазного дна;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динамометрия;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термометрия;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proofErr w:type="spellStart"/>
            <w:r w:rsidRPr="008F7750">
              <w:rPr>
                <w:sz w:val="24"/>
                <w:szCs w:val="24"/>
              </w:rPr>
              <w:t>холодовая</w:t>
            </w:r>
            <w:proofErr w:type="spellEnd"/>
            <w:r w:rsidRPr="008F7750">
              <w:rPr>
                <w:sz w:val="24"/>
                <w:szCs w:val="24"/>
              </w:rPr>
              <w:t xml:space="preserve"> проба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*УЗИ периферических сосудов и  ЭНМГ;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*рентгенография суставов и позвоночника;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исследование функции вестибулярного аппарата;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исследование крови на сифилис;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исследование на носительство возбудителей кишечных инфекций и серологическое обследование на брюшной тиф при поступлении на работу и в дальнейшем –  по </w:t>
            </w:r>
            <w:proofErr w:type="spellStart"/>
            <w:r w:rsidRPr="008F7750">
              <w:rPr>
                <w:sz w:val="24"/>
                <w:szCs w:val="24"/>
              </w:rPr>
              <w:t>эпидпоказаниям</w:t>
            </w:r>
            <w:proofErr w:type="spellEnd"/>
            <w:r w:rsidRPr="008F7750">
              <w:rPr>
                <w:sz w:val="24"/>
                <w:szCs w:val="24"/>
              </w:rPr>
              <w:t xml:space="preserve">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исследование на  </w:t>
            </w:r>
            <w:proofErr w:type="spellStart"/>
            <w:r w:rsidRPr="008F7750">
              <w:rPr>
                <w:sz w:val="24"/>
                <w:szCs w:val="24"/>
              </w:rPr>
              <w:t>гельмитозы</w:t>
            </w:r>
            <w:proofErr w:type="spellEnd"/>
            <w:r w:rsidRPr="008F7750">
              <w:rPr>
                <w:sz w:val="24"/>
                <w:szCs w:val="24"/>
              </w:rPr>
              <w:t xml:space="preserve">  при поступлении на работу и в дальнейшем – не реже 1 раза в год либо по </w:t>
            </w:r>
            <w:proofErr w:type="spellStart"/>
            <w:r w:rsidRPr="008F7750">
              <w:rPr>
                <w:sz w:val="24"/>
                <w:szCs w:val="24"/>
              </w:rPr>
              <w:t>эпидпоказаниям</w:t>
            </w:r>
            <w:proofErr w:type="spellEnd"/>
            <w:r w:rsidRPr="008F7750">
              <w:rPr>
                <w:sz w:val="24"/>
                <w:szCs w:val="24"/>
              </w:rPr>
              <w:t xml:space="preserve">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мазок из зева и носа на наличие патогенного </w:t>
            </w:r>
            <w:proofErr w:type="spellStart"/>
            <w:r w:rsidRPr="008F7750">
              <w:rPr>
                <w:sz w:val="24"/>
                <w:szCs w:val="24"/>
              </w:rPr>
              <w:t>стафилокока</w:t>
            </w:r>
            <w:proofErr w:type="spellEnd"/>
            <w:r w:rsidRPr="008F7750">
              <w:rPr>
                <w:sz w:val="24"/>
                <w:szCs w:val="24"/>
              </w:rPr>
              <w:t xml:space="preserve">  при поступлении на работу, в дальнейшем по </w:t>
            </w:r>
            <w:proofErr w:type="spellStart"/>
            <w:r w:rsidRPr="008F7750">
              <w:rPr>
                <w:sz w:val="24"/>
                <w:szCs w:val="24"/>
              </w:rPr>
              <w:t>эпидпоказаниям</w:t>
            </w:r>
            <w:proofErr w:type="spellEnd"/>
            <w:r w:rsidRPr="008F7750">
              <w:rPr>
                <w:sz w:val="24"/>
                <w:szCs w:val="24"/>
              </w:rPr>
              <w:t xml:space="preserve">; </w:t>
            </w:r>
          </w:p>
          <w:p w:rsidR="001D3EBE" w:rsidRPr="008F7750" w:rsidRDefault="001D3EBE" w:rsidP="001D3EBE">
            <w:pPr>
              <w:ind w:firstLine="851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мазки на гонорею при поступлении на работу и в дальнейшем 1 раз в год;</w:t>
            </w:r>
          </w:p>
          <w:p w:rsidR="001E57B0" w:rsidRPr="008F7750" w:rsidRDefault="001D3EBE" w:rsidP="009632EE">
            <w:pPr>
              <w:autoSpaceDE w:val="0"/>
              <w:autoSpaceDN w:val="0"/>
              <w:adjustRightInd w:val="0"/>
              <w:ind w:firstLine="540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Участие специалистов, объем исследования, помеченных "звездочкой</w:t>
            </w:r>
            <w:proofErr w:type="gramStart"/>
            <w:r w:rsidRPr="008F7750">
              <w:rPr>
                <w:sz w:val="24"/>
                <w:szCs w:val="24"/>
              </w:rPr>
              <w:t xml:space="preserve">" (*), - </w:t>
            </w:r>
            <w:proofErr w:type="gramEnd"/>
            <w:r w:rsidRPr="008F7750">
              <w:rPr>
                <w:sz w:val="24"/>
                <w:szCs w:val="24"/>
              </w:rPr>
              <w:t>проводится по рекомендации врачей-специалистов, участвующих в  периодических медицинских осмотрах в зависимости от состояния здоровья работника на момент прохождения ПМО.</w:t>
            </w:r>
          </w:p>
        </w:tc>
      </w:tr>
      <w:tr w:rsidR="001E57B0" w:rsidRPr="008F7750" w:rsidTr="00B12709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1E57B0" w:rsidRPr="008F7750" w:rsidTr="00736B0E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8F7750" w:rsidRDefault="001D3EBE" w:rsidP="001D3EBE">
            <w:pPr>
              <w:ind w:firstLine="567"/>
              <w:rPr>
                <w:sz w:val="24"/>
              </w:rPr>
            </w:pPr>
          </w:p>
          <w:p w:rsidR="001D3EBE" w:rsidRPr="008F7750" w:rsidRDefault="001D3EBE" w:rsidP="00C76988">
            <w:pPr>
              <w:rPr>
                <w:sz w:val="24"/>
              </w:rPr>
            </w:pPr>
            <w:r w:rsidRPr="008F7750">
              <w:rPr>
                <w:sz w:val="24"/>
              </w:rPr>
              <w:t xml:space="preserve">Периодический  медицинский осмотр  (ПМО)  </w:t>
            </w:r>
            <w:r w:rsidR="003C2A03" w:rsidRPr="008F7750">
              <w:rPr>
                <w:sz w:val="24"/>
              </w:rPr>
              <w:t>118</w:t>
            </w:r>
            <w:r w:rsidRPr="008F7750">
              <w:rPr>
                <w:sz w:val="24"/>
              </w:rPr>
              <w:t xml:space="preserve"> работников.</w:t>
            </w:r>
          </w:p>
          <w:p w:rsidR="001D3EBE" w:rsidRPr="008F7750" w:rsidRDefault="001D3EBE" w:rsidP="00C76988">
            <w:pPr>
              <w:rPr>
                <w:sz w:val="24"/>
              </w:rPr>
            </w:pPr>
            <w:r w:rsidRPr="008F7750">
              <w:rPr>
                <w:sz w:val="24"/>
              </w:rPr>
              <w:t xml:space="preserve">Из них: женщин – </w:t>
            </w:r>
            <w:r w:rsidR="003C2A03" w:rsidRPr="008F7750">
              <w:rPr>
                <w:sz w:val="24"/>
              </w:rPr>
              <w:t>25</w:t>
            </w:r>
            <w:r w:rsidRPr="008F7750">
              <w:rPr>
                <w:sz w:val="24"/>
              </w:rPr>
              <w:t>, (старше 40 лет -</w:t>
            </w:r>
            <w:r w:rsidR="0080553B" w:rsidRPr="008F7750">
              <w:rPr>
                <w:sz w:val="24"/>
              </w:rPr>
              <w:t xml:space="preserve"> </w:t>
            </w:r>
            <w:r w:rsidR="003C2A03" w:rsidRPr="008F7750">
              <w:rPr>
                <w:sz w:val="24"/>
              </w:rPr>
              <w:t>22</w:t>
            </w:r>
            <w:r w:rsidRPr="008F7750">
              <w:rPr>
                <w:sz w:val="24"/>
              </w:rPr>
              <w:t xml:space="preserve">) </w:t>
            </w:r>
          </w:p>
          <w:p w:rsidR="001E57B0" w:rsidRPr="008F7750" w:rsidRDefault="001E57B0" w:rsidP="00C76988">
            <w:pPr>
              <w:rPr>
                <w:sz w:val="24"/>
              </w:rPr>
            </w:pPr>
          </w:p>
        </w:tc>
      </w:tr>
      <w:tr w:rsidR="00736B0E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8F7750" w:rsidRDefault="00736B0E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2.4 Сроки выполнения оказываемых услуг</w:t>
            </w:r>
          </w:p>
        </w:tc>
      </w:tr>
      <w:tr w:rsidR="009632EE" w:rsidRPr="008F7750" w:rsidTr="0076746C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2EE" w:rsidRPr="008F7750" w:rsidRDefault="009632EE" w:rsidP="003C2A03">
            <w:pPr>
              <w:ind w:firstLine="539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Начало: </w:t>
            </w:r>
            <w:r w:rsidR="0075537A">
              <w:rPr>
                <w:sz w:val="24"/>
                <w:szCs w:val="24"/>
                <w:lang w:val="en-US"/>
              </w:rPr>
              <w:t xml:space="preserve">1 </w:t>
            </w:r>
            <w:r w:rsidR="0075537A">
              <w:rPr>
                <w:sz w:val="24"/>
                <w:szCs w:val="24"/>
              </w:rPr>
              <w:t xml:space="preserve">апреля </w:t>
            </w:r>
            <w:r w:rsidRPr="008F7750">
              <w:rPr>
                <w:sz w:val="24"/>
                <w:szCs w:val="24"/>
              </w:rPr>
              <w:t xml:space="preserve"> 2014</w:t>
            </w:r>
          </w:p>
          <w:p w:rsidR="009632EE" w:rsidRPr="008F7750" w:rsidRDefault="0075537A" w:rsidP="007553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  <w:lang w:val="en-US"/>
              </w:rPr>
              <w:t xml:space="preserve">        </w:t>
            </w:r>
            <w:r w:rsidR="009632EE" w:rsidRPr="008F7750">
              <w:rPr>
                <w:sz w:val="24"/>
                <w:szCs w:val="24"/>
              </w:rPr>
              <w:t xml:space="preserve"> Окончание: </w:t>
            </w:r>
            <w:r>
              <w:rPr>
                <w:sz w:val="24"/>
                <w:szCs w:val="24"/>
              </w:rPr>
              <w:t>1 июня</w:t>
            </w:r>
            <w:r w:rsidR="009632EE" w:rsidRPr="008F7750">
              <w:rPr>
                <w:sz w:val="24"/>
                <w:szCs w:val="24"/>
              </w:rPr>
              <w:t xml:space="preserve">  2014</w:t>
            </w:r>
          </w:p>
        </w:tc>
      </w:tr>
      <w:tr w:rsidR="00736B0E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736B0E" w:rsidRPr="008F7750" w:rsidRDefault="00736B0E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2.5 Стоимость оказываемых услуг, руб.</w:t>
            </w:r>
            <w:r w:rsidR="00342FCE" w:rsidRPr="008F7750">
              <w:rPr>
                <w:color w:val="000000"/>
                <w:sz w:val="24"/>
                <w:szCs w:val="24"/>
              </w:rPr>
              <w:t xml:space="preserve">, </w:t>
            </w:r>
            <w:r w:rsidRPr="008F7750">
              <w:rPr>
                <w:color w:val="000000"/>
                <w:sz w:val="24"/>
                <w:szCs w:val="24"/>
              </w:rPr>
              <w:t>НДС</w:t>
            </w:r>
            <w:r w:rsidR="00B604AF" w:rsidRPr="008F7750">
              <w:rPr>
                <w:color w:val="000000"/>
                <w:sz w:val="24"/>
                <w:szCs w:val="24"/>
              </w:rPr>
              <w:t xml:space="preserve"> не облагается</w:t>
            </w:r>
            <w:r w:rsidR="00E21741" w:rsidRPr="008F7750">
              <w:rPr>
                <w:color w:val="000000"/>
                <w:sz w:val="24"/>
                <w:szCs w:val="24"/>
              </w:rPr>
              <w:t xml:space="preserve"> </w:t>
            </w:r>
          </w:p>
        </w:tc>
      </w:tr>
      <w:tr w:rsidR="009632EE" w:rsidRPr="008F7750" w:rsidTr="004E2168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32EE" w:rsidRPr="008F7750" w:rsidRDefault="009632EE" w:rsidP="003C2A03">
            <w:pPr>
              <w:pStyle w:val="ab"/>
              <w:spacing w:after="0"/>
              <w:ind w:left="0" w:firstLine="539"/>
            </w:pPr>
            <w:r w:rsidRPr="008F7750">
              <w:t>271400 рублей</w:t>
            </w:r>
          </w:p>
        </w:tc>
      </w:tr>
    </w:tbl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</w:p>
    <w:p w:rsidR="00AD0C06" w:rsidRPr="008F7750" w:rsidRDefault="00AD0C06" w:rsidP="001E57B0">
      <w:pPr>
        <w:jc w:val="center"/>
        <w:rPr>
          <w:color w:val="000000"/>
          <w:sz w:val="24"/>
          <w:szCs w:val="24"/>
        </w:rPr>
      </w:pPr>
    </w:p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  <w:r w:rsidRPr="008F7750">
        <w:rPr>
          <w:color w:val="000000"/>
          <w:sz w:val="24"/>
          <w:szCs w:val="24"/>
        </w:rPr>
        <w:t>РАЗДЕЛ 3. ТРЕБОВАНИЯ К УСЛУГАМ</w:t>
      </w:r>
    </w:p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3.1 Общие требования</w:t>
            </w:r>
          </w:p>
        </w:tc>
      </w:tr>
      <w:tr w:rsidR="001E57B0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D3EBE" w:rsidRPr="008F7750" w:rsidRDefault="00E62E1C" w:rsidP="001D3EBE">
            <w:pPr>
              <w:ind w:firstLine="539"/>
              <w:rPr>
                <w:snapToGrid w:val="0"/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 </w:t>
            </w:r>
            <w:r w:rsidR="009632EE" w:rsidRPr="008F7750">
              <w:rPr>
                <w:sz w:val="24"/>
                <w:szCs w:val="24"/>
              </w:rPr>
              <w:t>П</w:t>
            </w:r>
            <w:r w:rsidR="001D3EBE" w:rsidRPr="008F7750">
              <w:rPr>
                <w:sz w:val="24"/>
                <w:szCs w:val="24"/>
              </w:rPr>
              <w:t xml:space="preserve">ериодический медицинский осмотр работников должна проводить медицинская </w:t>
            </w:r>
            <w:r w:rsidR="001D3EBE" w:rsidRPr="008F7750">
              <w:rPr>
                <w:snapToGrid w:val="0"/>
                <w:sz w:val="24"/>
                <w:szCs w:val="24"/>
              </w:rPr>
              <w:t>организация (учреждение) любой формы собственности, имеющая право на проведение  периодических осмотров, а также на экспертизу профессиональной пригодности в соответствии с действующими нормативно правовыми актами.</w:t>
            </w:r>
          </w:p>
          <w:p w:rsidR="001D3EBE" w:rsidRPr="008F7750" w:rsidRDefault="001D3EBE" w:rsidP="001D3EBE">
            <w:pPr>
              <w:tabs>
                <w:tab w:val="left" w:pos="1276"/>
              </w:tabs>
              <w:ind w:firstLine="567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Исполнитель (медицинская организация) должен находиться в городе Саров Нижегородской области. </w:t>
            </w:r>
          </w:p>
          <w:p w:rsidR="002E137D" w:rsidRPr="008F7750" w:rsidRDefault="001D3EBE" w:rsidP="001D3EBE">
            <w:pPr>
              <w:tabs>
                <w:tab w:val="left" w:pos="900"/>
              </w:tabs>
              <w:ind w:firstLine="540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Исполнитель разрабатывает график прохождения ПМО, предварительно согласовав с Заказчиком. График проведения ПМО является неотъемлемой частью договора на оказание услуги.</w:t>
            </w:r>
          </w:p>
        </w:tc>
      </w:tr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3.2 Требования к качеству оказываемых услуг</w:t>
            </w:r>
          </w:p>
        </w:tc>
      </w:tr>
      <w:tr w:rsidR="001E57B0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F7750" w:rsidRDefault="001D3EBE" w:rsidP="005A2B0B">
            <w:pPr>
              <w:tabs>
                <w:tab w:val="left" w:pos="1276"/>
              </w:tabs>
              <w:ind w:firstLine="567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Медицинский осмотр работников должен быть организован с 08:00 и проведен с минимальными потерями рабочего времени (не более 1 рабочего дня).</w:t>
            </w:r>
          </w:p>
        </w:tc>
      </w:tr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3.3 Требования к гарантийным обязательствам оказываемых услуг</w:t>
            </w:r>
          </w:p>
        </w:tc>
      </w:tr>
      <w:tr w:rsidR="001E57B0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F7750" w:rsidRDefault="001D3EBE" w:rsidP="002E137D">
            <w:pPr>
              <w:pStyle w:val="a9"/>
              <w:ind w:firstLine="601"/>
              <w:jc w:val="left"/>
              <w:rPr>
                <w:b w:val="0"/>
                <w:sz w:val="24"/>
                <w:lang w:val="ru-RU"/>
              </w:rPr>
            </w:pPr>
            <w:r w:rsidRPr="008F7750">
              <w:rPr>
                <w:b w:val="0"/>
                <w:sz w:val="24"/>
                <w:lang w:val="ru-RU"/>
              </w:rPr>
              <w:t>1 год</w:t>
            </w:r>
          </w:p>
        </w:tc>
      </w:tr>
      <w:tr w:rsidR="001E57B0" w:rsidRPr="008F7750" w:rsidTr="004843E5">
        <w:trPr>
          <w:trHeight w:val="25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2E137D">
            <w:pPr>
              <w:ind w:firstLine="34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 xml:space="preserve">Подраздел 3.4 Требования к конфиденциальности </w:t>
            </w:r>
          </w:p>
        </w:tc>
      </w:tr>
      <w:tr w:rsidR="001D3EBE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8F7750" w:rsidRDefault="001D3EBE" w:rsidP="005500A7">
            <w:pPr>
              <w:tabs>
                <w:tab w:val="left" w:pos="1276"/>
              </w:tabs>
              <w:ind w:firstLine="567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Предоставляемая друг другу информация должна быть конфиденциальной.</w:t>
            </w:r>
          </w:p>
          <w:p w:rsidR="001D3EBE" w:rsidRPr="008F7750" w:rsidRDefault="001D3EBE" w:rsidP="005500A7">
            <w:pPr>
              <w:ind w:firstLine="601"/>
              <w:rPr>
                <w:color w:val="000000"/>
                <w:sz w:val="24"/>
                <w:szCs w:val="24"/>
              </w:rPr>
            </w:pPr>
          </w:p>
        </w:tc>
      </w:tr>
      <w:tr w:rsidR="001D3EBE" w:rsidRPr="008F7750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8F7750" w:rsidRDefault="001D3EBE" w:rsidP="005500A7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1D3EBE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8F7750" w:rsidRDefault="001D3EBE" w:rsidP="005500A7">
            <w:pPr>
              <w:pStyle w:val="ab"/>
              <w:spacing w:after="0"/>
              <w:ind w:left="0" w:firstLine="539"/>
            </w:pPr>
            <w:r w:rsidRPr="008F7750">
              <w:t xml:space="preserve">Лабораторные и функциональные исследования должны проводиться согласно утвержденным методикам и быть безопасными для человека. </w:t>
            </w:r>
          </w:p>
        </w:tc>
      </w:tr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3.6 Требования по обучению персонала заказчика</w:t>
            </w:r>
          </w:p>
        </w:tc>
      </w:tr>
      <w:tr w:rsidR="001E57B0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F7750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3.7 Требования к составу технического предложения участника</w:t>
            </w:r>
          </w:p>
        </w:tc>
      </w:tr>
      <w:tr w:rsidR="001E57B0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F7750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-</w:t>
            </w:r>
          </w:p>
        </w:tc>
      </w:tr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3.8 Специальные требования</w:t>
            </w:r>
          </w:p>
        </w:tc>
      </w:tr>
      <w:tr w:rsidR="001E57B0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F7750" w:rsidRDefault="00B70AF3" w:rsidP="00E84A13">
            <w:pPr>
              <w:ind w:firstLine="601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70AF3" w:rsidRPr="008F7750" w:rsidRDefault="00B70AF3" w:rsidP="00640F2F">
      <w:pPr>
        <w:rPr>
          <w:color w:val="000000"/>
          <w:sz w:val="24"/>
          <w:szCs w:val="24"/>
        </w:rPr>
      </w:pPr>
    </w:p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  <w:r w:rsidRPr="008F7750">
        <w:rPr>
          <w:color w:val="000000"/>
          <w:sz w:val="24"/>
          <w:szCs w:val="24"/>
        </w:rPr>
        <w:t>РАЗДЕЛ 4. РЕЗУЛЬТАТ ОКАЗАННЫХ УСЛУГ</w:t>
      </w:r>
    </w:p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1E57B0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4.1 Описание конечного результата оказанных услуг</w:t>
            </w:r>
          </w:p>
        </w:tc>
      </w:tr>
      <w:tr w:rsidR="001D3EBE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8F7750" w:rsidRDefault="001D3EBE" w:rsidP="005500A7">
            <w:pPr>
              <w:tabs>
                <w:tab w:val="left" w:pos="900"/>
              </w:tabs>
              <w:ind w:firstLine="540"/>
              <w:rPr>
                <w:bCs/>
                <w:sz w:val="24"/>
                <w:szCs w:val="24"/>
              </w:rPr>
            </w:pPr>
            <w:r w:rsidRPr="008F7750">
              <w:rPr>
                <w:bCs/>
                <w:sz w:val="24"/>
                <w:szCs w:val="24"/>
              </w:rPr>
              <w:t xml:space="preserve">Персонал  должен  пройти медицинское освидетельствование в установленные графиком сроки. </w:t>
            </w:r>
          </w:p>
        </w:tc>
      </w:tr>
      <w:tr w:rsidR="001D3EBE" w:rsidRPr="008F7750" w:rsidTr="004843E5">
        <w:trPr>
          <w:trHeight w:val="28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D3EBE" w:rsidRPr="008F7750" w:rsidRDefault="001D3EBE" w:rsidP="005500A7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4.2 Требования по приемке услуг</w:t>
            </w:r>
          </w:p>
        </w:tc>
      </w:tr>
      <w:tr w:rsidR="001D3EBE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3EBE" w:rsidRPr="008F7750" w:rsidRDefault="001D3EBE" w:rsidP="005500A7">
            <w:pPr>
              <w:tabs>
                <w:tab w:val="num" w:pos="0"/>
                <w:tab w:val="left" w:pos="900"/>
              </w:tabs>
              <w:ind w:firstLine="540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 xml:space="preserve">Оформляется актом выполненных работ после предоставления документов см. п.4.3 </w:t>
            </w:r>
          </w:p>
        </w:tc>
      </w:tr>
      <w:tr w:rsidR="001E57B0" w:rsidRPr="008F7750" w:rsidTr="00B12709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1E57B0" w:rsidRPr="008F7750" w:rsidRDefault="001E57B0" w:rsidP="00E84A13">
            <w:pPr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1E57B0" w:rsidRPr="008F7750" w:rsidTr="005A1992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D0C06" w:rsidRPr="008F7750" w:rsidRDefault="00AD0C06" w:rsidP="00AD0C06">
            <w:pPr>
              <w:ind w:firstLine="539"/>
              <w:rPr>
                <w:snapToGrid w:val="0"/>
                <w:sz w:val="24"/>
                <w:szCs w:val="24"/>
              </w:rPr>
            </w:pPr>
            <w:r w:rsidRPr="008F7750">
              <w:rPr>
                <w:snapToGrid w:val="0"/>
                <w:sz w:val="24"/>
                <w:szCs w:val="24"/>
              </w:rPr>
              <w:t>По результатам периодического медицинского осмотра Исполнитель:</w:t>
            </w:r>
          </w:p>
          <w:p w:rsidR="00AD0C06" w:rsidRPr="008F7750" w:rsidRDefault="00AD0C06" w:rsidP="00AD0C06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750">
              <w:rPr>
                <w:rFonts w:ascii="Times New Roman" w:hAnsi="Times New Roman" w:cs="Times New Roman"/>
                <w:sz w:val="24"/>
                <w:szCs w:val="24"/>
              </w:rPr>
              <w:t>выдает медицинское заключение по результатам медицинского осмотра  на  каждого работника о возможности (невозможности) работы в конкретных условиях труда в конкретных условиях труда в объеме п.13</w:t>
            </w:r>
            <w:r w:rsidRPr="008F7750">
              <w:rPr>
                <w:sz w:val="24"/>
                <w:szCs w:val="24"/>
              </w:rPr>
              <w:t xml:space="preserve"> </w:t>
            </w:r>
            <w:r w:rsidRPr="008F7750">
              <w:rPr>
                <w:rFonts w:ascii="Times New Roman" w:hAnsi="Times New Roman" w:cs="Times New Roman"/>
                <w:sz w:val="24"/>
                <w:szCs w:val="24"/>
              </w:rPr>
              <w:t xml:space="preserve">приказа  </w:t>
            </w:r>
            <w:proofErr w:type="spellStart"/>
            <w:r w:rsidRPr="008F7750">
              <w:rPr>
                <w:rFonts w:ascii="Times New Roman" w:hAnsi="Times New Roman" w:cs="Times New Roman"/>
                <w:sz w:val="24"/>
                <w:szCs w:val="24"/>
              </w:rPr>
              <w:t>Минздравсоцразвития</w:t>
            </w:r>
            <w:proofErr w:type="spellEnd"/>
            <w:r w:rsidRPr="008F7750">
              <w:rPr>
                <w:rFonts w:ascii="Times New Roman" w:hAnsi="Times New Roman" w:cs="Times New Roman"/>
                <w:sz w:val="24"/>
                <w:szCs w:val="24"/>
              </w:rPr>
              <w:t xml:space="preserve"> России  №302н от 12.04.2011;</w:t>
            </w:r>
          </w:p>
          <w:p w:rsidR="00AD0C06" w:rsidRPr="008F7750" w:rsidRDefault="00AD0C06" w:rsidP="00AD0C06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750">
              <w:rPr>
                <w:rFonts w:ascii="Times New Roman" w:hAnsi="Times New Roman" w:cs="Times New Roman"/>
                <w:sz w:val="24"/>
                <w:szCs w:val="24"/>
              </w:rPr>
              <w:t>выдает (при отсутствии) или заполняет (при наличии) паспорт здоровья (учетная форма №025/у-ПЗ);</w:t>
            </w:r>
          </w:p>
          <w:p w:rsidR="00AD0C06" w:rsidRPr="008F7750" w:rsidRDefault="00AD0C06" w:rsidP="00AD0C06">
            <w:pPr>
              <w:pStyle w:val="ConsPlusNormal"/>
              <w:widowControl/>
              <w:numPr>
                <w:ilvl w:val="0"/>
                <w:numId w:val="13"/>
              </w:numPr>
              <w:tabs>
                <w:tab w:val="left" w:pos="0"/>
                <w:tab w:val="left" w:pos="1134"/>
              </w:tabs>
              <w:ind w:left="0"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7750">
              <w:rPr>
                <w:rFonts w:ascii="Times New Roman" w:hAnsi="Times New Roman" w:cs="Times New Roman"/>
                <w:sz w:val="24"/>
                <w:szCs w:val="24"/>
              </w:rPr>
              <w:t xml:space="preserve">оформляет медицинскую карту амбулаторного больного (учетная </w:t>
            </w:r>
            <w:hyperlink r:id="rId9" w:history="1">
              <w:r w:rsidRPr="008F7750">
                <w:rPr>
                  <w:rFonts w:ascii="Times New Roman" w:hAnsi="Times New Roman" w:cs="Times New Roman"/>
                  <w:sz w:val="24"/>
                  <w:szCs w:val="24"/>
                </w:rPr>
                <w:t>форма №025/у-04</w:t>
              </w:r>
            </w:hyperlink>
            <w:r w:rsidRPr="008F7750">
              <w:rPr>
                <w:rFonts w:ascii="Times New Roman" w:hAnsi="Times New Roman" w:cs="Times New Roman"/>
                <w:sz w:val="24"/>
                <w:szCs w:val="24"/>
              </w:rPr>
              <w:t xml:space="preserve">), в которой отражаются заключения врачей-специалистов, результаты </w:t>
            </w:r>
            <w:r w:rsidRPr="008F7750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лабораторных и инструментальных исследований, заключение по результатам периодического медицинского осмотра;</w:t>
            </w:r>
          </w:p>
          <w:p w:rsidR="00AD0C06" w:rsidRPr="008F7750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оформляет отметку в личных медицинских книжках работников.</w:t>
            </w:r>
          </w:p>
          <w:p w:rsidR="00AD0C06" w:rsidRPr="008F7750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sz w:val="24"/>
                <w:szCs w:val="24"/>
              </w:rPr>
            </w:pPr>
            <w:proofErr w:type="gramStart"/>
            <w:r w:rsidRPr="008F7750">
              <w:rPr>
                <w:sz w:val="24"/>
                <w:szCs w:val="24"/>
              </w:rPr>
              <w:t xml:space="preserve">выдает (при необходимости и по предварительному согласованию с Заказчиком) направления  лицам с подозрением на профессиональное заболевание в центр </w:t>
            </w:r>
            <w:proofErr w:type="spellStart"/>
            <w:r w:rsidRPr="008F7750">
              <w:rPr>
                <w:sz w:val="24"/>
                <w:szCs w:val="24"/>
              </w:rPr>
              <w:t>профпатологии</w:t>
            </w:r>
            <w:proofErr w:type="spellEnd"/>
            <w:r w:rsidRPr="008F7750">
              <w:rPr>
                <w:sz w:val="24"/>
                <w:szCs w:val="24"/>
              </w:rPr>
              <w:t xml:space="preserve"> субъекта Российской Федерации (либо иной территориальный или ведомственный центр </w:t>
            </w:r>
            <w:proofErr w:type="spellStart"/>
            <w:r w:rsidRPr="008F7750">
              <w:rPr>
                <w:sz w:val="24"/>
                <w:szCs w:val="24"/>
              </w:rPr>
              <w:t>профпатологии</w:t>
            </w:r>
            <w:proofErr w:type="spellEnd"/>
            <w:r w:rsidRPr="008F7750">
              <w:rPr>
                <w:sz w:val="24"/>
                <w:szCs w:val="24"/>
              </w:rPr>
              <w:t>, имеющий лицензию на право проведения экспертизы связи заболевания с профессией) для решения вопроса об установлении связи заболевания с профессией (в отношении работников, ранее работавших во вредных условиях труда, у которых в</w:t>
            </w:r>
            <w:proofErr w:type="gramEnd"/>
            <w:r w:rsidRPr="008F7750">
              <w:rPr>
                <w:sz w:val="24"/>
                <w:szCs w:val="24"/>
              </w:rPr>
              <w:t xml:space="preserve"> </w:t>
            </w:r>
            <w:proofErr w:type="gramStart"/>
            <w:r w:rsidRPr="008F7750">
              <w:rPr>
                <w:sz w:val="24"/>
                <w:szCs w:val="24"/>
              </w:rPr>
              <w:t>процессе</w:t>
            </w:r>
            <w:proofErr w:type="gramEnd"/>
            <w:r w:rsidRPr="008F7750">
              <w:rPr>
                <w:sz w:val="24"/>
                <w:szCs w:val="24"/>
              </w:rPr>
              <w:t xml:space="preserve"> предварительного осмотра выявлены признаки профессионального заболевания);</w:t>
            </w:r>
          </w:p>
          <w:p w:rsidR="00AD0C06" w:rsidRPr="008F7750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sz w:val="24"/>
                <w:szCs w:val="24"/>
              </w:rPr>
            </w:pPr>
            <w:r w:rsidRPr="008F7750">
              <w:rPr>
                <w:sz w:val="24"/>
                <w:szCs w:val="24"/>
              </w:rPr>
              <w:t>выдает индивидуальные рекомендации работнику по лечению, реабилитации и профессиональной ориентации по медицинским показаниям в зависимости от условий труда.</w:t>
            </w:r>
          </w:p>
          <w:p w:rsidR="001E57B0" w:rsidRPr="008F7750" w:rsidRDefault="00AD0C06" w:rsidP="00AD0C06">
            <w:pPr>
              <w:numPr>
                <w:ilvl w:val="0"/>
                <w:numId w:val="12"/>
              </w:numPr>
              <w:tabs>
                <w:tab w:val="left" w:pos="1134"/>
              </w:tabs>
              <w:ind w:left="0" w:firstLine="567"/>
              <w:rPr>
                <w:sz w:val="24"/>
                <w:szCs w:val="24"/>
                <w:u w:val="single"/>
              </w:rPr>
            </w:pPr>
            <w:r w:rsidRPr="008F7750">
              <w:rPr>
                <w:sz w:val="24"/>
              </w:rPr>
              <w:t>не позднее чем через 10 рабочих дней после завершения обобщает результаты проведенного периодического осмотра работников и совместно с представителем Заказчика составляет заключительный акт согласно приложению №12 приказа управления Федеральной службы по надзору в сфере защиты прав потребителей и благополучия человека по Нижегородской области № 27-о от 06.04.2012 год; заключительный акт направляет Заказчику в течение 5 рабочих дней от даты его утверждения.</w:t>
            </w:r>
          </w:p>
        </w:tc>
      </w:tr>
    </w:tbl>
    <w:p w:rsidR="001E57B0" w:rsidRPr="008F7750" w:rsidRDefault="001E57B0" w:rsidP="001E57B0">
      <w:pPr>
        <w:jc w:val="center"/>
        <w:rPr>
          <w:b/>
          <w:color w:val="000000"/>
          <w:sz w:val="24"/>
          <w:szCs w:val="24"/>
        </w:rPr>
      </w:pPr>
    </w:p>
    <w:p w:rsidR="001E57B0" w:rsidRPr="008F7750" w:rsidRDefault="001E57B0" w:rsidP="001E57B0">
      <w:pPr>
        <w:jc w:val="center"/>
        <w:rPr>
          <w:b/>
          <w:color w:val="000000"/>
          <w:sz w:val="24"/>
          <w:szCs w:val="24"/>
        </w:rPr>
      </w:pPr>
      <w:r w:rsidRPr="008F7750">
        <w:rPr>
          <w:color w:val="000000"/>
          <w:sz w:val="24"/>
          <w:szCs w:val="24"/>
        </w:rPr>
        <w:t>РАЗДЕЛ 5. ТРЕБОВАНИЯ К ТЕХНИЧЕСКОМУ ОБУЧЕНИЮ ПЕРСОНАЛА ЗАКАЗЧИКА</w:t>
      </w:r>
    </w:p>
    <w:p w:rsidR="001E57B0" w:rsidRPr="008F7750" w:rsidRDefault="001E57B0" w:rsidP="001E57B0">
      <w:pPr>
        <w:jc w:val="center"/>
        <w:rPr>
          <w:b/>
          <w:color w:val="000000"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06"/>
      </w:tblGrid>
      <w:tr w:rsidR="001E57B0" w:rsidRPr="008F7750" w:rsidTr="004843E5">
        <w:trPr>
          <w:jc w:val="center"/>
        </w:trPr>
        <w:tc>
          <w:tcPr>
            <w:tcW w:w="9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8F7750" w:rsidRDefault="00B70AF3" w:rsidP="004843E5">
            <w:pPr>
              <w:ind w:firstLine="514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-</w:t>
            </w:r>
          </w:p>
        </w:tc>
      </w:tr>
    </w:tbl>
    <w:p w:rsidR="00B55BFE" w:rsidRPr="008F7750" w:rsidRDefault="00B55BFE" w:rsidP="001E57B0">
      <w:pPr>
        <w:jc w:val="center"/>
        <w:rPr>
          <w:color w:val="000000"/>
          <w:sz w:val="24"/>
          <w:szCs w:val="24"/>
        </w:rPr>
      </w:pPr>
    </w:p>
    <w:p w:rsidR="001E57B0" w:rsidRPr="008F7750" w:rsidRDefault="001E57B0" w:rsidP="001E57B0">
      <w:pPr>
        <w:jc w:val="center"/>
        <w:rPr>
          <w:color w:val="000000"/>
          <w:sz w:val="24"/>
          <w:szCs w:val="24"/>
        </w:rPr>
      </w:pPr>
      <w:r w:rsidRPr="008F7750">
        <w:rPr>
          <w:color w:val="000000"/>
          <w:sz w:val="24"/>
          <w:szCs w:val="24"/>
        </w:rPr>
        <w:t>РАЗДЕЛ 6. ПЕРЕЧЕНЬ ПРИНЯТЫХ СОКРАЩЕНИЙ</w:t>
      </w:r>
    </w:p>
    <w:p w:rsidR="001E57B0" w:rsidRPr="008F7750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520"/>
      </w:tblGrid>
      <w:tr w:rsidR="001E57B0" w:rsidRPr="008F7750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8F7750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 xml:space="preserve">№ </w:t>
            </w:r>
            <w:proofErr w:type="gramStart"/>
            <w:r w:rsidRPr="008F7750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F7750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8F7750" w:rsidRDefault="001E57B0" w:rsidP="005A1992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57B0" w:rsidRPr="008F7750" w:rsidRDefault="001E57B0" w:rsidP="005A1992">
            <w:pPr>
              <w:jc w:val="center"/>
              <w:rPr>
                <w:color w:val="000000"/>
                <w:sz w:val="24"/>
                <w:szCs w:val="24"/>
              </w:rPr>
            </w:pPr>
            <w:r w:rsidRPr="008F7750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1E57B0" w:rsidRPr="008F7750" w:rsidTr="005A1992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E57B0" w:rsidRPr="008F7750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F7750" w:rsidRDefault="001E57B0" w:rsidP="005A1992">
            <w:pPr>
              <w:autoSpaceDE w:val="0"/>
              <w:autoSpaceDN w:val="0"/>
              <w:adjustRightInd w:val="0"/>
              <w:rPr>
                <w:color w:val="000000"/>
                <w:sz w:val="24"/>
                <w:szCs w:val="24"/>
              </w:rPr>
            </w:pPr>
          </w:p>
        </w:tc>
        <w:tc>
          <w:tcPr>
            <w:tcW w:w="6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57B0" w:rsidRPr="008F7750" w:rsidRDefault="001E57B0" w:rsidP="005A1992">
            <w:pPr>
              <w:rPr>
                <w:color w:val="000000"/>
                <w:sz w:val="24"/>
                <w:szCs w:val="24"/>
              </w:rPr>
            </w:pPr>
          </w:p>
        </w:tc>
      </w:tr>
    </w:tbl>
    <w:p w:rsidR="001E57B0" w:rsidRPr="008F7750" w:rsidRDefault="001E57B0" w:rsidP="001E57B0">
      <w:pPr>
        <w:ind w:firstLine="567"/>
        <w:jc w:val="both"/>
        <w:rPr>
          <w:color w:val="000000"/>
          <w:sz w:val="24"/>
          <w:szCs w:val="24"/>
        </w:rPr>
      </w:pPr>
    </w:p>
    <w:p w:rsidR="00AD0C06" w:rsidRPr="008F7750" w:rsidRDefault="00AD0C06" w:rsidP="001E57B0">
      <w:pPr>
        <w:ind w:firstLine="567"/>
        <w:jc w:val="both"/>
        <w:rPr>
          <w:color w:val="000000"/>
          <w:sz w:val="24"/>
          <w:szCs w:val="24"/>
        </w:rPr>
      </w:pPr>
    </w:p>
    <w:p w:rsidR="00E84A13" w:rsidRPr="00B12709" w:rsidRDefault="00E84A13" w:rsidP="00640F2F">
      <w:pPr>
        <w:rPr>
          <w:sz w:val="24"/>
          <w:szCs w:val="24"/>
        </w:rPr>
      </w:pPr>
    </w:p>
    <w:p w:rsidR="00E84A13" w:rsidRPr="00B12709" w:rsidRDefault="00E84A13" w:rsidP="00640F2F">
      <w:pPr>
        <w:rPr>
          <w:sz w:val="24"/>
          <w:szCs w:val="24"/>
        </w:rPr>
      </w:pPr>
    </w:p>
    <w:p w:rsidR="006177FB" w:rsidRPr="00594FFF" w:rsidRDefault="006177FB" w:rsidP="00F73A91">
      <w:pPr>
        <w:pStyle w:val="af2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</w:p>
    <w:p w:rsidR="006177FB" w:rsidRDefault="006177FB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</w:p>
    <w:p w:rsidR="005D27F7" w:rsidRDefault="005D27F7" w:rsidP="00640F2F">
      <w:pPr>
        <w:rPr>
          <w:sz w:val="24"/>
          <w:szCs w:val="24"/>
        </w:rPr>
      </w:pPr>
      <w:bookmarkStart w:id="1" w:name="_GoBack"/>
      <w:bookmarkEnd w:id="1"/>
    </w:p>
    <w:sectPr w:rsidR="005D27F7" w:rsidSect="004843E5">
      <w:headerReference w:type="default" r:id="rId10"/>
      <w:footerReference w:type="default" r:id="rId11"/>
      <w:pgSz w:w="11906" w:h="16838"/>
      <w:pgMar w:top="851" w:right="1134" w:bottom="851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3CF" w:rsidRDefault="008A03CF" w:rsidP="00C87BED">
      <w:r>
        <w:separator/>
      </w:r>
    </w:p>
  </w:endnote>
  <w:endnote w:type="continuationSeparator" w:id="0">
    <w:p w:rsidR="008A03CF" w:rsidRDefault="008A03CF" w:rsidP="00C87B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12709" w:rsidRPr="00B12709" w:rsidRDefault="00B12709">
    <w:pPr>
      <w:pStyle w:val="ae"/>
      <w:pBdr>
        <w:top w:val="thinThickSmallGap" w:sz="24" w:space="1" w:color="622423" w:themeColor="accent2" w:themeShade="7F"/>
      </w:pBdr>
      <w:rPr>
        <w:rFonts w:asciiTheme="majorHAnsi" w:hAnsiTheme="majorHAnsi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3CF" w:rsidRDefault="008A03CF" w:rsidP="00C87BED">
      <w:r>
        <w:separator/>
      </w:r>
    </w:p>
  </w:footnote>
  <w:footnote w:type="continuationSeparator" w:id="0">
    <w:p w:rsidR="008A03CF" w:rsidRDefault="008A03CF" w:rsidP="00C87BE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A1992" w:rsidRDefault="005A1992" w:rsidP="005A1992">
    <w:pPr>
      <w:pStyle w:val="a3"/>
      <w:jc w:val="cent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B20904"/>
    <w:multiLevelType w:val="hybridMultilevel"/>
    <w:tmpl w:val="FB76A582"/>
    <w:lvl w:ilvl="0" w:tplc="05A28086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ED075CE"/>
    <w:multiLevelType w:val="hybridMultilevel"/>
    <w:tmpl w:val="28406662"/>
    <w:lvl w:ilvl="0" w:tplc="113EDFAA">
      <w:start w:val="1"/>
      <w:numFmt w:val="decimal"/>
      <w:lvlText w:val="%1."/>
      <w:lvlJc w:val="left"/>
      <w:pPr>
        <w:ind w:left="9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1" w:hanging="360"/>
      </w:pPr>
    </w:lvl>
    <w:lvl w:ilvl="2" w:tplc="0419001B" w:tentative="1">
      <w:start w:val="1"/>
      <w:numFmt w:val="lowerRoman"/>
      <w:lvlText w:val="%3."/>
      <w:lvlJc w:val="right"/>
      <w:pPr>
        <w:ind w:left="2401" w:hanging="180"/>
      </w:pPr>
    </w:lvl>
    <w:lvl w:ilvl="3" w:tplc="0419000F" w:tentative="1">
      <w:start w:val="1"/>
      <w:numFmt w:val="decimal"/>
      <w:lvlText w:val="%4."/>
      <w:lvlJc w:val="left"/>
      <w:pPr>
        <w:ind w:left="3121" w:hanging="360"/>
      </w:pPr>
    </w:lvl>
    <w:lvl w:ilvl="4" w:tplc="04190019" w:tentative="1">
      <w:start w:val="1"/>
      <w:numFmt w:val="lowerLetter"/>
      <w:lvlText w:val="%5."/>
      <w:lvlJc w:val="left"/>
      <w:pPr>
        <w:ind w:left="3841" w:hanging="360"/>
      </w:pPr>
    </w:lvl>
    <w:lvl w:ilvl="5" w:tplc="0419001B" w:tentative="1">
      <w:start w:val="1"/>
      <w:numFmt w:val="lowerRoman"/>
      <w:lvlText w:val="%6."/>
      <w:lvlJc w:val="right"/>
      <w:pPr>
        <w:ind w:left="4561" w:hanging="180"/>
      </w:pPr>
    </w:lvl>
    <w:lvl w:ilvl="6" w:tplc="0419000F" w:tentative="1">
      <w:start w:val="1"/>
      <w:numFmt w:val="decimal"/>
      <w:lvlText w:val="%7."/>
      <w:lvlJc w:val="left"/>
      <w:pPr>
        <w:ind w:left="5281" w:hanging="360"/>
      </w:pPr>
    </w:lvl>
    <w:lvl w:ilvl="7" w:tplc="04190019" w:tentative="1">
      <w:start w:val="1"/>
      <w:numFmt w:val="lowerLetter"/>
      <w:lvlText w:val="%8."/>
      <w:lvlJc w:val="left"/>
      <w:pPr>
        <w:ind w:left="6001" w:hanging="360"/>
      </w:pPr>
    </w:lvl>
    <w:lvl w:ilvl="8" w:tplc="0419001B" w:tentative="1">
      <w:start w:val="1"/>
      <w:numFmt w:val="lowerRoman"/>
      <w:lvlText w:val="%9."/>
      <w:lvlJc w:val="right"/>
      <w:pPr>
        <w:ind w:left="6721" w:hanging="180"/>
      </w:pPr>
    </w:lvl>
  </w:abstractNum>
  <w:abstractNum w:abstractNumId="2">
    <w:nsid w:val="17D27FC7"/>
    <w:multiLevelType w:val="hybridMultilevel"/>
    <w:tmpl w:val="22CE79E2"/>
    <w:lvl w:ilvl="0" w:tplc="47446FDE"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FD679F0"/>
    <w:multiLevelType w:val="hybridMultilevel"/>
    <w:tmpl w:val="82F8C6E0"/>
    <w:lvl w:ilvl="0" w:tplc="F746F038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26B35E03"/>
    <w:multiLevelType w:val="hybridMultilevel"/>
    <w:tmpl w:val="2E9A20A4"/>
    <w:lvl w:ilvl="0" w:tplc="75F0D376">
      <w:start w:val="5"/>
      <w:numFmt w:val="decimal"/>
      <w:lvlText w:val="%1."/>
      <w:lvlJc w:val="left"/>
      <w:pPr>
        <w:ind w:left="92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3B7C33D0"/>
    <w:multiLevelType w:val="hybridMultilevel"/>
    <w:tmpl w:val="CB8C7926"/>
    <w:lvl w:ilvl="0" w:tplc="CBCE3E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1162683"/>
    <w:multiLevelType w:val="hybridMultilevel"/>
    <w:tmpl w:val="2E68D768"/>
    <w:lvl w:ilvl="0" w:tplc="710C619E">
      <w:start w:val="1"/>
      <w:numFmt w:val="bullet"/>
      <w:lvlText w:val=""/>
      <w:lvlJc w:val="left"/>
      <w:pPr>
        <w:tabs>
          <w:tab w:val="num" w:pos="1571"/>
        </w:tabs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4B400C85"/>
    <w:multiLevelType w:val="hybridMultilevel"/>
    <w:tmpl w:val="6EB4858E"/>
    <w:lvl w:ilvl="0" w:tplc="D96CBC96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50035987"/>
    <w:multiLevelType w:val="hybridMultilevel"/>
    <w:tmpl w:val="1CDEB786"/>
    <w:lvl w:ilvl="0" w:tplc="2BA25DE6">
      <w:start w:val="5"/>
      <w:numFmt w:val="decimal"/>
      <w:lvlText w:val="%1."/>
      <w:lvlJc w:val="left"/>
      <w:pPr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62B32745"/>
    <w:multiLevelType w:val="hybridMultilevel"/>
    <w:tmpl w:val="7C1CE23A"/>
    <w:lvl w:ilvl="0" w:tplc="0EFC2ED2">
      <w:start w:val="1"/>
      <w:numFmt w:val="bullet"/>
      <w:lvlText w:val=""/>
      <w:lvlJc w:val="left"/>
      <w:pPr>
        <w:ind w:left="151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2" w:hanging="360"/>
      </w:pPr>
      <w:rPr>
        <w:rFonts w:ascii="Wingdings" w:hAnsi="Wingdings" w:hint="default"/>
      </w:rPr>
    </w:lvl>
  </w:abstractNum>
  <w:abstractNum w:abstractNumId="10">
    <w:nsid w:val="64891CF4"/>
    <w:multiLevelType w:val="hybridMultilevel"/>
    <w:tmpl w:val="785CE91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585462D"/>
    <w:multiLevelType w:val="hybridMultilevel"/>
    <w:tmpl w:val="E3F6E90E"/>
    <w:lvl w:ilvl="0" w:tplc="B558843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7B64893"/>
    <w:multiLevelType w:val="hybridMultilevel"/>
    <w:tmpl w:val="4982885A"/>
    <w:lvl w:ilvl="0" w:tplc="44F26104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6"/>
  </w:num>
  <w:num w:numId="5">
    <w:abstractNumId w:val="5"/>
  </w:num>
  <w:num w:numId="6">
    <w:abstractNumId w:val="9"/>
  </w:num>
  <w:num w:numId="7">
    <w:abstractNumId w:val="7"/>
  </w:num>
  <w:num w:numId="8">
    <w:abstractNumId w:val="10"/>
  </w:num>
  <w:num w:numId="9">
    <w:abstractNumId w:val="12"/>
  </w:num>
  <w:num w:numId="10">
    <w:abstractNumId w:val="4"/>
  </w:num>
  <w:num w:numId="11">
    <w:abstractNumId w:val="8"/>
  </w:num>
  <w:num w:numId="12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E57B0"/>
    <w:rsid w:val="00011713"/>
    <w:rsid w:val="00031553"/>
    <w:rsid w:val="00067818"/>
    <w:rsid w:val="000B6B42"/>
    <w:rsid w:val="00101A0F"/>
    <w:rsid w:val="001022A1"/>
    <w:rsid w:val="001229B0"/>
    <w:rsid w:val="00123F6B"/>
    <w:rsid w:val="0016542F"/>
    <w:rsid w:val="001A25CF"/>
    <w:rsid w:val="001B4452"/>
    <w:rsid w:val="001B4513"/>
    <w:rsid w:val="001C6807"/>
    <w:rsid w:val="001D3B29"/>
    <w:rsid w:val="001D3EBE"/>
    <w:rsid w:val="001E025F"/>
    <w:rsid w:val="001E52BD"/>
    <w:rsid w:val="001E57B0"/>
    <w:rsid w:val="002627A7"/>
    <w:rsid w:val="002A228A"/>
    <w:rsid w:val="002B507D"/>
    <w:rsid w:val="002E137D"/>
    <w:rsid w:val="002F3EE7"/>
    <w:rsid w:val="00342FCE"/>
    <w:rsid w:val="00355DCE"/>
    <w:rsid w:val="00382526"/>
    <w:rsid w:val="003A6FDE"/>
    <w:rsid w:val="003C2A03"/>
    <w:rsid w:val="003D198F"/>
    <w:rsid w:val="003F361D"/>
    <w:rsid w:val="00425B68"/>
    <w:rsid w:val="00465F4A"/>
    <w:rsid w:val="004843E5"/>
    <w:rsid w:val="00491C69"/>
    <w:rsid w:val="004F5C77"/>
    <w:rsid w:val="005524C9"/>
    <w:rsid w:val="005714D1"/>
    <w:rsid w:val="0058191D"/>
    <w:rsid w:val="005A1992"/>
    <w:rsid w:val="005A2B0B"/>
    <w:rsid w:val="005C4EE0"/>
    <w:rsid w:val="005D27F7"/>
    <w:rsid w:val="005E56A9"/>
    <w:rsid w:val="00604426"/>
    <w:rsid w:val="006177FB"/>
    <w:rsid w:val="00640F2F"/>
    <w:rsid w:val="006A5E12"/>
    <w:rsid w:val="006C6BB2"/>
    <w:rsid w:val="006D7C40"/>
    <w:rsid w:val="007146F8"/>
    <w:rsid w:val="007201F2"/>
    <w:rsid w:val="0072531B"/>
    <w:rsid w:val="00736B0E"/>
    <w:rsid w:val="00741A93"/>
    <w:rsid w:val="0075537A"/>
    <w:rsid w:val="0079365E"/>
    <w:rsid w:val="007B45F6"/>
    <w:rsid w:val="007C64BA"/>
    <w:rsid w:val="007D14EE"/>
    <w:rsid w:val="0080261E"/>
    <w:rsid w:val="0080553B"/>
    <w:rsid w:val="00832D14"/>
    <w:rsid w:val="00836B08"/>
    <w:rsid w:val="00841D23"/>
    <w:rsid w:val="00845639"/>
    <w:rsid w:val="00885FAF"/>
    <w:rsid w:val="00887FE7"/>
    <w:rsid w:val="008A03CF"/>
    <w:rsid w:val="008C39A8"/>
    <w:rsid w:val="008D1902"/>
    <w:rsid w:val="008F7750"/>
    <w:rsid w:val="00903D49"/>
    <w:rsid w:val="009332FE"/>
    <w:rsid w:val="0093402A"/>
    <w:rsid w:val="009632EE"/>
    <w:rsid w:val="009775BD"/>
    <w:rsid w:val="009A33A3"/>
    <w:rsid w:val="00A23DC7"/>
    <w:rsid w:val="00A52823"/>
    <w:rsid w:val="00A90948"/>
    <w:rsid w:val="00AD0C06"/>
    <w:rsid w:val="00B039B0"/>
    <w:rsid w:val="00B12709"/>
    <w:rsid w:val="00B202E4"/>
    <w:rsid w:val="00B21802"/>
    <w:rsid w:val="00B27F38"/>
    <w:rsid w:val="00B434DD"/>
    <w:rsid w:val="00B53FE3"/>
    <w:rsid w:val="00B55BFE"/>
    <w:rsid w:val="00B604AF"/>
    <w:rsid w:val="00B70AF3"/>
    <w:rsid w:val="00B74B2D"/>
    <w:rsid w:val="00BA6CB1"/>
    <w:rsid w:val="00BB45D7"/>
    <w:rsid w:val="00BF4C71"/>
    <w:rsid w:val="00C25DDA"/>
    <w:rsid w:val="00C528DB"/>
    <w:rsid w:val="00C62447"/>
    <w:rsid w:val="00C71289"/>
    <w:rsid w:val="00C76988"/>
    <w:rsid w:val="00C87BED"/>
    <w:rsid w:val="00CA3F3B"/>
    <w:rsid w:val="00CB134B"/>
    <w:rsid w:val="00D056BB"/>
    <w:rsid w:val="00D61E5C"/>
    <w:rsid w:val="00D66EBF"/>
    <w:rsid w:val="00D86065"/>
    <w:rsid w:val="00DA6EA7"/>
    <w:rsid w:val="00E039F4"/>
    <w:rsid w:val="00E21741"/>
    <w:rsid w:val="00E217BF"/>
    <w:rsid w:val="00E3552E"/>
    <w:rsid w:val="00E446D0"/>
    <w:rsid w:val="00E62E1C"/>
    <w:rsid w:val="00E665BB"/>
    <w:rsid w:val="00E71413"/>
    <w:rsid w:val="00E757F6"/>
    <w:rsid w:val="00E84A13"/>
    <w:rsid w:val="00EB44FA"/>
    <w:rsid w:val="00EC1147"/>
    <w:rsid w:val="00ED06C5"/>
    <w:rsid w:val="00EF0E02"/>
    <w:rsid w:val="00F13270"/>
    <w:rsid w:val="00F14B9F"/>
    <w:rsid w:val="00F20D75"/>
    <w:rsid w:val="00F577A4"/>
    <w:rsid w:val="00F641EA"/>
    <w:rsid w:val="00F73A91"/>
    <w:rsid w:val="00F870E3"/>
    <w:rsid w:val="00FD69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bCs/>
        <w:color w:val="000000"/>
        <w:sz w:val="21"/>
        <w:szCs w:val="21"/>
        <w:lang w:val="ru-RU" w:eastAsia="ru-RU" w:bidi="ar-SA"/>
      </w:rPr>
    </w:rPrDefault>
    <w:pPrDefault>
      <w:pPr>
        <w:spacing w:before="1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FCE"/>
    <w:pPr>
      <w:spacing w:before="0"/>
      <w:jc w:val="left"/>
    </w:pPr>
    <w:rPr>
      <w:rFonts w:eastAsia="Times New Roman"/>
      <w:bCs w:val="0"/>
      <w:color w:val="auto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"/>
    <w:link w:val="a4"/>
    <w:uiPriority w:val="99"/>
    <w:unhideWhenUsed/>
    <w:rsid w:val="001E57B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0"/>
    <w:link w:val="a3"/>
    <w:uiPriority w:val="99"/>
    <w:rsid w:val="001E57B0"/>
    <w:rPr>
      <w:rFonts w:eastAsia="Times New Roman"/>
      <w:bCs w:val="0"/>
      <w:color w:val="auto"/>
      <w:sz w:val="28"/>
      <w:szCs w:val="28"/>
    </w:rPr>
  </w:style>
  <w:style w:type="character" w:styleId="a5">
    <w:name w:val="Hyperlink"/>
    <w:rsid w:val="00903D49"/>
    <w:rPr>
      <w:color w:val="0000FF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903D49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03D49"/>
    <w:rPr>
      <w:rFonts w:ascii="Tahoma" w:eastAsia="Times New Roman" w:hAnsi="Tahoma" w:cs="Tahoma"/>
      <w:bCs w:val="0"/>
      <w:color w:val="auto"/>
      <w:sz w:val="16"/>
      <w:szCs w:val="16"/>
    </w:rPr>
  </w:style>
  <w:style w:type="paragraph" w:styleId="a8">
    <w:name w:val="List Paragraph"/>
    <w:basedOn w:val="a"/>
    <w:uiPriority w:val="34"/>
    <w:qFormat/>
    <w:rsid w:val="00031553"/>
    <w:pPr>
      <w:ind w:left="720"/>
      <w:contextualSpacing/>
    </w:pPr>
  </w:style>
  <w:style w:type="paragraph" w:styleId="a9">
    <w:name w:val="Body Text"/>
    <w:basedOn w:val="a"/>
    <w:link w:val="aa"/>
    <w:rsid w:val="005A1992"/>
    <w:pPr>
      <w:jc w:val="center"/>
    </w:pPr>
    <w:rPr>
      <w:b/>
      <w:sz w:val="32"/>
      <w:szCs w:val="24"/>
      <w:lang w:val="en-US"/>
    </w:rPr>
  </w:style>
  <w:style w:type="character" w:customStyle="1" w:styleId="aa">
    <w:name w:val="Основной текст Знак"/>
    <w:basedOn w:val="a0"/>
    <w:link w:val="a9"/>
    <w:rsid w:val="005A1992"/>
    <w:rPr>
      <w:rFonts w:eastAsia="Times New Roman"/>
      <w:b/>
      <w:bCs w:val="0"/>
      <w:color w:val="auto"/>
      <w:sz w:val="32"/>
      <w:szCs w:val="24"/>
      <w:lang w:val="en-US"/>
    </w:rPr>
  </w:style>
  <w:style w:type="paragraph" w:styleId="ab">
    <w:name w:val="Body Text Indent"/>
    <w:basedOn w:val="a"/>
    <w:link w:val="ac"/>
    <w:rsid w:val="00CA3F3B"/>
    <w:pPr>
      <w:spacing w:after="120"/>
      <w:ind w:left="283"/>
    </w:pPr>
    <w:rPr>
      <w:sz w:val="24"/>
      <w:szCs w:val="24"/>
    </w:rPr>
  </w:style>
  <w:style w:type="character" w:customStyle="1" w:styleId="ac">
    <w:name w:val="Основной текст с отступом Знак"/>
    <w:basedOn w:val="a0"/>
    <w:link w:val="ab"/>
    <w:rsid w:val="00CA3F3B"/>
    <w:rPr>
      <w:rFonts w:eastAsia="Times New Roman"/>
      <w:bCs w:val="0"/>
      <w:color w:val="auto"/>
      <w:sz w:val="24"/>
      <w:szCs w:val="24"/>
    </w:rPr>
  </w:style>
  <w:style w:type="table" w:styleId="ad">
    <w:name w:val="Table Grid"/>
    <w:basedOn w:val="a1"/>
    <w:uiPriority w:val="59"/>
    <w:rsid w:val="001B4452"/>
    <w:pPr>
      <w:spacing w:before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footer"/>
    <w:basedOn w:val="a"/>
    <w:link w:val="af"/>
    <w:unhideWhenUsed/>
    <w:rsid w:val="00B12709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rsid w:val="00B12709"/>
    <w:rPr>
      <w:rFonts w:eastAsia="Times New Roman"/>
      <w:bCs w:val="0"/>
      <w:color w:val="auto"/>
      <w:sz w:val="28"/>
      <w:szCs w:val="28"/>
    </w:rPr>
  </w:style>
  <w:style w:type="paragraph" w:customStyle="1" w:styleId="ConsPlusNormal">
    <w:name w:val="ConsPlusNormal"/>
    <w:rsid w:val="005A2B0B"/>
    <w:pPr>
      <w:widowControl w:val="0"/>
      <w:autoSpaceDE w:val="0"/>
      <w:autoSpaceDN w:val="0"/>
      <w:adjustRightInd w:val="0"/>
      <w:spacing w:before="0"/>
      <w:ind w:firstLine="720"/>
      <w:jc w:val="left"/>
    </w:pPr>
    <w:rPr>
      <w:rFonts w:ascii="Arial" w:eastAsia="Times New Roman" w:hAnsi="Arial" w:cs="Arial"/>
      <w:bCs w:val="0"/>
      <w:color w:val="auto"/>
      <w:sz w:val="20"/>
      <w:szCs w:val="20"/>
    </w:rPr>
  </w:style>
  <w:style w:type="paragraph" w:customStyle="1" w:styleId="--">
    <w:name w:val="- СТРАНИЦА -"/>
    <w:rsid w:val="004843E5"/>
    <w:pPr>
      <w:spacing w:before="0"/>
      <w:jc w:val="left"/>
    </w:pPr>
    <w:rPr>
      <w:rFonts w:eastAsia="Times New Roman"/>
      <w:bCs w:val="0"/>
      <w:color w:val="auto"/>
      <w:sz w:val="24"/>
      <w:szCs w:val="24"/>
    </w:rPr>
  </w:style>
  <w:style w:type="paragraph" w:styleId="af0">
    <w:name w:val="Title"/>
    <w:basedOn w:val="a"/>
    <w:link w:val="af1"/>
    <w:qFormat/>
    <w:rsid w:val="004843E5"/>
    <w:pPr>
      <w:jc w:val="center"/>
    </w:pPr>
    <w:rPr>
      <w:b/>
      <w:szCs w:val="20"/>
      <w:u w:val="single"/>
    </w:rPr>
  </w:style>
  <w:style w:type="character" w:customStyle="1" w:styleId="af1">
    <w:name w:val="Название Знак"/>
    <w:basedOn w:val="a0"/>
    <w:link w:val="af0"/>
    <w:rsid w:val="004843E5"/>
    <w:rPr>
      <w:rFonts w:eastAsia="Times New Roman"/>
      <w:b/>
      <w:bCs w:val="0"/>
      <w:color w:val="auto"/>
      <w:sz w:val="28"/>
      <w:szCs w:val="20"/>
      <w:u w:val="single"/>
    </w:rPr>
  </w:style>
  <w:style w:type="paragraph" w:styleId="af2">
    <w:name w:val="No Spacing"/>
    <w:uiPriority w:val="1"/>
    <w:qFormat/>
    <w:rsid w:val="006177FB"/>
    <w:pPr>
      <w:spacing w:before="0"/>
      <w:jc w:val="left"/>
    </w:pPr>
    <w:rPr>
      <w:rFonts w:asciiTheme="minorHAnsi" w:eastAsiaTheme="minorHAnsi" w:hAnsiTheme="minorHAnsi" w:cstheme="minorBidi"/>
      <w:bCs w:val="0"/>
      <w:color w:val="auto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main?base=LAW;n=50735;fld=134;dst=10004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9984C94-0A76-4F12-A202-1263FE8E79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6</Pages>
  <Words>1610</Words>
  <Characters>9180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Звонцов А.Н.</cp:lastModifiedBy>
  <cp:revision>21</cp:revision>
  <cp:lastPrinted>2013-11-14T06:59:00Z</cp:lastPrinted>
  <dcterms:created xsi:type="dcterms:W3CDTF">2013-10-25T10:11:00Z</dcterms:created>
  <dcterms:modified xsi:type="dcterms:W3CDTF">2014-02-26T06:02:00Z</dcterms:modified>
</cp:coreProperties>
</file>