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F3F" w:rsidRDefault="008E3F3F" w:rsidP="008E3F3F">
      <w:pPr>
        <w:jc w:val="center"/>
        <w:rPr>
          <w:b/>
        </w:rPr>
      </w:pPr>
      <w:r w:rsidRPr="008E3F3F">
        <w:rPr>
          <w:b/>
        </w:rPr>
        <w:t>Часть 2. Проект договора вариант 1 – лицензионный договор</w:t>
      </w:r>
    </w:p>
    <w:p w:rsidR="008E3F3F" w:rsidRPr="003449FA" w:rsidRDefault="008E3F3F" w:rsidP="008E3F3F">
      <w:pPr>
        <w:jc w:val="center"/>
        <w:rPr>
          <w:b/>
        </w:rPr>
      </w:pPr>
    </w:p>
    <w:p w:rsidR="00807B16" w:rsidRPr="003449FA" w:rsidRDefault="00807B16" w:rsidP="008E3F3F">
      <w:pPr>
        <w:jc w:val="center"/>
        <w:rPr>
          <w:b/>
        </w:rPr>
      </w:pPr>
      <w:bookmarkStart w:id="0" w:name="_Toc320527555"/>
      <w:bookmarkStart w:id="1" w:name="_Toc320631566"/>
      <w:r w:rsidRPr="00BE3574">
        <w:rPr>
          <w:sz w:val="22"/>
          <w:szCs w:val="22"/>
        </w:rPr>
        <w:t>ЛИЦЕНЗИОННЫЙ ДОГОВОР № ____</w:t>
      </w:r>
      <w:bookmarkEnd w:id="0"/>
      <w:bookmarkEnd w:id="1"/>
    </w:p>
    <w:p w:rsidR="00807B16" w:rsidRPr="003449FA" w:rsidRDefault="00807B16" w:rsidP="008E3F3F">
      <w:pPr>
        <w:jc w:val="center"/>
        <w:rPr>
          <w:b/>
        </w:rPr>
      </w:pPr>
    </w:p>
    <w:p w:rsidR="00807B16" w:rsidRPr="003449FA" w:rsidRDefault="00807B16" w:rsidP="008E3F3F">
      <w:pPr>
        <w:jc w:val="center"/>
        <w:rPr>
          <w:sz w:val="22"/>
          <w:szCs w:val="22"/>
        </w:rPr>
      </w:pPr>
      <w:r w:rsidRPr="00BE3574">
        <w:rPr>
          <w:sz w:val="22"/>
          <w:szCs w:val="22"/>
        </w:rPr>
        <w:t>г. Н. Новгород</w:t>
      </w:r>
      <w:r w:rsidRPr="00BE3574">
        <w:rPr>
          <w:sz w:val="22"/>
          <w:szCs w:val="22"/>
        </w:rPr>
        <w:tab/>
      </w:r>
      <w:r w:rsidRPr="00BE3574">
        <w:rPr>
          <w:sz w:val="22"/>
          <w:szCs w:val="22"/>
        </w:rPr>
        <w:tab/>
      </w:r>
      <w:r w:rsidRPr="00BE3574">
        <w:rPr>
          <w:sz w:val="22"/>
          <w:szCs w:val="22"/>
        </w:rPr>
        <w:tab/>
        <w:t xml:space="preserve">«___» </w:t>
      </w:r>
      <w:r w:rsidRPr="00BE3574">
        <w:rPr>
          <w:sz w:val="22"/>
          <w:szCs w:val="22"/>
          <w:u w:val="single"/>
        </w:rPr>
        <w:tab/>
      </w:r>
      <w:r w:rsidRPr="00BE3574">
        <w:rPr>
          <w:sz w:val="22"/>
          <w:szCs w:val="22"/>
          <w:u w:val="single"/>
        </w:rPr>
        <w:tab/>
      </w:r>
      <w:r w:rsidRPr="00BE3574">
        <w:rPr>
          <w:sz w:val="22"/>
          <w:szCs w:val="22"/>
        </w:rPr>
        <w:t>2012 г.</w:t>
      </w:r>
    </w:p>
    <w:p w:rsidR="00807B16" w:rsidRPr="003449FA" w:rsidRDefault="00807B16" w:rsidP="008E3F3F">
      <w:pPr>
        <w:jc w:val="center"/>
        <w:rPr>
          <w:sz w:val="22"/>
          <w:szCs w:val="22"/>
        </w:rPr>
      </w:pPr>
    </w:p>
    <w:p w:rsidR="00807B16" w:rsidRPr="003449FA" w:rsidRDefault="00807B16" w:rsidP="008E3F3F">
      <w:pPr>
        <w:jc w:val="center"/>
        <w:rPr>
          <w:sz w:val="22"/>
          <w:szCs w:val="22"/>
        </w:rPr>
      </w:pPr>
    </w:p>
    <w:p w:rsidR="00807B16" w:rsidRPr="003449FA" w:rsidRDefault="00807B16" w:rsidP="00807B16">
      <w:pPr>
        <w:rPr>
          <w:sz w:val="22"/>
          <w:szCs w:val="22"/>
        </w:rPr>
      </w:pPr>
      <w:r w:rsidRPr="003449FA">
        <w:rPr>
          <w:rFonts w:eastAsia="MS Mincho"/>
          <w:sz w:val="22"/>
          <w:szCs w:val="22"/>
          <w:u w:val="single"/>
        </w:rPr>
        <w:tab/>
      </w:r>
      <w:r w:rsidRPr="003449FA">
        <w:rPr>
          <w:rFonts w:eastAsia="MS Mincho"/>
          <w:sz w:val="22"/>
          <w:szCs w:val="22"/>
          <w:u w:val="single"/>
        </w:rPr>
        <w:tab/>
      </w:r>
      <w:r w:rsidRPr="003449FA">
        <w:rPr>
          <w:rFonts w:eastAsia="MS Mincho"/>
          <w:sz w:val="22"/>
          <w:szCs w:val="22"/>
          <w:u w:val="single"/>
        </w:rPr>
        <w:tab/>
      </w:r>
      <w:r w:rsidRPr="00BE3574">
        <w:rPr>
          <w:rFonts w:eastAsia="MS Mincho"/>
          <w:sz w:val="22"/>
          <w:szCs w:val="22"/>
        </w:rPr>
        <w:t xml:space="preserve">, </w:t>
      </w:r>
      <w:r w:rsidRPr="00BE3574">
        <w:rPr>
          <w:sz w:val="22"/>
          <w:szCs w:val="22"/>
        </w:rPr>
        <w:t>именуемое в дальнейшем «Л</w:t>
      </w:r>
      <w:r w:rsidRPr="00BE3574">
        <w:rPr>
          <w:b/>
          <w:sz w:val="22"/>
          <w:szCs w:val="22"/>
        </w:rPr>
        <w:t>ицензиар</w:t>
      </w:r>
      <w:r w:rsidRPr="00BE3574">
        <w:rPr>
          <w:sz w:val="22"/>
          <w:szCs w:val="22"/>
        </w:rPr>
        <w:t xml:space="preserve">», в лице </w:t>
      </w:r>
      <w:r w:rsidRPr="00C63142">
        <w:rPr>
          <w:sz w:val="22"/>
          <w:szCs w:val="22"/>
          <w:u w:val="single"/>
        </w:rPr>
        <w:tab/>
      </w:r>
      <w:r w:rsidRPr="00C63142">
        <w:rPr>
          <w:sz w:val="22"/>
          <w:szCs w:val="22"/>
          <w:u w:val="single"/>
        </w:rPr>
        <w:tab/>
      </w:r>
      <w:r w:rsidRPr="00C63142">
        <w:rPr>
          <w:sz w:val="22"/>
          <w:szCs w:val="22"/>
          <w:u w:val="single"/>
        </w:rPr>
        <w:tab/>
      </w:r>
      <w:r w:rsidRPr="00C63142">
        <w:rPr>
          <w:sz w:val="22"/>
          <w:szCs w:val="22"/>
          <w:u w:val="single"/>
        </w:rPr>
        <w:tab/>
      </w:r>
      <w:r w:rsidRPr="00C63142">
        <w:rPr>
          <w:sz w:val="22"/>
          <w:szCs w:val="22"/>
          <w:u w:val="single"/>
        </w:rPr>
        <w:tab/>
      </w:r>
      <w:r w:rsidRPr="00C63142">
        <w:rPr>
          <w:sz w:val="22"/>
          <w:szCs w:val="22"/>
          <w:u w:val="single"/>
        </w:rPr>
        <w:tab/>
      </w:r>
      <w:r w:rsidRPr="00C63142">
        <w:rPr>
          <w:sz w:val="22"/>
          <w:szCs w:val="22"/>
          <w:u w:val="single"/>
        </w:rPr>
        <w:tab/>
      </w:r>
      <w:r w:rsidRPr="00C63142">
        <w:rPr>
          <w:sz w:val="22"/>
          <w:szCs w:val="22"/>
          <w:u w:val="single"/>
        </w:rPr>
        <w:tab/>
      </w:r>
      <w:r w:rsidRPr="00BE3574">
        <w:rPr>
          <w:sz w:val="22"/>
          <w:szCs w:val="22"/>
        </w:rPr>
        <w:t xml:space="preserve">, действующего на основании </w:t>
      </w:r>
      <w:r w:rsidRPr="00C63142">
        <w:rPr>
          <w:sz w:val="22"/>
          <w:szCs w:val="22"/>
          <w:u w:val="single"/>
        </w:rPr>
        <w:tab/>
      </w:r>
      <w:r w:rsidRPr="00C63142">
        <w:rPr>
          <w:sz w:val="22"/>
          <w:szCs w:val="22"/>
          <w:u w:val="single"/>
        </w:rPr>
        <w:tab/>
      </w:r>
      <w:r w:rsidRPr="00C63142">
        <w:rPr>
          <w:sz w:val="22"/>
          <w:szCs w:val="22"/>
          <w:u w:val="single"/>
        </w:rPr>
        <w:tab/>
      </w:r>
      <w:r w:rsidRPr="00BE3574">
        <w:rPr>
          <w:sz w:val="22"/>
          <w:szCs w:val="22"/>
        </w:rPr>
        <w:t xml:space="preserve"> с одной стороны, и ОАО «НИАЭП», именуемое в дальнейшем «</w:t>
      </w:r>
      <w:r w:rsidRPr="00BE3574">
        <w:rPr>
          <w:b/>
          <w:sz w:val="22"/>
          <w:szCs w:val="22"/>
        </w:rPr>
        <w:t>Лицензиат</w:t>
      </w:r>
      <w:r w:rsidRPr="00BE3574">
        <w:rPr>
          <w:sz w:val="22"/>
          <w:szCs w:val="22"/>
        </w:rPr>
        <w:t xml:space="preserve">», в лице </w:t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 w:rsidRPr="00BE3574">
        <w:rPr>
          <w:sz w:val="22"/>
          <w:szCs w:val="22"/>
        </w:rPr>
        <w:t xml:space="preserve"> ___________________________________________________________________________________, действующего на основании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proofErr w:type="gramStart"/>
      <w:r w:rsidRPr="00BE3574">
        <w:rPr>
          <w:sz w:val="22"/>
          <w:szCs w:val="22"/>
        </w:rPr>
        <w:t xml:space="preserve"> </w:t>
      </w:r>
      <w:r>
        <w:rPr>
          <w:sz w:val="22"/>
          <w:szCs w:val="22"/>
        </w:rPr>
        <w:t>,</w:t>
      </w:r>
      <w:proofErr w:type="gramEnd"/>
      <w:r w:rsidRPr="00807B16">
        <w:rPr>
          <w:sz w:val="22"/>
          <w:szCs w:val="22"/>
        </w:rPr>
        <w:t xml:space="preserve"> </w:t>
      </w:r>
      <w:r w:rsidRPr="00BE3574">
        <w:rPr>
          <w:sz w:val="22"/>
          <w:szCs w:val="22"/>
        </w:rPr>
        <w:t>с другой стороны, вместе именуемые Стороны, заключили настоящий договор (далее Договор) о нижеследующем.</w:t>
      </w:r>
    </w:p>
    <w:p w:rsidR="00807B16" w:rsidRPr="003449FA" w:rsidRDefault="00807B16" w:rsidP="00807B16">
      <w:pPr>
        <w:rPr>
          <w:sz w:val="22"/>
          <w:szCs w:val="22"/>
        </w:rPr>
      </w:pPr>
    </w:p>
    <w:p w:rsidR="00807B16" w:rsidRPr="00807B16" w:rsidRDefault="00807B16" w:rsidP="00807B16">
      <w:pPr>
        <w:numPr>
          <w:ilvl w:val="0"/>
          <w:numId w:val="7"/>
        </w:numPr>
        <w:tabs>
          <w:tab w:val="clear" w:pos="720"/>
          <w:tab w:val="num" w:pos="561"/>
        </w:tabs>
        <w:ind w:left="0" w:firstLine="0"/>
        <w:jc w:val="both"/>
        <w:rPr>
          <w:b/>
          <w:sz w:val="22"/>
          <w:szCs w:val="22"/>
          <w:lang w:val="en-US"/>
        </w:rPr>
      </w:pPr>
      <w:r w:rsidRPr="00807B16">
        <w:rPr>
          <w:b/>
          <w:sz w:val="22"/>
          <w:szCs w:val="22"/>
        </w:rPr>
        <w:t>Предмет Договора</w:t>
      </w:r>
    </w:p>
    <w:p w:rsidR="00807B16" w:rsidRPr="00807B16" w:rsidRDefault="00807B16" w:rsidP="00807B16">
      <w:pPr>
        <w:numPr>
          <w:ilvl w:val="1"/>
          <w:numId w:val="7"/>
        </w:numPr>
        <w:tabs>
          <w:tab w:val="clear" w:pos="900"/>
          <w:tab w:val="left" w:pos="567"/>
          <w:tab w:val="num" w:pos="1701"/>
        </w:tabs>
        <w:autoSpaceDE w:val="0"/>
        <w:autoSpaceDN w:val="0"/>
        <w:adjustRightInd w:val="0"/>
        <w:ind w:left="0" w:firstLine="0"/>
        <w:jc w:val="both"/>
        <w:rPr>
          <w:b/>
        </w:rPr>
      </w:pPr>
      <w:r w:rsidRPr="00BE3574">
        <w:rPr>
          <w:sz w:val="22"/>
          <w:szCs w:val="22"/>
        </w:rPr>
        <w:t xml:space="preserve">Лицензиар в соответствии с условиями настоящего Договора обязуется предоставить Лицензиату неисключительную лицензию на право использования программного обеспечения (далее </w:t>
      </w:r>
      <w:r>
        <w:rPr>
          <w:sz w:val="22"/>
          <w:szCs w:val="22"/>
        </w:rPr>
        <w:t>– Лицензионные программы</w:t>
      </w:r>
      <w:r w:rsidRPr="00BE3574">
        <w:rPr>
          <w:sz w:val="22"/>
          <w:szCs w:val="22"/>
        </w:rPr>
        <w:t xml:space="preserve">) </w:t>
      </w:r>
      <w:proofErr w:type="spellStart"/>
      <w:r w:rsidRPr="00BE3574">
        <w:rPr>
          <w:sz w:val="22"/>
          <w:szCs w:val="22"/>
        </w:rPr>
        <w:t>Dassault</w:t>
      </w:r>
      <w:proofErr w:type="spellEnd"/>
      <w:r w:rsidRPr="00BE3574">
        <w:rPr>
          <w:sz w:val="22"/>
          <w:szCs w:val="22"/>
        </w:rPr>
        <w:t xml:space="preserve"> </w:t>
      </w:r>
      <w:proofErr w:type="spellStart"/>
      <w:r w:rsidRPr="00BE3574">
        <w:rPr>
          <w:sz w:val="22"/>
          <w:szCs w:val="22"/>
        </w:rPr>
        <w:t>Systemes</w:t>
      </w:r>
      <w:proofErr w:type="spellEnd"/>
      <w:r>
        <w:rPr>
          <w:sz w:val="22"/>
          <w:szCs w:val="22"/>
        </w:rPr>
        <w:t xml:space="preserve"> </w:t>
      </w:r>
      <w:r>
        <w:rPr>
          <w:sz w:val="22"/>
          <w:szCs w:val="22"/>
          <w:lang w:val="en-US"/>
        </w:rPr>
        <w:t>SA</w:t>
      </w:r>
      <w:r w:rsidRPr="00BE3574">
        <w:rPr>
          <w:sz w:val="22"/>
          <w:szCs w:val="22"/>
        </w:rPr>
        <w:t xml:space="preserve"> (далее – Правообладатель)</w:t>
      </w:r>
      <w:r>
        <w:rPr>
          <w:sz w:val="22"/>
          <w:szCs w:val="22"/>
        </w:rPr>
        <w:t>, перечисленного в Приложении № 1,</w:t>
      </w:r>
      <w:r w:rsidRPr="00BE3574">
        <w:rPr>
          <w:sz w:val="22"/>
          <w:szCs w:val="22"/>
        </w:rPr>
        <w:t xml:space="preserve"> а Лицензиат обязуется принять и оплатить Право использования на условиях настоящего договора.</w:t>
      </w:r>
    </w:p>
    <w:p w:rsidR="00807B16" w:rsidRPr="00807B16" w:rsidRDefault="00807B16" w:rsidP="00807B16">
      <w:pPr>
        <w:numPr>
          <w:ilvl w:val="1"/>
          <w:numId w:val="7"/>
        </w:numPr>
        <w:tabs>
          <w:tab w:val="clear" w:pos="900"/>
          <w:tab w:val="left" w:pos="567"/>
          <w:tab w:val="num" w:pos="1701"/>
        </w:tabs>
        <w:autoSpaceDE w:val="0"/>
        <w:autoSpaceDN w:val="0"/>
        <w:adjustRightInd w:val="0"/>
        <w:ind w:left="0" w:firstLine="0"/>
        <w:jc w:val="both"/>
        <w:rPr>
          <w:b/>
        </w:rPr>
      </w:pPr>
      <w:r w:rsidRPr="00BE3574">
        <w:rPr>
          <w:sz w:val="22"/>
          <w:szCs w:val="22"/>
        </w:rPr>
        <w:t>Лицензиа</w:t>
      </w:r>
      <w:r>
        <w:rPr>
          <w:sz w:val="22"/>
          <w:szCs w:val="22"/>
        </w:rPr>
        <w:t xml:space="preserve">р обязуется оказывать Услуги поддержки Лицензионных программ, </w:t>
      </w:r>
      <w:r w:rsidR="00FB60F4">
        <w:rPr>
          <w:sz w:val="22"/>
          <w:szCs w:val="22"/>
        </w:rPr>
        <w:t xml:space="preserve">в соответствии с описанием технической поддержки, указанном в </w:t>
      </w:r>
      <w:r w:rsidRPr="00BE3574">
        <w:rPr>
          <w:sz w:val="22"/>
          <w:szCs w:val="22"/>
        </w:rPr>
        <w:t>Приложени</w:t>
      </w:r>
      <w:r>
        <w:rPr>
          <w:sz w:val="22"/>
          <w:szCs w:val="22"/>
        </w:rPr>
        <w:t>и</w:t>
      </w:r>
      <w:r w:rsidRPr="00BE3574">
        <w:rPr>
          <w:sz w:val="22"/>
          <w:szCs w:val="22"/>
        </w:rPr>
        <w:t xml:space="preserve"> №</w:t>
      </w:r>
      <w:r>
        <w:rPr>
          <w:sz w:val="22"/>
          <w:szCs w:val="22"/>
        </w:rPr>
        <w:t>2</w:t>
      </w:r>
      <w:r w:rsidRPr="00BE3574">
        <w:rPr>
          <w:sz w:val="22"/>
          <w:szCs w:val="22"/>
        </w:rPr>
        <w:t xml:space="preserve"> к настоящему Договору (далее – Услуги</w:t>
      </w:r>
      <w:r>
        <w:rPr>
          <w:sz w:val="22"/>
          <w:szCs w:val="22"/>
        </w:rPr>
        <w:t xml:space="preserve"> поддержки</w:t>
      </w:r>
      <w:r w:rsidRPr="00BE3574">
        <w:rPr>
          <w:sz w:val="22"/>
          <w:szCs w:val="22"/>
        </w:rPr>
        <w:t xml:space="preserve">). Лицензиат обязуется оплатить Услуги </w:t>
      </w:r>
      <w:r>
        <w:rPr>
          <w:sz w:val="22"/>
          <w:szCs w:val="22"/>
        </w:rPr>
        <w:t>поддержки</w:t>
      </w:r>
      <w:r w:rsidRPr="00BE3574">
        <w:rPr>
          <w:sz w:val="22"/>
          <w:szCs w:val="22"/>
        </w:rPr>
        <w:t xml:space="preserve"> в размере и сроки, предусмотренные настоящим договором.</w:t>
      </w:r>
    </w:p>
    <w:p w:rsidR="00B6572B" w:rsidRDefault="00B6572B" w:rsidP="00807B16">
      <w:pPr>
        <w:tabs>
          <w:tab w:val="left" w:pos="567"/>
        </w:tabs>
        <w:autoSpaceDE w:val="0"/>
        <w:autoSpaceDN w:val="0"/>
        <w:adjustRightInd w:val="0"/>
        <w:jc w:val="both"/>
        <w:rPr>
          <w:rFonts w:cs="Arial"/>
          <w:sz w:val="22"/>
          <w:szCs w:val="14"/>
          <w:lang w:eastAsia="en-US"/>
        </w:rPr>
      </w:pPr>
      <w:r w:rsidRPr="00B6572B">
        <w:rPr>
          <w:rFonts w:cs="Arial"/>
          <w:sz w:val="22"/>
          <w:szCs w:val="14"/>
          <w:lang w:eastAsia="en-US"/>
        </w:rPr>
        <w:t xml:space="preserve">Компания </w:t>
      </w:r>
      <w:r>
        <w:rPr>
          <w:rFonts w:cs="Arial"/>
          <w:sz w:val="22"/>
          <w:szCs w:val="14"/>
          <w:u w:val="single"/>
          <w:lang w:eastAsia="en-US"/>
        </w:rPr>
        <w:tab/>
      </w:r>
      <w:r>
        <w:rPr>
          <w:rFonts w:cs="Arial"/>
          <w:sz w:val="22"/>
          <w:szCs w:val="14"/>
          <w:u w:val="single"/>
          <w:lang w:eastAsia="en-US"/>
        </w:rPr>
        <w:tab/>
      </w:r>
      <w:r>
        <w:rPr>
          <w:rFonts w:cs="Arial"/>
          <w:sz w:val="22"/>
          <w:szCs w:val="14"/>
          <w:u w:val="single"/>
          <w:lang w:eastAsia="en-US"/>
        </w:rPr>
        <w:tab/>
      </w:r>
      <w:r>
        <w:rPr>
          <w:rFonts w:cs="Arial"/>
          <w:sz w:val="22"/>
          <w:szCs w:val="14"/>
          <w:u w:val="single"/>
          <w:lang w:eastAsia="en-US"/>
        </w:rPr>
        <w:tab/>
      </w:r>
      <w:r>
        <w:rPr>
          <w:rFonts w:cs="Arial"/>
          <w:sz w:val="22"/>
          <w:szCs w:val="14"/>
          <w:u w:val="single"/>
          <w:lang w:eastAsia="en-US"/>
        </w:rPr>
        <w:tab/>
      </w:r>
      <w:r>
        <w:rPr>
          <w:rFonts w:cs="Arial"/>
          <w:sz w:val="22"/>
          <w:szCs w:val="14"/>
          <w:u w:val="single"/>
          <w:lang w:eastAsia="en-US"/>
        </w:rPr>
        <w:tab/>
      </w:r>
      <w:r w:rsidR="00995722">
        <w:rPr>
          <w:rFonts w:cs="Arial"/>
          <w:sz w:val="22"/>
          <w:szCs w:val="14"/>
          <w:u w:val="single"/>
          <w:lang w:eastAsia="en-US"/>
        </w:rPr>
        <w:t xml:space="preserve"> </w:t>
      </w:r>
      <w:r w:rsidR="00995722">
        <w:t xml:space="preserve">обладает неисключительными правами в отношении </w:t>
      </w:r>
      <w:r w:rsidR="00995722" w:rsidRPr="00BE3574">
        <w:rPr>
          <w:sz w:val="22"/>
          <w:szCs w:val="22"/>
        </w:rPr>
        <w:t xml:space="preserve">программного обеспечения </w:t>
      </w:r>
      <w:proofErr w:type="spellStart"/>
      <w:r w:rsidR="00995722" w:rsidRPr="00BE3574">
        <w:rPr>
          <w:sz w:val="22"/>
          <w:szCs w:val="22"/>
        </w:rPr>
        <w:t>Dassault</w:t>
      </w:r>
      <w:proofErr w:type="spellEnd"/>
      <w:r w:rsidR="00995722" w:rsidRPr="00BE3574">
        <w:rPr>
          <w:sz w:val="22"/>
          <w:szCs w:val="22"/>
        </w:rPr>
        <w:t xml:space="preserve"> </w:t>
      </w:r>
      <w:proofErr w:type="spellStart"/>
      <w:r w:rsidR="00995722" w:rsidRPr="00BE3574">
        <w:rPr>
          <w:sz w:val="22"/>
          <w:szCs w:val="22"/>
        </w:rPr>
        <w:t>Systemes</w:t>
      </w:r>
      <w:proofErr w:type="spellEnd"/>
      <w:r w:rsidR="00995722">
        <w:rPr>
          <w:sz w:val="22"/>
          <w:szCs w:val="22"/>
        </w:rPr>
        <w:t xml:space="preserve"> </w:t>
      </w:r>
      <w:r w:rsidR="00995722">
        <w:rPr>
          <w:sz w:val="22"/>
          <w:szCs w:val="22"/>
          <w:lang w:val="en-US"/>
        </w:rPr>
        <w:t>SA</w:t>
      </w:r>
      <w:r w:rsidR="00995722">
        <w:t xml:space="preserve"> на основании лицензионного договора № ____ от __.__.____ года</w:t>
      </w:r>
      <w:r w:rsidRPr="00B6572B">
        <w:rPr>
          <w:rFonts w:cs="Arial"/>
          <w:sz w:val="22"/>
          <w:szCs w:val="14"/>
          <w:lang w:eastAsia="en-US"/>
        </w:rPr>
        <w:t xml:space="preserve"> </w:t>
      </w:r>
      <w:r w:rsidR="00995722">
        <w:rPr>
          <w:rFonts w:cs="Arial"/>
          <w:sz w:val="22"/>
          <w:szCs w:val="14"/>
          <w:lang w:eastAsia="en-US"/>
        </w:rPr>
        <w:t>с</w:t>
      </w:r>
      <w:r w:rsidRPr="00B6572B">
        <w:rPr>
          <w:rFonts w:cs="Arial"/>
          <w:sz w:val="22"/>
          <w:szCs w:val="14"/>
          <w:lang w:eastAsia="en-US"/>
        </w:rPr>
        <w:t xml:space="preserve"> </w:t>
      </w:r>
      <w:r w:rsidR="00995722">
        <w:rPr>
          <w:rFonts w:cs="Arial"/>
          <w:sz w:val="22"/>
          <w:szCs w:val="14"/>
          <w:lang w:eastAsia="en-US"/>
        </w:rPr>
        <w:t xml:space="preserve">лицензиаром </w:t>
      </w:r>
      <w:r w:rsidR="00995722">
        <w:rPr>
          <w:rFonts w:cs="Arial"/>
          <w:sz w:val="22"/>
          <w:szCs w:val="14"/>
          <w:u w:val="single"/>
          <w:lang w:eastAsia="en-US"/>
        </w:rPr>
        <w:tab/>
      </w:r>
      <w:r w:rsidR="00995722">
        <w:rPr>
          <w:rFonts w:cs="Arial"/>
          <w:sz w:val="22"/>
          <w:szCs w:val="14"/>
          <w:u w:val="single"/>
          <w:lang w:eastAsia="en-US"/>
        </w:rPr>
        <w:tab/>
      </w:r>
      <w:r w:rsidR="00995722">
        <w:rPr>
          <w:rFonts w:cs="Arial"/>
          <w:sz w:val="22"/>
          <w:szCs w:val="14"/>
          <w:u w:val="single"/>
          <w:lang w:eastAsia="en-US"/>
        </w:rPr>
        <w:tab/>
      </w:r>
      <w:r w:rsidR="00995722">
        <w:rPr>
          <w:rFonts w:cs="Arial"/>
          <w:sz w:val="22"/>
          <w:szCs w:val="14"/>
          <w:u w:val="single"/>
          <w:lang w:eastAsia="en-US"/>
        </w:rPr>
        <w:tab/>
      </w:r>
      <w:r w:rsidR="00995722">
        <w:rPr>
          <w:rFonts w:cs="Arial"/>
          <w:sz w:val="22"/>
          <w:szCs w:val="14"/>
          <w:u w:val="single"/>
          <w:lang w:eastAsia="en-US"/>
        </w:rPr>
        <w:tab/>
      </w:r>
      <w:r w:rsidR="00995722">
        <w:rPr>
          <w:rFonts w:cs="Arial"/>
          <w:sz w:val="22"/>
          <w:szCs w:val="14"/>
          <w:u w:val="single"/>
          <w:lang w:eastAsia="en-US"/>
        </w:rPr>
        <w:tab/>
      </w:r>
      <w:r w:rsidRPr="00B6572B">
        <w:rPr>
          <w:rFonts w:cs="Arial"/>
          <w:sz w:val="22"/>
          <w:szCs w:val="14"/>
          <w:lang w:eastAsia="en-US"/>
        </w:rPr>
        <w:t xml:space="preserve">. </w:t>
      </w:r>
    </w:p>
    <w:p w:rsidR="00995722" w:rsidRPr="00B6572B" w:rsidRDefault="00995722" w:rsidP="00807B16">
      <w:pPr>
        <w:tabs>
          <w:tab w:val="left" w:pos="567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807B16" w:rsidRPr="00FB60F4" w:rsidRDefault="00807B16" w:rsidP="00807B16">
      <w:pPr>
        <w:pStyle w:val="af1"/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807B16">
        <w:rPr>
          <w:b/>
          <w:sz w:val="22"/>
          <w:szCs w:val="22"/>
        </w:rPr>
        <w:t>Порядок сдачи-приёмки оказанных Услуг</w:t>
      </w:r>
    </w:p>
    <w:p w:rsidR="00807B16" w:rsidRPr="00807B16" w:rsidRDefault="00807B16" w:rsidP="00807B16">
      <w:pPr>
        <w:numPr>
          <w:ilvl w:val="1"/>
          <w:numId w:val="7"/>
        </w:numPr>
        <w:tabs>
          <w:tab w:val="clear" w:pos="900"/>
          <w:tab w:val="left" w:pos="567"/>
          <w:tab w:val="num" w:pos="1701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BE3574">
        <w:rPr>
          <w:sz w:val="22"/>
          <w:szCs w:val="22"/>
        </w:rPr>
        <w:t xml:space="preserve">Лицензиар обязан оформить и предоставить Лицензиату доступ к </w:t>
      </w:r>
      <w:r>
        <w:rPr>
          <w:sz w:val="22"/>
          <w:szCs w:val="22"/>
        </w:rPr>
        <w:t>Услугам</w:t>
      </w:r>
      <w:r w:rsidRPr="00BE3574">
        <w:rPr>
          <w:sz w:val="22"/>
          <w:szCs w:val="22"/>
        </w:rPr>
        <w:t xml:space="preserve"> поддержк</w:t>
      </w:r>
      <w:r>
        <w:rPr>
          <w:sz w:val="22"/>
          <w:szCs w:val="22"/>
        </w:rPr>
        <w:t>и</w:t>
      </w:r>
      <w:r w:rsidRPr="00BE3574">
        <w:rPr>
          <w:sz w:val="22"/>
          <w:szCs w:val="22"/>
        </w:rPr>
        <w:t xml:space="preserve"> </w:t>
      </w:r>
      <w:r>
        <w:rPr>
          <w:sz w:val="22"/>
          <w:szCs w:val="22"/>
        </w:rPr>
        <w:t>с момента подписания обеими Сторонами Акта приема-передачи Лицензионных программ, поставленных в соответствии с настоящим Договором (далее – Дата начала оказания Услуг поддержки)</w:t>
      </w:r>
      <w:r w:rsidRPr="00BE3574">
        <w:rPr>
          <w:sz w:val="22"/>
          <w:szCs w:val="22"/>
        </w:rPr>
        <w:t>.</w:t>
      </w:r>
    </w:p>
    <w:p w:rsidR="00807B16" w:rsidRPr="00807B16" w:rsidRDefault="00807B16" w:rsidP="00807B16">
      <w:pPr>
        <w:numPr>
          <w:ilvl w:val="1"/>
          <w:numId w:val="7"/>
        </w:numPr>
        <w:tabs>
          <w:tab w:val="clear" w:pos="900"/>
          <w:tab w:val="left" w:pos="567"/>
          <w:tab w:val="num" w:pos="1701"/>
        </w:tabs>
        <w:autoSpaceDE w:val="0"/>
        <w:autoSpaceDN w:val="0"/>
        <w:adjustRightInd w:val="0"/>
        <w:ind w:left="0" w:firstLine="0"/>
        <w:jc w:val="both"/>
        <w:rPr>
          <w:b/>
        </w:rPr>
      </w:pPr>
      <w:r w:rsidRPr="00BE3574">
        <w:rPr>
          <w:sz w:val="22"/>
          <w:szCs w:val="22"/>
        </w:rPr>
        <w:t xml:space="preserve">Доступ к </w:t>
      </w:r>
      <w:r>
        <w:rPr>
          <w:sz w:val="22"/>
          <w:szCs w:val="22"/>
        </w:rPr>
        <w:t>Услугам</w:t>
      </w:r>
      <w:r w:rsidRPr="00BE3574">
        <w:rPr>
          <w:sz w:val="22"/>
          <w:szCs w:val="22"/>
        </w:rPr>
        <w:t xml:space="preserve"> поддержк</w:t>
      </w:r>
      <w:r>
        <w:rPr>
          <w:sz w:val="22"/>
          <w:szCs w:val="22"/>
        </w:rPr>
        <w:t>и</w:t>
      </w:r>
      <w:r w:rsidRPr="00BE3574">
        <w:rPr>
          <w:sz w:val="22"/>
          <w:szCs w:val="22"/>
        </w:rPr>
        <w:t xml:space="preserve">  считается надлежащим </w:t>
      </w:r>
      <w:proofErr w:type="gramStart"/>
      <w:r w:rsidRPr="00BE3574">
        <w:rPr>
          <w:sz w:val="22"/>
          <w:szCs w:val="22"/>
        </w:rPr>
        <w:t>образом</w:t>
      </w:r>
      <w:proofErr w:type="gramEnd"/>
      <w:r w:rsidRPr="00BE3574">
        <w:rPr>
          <w:sz w:val="22"/>
          <w:szCs w:val="22"/>
        </w:rPr>
        <w:t xml:space="preserve"> оформленным и предоставленным Лицензиату </w:t>
      </w:r>
      <w:r>
        <w:rPr>
          <w:sz w:val="22"/>
          <w:szCs w:val="22"/>
        </w:rPr>
        <w:t>после</w:t>
      </w:r>
      <w:r w:rsidRPr="00BE3574">
        <w:rPr>
          <w:b/>
          <w:sz w:val="22"/>
          <w:szCs w:val="22"/>
        </w:rPr>
        <w:t xml:space="preserve"> </w:t>
      </w:r>
      <w:r w:rsidRPr="00BE3574">
        <w:rPr>
          <w:sz w:val="22"/>
          <w:szCs w:val="22"/>
        </w:rPr>
        <w:t xml:space="preserve">подписания обеими Сторонами </w:t>
      </w:r>
      <w:r>
        <w:rPr>
          <w:sz w:val="22"/>
          <w:szCs w:val="22"/>
        </w:rPr>
        <w:t>Акта приема-передачи Лицензионных программ, предусмотренного выше</w:t>
      </w:r>
      <w:r w:rsidRPr="00BE3574">
        <w:rPr>
          <w:sz w:val="22"/>
          <w:szCs w:val="22"/>
        </w:rPr>
        <w:t>.</w:t>
      </w:r>
    </w:p>
    <w:p w:rsidR="00807B16" w:rsidRPr="00807B16" w:rsidRDefault="00807B16" w:rsidP="00807B16">
      <w:pPr>
        <w:numPr>
          <w:ilvl w:val="1"/>
          <w:numId w:val="7"/>
        </w:numPr>
        <w:tabs>
          <w:tab w:val="clear" w:pos="900"/>
          <w:tab w:val="left" w:pos="567"/>
          <w:tab w:val="num" w:pos="1701"/>
        </w:tabs>
        <w:autoSpaceDE w:val="0"/>
        <w:autoSpaceDN w:val="0"/>
        <w:adjustRightInd w:val="0"/>
        <w:ind w:left="0" w:firstLine="0"/>
        <w:jc w:val="both"/>
        <w:rPr>
          <w:b/>
        </w:rPr>
      </w:pPr>
      <w:r w:rsidRPr="00BE3574">
        <w:rPr>
          <w:sz w:val="22"/>
          <w:szCs w:val="22"/>
        </w:rPr>
        <w:t xml:space="preserve">Срок оказания  </w:t>
      </w:r>
      <w:r>
        <w:rPr>
          <w:sz w:val="22"/>
          <w:szCs w:val="22"/>
        </w:rPr>
        <w:t>У</w:t>
      </w:r>
      <w:r w:rsidRPr="00BE3574">
        <w:rPr>
          <w:sz w:val="22"/>
          <w:szCs w:val="22"/>
        </w:rPr>
        <w:t>слуг поддержк</w:t>
      </w:r>
      <w:r>
        <w:rPr>
          <w:sz w:val="22"/>
          <w:szCs w:val="22"/>
        </w:rPr>
        <w:t>и</w:t>
      </w:r>
      <w:r w:rsidRPr="00BE3574">
        <w:rPr>
          <w:sz w:val="22"/>
          <w:szCs w:val="22"/>
        </w:rPr>
        <w:t xml:space="preserve"> составляет 1 год </w:t>
      </w:r>
      <w:r w:rsidRPr="00FB60F4">
        <w:rPr>
          <w:sz w:val="22"/>
          <w:szCs w:val="22"/>
        </w:rPr>
        <w:t>с момента предоставления доступа</w:t>
      </w:r>
      <w:r w:rsidR="00FB60F4">
        <w:rPr>
          <w:sz w:val="22"/>
          <w:szCs w:val="22"/>
        </w:rPr>
        <w:t xml:space="preserve"> в соответствии с п. 2.2 настоящего договора</w:t>
      </w:r>
      <w:r w:rsidRPr="00BE3574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="00FB60F4">
        <w:rPr>
          <w:sz w:val="22"/>
          <w:szCs w:val="22"/>
        </w:rPr>
        <w:t>О</w:t>
      </w:r>
      <w:r w:rsidRPr="00BE3574">
        <w:rPr>
          <w:sz w:val="22"/>
          <w:szCs w:val="22"/>
        </w:rPr>
        <w:t xml:space="preserve">тчетным периодом Стороны согласились считать один календарный квартал. Приемка </w:t>
      </w:r>
      <w:r>
        <w:rPr>
          <w:sz w:val="22"/>
          <w:szCs w:val="22"/>
        </w:rPr>
        <w:t>У</w:t>
      </w:r>
      <w:r w:rsidRPr="00BE3574">
        <w:rPr>
          <w:sz w:val="22"/>
          <w:szCs w:val="22"/>
        </w:rPr>
        <w:t>слуг</w:t>
      </w:r>
      <w:r>
        <w:rPr>
          <w:sz w:val="22"/>
          <w:szCs w:val="22"/>
        </w:rPr>
        <w:t xml:space="preserve"> поддержки</w:t>
      </w:r>
      <w:r w:rsidRPr="00BE3574">
        <w:rPr>
          <w:sz w:val="22"/>
          <w:szCs w:val="22"/>
        </w:rPr>
        <w:t xml:space="preserve"> производится на нижеследующих условиях:</w:t>
      </w:r>
    </w:p>
    <w:p w:rsidR="00807B16" w:rsidRPr="00807B16" w:rsidRDefault="00807B16" w:rsidP="00807B16">
      <w:pPr>
        <w:numPr>
          <w:ilvl w:val="2"/>
          <w:numId w:val="7"/>
        </w:numPr>
        <w:tabs>
          <w:tab w:val="clear" w:pos="1080"/>
          <w:tab w:val="num" w:pos="0"/>
        </w:tabs>
        <w:autoSpaceDE w:val="0"/>
        <w:autoSpaceDN w:val="0"/>
        <w:adjustRightInd w:val="0"/>
        <w:ind w:left="0" w:firstLine="360"/>
        <w:jc w:val="both"/>
        <w:rPr>
          <w:b/>
        </w:rPr>
      </w:pPr>
      <w:r w:rsidRPr="00BE3574">
        <w:rPr>
          <w:sz w:val="22"/>
          <w:szCs w:val="22"/>
        </w:rPr>
        <w:t xml:space="preserve">Лицензиар не позднее 25 числа последнего месяца каждого отчетного периода в течение срока оказания </w:t>
      </w:r>
      <w:r>
        <w:rPr>
          <w:sz w:val="22"/>
          <w:szCs w:val="22"/>
        </w:rPr>
        <w:t>У</w:t>
      </w:r>
      <w:r w:rsidRPr="00BE3574">
        <w:rPr>
          <w:sz w:val="22"/>
          <w:szCs w:val="22"/>
        </w:rPr>
        <w:t>слуг поддержк</w:t>
      </w:r>
      <w:r>
        <w:rPr>
          <w:sz w:val="22"/>
          <w:szCs w:val="22"/>
        </w:rPr>
        <w:t>и</w:t>
      </w:r>
      <w:r w:rsidRPr="00BE3574">
        <w:rPr>
          <w:sz w:val="22"/>
          <w:szCs w:val="22"/>
        </w:rPr>
        <w:t xml:space="preserve"> передаёт Лицензиату счет-фактуру и </w:t>
      </w:r>
      <w:r>
        <w:rPr>
          <w:sz w:val="22"/>
          <w:szCs w:val="22"/>
        </w:rPr>
        <w:t>А</w:t>
      </w:r>
      <w:r w:rsidRPr="00BE3574">
        <w:rPr>
          <w:sz w:val="22"/>
          <w:szCs w:val="22"/>
        </w:rPr>
        <w:t xml:space="preserve">кт </w:t>
      </w:r>
      <w:r w:rsidR="00FB60F4">
        <w:rPr>
          <w:sz w:val="22"/>
          <w:szCs w:val="22"/>
        </w:rPr>
        <w:t>сдачи-</w:t>
      </w:r>
      <w:r>
        <w:rPr>
          <w:sz w:val="22"/>
          <w:szCs w:val="22"/>
        </w:rPr>
        <w:t>прием</w:t>
      </w:r>
      <w:r w:rsidR="00FB60F4">
        <w:rPr>
          <w:sz w:val="22"/>
          <w:szCs w:val="22"/>
        </w:rPr>
        <w:t>ки оказанных услуг</w:t>
      </w:r>
      <w:r w:rsidRPr="00BE357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3C05C2">
        <w:rPr>
          <w:sz w:val="22"/>
          <w:szCs w:val="22"/>
        </w:rPr>
        <w:t xml:space="preserve">за </w:t>
      </w:r>
      <w:r w:rsidR="003449FA" w:rsidRPr="003C05C2">
        <w:rPr>
          <w:sz w:val="22"/>
          <w:szCs w:val="22"/>
        </w:rPr>
        <w:t>текущий</w:t>
      </w:r>
      <w:r w:rsidRPr="00BE3574">
        <w:rPr>
          <w:sz w:val="22"/>
          <w:szCs w:val="22"/>
        </w:rPr>
        <w:t xml:space="preserve"> </w:t>
      </w:r>
      <w:r w:rsidR="003C05C2">
        <w:rPr>
          <w:sz w:val="22"/>
          <w:szCs w:val="22"/>
        </w:rPr>
        <w:t>отчетный период</w:t>
      </w:r>
      <w:r w:rsidRPr="00BE3574">
        <w:rPr>
          <w:sz w:val="22"/>
          <w:szCs w:val="22"/>
        </w:rPr>
        <w:t>.</w:t>
      </w:r>
    </w:p>
    <w:p w:rsidR="00807B16" w:rsidRPr="00807B16" w:rsidRDefault="00807B16" w:rsidP="00807B16">
      <w:pPr>
        <w:numPr>
          <w:ilvl w:val="2"/>
          <w:numId w:val="7"/>
        </w:numPr>
        <w:tabs>
          <w:tab w:val="clear" w:pos="1080"/>
          <w:tab w:val="num" w:pos="0"/>
        </w:tabs>
        <w:autoSpaceDE w:val="0"/>
        <w:autoSpaceDN w:val="0"/>
        <w:adjustRightInd w:val="0"/>
        <w:ind w:left="0" w:firstLine="360"/>
        <w:jc w:val="both"/>
        <w:rPr>
          <w:b/>
        </w:rPr>
      </w:pPr>
      <w:r w:rsidRPr="00BE3574">
        <w:rPr>
          <w:sz w:val="22"/>
          <w:szCs w:val="22"/>
        </w:rPr>
        <w:t xml:space="preserve">Лицензиат не позднее 5 (пяти) рабочих дней с момента получения </w:t>
      </w:r>
      <w:r w:rsidR="00FB60F4">
        <w:rPr>
          <w:sz w:val="22"/>
          <w:szCs w:val="22"/>
        </w:rPr>
        <w:t>А</w:t>
      </w:r>
      <w:r w:rsidR="00FB60F4" w:rsidRPr="00BE3574">
        <w:rPr>
          <w:sz w:val="22"/>
          <w:szCs w:val="22"/>
        </w:rPr>
        <w:t>кт</w:t>
      </w:r>
      <w:r w:rsidR="00FB60F4">
        <w:rPr>
          <w:sz w:val="22"/>
          <w:szCs w:val="22"/>
        </w:rPr>
        <w:t>а</w:t>
      </w:r>
      <w:r w:rsidR="00FB60F4" w:rsidRPr="00BE3574">
        <w:rPr>
          <w:sz w:val="22"/>
          <w:szCs w:val="22"/>
        </w:rPr>
        <w:t xml:space="preserve"> </w:t>
      </w:r>
      <w:r w:rsidR="00FB60F4">
        <w:rPr>
          <w:sz w:val="22"/>
          <w:szCs w:val="22"/>
        </w:rPr>
        <w:t>сдачи-приемки оказанных услуг</w:t>
      </w:r>
      <w:r w:rsidR="00FB60F4" w:rsidRPr="00BE3574">
        <w:rPr>
          <w:sz w:val="22"/>
          <w:szCs w:val="22"/>
        </w:rPr>
        <w:t xml:space="preserve"> </w:t>
      </w:r>
      <w:r w:rsidRPr="00BE3574">
        <w:rPr>
          <w:sz w:val="22"/>
          <w:szCs w:val="22"/>
        </w:rPr>
        <w:t>направляет Лицензиару подписанн</w:t>
      </w:r>
      <w:r>
        <w:rPr>
          <w:sz w:val="22"/>
          <w:szCs w:val="22"/>
        </w:rPr>
        <w:t>ый</w:t>
      </w:r>
      <w:r w:rsidRPr="00BE3574">
        <w:rPr>
          <w:sz w:val="22"/>
          <w:szCs w:val="22"/>
        </w:rPr>
        <w:t xml:space="preserve"> </w:t>
      </w:r>
      <w:r>
        <w:rPr>
          <w:sz w:val="22"/>
          <w:szCs w:val="22"/>
        </w:rPr>
        <w:t>со своей стороны экземпляр</w:t>
      </w:r>
      <w:r w:rsidRPr="00BE3574">
        <w:rPr>
          <w:sz w:val="22"/>
          <w:szCs w:val="22"/>
        </w:rPr>
        <w:t xml:space="preserve"> </w:t>
      </w:r>
      <w:r w:rsidR="00FB60F4">
        <w:rPr>
          <w:sz w:val="22"/>
          <w:szCs w:val="22"/>
        </w:rPr>
        <w:t>А</w:t>
      </w:r>
      <w:r w:rsidR="00FB60F4" w:rsidRPr="00BE3574">
        <w:rPr>
          <w:sz w:val="22"/>
          <w:szCs w:val="22"/>
        </w:rPr>
        <w:t xml:space="preserve">кт </w:t>
      </w:r>
      <w:r w:rsidR="00FB60F4">
        <w:rPr>
          <w:sz w:val="22"/>
          <w:szCs w:val="22"/>
        </w:rPr>
        <w:t>сдачи-приемки оказанных услуг</w:t>
      </w:r>
      <w:r w:rsidRPr="00BE3574">
        <w:rPr>
          <w:sz w:val="22"/>
          <w:szCs w:val="22"/>
        </w:rPr>
        <w:t xml:space="preserve"> или мотивированный отказ от его подписания.</w:t>
      </w:r>
    </w:p>
    <w:p w:rsidR="00807B16" w:rsidRPr="00807B16" w:rsidRDefault="00807B16" w:rsidP="00807B16">
      <w:pPr>
        <w:numPr>
          <w:ilvl w:val="2"/>
          <w:numId w:val="7"/>
        </w:numPr>
        <w:tabs>
          <w:tab w:val="clear" w:pos="1080"/>
          <w:tab w:val="num" w:pos="0"/>
        </w:tabs>
        <w:autoSpaceDE w:val="0"/>
        <w:autoSpaceDN w:val="0"/>
        <w:adjustRightInd w:val="0"/>
        <w:ind w:left="0" w:firstLine="360"/>
        <w:jc w:val="both"/>
        <w:rPr>
          <w:b/>
        </w:rPr>
      </w:pPr>
      <w:r w:rsidRPr="00BE3574">
        <w:rPr>
          <w:sz w:val="22"/>
          <w:szCs w:val="22"/>
        </w:rPr>
        <w:t xml:space="preserve">Услуги </w:t>
      </w:r>
      <w:r>
        <w:rPr>
          <w:sz w:val="22"/>
          <w:szCs w:val="22"/>
        </w:rPr>
        <w:t xml:space="preserve">поддержки </w:t>
      </w:r>
      <w:r w:rsidRPr="00BE3574">
        <w:rPr>
          <w:sz w:val="22"/>
          <w:szCs w:val="22"/>
        </w:rPr>
        <w:t xml:space="preserve">считаются надлежаще оказанными Лицензиаром </w:t>
      </w:r>
      <w:r>
        <w:rPr>
          <w:sz w:val="22"/>
          <w:szCs w:val="22"/>
        </w:rPr>
        <w:t>за</w:t>
      </w:r>
      <w:r w:rsidRPr="00BE3574">
        <w:rPr>
          <w:sz w:val="22"/>
          <w:szCs w:val="22"/>
        </w:rPr>
        <w:t xml:space="preserve"> кажд</w:t>
      </w:r>
      <w:r>
        <w:rPr>
          <w:sz w:val="22"/>
          <w:szCs w:val="22"/>
        </w:rPr>
        <w:t>ый</w:t>
      </w:r>
      <w:r w:rsidRPr="00BE3574">
        <w:rPr>
          <w:sz w:val="22"/>
          <w:szCs w:val="22"/>
        </w:rPr>
        <w:t xml:space="preserve"> отчетн</w:t>
      </w:r>
      <w:r>
        <w:rPr>
          <w:sz w:val="22"/>
          <w:szCs w:val="22"/>
        </w:rPr>
        <w:t>ый</w:t>
      </w:r>
      <w:r w:rsidRPr="00BE3574">
        <w:rPr>
          <w:sz w:val="22"/>
          <w:szCs w:val="22"/>
        </w:rPr>
        <w:t xml:space="preserve"> период с момента подписания Лицензиаром и Лицензиатом </w:t>
      </w:r>
      <w:r>
        <w:rPr>
          <w:sz w:val="22"/>
          <w:szCs w:val="22"/>
        </w:rPr>
        <w:t>соответствующего</w:t>
      </w:r>
      <w:r w:rsidRPr="00BE3574">
        <w:rPr>
          <w:sz w:val="22"/>
          <w:szCs w:val="22"/>
        </w:rPr>
        <w:t xml:space="preserve"> </w:t>
      </w:r>
      <w:r w:rsidR="00FB60F4">
        <w:rPr>
          <w:sz w:val="22"/>
          <w:szCs w:val="22"/>
        </w:rPr>
        <w:t>А</w:t>
      </w:r>
      <w:r w:rsidR="00FB60F4" w:rsidRPr="00BE3574">
        <w:rPr>
          <w:sz w:val="22"/>
          <w:szCs w:val="22"/>
        </w:rPr>
        <w:t>кт</w:t>
      </w:r>
      <w:r w:rsidR="00FB60F4">
        <w:rPr>
          <w:sz w:val="22"/>
          <w:szCs w:val="22"/>
        </w:rPr>
        <w:t>а</w:t>
      </w:r>
      <w:r w:rsidR="00FB60F4" w:rsidRPr="00BE3574">
        <w:rPr>
          <w:sz w:val="22"/>
          <w:szCs w:val="22"/>
        </w:rPr>
        <w:t xml:space="preserve"> </w:t>
      </w:r>
      <w:r w:rsidR="00FB60F4">
        <w:rPr>
          <w:sz w:val="22"/>
          <w:szCs w:val="22"/>
        </w:rPr>
        <w:t>сдачи-приемки оказанных услуг</w:t>
      </w:r>
      <w:r w:rsidRPr="00BE3574">
        <w:rPr>
          <w:sz w:val="22"/>
          <w:szCs w:val="22"/>
        </w:rPr>
        <w:t>.</w:t>
      </w:r>
    </w:p>
    <w:p w:rsidR="00807B16" w:rsidRPr="00807B16" w:rsidRDefault="00807B16" w:rsidP="00807B16">
      <w:pPr>
        <w:pStyle w:val="af1"/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jc w:val="both"/>
        <w:rPr>
          <w:b/>
        </w:rPr>
      </w:pPr>
      <w:r w:rsidRPr="00BE3574">
        <w:rPr>
          <w:b/>
          <w:sz w:val="22"/>
          <w:szCs w:val="22"/>
        </w:rPr>
        <w:t xml:space="preserve">Порядок предоставления права использования ПО </w:t>
      </w:r>
      <w:proofErr w:type="spellStart"/>
      <w:r w:rsidRPr="00BE3574">
        <w:rPr>
          <w:b/>
          <w:sz w:val="22"/>
          <w:szCs w:val="22"/>
        </w:rPr>
        <w:t>Dassault</w:t>
      </w:r>
      <w:proofErr w:type="spellEnd"/>
      <w:r w:rsidRPr="00BE3574">
        <w:rPr>
          <w:b/>
          <w:sz w:val="22"/>
          <w:szCs w:val="22"/>
        </w:rPr>
        <w:t xml:space="preserve"> </w:t>
      </w:r>
      <w:proofErr w:type="spellStart"/>
      <w:r w:rsidRPr="00BE3574">
        <w:rPr>
          <w:b/>
          <w:sz w:val="22"/>
          <w:szCs w:val="22"/>
        </w:rPr>
        <w:t>Systemes</w:t>
      </w:r>
      <w:proofErr w:type="spellEnd"/>
    </w:p>
    <w:p w:rsidR="00807B16" w:rsidRPr="00807B16" w:rsidRDefault="00807B16" w:rsidP="00807B16">
      <w:pPr>
        <w:numPr>
          <w:ilvl w:val="1"/>
          <w:numId w:val="7"/>
        </w:numPr>
        <w:tabs>
          <w:tab w:val="clear" w:pos="900"/>
          <w:tab w:val="left" w:pos="567"/>
          <w:tab w:val="num" w:pos="1701"/>
        </w:tabs>
        <w:autoSpaceDE w:val="0"/>
        <w:autoSpaceDN w:val="0"/>
        <w:adjustRightInd w:val="0"/>
        <w:ind w:left="0" w:firstLine="0"/>
        <w:jc w:val="both"/>
        <w:rPr>
          <w:b/>
        </w:rPr>
      </w:pPr>
      <w:r w:rsidRPr="00BE3574">
        <w:rPr>
          <w:sz w:val="22"/>
          <w:szCs w:val="22"/>
        </w:rPr>
        <w:t xml:space="preserve">Право использования </w:t>
      </w:r>
      <w:r>
        <w:rPr>
          <w:sz w:val="22"/>
          <w:szCs w:val="22"/>
        </w:rPr>
        <w:t>Лицензионных программ</w:t>
      </w:r>
      <w:r w:rsidRPr="00BE3574">
        <w:rPr>
          <w:sz w:val="22"/>
          <w:szCs w:val="22"/>
        </w:rPr>
        <w:t xml:space="preserve"> включает в себя право на применение последних исключительно в интересах Лицензиата и на </w:t>
      </w:r>
      <w:r w:rsidR="00FB60F4">
        <w:rPr>
          <w:sz w:val="22"/>
          <w:szCs w:val="22"/>
        </w:rPr>
        <w:t>территории Российской Федерации</w:t>
      </w:r>
      <w:r w:rsidRPr="00BE3574">
        <w:rPr>
          <w:sz w:val="22"/>
          <w:szCs w:val="22"/>
        </w:rPr>
        <w:t>.</w:t>
      </w:r>
    </w:p>
    <w:p w:rsidR="00807B16" w:rsidRPr="00807B16" w:rsidRDefault="00807B16" w:rsidP="00807B16">
      <w:pPr>
        <w:numPr>
          <w:ilvl w:val="1"/>
          <w:numId w:val="7"/>
        </w:numPr>
        <w:tabs>
          <w:tab w:val="clear" w:pos="900"/>
          <w:tab w:val="left" w:pos="567"/>
          <w:tab w:val="num" w:pos="1701"/>
        </w:tabs>
        <w:autoSpaceDE w:val="0"/>
        <w:autoSpaceDN w:val="0"/>
        <w:adjustRightInd w:val="0"/>
        <w:ind w:left="0" w:firstLine="0"/>
        <w:jc w:val="both"/>
        <w:rPr>
          <w:b/>
        </w:rPr>
      </w:pPr>
      <w:r w:rsidRPr="00BE3574">
        <w:rPr>
          <w:sz w:val="22"/>
          <w:szCs w:val="22"/>
        </w:rPr>
        <w:t xml:space="preserve">Стоимость предоставления </w:t>
      </w:r>
      <w:r>
        <w:rPr>
          <w:sz w:val="22"/>
          <w:szCs w:val="22"/>
        </w:rPr>
        <w:t xml:space="preserve">данного </w:t>
      </w:r>
      <w:r w:rsidRPr="00BE3574">
        <w:rPr>
          <w:sz w:val="22"/>
          <w:szCs w:val="22"/>
        </w:rPr>
        <w:t xml:space="preserve">права использования </w:t>
      </w:r>
      <w:r>
        <w:rPr>
          <w:sz w:val="22"/>
          <w:szCs w:val="22"/>
        </w:rPr>
        <w:t>Лицензионных программ</w:t>
      </w:r>
      <w:r w:rsidRPr="00BE3574">
        <w:rPr>
          <w:sz w:val="22"/>
          <w:szCs w:val="22"/>
        </w:rPr>
        <w:t xml:space="preserve"> указывается в п.</w:t>
      </w:r>
      <w:r w:rsidR="00FB60F4">
        <w:rPr>
          <w:sz w:val="22"/>
          <w:szCs w:val="22"/>
        </w:rPr>
        <w:t>4</w:t>
      </w:r>
      <w:r w:rsidRPr="00BE3574">
        <w:rPr>
          <w:sz w:val="22"/>
          <w:szCs w:val="22"/>
        </w:rPr>
        <w:t xml:space="preserve">.1. настоящего Договора. Оплата осуществляется Лицензиатом в соответствии с разделом </w:t>
      </w:r>
      <w:r w:rsidR="00FB60F4">
        <w:rPr>
          <w:sz w:val="22"/>
          <w:szCs w:val="22"/>
        </w:rPr>
        <w:t>4</w:t>
      </w:r>
      <w:r w:rsidRPr="00BE3574">
        <w:rPr>
          <w:sz w:val="22"/>
          <w:szCs w:val="22"/>
        </w:rPr>
        <w:t xml:space="preserve"> настоящего Договора.</w:t>
      </w:r>
    </w:p>
    <w:p w:rsidR="00807B16" w:rsidRPr="00807B16" w:rsidRDefault="00807B16" w:rsidP="00807B16">
      <w:pPr>
        <w:numPr>
          <w:ilvl w:val="1"/>
          <w:numId w:val="7"/>
        </w:numPr>
        <w:tabs>
          <w:tab w:val="clear" w:pos="900"/>
          <w:tab w:val="left" w:pos="567"/>
          <w:tab w:val="num" w:pos="1701"/>
        </w:tabs>
        <w:autoSpaceDE w:val="0"/>
        <w:autoSpaceDN w:val="0"/>
        <w:adjustRightInd w:val="0"/>
        <w:ind w:left="0" w:firstLine="0"/>
        <w:jc w:val="both"/>
        <w:rPr>
          <w:b/>
        </w:rPr>
      </w:pPr>
      <w:r w:rsidRPr="00BE3574">
        <w:rPr>
          <w:sz w:val="22"/>
          <w:szCs w:val="22"/>
        </w:rPr>
        <w:t xml:space="preserve">Право использования </w:t>
      </w:r>
      <w:r>
        <w:rPr>
          <w:sz w:val="22"/>
          <w:szCs w:val="22"/>
        </w:rPr>
        <w:t>Лицензионных программ</w:t>
      </w:r>
      <w:r w:rsidRPr="00BE3574">
        <w:rPr>
          <w:sz w:val="22"/>
          <w:szCs w:val="22"/>
        </w:rPr>
        <w:t xml:space="preserve"> предоставляется Лицензиату путём подписания Сторонами Акта приёма-передачи</w:t>
      </w:r>
      <w:r>
        <w:rPr>
          <w:sz w:val="22"/>
          <w:szCs w:val="22"/>
        </w:rPr>
        <w:t xml:space="preserve"> Лицензионных программ</w:t>
      </w:r>
      <w:r w:rsidRPr="00BE3574">
        <w:rPr>
          <w:sz w:val="22"/>
          <w:szCs w:val="22"/>
        </w:rPr>
        <w:t>. С момента подписания Акта</w:t>
      </w:r>
      <w:r>
        <w:rPr>
          <w:sz w:val="22"/>
          <w:szCs w:val="22"/>
        </w:rPr>
        <w:t xml:space="preserve"> приема-передачи</w:t>
      </w:r>
      <w:r w:rsidRPr="00BE3574">
        <w:rPr>
          <w:sz w:val="22"/>
          <w:szCs w:val="22"/>
        </w:rPr>
        <w:t xml:space="preserve"> право использования указанных в соответствующем Акте </w:t>
      </w:r>
      <w:r>
        <w:rPr>
          <w:sz w:val="22"/>
          <w:szCs w:val="22"/>
        </w:rPr>
        <w:t>приема-передачи Лицензионных программ</w:t>
      </w:r>
      <w:r w:rsidRPr="00BE3574">
        <w:rPr>
          <w:sz w:val="22"/>
          <w:szCs w:val="22"/>
        </w:rPr>
        <w:t xml:space="preserve"> считается предоставленным Лицензиату.</w:t>
      </w:r>
    </w:p>
    <w:p w:rsidR="00807B16" w:rsidRPr="00807B16" w:rsidRDefault="00807B16" w:rsidP="00807B16">
      <w:pPr>
        <w:numPr>
          <w:ilvl w:val="1"/>
          <w:numId w:val="7"/>
        </w:numPr>
        <w:tabs>
          <w:tab w:val="clear" w:pos="900"/>
          <w:tab w:val="left" w:pos="567"/>
          <w:tab w:val="num" w:pos="1701"/>
        </w:tabs>
        <w:autoSpaceDE w:val="0"/>
        <w:autoSpaceDN w:val="0"/>
        <w:adjustRightInd w:val="0"/>
        <w:ind w:left="0" w:firstLine="0"/>
        <w:jc w:val="both"/>
        <w:rPr>
          <w:b/>
        </w:rPr>
      </w:pPr>
      <w:r>
        <w:rPr>
          <w:sz w:val="22"/>
          <w:szCs w:val="22"/>
        </w:rPr>
        <w:lastRenderedPageBreak/>
        <w:t>Лицензиар обязан предостав</w:t>
      </w:r>
      <w:r w:rsidR="00D20319">
        <w:rPr>
          <w:sz w:val="22"/>
          <w:szCs w:val="22"/>
        </w:rPr>
        <w:t>ить</w:t>
      </w:r>
      <w:r>
        <w:rPr>
          <w:sz w:val="22"/>
          <w:szCs w:val="22"/>
        </w:rPr>
        <w:t xml:space="preserve"> Лицензиату Лицензионны</w:t>
      </w:r>
      <w:r w:rsidR="00D20319">
        <w:rPr>
          <w:sz w:val="22"/>
          <w:szCs w:val="22"/>
        </w:rPr>
        <w:t>е</w:t>
      </w:r>
      <w:r>
        <w:rPr>
          <w:sz w:val="22"/>
          <w:szCs w:val="22"/>
        </w:rPr>
        <w:t xml:space="preserve"> программ</w:t>
      </w:r>
      <w:r w:rsidR="00D20319">
        <w:rPr>
          <w:sz w:val="22"/>
          <w:szCs w:val="22"/>
        </w:rPr>
        <w:t>ы</w:t>
      </w:r>
      <w:r>
        <w:rPr>
          <w:sz w:val="22"/>
          <w:szCs w:val="22"/>
        </w:rPr>
        <w:t>, заказанны</w:t>
      </w:r>
      <w:r w:rsidR="00D20319">
        <w:rPr>
          <w:sz w:val="22"/>
          <w:szCs w:val="22"/>
        </w:rPr>
        <w:t>е</w:t>
      </w:r>
      <w:r>
        <w:rPr>
          <w:sz w:val="22"/>
          <w:szCs w:val="22"/>
        </w:rPr>
        <w:t xml:space="preserve"> по настоящему Договору, </w:t>
      </w:r>
      <w:r w:rsidRPr="00BE3574">
        <w:rPr>
          <w:sz w:val="22"/>
          <w:szCs w:val="22"/>
        </w:rPr>
        <w:t>в течение 15 (пятнадцати)  рабочих дней с момента подписания Договора.</w:t>
      </w:r>
    </w:p>
    <w:p w:rsidR="00807B16" w:rsidRPr="00807B16" w:rsidRDefault="00807B16" w:rsidP="00807B16">
      <w:pPr>
        <w:pStyle w:val="af1"/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jc w:val="both"/>
        <w:rPr>
          <w:b/>
        </w:rPr>
      </w:pPr>
      <w:r w:rsidRPr="00BE3574">
        <w:rPr>
          <w:b/>
          <w:sz w:val="22"/>
          <w:szCs w:val="22"/>
        </w:rPr>
        <w:t>Порядок расчётов и сроки выполнения обязательств</w:t>
      </w:r>
    </w:p>
    <w:p w:rsidR="00807B16" w:rsidRPr="00807B16" w:rsidRDefault="00807B16" w:rsidP="00807B16">
      <w:pPr>
        <w:numPr>
          <w:ilvl w:val="1"/>
          <w:numId w:val="7"/>
        </w:numPr>
        <w:tabs>
          <w:tab w:val="clear" w:pos="900"/>
          <w:tab w:val="left" w:pos="567"/>
          <w:tab w:val="num" w:pos="1701"/>
        </w:tabs>
        <w:autoSpaceDE w:val="0"/>
        <w:autoSpaceDN w:val="0"/>
        <w:adjustRightInd w:val="0"/>
        <w:ind w:left="0" w:firstLine="0"/>
        <w:jc w:val="both"/>
        <w:rPr>
          <w:b/>
        </w:rPr>
      </w:pPr>
      <w:r w:rsidRPr="00BE3574">
        <w:rPr>
          <w:sz w:val="22"/>
          <w:szCs w:val="22"/>
        </w:rPr>
        <w:t xml:space="preserve">Общая цена настоящего Договора составляет </w:t>
      </w:r>
      <w:r w:rsidRPr="00BE3574">
        <w:rPr>
          <w:color w:val="FF0000"/>
          <w:sz w:val="22"/>
          <w:szCs w:val="22"/>
        </w:rPr>
        <w:t>ХХХ (</w:t>
      </w:r>
      <w:proofErr w:type="spellStart"/>
      <w:r w:rsidRPr="00BE3574">
        <w:rPr>
          <w:color w:val="FF0000"/>
          <w:sz w:val="22"/>
          <w:szCs w:val="22"/>
        </w:rPr>
        <w:t>ххх</w:t>
      </w:r>
      <w:proofErr w:type="spellEnd"/>
      <w:r w:rsidRPr="00BE3574">
        <w:rPr>
          <w:color w:val="FF0000"/>
          <w:sz w:val="22"/>
          <w:szCs w:val="22"/>
        </w:rPr>
        <w:t>)</w:t>
      </w:r>
      <w:r w:rsidRPr="00BE3574">
        <w:rPr>
          <w:sz w:val="22"/>
          <w:szCs w:val="22"/>
        </w:rPr>
        <w:t xml:space="preserve"> рублей  </w:t>
      </w:r>
      <w:proofErr w:type="spellStart"/>
      <w:r w:rsidRPr="00BE3574">
        <w:rPr>
          <w:color w:val="FF0000"/>
          <w:sz w:val="22"/>
          <w:szCs w:val="22"/>
        </w:rPr>
        <w:t>хх</w:t>
      </w:r>
      <w:proofErr w:type="spellEnd"/>
      <w:r w:rsidRPr="00BE3574">
        <w:rPr>
          <w:sz w:val="22"/>
          <w:szCs w:val="22"/>
        </w:rPr>
        <w:t xml:space="preserve"> копеек, в т.ч. НДС  - </w:t>
      </w:r>
      <w:r w:rsidRPr="00BE3574">
        <w:rPr>
          <w:color w:val="FF0000"/>
          <w:sz w:val="22"/>
          <w:szCs w:val="22"/>
        </w:rPr>
        <w:t>ХХХ (</w:t>
      </w:r>
      <w:proofErr w:type="spellStart"/>
      <w:r w:rsidRPr="00BE3574">
        <w:rPr>
          <w:color w:val="FF0000"/>
          <w:sz w:val="22"/>
          <w:szCs w:val="22"/>
        </w:rPr>
        <w:t>ххх</w:t>
      </w:r>
      <w:proofErr w:type="spellEnd"/>
      <w:r w:rsidRPr="00BE3574">
        <w:rPr>
          <w:color w:val="FF0000"/>
          <w:sz w:val="22"/>
          <w:szCs w:val="22"/>
        </w:rPr>
        <w:t>)</w:t>
      </w:r>
      <w:r w:rsidRPr="00BE3574">
        <w:rPr>
          <w:sz w:val="22"/>
          <w:szCs w:val="22"/>
        </w:rPr>
        <w:t xml:space="preserve"> рублей </w:t>
      </w:r>
      <w:proofErr w:type="spellStart"/>
      <w:r w:rsidRPr="00BE3574">
        <w:rPr>
          <w:color w:val="FF0000"/>
          <w:sz w:val="22"/>
          <w:szCs w:val="22"/>
        </w:rPr>
        <w:t>хх</w:t>
      </w:r>
      <w:proofErr w:type="spellEnd"/>
      <w:r w:rsidRPr="00BE3574">
        <w:rPr>
          <w:sz w:val="22"/>
          <w:szCs w:val="22"/>
        </w:rPr>
        <w:t xml:space="preserve"> копеек и складывается </w:t>
      </w:r>
      <w:proofErr w:type="gramStart"/>
      <w:r w:rsidRPr="00BE3574">
        <w:rPr>
          <w:sz w:val="22"/>
          <w:szCs w:val="22"/>
        </w:rPr>
        <w:t>из</w:t>
      </w:r>
      <w:proofErr w:type="gramEnd"/>
      <w:r w:rsidRPr="00BE3574">
        <w:rPr>
          <w:sz w:val="22"/>
          <w:szCs w:val="22"/>
        </w:rPr>
        <w:t>:</w:t>
      </w:r>
    </w:p>
    <w:p w:rsidR="00807B16" w:rsidRPr="00807B16" w:rsidRDefault="00807B16" w:rsidP="00807B16">
      <w:pPr>
        <w:numPr>
          <w:ilvl w:val="2"/>
          <w:numId w:val="7"/>
        </w:numPr>
        <w:tabs>
          <w:tab w:val="clear" w:pos="1080"/>
          <w:tab w:val="num" w:pos="0"/>
          <w:tab w:val="num" w:pos="1276"/>
        </w:tabs>
        <w:autoSpaceDE w:val="0"/>
        <w:autoSpaceDN w:val="0"/>
        <w:adjustRightInd w:val="0"/>
        <w:ind w:left="0" w:firstLine="360"/>
        <w:jc w:val="both"/>
        <w:rPr>
          <w:b/>
        </w:rPr>
      </w:pPr>
      <w:r w:rsidRPr="00BE3574">
        <w:rPr>
          <w:sz w:val="22"/>
          <w:szCs w:val="22"/>
        </w:rPr>
        <w:t xml:space="preserve">Общей стоимости предоставления права использования </w:t>
      </w:r>
      <w:r>
        <w:rPr>
          <w:sz w:val="22"/>
          <w:szCs w:val="22"/>
        </w:rPr>
        <w:t>Лицензионных программ</w:t>
      </w:r>
      <w:r w:rsidRPr="00BE3574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="00D20319">
        <w:rPr>
          <w:sz w:val="22"/>
          <w:szCs w:val="22"/>
        </w:rPr>
        <w:t>передаваемых</w:t>
      </w:r>
      <w:r>
        <w:rPr>
          <w:sz w:val="22"/>
          <w:szCs w:val="22"/>
        </w:rPr>
        <w:t xml:space="preserve"> по настоящему Договору,</w:t>
      </w:r>
      <w:r w:rsidRPr="00BE3574">
        <w:rPr>
          <w:sz w:val="22"/>
          <w:szCs w:val="22"/>
        </w:rPr>
        <w:t xml:space="preserve"> подлежащей уплате Лицензиатом, составляет </w:t>
      </w:r>
      <w:r w:rsidRPr="00BE3574">
        <w:rPr>
          <w:color w:val="FF0000"/>
          <w:sz w:val="22"/>
          <w:szCs w:val="22"/>
        </w:rPr>
        <w:t>ХХХ (</w:t>
      </w:r>
      <w:proofErr w:type="spellStart"/>
      <w:r w:rsidRPr="00BE3574">
        <w:rPr>
          <w:color w:val="FF0000"/>
          <w:sz w:val="22"/>
          <w:szCs w:val="22"/>
        </w:rPr>
        <w:t>ххх</w:t>
      </w:r>
      <w:proofErr w:type="spellEnd"/>
      <w:r w:rsidRPr="00BE3574">
        <w:rPr>
          <w:color w:val="FF0000"/>
          <w:sz w:val="22"/>
          <w:szCs w:val="22"/>
        </w:rPr>
        <w:t>)</w:t>
      </w:r>
      <w:r w:rsidRPr="00BE3574">
        <w:rPr>
          <w:sz w:val="22"/>
          <w:szCs w:val="22"/>
        </w:rPr>
        <w:t xml:space="preserve"> рублей </w:t>
      </w:r>
      <w:proofErr w:type="spellStart"/>
      <w:r w:rsidRPr="00BE3574">
        <w:rPr>
          <w:color w:val="FF0000"/>
          <w:sz w:val="22"/>
          <w:szCs w:val="22"/>
        </w:rPr>
        <w:t>хх</w:t>
      </w:r>
      <w:proofErr w:type="spellEnd"/>
      <w:r w:rsidRPr="00BE3574">
        <w:rPr>
          <w:color w:val="FF0000"/>
          <w:sz w:val="22"/>
          <w:szCs w:val="22"/>
        </w:rPr>
        <w:t xml:space="preserve"> </w:t>
      </w:r>
      <w:r w:rsidRPr="00BE3574">
        <w:rPr>
          <w:sz w:val="22"/>
          <w:szCs w:val="22"/>
        </w:rPr>
        <w:t>копеек, НДС не облагается в силу пп.26 п.2 ст.149 НК РФ;</w:t>
      </w:r>
    </w:p>
    <w:p w:rsidR="00807B16" w:rsidRPr="00807B16" w:rsidRDefault="00807B16" w:rsidP="00807B16">
      <w:pPr>
        <w:numPr>
          <w:ilvl w:val="2"/>
          <w:numId w:val="7"/>
        </w:numPr>
        <w:tabs>
          <w:tab w:val="clear" w:pos="1080"/>
          <w:tab w:val="num" w:pos="0"/>
          <w:tab w:val="num" w:pos="1276"/>
        </w:tabs>
        <w:autoSpaceDE w:val="0"/>
        <w:autoSpaceDN w:val="0"/>
        <w:adjustRightInd w:val="0"/>
        <w:ind w:left="0" w:firstLine="360"/>
        <w:jc w:val="both"/>
        <w:rPr>
          <w:b/>
        </w:rPr>
      </w:pPr>
      <w:r w:rsidRPr="00BE3574">
        <w:rPr>
          <w:sz w:val="22"/>
          <w:szCs w:val="22"/>
        </w:rPr>
        <w:t xml:space="preserve">Общей стоимости Услуг </w:t>
      </w:r>
      <w:r>
        <w:rPr>
          <w:sz w:val="22"/>
          <w:szCs w:val="22"/>
        </w:rPr>
        <w:t xml:space="preserve">поддержки, </w:t>
      </w:r>
      <w:r w:rsidR="00D20319">
        <w:rPr>
          <w:sz w:val="22"/>
          <w:szCs w:val="22"/>
        </w:rPr>
        <w:t xml:space="preserve">передаваемых </w:t>
      </w:r>
      <w:r>
        <w:rPr>
          <w:sz w:val="22"/>
          <w:szCs w:val="22"/>
        </w:rPr>
        <w:t>по настоящему Договору</w:t>
      </w:r>
      <w:r w:rsidRPr="00BE3574">
        <w:rPr>
          <w:sz w:val="22"/>
          <w:szCs w:val="22"/>
        </w:rPr>
        <w:t xml:space="preserve">, подлежащей уплате Лицензиатом в размере </w:t>
      </w:r>
      <w:r w:rsidRPr="00BE3574">
        <w:rPr>
          <w:color w:val="FF0000"/>
          <w:sz w:val="22"/>
          <w:szCs w:val="22"/>
        </w:rPr>
        <w:t>ХХХ (</w:t>
      </w:r>
      <w:proofErr w:type="spellStart"/>
      <w:r w:rsidRPr="00BE3574">
        <w:rPr>
          <w:color w:val="FF0000"/>
          <w:sz w:val="22"/>
          <w:szCs w:val="22"/>
        </w:rPr>
        <w:t>ххх</w:t>
      </w:r>
      <w:proofErr w:type="spellEnd"/>
      <w:r w:rsidRPr="00BE3574">
        <w:rPr>
          <w:color w:val="FF0000"/>
          <w:sz w:val="22"/>
          <w:szCs w:val="22"/>
        </w:rPr>
        <w:t>)</w:t>
      </w:r>
      <w:r w:rsidRPr="00BE3574">
        <w:rPr>
          <w:sz w:val="22"/>
          <w:szCs w:val="22"/>
        </w:rPr>
        <w:t xml:space="preserve"> рублей </w:t>
      </w:r>
      <w:proofErr w:type="spellStart"/>
      <w:r w:rsidRPr="00BE3574">
        <w:rPr>
          <w:color w:val="FF0000"/>
          <w:sz w:val="22"/>
          <w:szCs w:val="22"/>
        </w:rPr>
        <w:t>хх</w:t>
      </w:r>
      <w:proofErr w:type="spellEnd"/>
      <w:r w:rsidRPr="00BE3574">
        <w:rPr>
          <w:sz w:val="22"/>
          <w:szCs w:val="22"/>
        </w:rPr>
        <w:t xml:space="preserve"> копеек, в том числе НДС - </w:t>
      </w:r>
      <w:r w:rsidRPr="00BE3574">
        <w:rPr>
          <w:color w:val="FF0000"/>
          <w:sz w:val="22"/>
          <w:szCs w:val="22"/>
        </w:rPr>
        <w:t>ХХХ (</w:t>
      </w:r>
      <w:proofErr w:type="spellStart"/>
      <w:r w:rsidRPr="00BE3574">
        <w:rPr>
          <w:color w:val="FF0000"/>
          <w:sz w:val="22"/>
          <w:szCs w:val="22"/>
        </w:rPr>
        <w:t>ххх</w:t>
      </w:r>
      <w:proofErr w:type="spellEnd"/>
      <w:r w:rsidRPr="00BE3574">
        <w:rPr>
          <w:color w:val="FF0000"/>
          <w:sz w:val="22"/>
          <w:szCs w:val="22"/>
        </w:rPr>
        <w:t>)</w:t>
      </w:r>
      <w:r w:rsidRPr="00BE3574">
        <w:rPr>
          <w:sz w:val="22"/>
          <w:szCs w:val="22"/>
        </w:rPr>
        <w:t xml:space="preserve"> рублей </w:t>
      </w:r>
      <w:proofErr w:type="spellStart"/>
      <w:r w:rsidRPr="00BE3574">
        <w:rPr>
          <w:color w:val="FF0000"/>
          <w:sz w:val="22"/>
          <w:szCs w:val="22"/>
        </w:rPr>
        <w:t>хх</w:t>
      </w:r>
      <w:proofErr w:type="spellEnd"/>
      <w:r w:rsidRPr="00BE3574">
        <w:rPr>
          <w:sz w:val="22"/>
          <w:szCs w:val="22"/>
        </w:rPr>
        <w:t xml:space="preserve"> копеек.</w:t>
      </w:r>
    </w:p>
    <w:p w:rsidR="00807B16" w:rsidRPr="00D20319" w:rsidRDefault="00807B16" w:rsidP="00807B16">
      <w:pPr>
        <w:numPr>
          <w:ilvl w:val="1"/>
          <w:numId w:val="7"/>
        </w:numPr>
        <w:tabs>
          <w:tab w:val="clear" w:pos="900"/>
          <w:tab w:val="num" w:pos="0"/>
          <w:tab w:val="left" w:pos="567"/>
          <w:tab w:val="num" w:pos="1701"/>
        </w:tabs>
        <w:autoSpaceDE w:val="0"/>
        <w:autoSpaceDN w:val="0"/>
        <w:adjustRightInd w:val="0"/>
        <w:ind w:left="0" w:firstLine="0"/>
        <w:jc w:val="both"/>
        <w:rPr>
          <w:b/>
        </w:rPr>
      </w:pPr>
      <w:r w:rsidRPr="00BE3574">
        <w:rPr>
          <w:sz w:val="22"/>
          <w:szCs w:val="22"/>
        </w:rPr>
        <w:t xml:space="preserve">Оплата Лицензиатом цены настоящего Договора по п. </w:t>
      </w:r>
      <w:r w:rsidR="00FB60F4">
        <w:rPr>
          <w:sz w:val="22"/>
          <w:szCs w:val="22"/>
        </w:rPr>
        <w:t>4</w:t>
      </w:r>
      <w:r w:rsidRPr="00BE3574">
        <w:rPr>
          <w:sz w:val="22"/>
          <w:szCs w:val="22"/>
        </w:rPr>
        <w:t xml:space="preserve">.1.1 производится в течение 20 (двадцати) банковских дней с </w:t>
      </w:r>
      <w:r w:rsidRPr="00BE3574">
        <w:rPr>
          <w:noProof/>
          <w:sz w:val="22"/>
          <w:szCs w:val="22"/>
        </w:rPr>
        <w:t xml:space="preserve">момента предоставления </w:t>
      </w:r>
      <w:r w:rsidRPr="00BE3574">
        <w:rPr>
          <w:sz w:val="22"/>
          <w:szCs w:val="22"/>
        </w:rPr>
        <w:t>Лицензиат</w:t>
      </w:r>
      <w:r w:rsidRPr="00BE3574">
        <w:rPr>
          <w:noProof/>
          <w:sz w:val="22"/>
          <w:szCs w:val="22"/>
        </w:rPr>
        <w:t xml:space="preserve">у </w:t>
      </w:r>
      <w:r w:rsidRPr="00BE3574">
        <w:rPr>
          <w:sz w:val="22"/>
          <w:szCs w:val="22"/>
        </w:rPr>
        <w:t xml:space="preserve">права использования </w:t>
      </w:r>
      <w:r>
        <w:rPr>
          <w:sz w:val="22"/>
          <w:szCs w:val="22"/>
        </w:rPr>
        <w:t>Лицензионных программ</w:t>
      </w:r>
      <w:r w:rsidRPr="00BE3574">
        <w:rPr>
          <w:sz w:val="22"/>
          <w:szCs w:val="22"/>
        </w:rPr>
        <w:t xml:space="preserve"> </w:t>
      </w:r>
      <w:r w:rsidRPr="00BE3574">
        <w:rPr>
          <w:noProof/>
          <w:sz w:val="22"/>
          <w:szCs w:val="22"/>
        </w:rPr>
        <w:t>по акту приема-передачи права.</w:t>
      </w:r>
    </w:p>
    <w:p w:rsidR="00D20319" w:rsidRPr="00807B16" w:rsidRDefault="003C05C2" w:rsidP="00807B16">
      <w:pPr>
        <w:numPr>
          <w:ilvl w:val="1"/>
          <w:numId w:val="7"/>
        </w:numPr>
        <w:tabs>
          <w:tab w:val="clear" w:pos="900"/>
          <w:tab w:val="num" w:pos="0"/>
          <w:tab w:val="left" w:pos="567"/>
          <w:tab w:val="num" w:pos="1701"/>
        </w:tabs>
        <w:autoSpaceDE w:val="0"/>
        <w:autoSpaceDN w:val="0"/>
        <w:adjustRightInd w:val="0"/>
        <w:ind w:left="0" w:firstLine="0"/>
        <w:jc w:val="both"/>
        <w:rPr>
          <w:b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Оплата Лицензиатом цены настоящего Договора по п. 4.1.2 производится ежеквартально пропорционально времени, в течение которого оказывались услуги в каждом отчетном периоде, в течение 20 (двадцати) банковских дней</w:t>
      </w:r>
      <w:bookmarkStart w:id="2" w:name="_GoBack"/>
      <w:bookmarkEnd w:id="2"/>
      <w:r>
        <w:rPr>
          <w:sz w:val="22"/>
          <w:szCs w:val="22"/>
        </w:rPr>
        <w:t xml:space="preserve"> с момента подписания Лицензиатом Акта сдачи-приемки оказанных услуг, в соответствии с п. </w:t>
      </w:r>
      <w:r w:rsidR="0035301F">
        <w:rPr>
          <w:sz w:val="22"/>
          <w:szCs w:val="22"/>
        </w:rPr>
        <w:t>2.3.2</w:t>
      </w:r>
      <w:r>
        <w:rPr>
          <w:sz w:val="22"/>
          <w:szCs w:val="22"/>
        </w:rPr>
        <w:t xml:space="preserve"> настоящего договора и предоставления Сублицензиатом счета на оплату</w:t>
      </w:r>
      <w:r w:rsidR="00B6572B">
        <w:rPr>
          <w:noProof/>
          <w:sz w:val="22"/>
          <w:szCs w:val="22"/>
        </w:rPr>
        <w:t>.</w:t>
      </w:r>
    </w:p>
    <w:p w:rsidR="00807B16" w:rsidRPr="00807B16" w:rsidRDefault="00807B16" w:rsidP="00807B16">
      <w:pPr>
        <w:numPr>
          <w:ilvl w:val="1"/>
          <w:numId w:val="7"/>
        </w:numPr>
        <w:tabs>
          <w:tab w:val="clear" w:pos="900"/>
          <w:tab w:val="num" w:pos="0"/>
          <w:tab w:val="left" w:pos="567"/>
          <w:tab w:val="num" w:pos="1701"/>
        </w:tabs>
        <w:autoSpaceDE w:val="0"/>
        <w:autoSpaceDN w:val="0"/>
        <w:adjustRightInd w:val="0"/>
        <w:ind w:left="0" w:firstLine="0"/>
        <w:jc w:val="both"/>
        <w:rPr>
          <w:b/>
        </w:rPr>
      </w:pPr>
      <w:r>
        <w:rPr>
          <w:sz w:val="22"/>
          <w:szCs w:val="22"/>
        </w:rPr>
        <w:t>В отношении Услуг поддержки о</w:t>
      </w:r>
      <w:r w:rsidRPr="00BE3574">
        <w:rPr>
          <w:sz w:val="22"/>
          <w:szCs w:val="22"/>
        </w:rPr>
        <w:t xml:space="preserve">плата Лицензиатом цены настоящего Договора по п. </w:t>
      </w:r>
      <w:r w:rsidR="00FB60F4">
        <w:rPr>
          <w:sz w:val="22"/>
          <w:szCs w:val="22"/>
        </w:rPr>
        <w:t>4</w:t>
      </w:r>
      <w:r w:rsidRPr="00BE3574">
        <w:rPr>
          <w:sz w:val="22"/>
          <w:szCs w:val="22"/>
        </w:rPr>
        <w:t xml:space="preserve">.1.2 производится </w:t>
      </w:r>
      <w:r>
        <w:rPr>
          <w:sz w:val="22"/>
          <w:szCs w:val="22"/>
        </w:rPr>
        <w:t xml:space="preserve">каждый календарный </w:t>
      </w:r>
      <w:r w:rsidRPr="00BE3574">
        <w:rPr>
          <w:sz w:val="22"/>
          <w:szCs w:val="22"/>
        </w:rPr>
        <w:t xml:space="preserve">квартал в течение </w:t>
      </w:r>
      <w:r w:rsidRPr="00FB60F4">
        <w:rPr>
          <w:sz w:val="22"/>
          <w:szCs w:val="22"/>
        </w:rPr>
        <w:t>20</w:t>
      </w:r>
      <w:r w:rsidRPr="00BE3574">
        <w:rPr>
          <w:sz w:val="22"/>
          <w:szCs w:val="22"/>
        </w:rPr>
        <w:t xml:space="preserve"> банковских дней с момента подписания </w:t>
      </w:r>
      <w:r w:rsidR="00D20319">
        <w:rPr>
          <w:sz w:val="22"/>
          <w:szCs w:val="22"/>
        </w:rPr>
        <w:t>А</w:t>
      </w:r>
      <w:r w:rsidR="00D20319" w:rsidRPr="00BE3574">
        <w:rPr>
          <w:sz w:val="22"/>
          <w:szCs w:val="22"/>
        </w:rPr>
        <w:t>кт</w:t>
      </w:r>
      <w:r w:rsidR="00D20319">
        <w:rPr>
          <w:sz w:val="22"/>
          <w:szCs w:val="22"/>
        </w:rPr>
        <w:t>а</w:t>
      </w:r>
      <w:r w:rsidR="00D20319" w:rsidRPr="00BE3574">
        <w:rPr>
          <w:sz w:val="22"/>
          <w:szCs w:val="22"/>
        </w:rPr>
        <w:t xml:space="preserve"> </w:t>
      </w:r>
      <w:r w:rsidR="00D20319">
        <w:rPr>
          <w:sz w:val="22"/>
          <w:szCs w:val="22"/>
        </w:rPr>
        <w:t>сдачи-приемки оказанных услуг</w:t>
      </w:r>
      <w:r w:rsidRPr="00BE3574">
        <w:rPr>
          <w:sz w:val="22"/>
          <w:szCs w:val="22"/>
        </w:rPr>
        <w:t xml:space="preserve">, в соответствии с п. </w:t>
      </w:r>
      <w:r w:rsidR="00D20319">
        <w:rPr>
          <w:sz w:val="22"/>
          <w:szCs w:val="22"/>
        </w:rPr>
        <w:t>2</w:t>
      </w:r>
      <w:r w:rsidRPr="00BE3574">
        <w:rPr>
          <w:sz w:val="22"/>
          <w:szCs w:val="22"/>
        </w:rPr>
        <w:t>.3.1 настоящего договора и предоставления Лицензиаром счета на оплату.</w:t>
      </w:r>
    </w:p>
    <w:p w:rsidR="00807B16" w:rsidRPr="00D20319" w:rsidRDefault="00807B16" w:rsidP="00807B16">
      <w:pPr>
        <w:numPr>
          <w:ilvl w:val="1"/>
          <w:numId w:val="7"/>
        </w:numPr>
        <w:tabs>
          <w:tab w:val="clear" w:pos="900"/>
          <w:tab w:val="num" w:pos="0"/>
          <w:tab w:val="left" w:pos="567"/>
          <w:tab w:val="num" w:pos="1701"/>
        </w:tabs>
        <w:autoSpaceDE w:val="0"/>
        <w:autoSpaceDN w:val="0"/>
        <w:adjustRightInd w:val="0"/>
        <w:ind w:left="0" w:firstLine="0"/>
        <w:jc w:val="both"/>
        <w:rPr>
          <w:b/>
        </w:rPr>
      </w:pPr>
      <w:r w:rsidRPr="00BE3574">
        <w:rPr>
          <w:sz w:val="22"/>
          <w:szCs w:val="22"/>
        </w:rPr>
        <w:t>Днём оплаты признаётся день списания денежных сре</w:t>
      </w:r>
      <w:proofErr w:type="gramStart"/>
      <w:r w:rsidRPr="00BE3574">
        <w:rPr>
          <w:sz w:val="22"/>
          <w:szCs w:val="22"/>
        </w:rPr>
        <w:t>дств с к</w:t>
      </w:r>
      <w:proofErr w:type="gramEnd"/>
      <w:r w:rsidRPr="00BE3574">
        <w:rPr>
          <w:sz w:val="22"/>
          <w:szCs w:val="22"/>
        </w:rPr>
        <w:t>орреспондентского счёта банка, обслуживающего расчётный счёт Лицензиата, в адрес расчётного счёта и иных реквизитов Лицензиара. По требованию Лицензиара Лицензиат предоставляет ему копию платёжного поручения с отметкой банка о принятии к исполнению.</w:t>
      </w:r>
    </w:p>
    <w:p w:rsidR="00D20319" w:rsidRPr="00807B16" w:rsidRDefault="00D20319" w:rsidP="00D20319">
      <w:pPr>
        <w:tabs>
          <w:tab w:val="left" w:pos="567"/>
          <w:tab w:val="num" w:pos="1701"/>
        </w:tabs>
        <w:autoSpaceDE w:val="0"/>
        <w:autoSpaceDN w:val="0"/>
        <w:adjustRightInd w:val="0"/>
        <w:jc w:val="both"/>
        <w:rPr>
          <w:b/>
        </w:rPr>
      </w:pPr>
    </w:p>
    <w:p w:rsidR="00807B16" w:rsidRPr="00807B16" w:rsidRDefault="00807B16" w:rsidP="00807B16">
      <w:pPr>
        <w:pStyle w:val="af1"/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jc w:val="both"/>
        <w:rPr>
          <w:b/>
        </w:rPr>
      </w:pPr>
      <w:r w:rsidRPr="00BE3574">
        <w:rPr>
          <w:b/>
          <w:sz w:val="22"/>
          <w:szCs w:val="22"/>
        </w:rPr>
        <w:t>Ответственность Сторон</w:t>
      </w:r>
    </w:p>
    <w:p w:rsidR="00807B16" w:rsidRDefault="00807B16" w:rsidP="00807B16">
      <w:pPr>
        <w:tabs>
          <w:tab w:val="left" w:pos="567"/>
        </w:tabs>
        <w:autoSpaceDE w:val="0"/>
        <w:autoSpaceDN w:val="0"/>
        <w:adjustRightInd w:val="0"/>
        <w:jc w:val="both"/>
        <w:rPr>
          <w:b/>
          <w:lang w:val="en-US"/>
        </w:rPr>
      </w:pPr>
    </w:p>
    <w:p w:rsidR="00807B16" w:rsidRPr="00807B16" w:rsidRDefault="00807B16" w:rsidP="00807B16">
      <w:pPr>
        <w:numPr>
          <w:ilvl w:val="1"/>
          <w:numId w:val="7"/>
        </w:numPr>
        <w:tabs>
          <w:tab w:val="clear" w:pos="900"/>
          <w:tab w:val="num" w:pos="0"/>
          <w:tab w:val="left" w:pos="567"/>
          <w:tab w:val="num" w:pos="1701"/>
        </w:tabs>
        <w:autoSpaceDE w:val="0"/>
        <w:autoSpaceDN w:val="0"/>
        <w:adjustRightInd w:val="0"/>
        <w:ind w:left="0" w:firstLine="0"/>
        <w:jc w:val="both"/>
        <w:rPr>
          <w:b/>
        </w:rPr>
      </w:pPr>
      <w:r w:rsidRPr="005D783B">
        <w:rPr>
          <w:sz w:val="22"/>
          <w:szCs w:val="22"/>
        </w:rPr>
        <w:t xml:space="preserve">При несоблюдении предусмотренных настоящим Договором </w:t>
      </w:r>
      <w:proofErr w:type="gramStart"/>
      <w:r w:rsidRPr="005D783B">
        <w:rPr>
          <w:sz w:val="22"/>
          <w:szCs w:val="22"/>
        </w:rPr>
        <w:t>сроков</w:t>
      </w:r>
      <w:r w:rsidR="00B6572B">
        <w:rPr>
          <w:sz w:val="22"/>
          <w:szCs w:val="22"/>
        </w:rPr>
        <w:t xml:space="preserve"> предоставления права</w:t>
      </w:r>
      <w:r w:rsidRPr="005D783B">
        <w:rPr>
          <w:sz w:val="22"/>
          <w:szCs w:val="22"/>
        </w:rPr>
        <w:t xml:space="preserve"> </w:t>
      </w:r>
      <w:r w:rsidR="00B6572B">
        <w:rPr>
          <w:sz w:val="22"/>
          <w:szCs w:val="22"/>
        </w:rPr>
        <w:t>использования Лицензионных программ</w:t>
      </w:r>
      <w:proofErr w:type="gramEnd"/>
      <w:r w:rsidR="00B6572B">
        <w:rPr>
          <w:sz w:val="22"/>
          <w:szCs w:val="22"/>
        </w:rPr>
        <w:t xml:space="preserve"> и/или сроков оказания Услуг, </w:t>
      </w:r>
      <w:r>
        <w:rPr>
          <w:sz w:val="22"/>
          <w:szCs w:val="22"/>
        </w:rPr>
        <w:t>Лицензиар</w:t>
      </w:r>
      <w:r w:rsidRPr="005D783B">
        <w:rPr>
          <w:sz w:val="22"/>
          <w:szCs w:val="22"/>
        </w:rPr>
        <w:t xml:space="preserve"> уплачивает </w:t>
      </w:r>
      <w:r>
        <w:rPr>
          <w:sz w:val="22"/>
          <w:szCs w:val="22"/>
        </w:rPr>
        <w:t>Лицензиату</w:t>
      </w:r>
      <w:r w:rsidRPr="005D783B">
        <w:rPr>
          <w:sz w:val="22"/>
          <w:szCs w:val="22"/>
        </w:rPr>
        <w:t xml:space="preserve"> по его требованию неустойку в размере 0,03 (ноль целых три сотых) процента от цены договора за каждый день просрочки.</w:t>
      </w:r>
    </w:p>
    <w:p w:rsidR="00807B16" w:rsidRPr="0050395A" w:rsidRDefault="0050395A" w:rsidP="0050395A">
      <w:pPr>
        <w:pStyle w:val="af1"/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jc w:val="both"/>
        <w:rPr>
          <w:b/>
        </w:rPr>
      </w:pPr>
      <w:r w:rsidRPr="00BE3574">
        <w:rPr>
          <w:b/>
          <w:sz w:val="22"/>
          <w:szCs w:val="22"/>
        </w:rPr>
        <w:t>Обстоятельства непреодолимой силы</w:t>
      </w:r>
    </w:p>
    <w:p w:rsidR="0050395A" w:rsidRDefault="0050395A" w:rsidP="0050395A">
      <w:pPr>
        <w:tabs>
          <w:tab w:val="left" w:pos="567"/>
        </w:tabs>
        <w:autoSpaceDE w:val="0"/>
        <w:autoSpaceDN w:val="0"/>
        <w:adjustRightInd w:val="0"/>
        <w:jc w:val="both"/>
        <w:rPr>
          <w:b/>
          <w:lang w:val="en-US"/>
        </w:rPr>
      </w:pPr>
    </w:p>
    <w:p w:rsidR="0050395A" w:rsidRPr="003449FA" w:rsidRDefault="0050395A" w:rsidP="0050395A">
      <w:pPr>
        <w:numPr>
          <w:ilvl w:val="1"/>
          <w:numId w:val="7"/>
        </w:numPr>
        <w:tabs>
          <w:tab w:val="clear" w:pos="900"/>
          <w:tab w:val="num" w:pos="0"/>
          <w:tab w:val="left" w:pos="567"/>
          <w:tab w:val="num" w:pos="1701"/>
        </w:tabs>
        <w:autoSpaceDE w:val="0"/>
        <w:autoSpaceDN w:val="0"/>
        <w:adjustRightInd w:val="0"/>
        <w:ind w:left="0" w:firstLine="0"/>
        <w:jc w:val="both"/>
        <w:rPr>
          <w:b/>
        </w:rPr>
      </w:pPr>
      <w:r w:rsidRPr="00BE3574">
        <w:rPr>
          <w:sz w:val="22"/>
          <w:szCs w:val="22"/>
        </w:rPr>
        <w:t>Стороны по настоящему Договору освобождаются от ответственности за полное или частичное неисполнение своих обязатель</w:t>
      </w:r>
      <w:proofErr w:type="gramStart"/>
      <w:r w:rsidRPr="00BE3574">
        <w:rPr>
          <w:sz w:val="22"/>
          <w:szCs w:val="22"/>
        </w:rPr>
        <w:t>ств в сл</w:t>
      </w:r>
      <w:proofErr w:type="gramEnd"/>
      <w:r w:rsidRPr="00BE3574">
        <w:rPr>
          <w:sz w:val="22"/>
          <w:szCs w:val="22"/>
        </w:rPr>
        <w:t>учае, если такое неисполнение явилось следствием обстоятельств непреодолимой силы, то есть событий, которые нельзя было предвидеть или предотвратить. К таким событиям относятся: стихийные бедствия, военные действия, принятие государственными органами или органами местного самоуправления нормативных или правоприменительных актов и иные действия, находящиеся вне разумного предвидения и контроля Сторон.</w:t>
      </w:r>
    </w:p>
    <w:p w:rsidR="0050395A" w:rsidRPr="003449FA" w:rsidRDefault="0050395A" w:rsidP="0050395A">
      <w:pPr>
        <w:numPr>
          <w:ilvl w:val="1"/>
          <w:numId w:val="7"/>
        </w:numPr>
        <w:tabs>
          <w:tab w:val="clear" w:pos="900"/>
          <w:tab w:val="num" w:pos="0"/>
          <w:tab w:val="left" w:pos="567"/>
          <w:tab w:val="num" w:pos="1701"/>
        </w:tabs>
        <w:autoSpaceDE w:val="0"/>
        <w:autoSpaceDN w:val="0"/>
        <w:adjustRightInd w:val="0"/>
        <w:ind w:left="0" w:firstLine="0"/>
        <w:jc w:val="both"/>
        <w:rPr>
          <w:b/>
        </w:rPr>
      </w:pPr>
      <w:r w:rsidRPr="00BE3574">
        <w:rPr>
          <w:sz w:val="22"/>
          <w:szCs w:val="22"/>
        </w:rPr>
        <w:t>При наступлении обстоятельств, указанных в пункте </w:t>
      </w:r>
      <w:r w:rsidR="00D20319">
        <w:rPr>
          <w:sz w:val="22"/>
          <w:szCs w:val="22"/>
        </w:rPr>
        <w:t>6</w:t>
      </w:r>
      <w:r w:rsidRPr="00BE3574">
        <w:rPr>
          <w:sz w:val="22"/>
          <w:szCs w:val="22"/>
        </w:rPr>
        <w:t xml:space="preserve">.1. настоящего Договора, каждая Сторона должна не позднее </w:t>
      </w:r>
      <w:r>
        <w:rPr>
          <w:sz w:val="22"/>
          <w:szCs w:val="22"/>
        </w:rPr>
        <w:t>10</w:t>
      </w:r>
      <w:r w:rsidRPr="00BE3574">
        <w:rPr>
          <w:sz w:val="22"/>
          <w:szCs w:val="22"/>
        </w:rPr>
        <w:t xml:space="preserve"> (</w:t>
      </w:r>
      <w:r>
        <w:rPr>
          <w:sz w:val="22"/>
          <w:szCs w:val="22"/>
        </w:rPr>
        <w:t>дес</w:t>
      </w:r>
      <w:r w:rsidRPr="00BE3574">
        <w:rPr>
          <w:sz w:val="22"/>
          <w:szCs w:val="22"/>
        </w:rPr>
        <w:t>яти) рабочих дней с момента наступления таких обстоятельств известить о них в письменном виде другую Сторону. Извещение должно содержать данные о характере обстоятельств, оценку их влияния на возможность исполнения Стороной своих обязательств по данному Договору, а также предполагаемые сроки их действия.</w:t>
      </w:r>
    </w:p>
    <w:p w:rsidR="0050395A" w:rsidRPr="0050395A" w:rsidRDefault="0050395A" w:rsidP="0050395A">
      <w:pPr>
        <w:numPr>
          <w:ilvl w:val="1"/>
          <w:numId w:val="7"/>
        </w:numPr>
        <w:tabs>
          <w:tab w:val="clear" w:pos="900"/>
          <w:tab w:val="num" w:pos="0"/>
          <w:tab w:val="left" w:pos="567"/>
          <w:tab w:val="num" w:pos="1701"/>
        </w:tabs>
        <w:autoSpaceDE w:val="0"/>
        <w:autoSpaceDN w:val="0"/>
        <w:adjustRightInd w:val="0"/>
        <w:ind w:left="0" w:firstLine="0"/>
        <w:jc w:val="both"/>
        <w:rPr>
          <w:b/>
        </w:rPr>
      </w:pPr>
      <w:r w:rsidRPr="00BE3574">
        <w:rPr>
          <w:sz w:val="22"/>
          <w:szCs w:val="22"/>
        </w:rPr>
        <w:t>В случае наступления обстоятельств, предусмотренных пунктом </w:t>
      </w:r>
      <w:r w:rsidR="00D20319">
        <w:rPr>
          <w:sz w:val="22"/>
          <w:szCs w:val="22"/>
        </w:rPr>
        <w:t>6</w:t>
      </w:r>
      <w:r w:rsidRPr="00BE3574">
        <w:rPr>
          <w:sz w:val="22"/>
          <w:szCs w:val="22"/>
        </w:rPr>
        <w:t>.1.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50395A" w:rsidRPr="0050395A" w:rsidRDefault="0050395A" w:rsidP="0050395A">
      <w:pPr>
        <w:numPr>
          <w:ilvl w:val="1"/>
          <w:numId w:val="7"/>
        </w:numPr>
        <w:tabs>
          <w:tab w:val="clear" w:pos="900"/>
          <w:tab w:val="num" w:pos="0"/>
          <w:tab w:val="left" w:pos="567"/>
          <w:tab w:val="num" w:pos="1701"/>
        </w:tabs>
        <w:autoSpaceDE w:val="0"/>
        <w:autoSpaceDN w:val="0"/>
        <w:adjustRightInd w:val="0"/>
        <w:ind w:left="0" w:firstLine="0"/>
        <w:jc w:val="both"/>
        <w:rPr>
          <w:b/>
        </w:rPr>
      </w:pPr>
      <w:r w:rsidRPr="00BE3574">
        <w:rPr>
          <w:sz w:val="22"/>
          <w:szCs w:val="22"/>
        </w:rPr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порядке.</w:t>
      </w:r>
    </w:p>
    <w:p w:rsidR="0050395A" w:rsidRPr="0050395A" w:rsidRDefault="0050395A" w:rsidP="0050395A">
      <w:pPr>
        <w:numPr>
          <w:ilvl w:val="0"/>
          <w:numId w:val="7"/>
        </w:numPr>
        <w:tabs>
          <w:tab w:val="left" w:pos="567"/>
          <w:tab w:val="num" w:pos="1701"/>
        </w:tabs>
        <w:autoSpaceDE w:val="0"/>
        <w:autoSpaceDN w:val="0"/>
        <w:adjustRightInd w:val="0"/>
        <w:jc w:val="both"/>
        <w:rPr>
          <w:b/>
        </w:rPr>
      </w:pPr>
      <w:r w:rsidRPr="00BE3574">
        <w:rPr>
          <w:b/>
          <w:sz w:val="22"/>
          <w:szCs w:val="22"/>
        </w:rPr>
        <w:t>Конфиденциальность</w:t>
      </w:r>
    </w:p>
    <w:p w:rsidR="0050395A" w:rsidRDefault="0050395A" w:rsidP="0050395A">
      <w:pPr>
        <w:tabs>
          <w:tab w:val="left" w:pos="567"/>
        </w:tabs>
        <w:autoSpaceDE w:val="0"/>
        <w:autoSpaceDN w:val="0"/>
        <w:adjustRightInd w:val="0"/>
        <w:jc w:val="both"/>
        <w:rPr>
          <w:b/>
          <w:sz w:val="22"/>
          <w:szCs w:val="22"/>
          <w:lang w:val="en-US"/>
        </w:rPr>
      </w:pPr>
    </w:p>
    <w:p w:rsidR="0050395A" w:rsidRPr="0050395A" w:rsidRDefault="0050395A" w:rsidP="0050395A">
      <w:pPr>
        <w:numPr>
          <w:ilvl w:val="1"/>
          <w:numId w:val="7"/>
        </w:numPr>
        <w:tabs>
          <w:tab w:val="clear" w:pos="900"/>
          <w:tab w:val="num" w:pos="0"/>
          <w:tab w:val="left" w:pos="567"/>
          <w:tab w:val="num" w:pos="1701"/>
        </w:tabs>
        <w:autoSpaceDE w:val="0"/>
        <w:autoSpaceDN w:val="0"/>
        <w:adjustRightInd w:val="0"/>
        <w:ind w:left="0" w:firstLine="0"/>
        <w:jc w:val="both"/>
        <w:rPr>
          <w:b/>
        </w:rPr>
      </w:pPr>
      <w:r w:rsidRPr="00BE3574">
        <w:rPr>
          <w:sz w:val="22"/>
          <w:szCs w:val="22"/>
        </w:rPr>
        <w:t xml:space="preserve">Условия Договора являются конфиденциальными и Стороны обязуются не разглашать его </w:t>
      </w:r>
      <w:proofErr w:type="gramStart"/>
      <w:r w:rsidRPr="00BE3574">
        <w:rPr>
          <w:sz w:val="22"/>
          <w:szCs w:val="22"/>
        </w:rPr>
        <w:t>условия</w:t>
      </w:r>
      <w:proofErr w:type="gramEnd"/>
      <w:r w:rsidRPr="00BE3574">
        <w:rPr>
          <w:sz w:val="22"/>
          <w:szCs w:val="22"/>
        </w:rPr>
        <w:t xml:space="preserve">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 лиц, указанных в пункте </w:t>
      </w:r>
      <w:r w:rsidR="00D20319">
        <w:rPr>
          <w:sz w:val="22"/>
          <w:szCs w:val="22"/>
        </w:rPr>
        <w:t>7</w:t>
      </w:r>
      <w:r w:rsidRPr="00BE3574">
        <w:rPr>
          <w:sz w:val="22"/>
          <w:szCs w:val="22"/>
        </w:rPr>
        <w:t>.4. настоящего Договора.</w:t>
      </w:r>
    </w:p>
    <w:p w:rsidR="0050395A" w:rsidRPr="0050395A" w:rsidRDefault="0050395A" w:rsidP="0050395A">
      <w:pPr>
        <w:numPr>
          <w:ilvl w:val="1"/>
          <w:numId w:val="7"/>
        </w:numPr>
        <w:tabs>
          <w:tab w:val="clear" w:pos="900"/>
          <w:tab w:val="num" w:pos="0"/>
          <w:tab w:val="left" w:pos="567"/>
          <w:tab w:val="num" w:pos="1701"/>
        </w:tabs>
        <w:autoSpaceDE w:val="0"/>
        <w:autoSpaceDN w:val="0"/>
        <w:adjustRightInd w:val="0"/>
        <w:ind w:left="0" w:firstLine="0"/>
        <w:jc w:val="both"/>
        <w:rPr>
          <w:b/>
        </w:rPr>
      </w:pPr>
      <w:proofErr w:type="gramStart"/>
      <w:r w:rsidRPr="00BE3574">
        <w:rPr>
          <w:sz w:val="22"/>
          <w:szCs w:val="22"/>
        </w:rPr>
        <w:lastRenderedPageBreak/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50395A" w:rsidRPr="0050395A" w:rsidRDefault="0050395A" w:rsidP="0050395A">
      <w:pPr>
        <w:numPr>
          <w:ilvl w:val="1"/>
          <w:numId w:val="7"/>
        </w:numPr>
        <w:tabs>
          <w:tab w:val="clear" w:pos="900"/>
          <w:tab w:val="num" w:pos="0"/>
          <w:tab w:val="left" w:pos="567"/>
          <w:tab w:val="num" w:pos="1701"/>
        </w:tabs>
        <w:autoSpaceDE w:val="0"/>
        <w:autoSpaceDN w:val="0"/>
        <w:adjustRightInd w:val="0"/>
        <w:ind w:left="0" w:firstLine="0"/>
        <w:jc w:val="both"/>
        <w:rPr>
          <w:b/>
        </w:rPr>
      </w:pPr>
      <w:r w:rsidRPr="00BE3574">
        <w:rPr>
          <w:sz w:val="22"/>
          <w:szCs w:val="22"/>
        </w:rPr>
        <w:t>Лицензиат имеет право сообщать условия настоящего Договора ОАО «Концерн Росэнергоатом», ОАО «</w:t>
      </w:r>
      <w:proofErr w:type="spellStart"/>
      <w:r w:rsidRPr="00BE3574">
        <w:rPr>
          <w:sz w:val="22"/>
          <w:szCs w:val="22"/>
        </w:rPr>
        <w:t>Атомэнергопром</w:t>
      </w:r>
      <w:proofErr w:type="spellEnd"/>
      <w:r w:rsidRPr="00BE3574">
        <w:rPr>
          <w:sz w:val="22"/>
          <w:szCs w:val="22"/>
        </w:rPr>
        <w:t>» и Госкорпорации «Росатом»</w:t>
      </w:r>
      <w:r w:rsidR="00B6572B">
        <w:rPr>
          <w:sz w:val="22"/>
          <w:szCs w:val="22"/>
        </w:rPr>
        <w:t>,</w:t>
      </w:r>
      <w:r w:rsidR="00B6572B" w:rsidRPr="00B6572B">
        <w:rPr>
          <w:sz w:val="22"/>
          <w:szCs w:val="22"/>
        </w:rPr>
        <w:t xml:space="preserve"> Акт сдачи-приемки оказанных услуг</w:t>
      </w:r>
      <w:r w:rsidR="00B6572B">
        <w:rPr>
          <w:sz w:val="22"/>
          <w:szCs w:val="22"/>
        </w:rPr>
        <w:t xml:space="preserve"> ЗАО «АСЭ»</w:t>
      </w:r>
      <w:r w:rsidRPr="00BE3574">
        <w:rPr>
          <w:sz w:val="22"/>
          <w:szCs w:val="22"/>
        </w:rPr>
        <w:t>. Такое разглашение не является  нарушением условий конфиденциальности.</w:t>
      </w:r>
    </w:p>
    <w:p w:rsidR="0050395A" w:rsidRPr="0050395A" w:rsidRDefault="0050395A" w:rsidP="0050395A">
      <w:pPr>
        <w:numPr>
          <w:ilvl w:val="1"/>
          <w:numId w:val="7"/>
        </w:numPr>
        <w:tabs>
          <w:tab w:val="clear" w:pos="900"/>
          <w:tab w:val="num" w:pos="0"/>
          <w:tab w:val="left" w:pos="567"/>
          <w:tab w:val="num" w:pos="1701"/>
        </w:tabs>
        <w:autoSpaceDE w:val="0"/>
        <w:autoSpaceDN w:val="0"/>
        <w:adjustRightInd w:val="0"/>
        <w:ind w:left="0" w:firstLine="0"/>
        <w:jc w:val="both"/>
        <w:rPr>
          <w:b/>
        </w:rPr>
      </w:pPr>
      <w:r w:rsidRPr="00BE3574">
        <w:rPr>
          <w:sz w:val="22"/>
          <w:szCs w:val="22"/>
        </w:rPr>
        <w:t xml:space="preserve">Лицензиар имеет право сообщать условия настоящего Договора для </w:t>
      </w:r>
      <w:proofErr w:type="spellStart"/>
      <w:r w:rsidRPr="00BE3574">
        <w:rPr>
          <w:sz w:val="22"/>
          <w:szCs w:val="22"/>
        </w:rPr>
        <w:t>Dassault</w:t>
      </w:r>
      <w:proofErr w:type="spellEnd"/>
      <w:r w:rsidRPr="00BE3574">
        <w:rPr>
          <w:sz w:val="22"/>
          <w:szCs w:val="22"/>
        </w:rPr>
        <w:t xml:space="preserve"> </w:t>
      </w:r>
      <w:proofErr w:type="spellStart"/>
      <w:r w:rsidRPr="00BE3574">
        <w:rPr>
          <w:sz w:val="22"/>
          <w:szCs w:val="22"/>
        </w:rPr>
        <w:t>Systemes</w:t>
      </w:r>
      <w:proofErr w:type="spellEnd"/>
      <w:r w:rsidRPr="00BE3574">
        <w:rPr>
          <w:sz w:val="22"/>
          <w:szCs w:val="22"/>
        </w:rPr>
        <w:t xml:space="preserve"> и ее </w:t>
      </w:r>
      <w:r>
        <w:rPr>
          <w:sz w:val="22"/>
          <w:szCs w:val="22"/>
        </w:rPr>
        <w:t>Аф</w:t>
      </w:r>
      <w:r w:rsidRPr="00BE3574">
        <w:rPr>
          <w:sz w:val="22"/>
          <w:szCs w:val="22"/>
        </w:rPr>
        <w:t>фили</w:t>
      </w:r>
      <w:r>
        <w:rPr>
          <w:sz w:val="22"/>
          <w:szCs w:val="22"/>
        </w:rPr>
        <w:t>рованных лиц</w:t>
      </w:r>
      <w:r w:rsidRPr="00BE3574">
        <w:rPr>
          <w:sz w:val="22"/>
          <w:szCs w:val="22"/>
        </w:rPr>
        <w:t>.</w:t>
      </w:r>
    </w:p>
    <w:p w:rsidR="0050395A" w:rsidRPr="003449FA" w:rsidRDefault="0050395A" w:rsidP="0050395A">
      <w:pPr>
        <w:tabs>
          <w:tab w:val="left" w:pos="567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BE3574">
        <w:rPr>
          <w:sz w:val="22"/>
          <w:szCs w:val="22"/>
        </w:rPr>
        <w:t>Конфиденциальная информация не должна содержать информацию, независимо разработанную принимающей стороной без привязки к конфиденциальной информации раскрывающей стороны.</w:t>
      </w:r>
    </w:p>
    <w:p w:rsidR="0050395A" w:rsidRPr="003449FA" w:rsidRDefault="0050395A" w:rsidP="0050395A">
      <w:pPr>
        <w:tabs>
          <w:tab w:val="left" w:pos="567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50395A" w:rsidRPr="0050395A" w:rsidRDefault="0050395A" w:rsidP="0050395A">
      <w:pPr>
        <w:numPr>
          <w:ilvl w:val="0"/>
          <w:numId w:val="7"/>
        </w:numPr>
        <w:tabs>
          <w:tab w:val="left" w:pos="567"/>
          <w:tab w:val="num" w:pos="1701"/>
        </w:tabs>
        <w:autoSpaceDE w:val="0"/>
        <w:autoSpaceDN w:val="0"/>
        <w:adjustRightInd w:val="0"/>
        <w:jc w:val="both"/>
        <w:rPr>
          <w:b/>
          <w:lang w:val="en-US"/>
        </w:rPr>
      </w:pPr>
      <w:r w:rsidRPr="00BE3574">
        <w:rPr>
          <w:b/>
          <w:sz w:val="22"/>
          <w:szCs w:val="22"/>
        </w:rPr>
        <w:t>Порядок разрешения споров</w:t>
      </w:r>
    </w:p>
    <w:p w:rsidR="0050395A" w:rsidRDefault="0050395A" w:rsidP="0050395A">
      <w:pPr>
        <w:tabs>
          <w:tab w:val="left" w:pos="567"/>
        </w:tabs>
        <w:autoSpaceDE w:val="0"/>
        <w:autoSpaceDN w:val="0"/>
        <w:adjustRightInd w:val="0"/>
        <w:jc w:val="both"/>
        <w:rPr>
          <w:b/>
          <w:sz w:val="22"/>
          <w:szCs w:val="22"/>
          <w:lang w:val="en-US"/>
        </w:rPr>
      </w:pPr>
    </w:p>
    <w:p w:rsidR="0050395A" w:rsidRPr="003449FA" w:rsidRDefault="0050395A" w:rsidP="0050395A">
      <w:pPr>
        <w:numPr>
          <w:ilvl w:val="1"/>
          <w:numId w:val="7"/>
        </w:numPr>
        <w:tabs>
          <w:tab w:val="clear" w:pos="900"/>
          <w:tab w:val="num" w:pos="0"/>
          <w:tab w:val="left" w:pos="567"/>
          <w:tab w:val="num" w:pos="1701"/>
        </w:tabs>
        <w:autoSpaceDE w:val="0"/>
        <w:autoSpaceDN w:val="0"/>
        <w:adjustRightInd w:val="0"/>
        <w:ind w:left="0" w:firstLine="0"/>
        <w:jc w:val="both"/>
        <w:rPr>
          <w:b/>
        </w:rPr>
      </w:pPr>
      <w:r w:rsidRPr="00BE3574">
        <w:rPr>
          <w:sz w:val="22"/>
          <w:szCs w:val="22"/>
        </w:rPr>
        <w:t xml:space="preserve">При разрешении споров или разногласий между Сторонами при исполнении настоящего Договора или в связи с ним обязателен претензионный порядок. Срок рассмотрения претензии – 20 дней </w:t>
      </w:r>
      <w:proofErr w:type="gramStart"/>
      <w:r w:rsidRPr="00BE3574">
        <w:rPr>
          <w:sz w:val="22"/>
          <w:szCs w:val="22"/>
        </w:rPr>
        <w:t>с даты получения</w:t>
      </w:r>
      <w:proofErr w:type="gramEnd"/>
      <w:r w:rsidRPr="00BE3574">
        <w:rPr>
          <w:sz w:val="22"/>
          <w:szCs w:val="22"/>
        </w:rPr>
        <w:t xml:space="preserve"> претензии. Срок ответа на претензию — 20 (Двадцать) рабочих дней </w:t>
      </w:r>
      <w:proofErr w:type="gramStart"/>
      <w:r w:rsidRPr="00BE3574">
        <w:rPr>
          <w:sz w:val="22"/>
          <w:szCs w:val="22"/>
        </w:rPr>
        <w:t>с даты</w:t>
      </w:r>
      <w:proofErr w:type="gramEnd"/>
      <w:r w:rsidRPr="00BE3574">
        <w:rPr>
          <w:sz w:val="22"/>
          <w:szCs w:val="22"/>
        </w:rPr>
        <w:t xml:space="preserve"> её получения Стороной.</w:t>
      </w:r>
    </w:p>
    <w:p w:rsidR="0050395A" w:rsidRPr="0050395A" w:rsidRDefault="0050395A" w:rsidP="0050395A">
      <w:pPr>
        <w:numPr>
          <w:ilvl w:val="1"/>
          <w:numId w:val="7"/>
        </w:numPr>
        <w:tabs>
          <w:tab w:val="clear" w:pos="900"/>
          <w:tab w:val="num" w:pos="0"/>
          <w:tab w:val="left" w:pos="567"/>
          <w:tab w:val="num" w:pos="1701"/>
        </w:tabs>
        <w:autoSpaceDE w:val="0"/>
        <w:autoSpaceDN w:val="0"/>
        <w:adjustRightInd w:val="0"/>
        <w:ind w:left="0" w:firstLine="0"/>
        <w:jc w:val="both"/>
        <w:rPr>
          <w:b/>
        </w:rPr>
      </w:pPr>
      <w:r w:rsidRPr="00BE3574">
        <w:rPr>
          <w:sz w:val="22"/>
          <w:szCs w:val="22"/>
        </w:rPr>
        <w:t>В случае</w:t>
      </w:r>
      <w:proofErr w:type="gramStart"/>
      <w:r w:rsidRPr="00BE3574">
        <w:rPr>
          <w:sz w:val="22"/>
          <w:szCs w:val="22"/>
        </w:rPr>
        <w:t>,</w:t>
      </w:r>
      <w:proofErr w:type="gramEnd"/>
      <w:r w:rsidRPr="00BE3574">
        <w:rPr>
          <w:sz w:val="22"/>
          <w:szCs w:val="22"/>
        </w:rPr>
        <w:t xml:space="preserve"> если Стороны не достигнут согласия по изложенным вопросам, спор передаётся на рассмотрение в Арбитражный суд Нижегородской области.</w:t>
      </w:r>
    </w:p>
    <w:p w:rsidR="0050395A" w:rsidRPr="0050395A" w:rsidRDefault="0050395A" w:rsidP="0050395A">
      <w:pPr>
        <w:numPr>
          <w:ilvl w:val="0"/>
          <w:numId w:val="7"/>
        </w:numPr>
        <w:tabs>
          <w:tab w:val="left" w:pos="567"/>
          <w:tab w:val="num" w:pos="1701"/>
        </w:tabs>
        <w:autoSpaceDE w:val="0"/>
        <w:autoSpaceDN w:val="0"/>
        <w:adjustRightInd w:val="0"/>
        <w:jc w:val="both"/>
        <w:rPr>
          <w:b/>
        </w:rPr>
      </w:pPr>
      <w:r w:rsidRPr="00BE3574">
        <w:rPr>
          <w:b/>
          <w:sz w:val="22"/>
          <w:szCs w:val="22"/>
        </w:rPr>
        <w:t>Действие Договора. Иные условия</w:t>
      </w:r>
    </w:p>
    <w:p w:rsidR="0050395A" w:rsidRDefault="0050395A" w:rsidP="0050395A">
      <w:pPr>
        <w:tabs>
          <w:tab w:val="left" w:pos="567"/>
        </w:tabs>
        <w:autoSpaceDE w:val="0"/>
        <w:autoSpaceDN w:val="0"/>
        <w:adjustRightInd w:val="0"/>
        <w:jc w:val="both"/>
        <w:rPr>
          <w:b/>
          <w:sz w:val="22"/>
          <w:szCs w:val="22"/>
          <w:lang w:val="en-US"/>
        </w:rPr>
      </w:pPr>
    </w:p>
    <w:p w:rsidR="0050395A" w:rsidRPr="0050395A" w:rsidRDefault="0050395A" w:rsidP="0050395A">
      <w:pPr>
        <w:numPr>
          <w:ilvl w:val="1"/>
          <w:numId w:val="7"/>
        </w:numPr>
        <w:tabs>
          <w:tab w:val="clear" w:pos="900"/>
          <w:tab w:val="num" w:pos="0"/>
          <w:tab w:val="left" w:pos="567"/>
          <w:tab w:val="num" w:pos="1701"/>
        </w:tabs>
        <w:autoSpaceDE w:val="0"/>
        <w:autoSpaceDN w:val="0"/>
        <w:adjustRightInd w:val="0"/>
        <w:ind w:left="0" w:firstLine="0"/>
        <w:jc w:val="both"/>
        <w:rPr>
          <w:b/>
        </w:rPr>
      </w:pPr>
      <w:r w:rsidRPr="00BE3574">
        <w:rPr>
          <w:sz w:val="22"/>
          <w:szCs w:val="22"/>
        </w:rPr>
        <w:t xml:space="preserve">Настоящий Договор вступает в силу с момента его подписания обеими Сторонами и действует до исполнения </w:t>
      </w:r>
      <w:r>
        <w:rPr>
          <w:sz w:val="22"/>
          <w:szCs w:val="22"/>
        </w:rPr>
        <w:t xml:space="preserve">или прекращения </w:t>
      </w:r>
      <w:r w:rsidRPr="00BE3574">
        <w:rPr>
          <w:sz w:val="22"/>
          <w:szCs w:val="22"/>
        </w:rPr>
        <w:t>всех обязатель</w:t>
      </w:r>
      <w:proofErr w:type="gramStart"/>
      <w:r w:rsidRPr="00BE3574">
        <w:rPr>
          <w:sz w:val="22"/>
          <w:szCs w:val="22"/>
        </w:rPr>
        <w:t xml:space="preserve">ств </w:t>
      </w:r>
      <w:r>
        <w:rPr>
          <w:sz w:val="22"/>
          <w:szCs w:val="22"/>
        </w:rPr>
        <w:t>Ст</w:t>
      </w:r>
      <w:proofErr w:type="gramEnd"/>
      <w:r>
        <w:rPr>
          <w:sz w:val="22"/>
          <w:szCs w:val="22"/>
        </w:rPr>
        <w:t>орон</w:t>
      </w:r>
      <w:r w:rsidRPr="00BE3574">
        <w:rPr>
          <w:sz w:val="22"/>
          <w:szCs w:val="22"/>
        </w:rPr>
        <w:t xml:space="preserve"> по нему.</w:t>
      </w:r>
    </w:p>
    <w:p w:rsidR="0050395A" w:rsidRPr="0050395A" w:rsidRDefault="0050395A" w:rsidP="0050395A">
      <w:pPr>
        <w:numPr>
          <w:ilvl w:val="1"/>
          <w:numId w:val="7"/>
        </w:numPr>
        <w:tabs>
          <w:tab w:val="clear" w:pos="900"/>
          <w:tab w:val="num" w:pos="0"/>
          <w:tab w:val="left" w:pos="567"/>
          <w:tab w:val="num" w:pos="1701"/>
        </w:tabs>
        <w:autoSpaceDE w:val="0"/>
        <w:autoSpaceDN w:val="0"/>
        <w:adjustRightInd w:val="0"/>
        <w:ind w:left="0" w:firstLine="0"/>
        <w:jc w:val="both"/>
        <w:rPr>
          <w:b/>
        </w:rPr>
      </w:pPr>
      <w:r w:rsidRPr="00BE3574">
        <w:rPr>
          <w:bCs/>
          <w:sz w:val="22"/>
          <w:szCs w:val="22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50395A" w:rsidRPr="0050395A" w:rsidRDefault="0050395A" w:rsidP="0050395A">
      <w:pPr>
        <w:numPr>
          <w:ilvl w:val="1"/>
          <w:numId w:val="7"/>
        </w:numPr>
        <w:tabs>
          <w:tab w:val="clear" w:pos="900"/>
          <w:tab w:val="num" w:pos="0"/>
          <w:tab w:val="left" w:pos="567"/>
          <w:tab w:val="num" w:pos="1701"/>
        </w:tabs>
        <w:autoSpaceDE w:val="0"/>
        <w:autoSpaceDN w:val="0"/>
        <w:adjustRightInd w:val="0"/>
        <w:ind w:left="0" w:firstLine="0"/>
        <w:jc w:val="both"/>
        <w:rPr>
          <w:b/>
        </w:rPr>
      </w:pPr>
      <w:r w:rsidRPr="00BE3574">
        <w:rPr>
          <w:sz w:val="22"/>
          <w:szCs w:val="22"/>
        </w:rPr>
        <w:t>Ни одна из сторон не вправе передавать третьим лицам права и обязательства по настоящему Договору без письменного согласия другой Стороны</w:t>
      </w:r>
      <w:r>
        <w:rPr>
          <w:sz w:val="22"/>
          <w:szCs w:val="22"/>
        </w:rPr>
        <w:t xml:space="preserve">, с тем исключением, что </w:t>
      </w:r>
      <w:r>
        <w:rPr>
          <w:sz w:val="22"/>
          <w:szCs w:val="22"/>
          <w:lang w:val="en-US"/>
        </w:rPr>
        <w:t>DS</w:t>
      </w:r>
      <w:r w:rsidRPr="001C306B">
        <w:rPr>
          <w:sz w:val="22"/>
          <w:szCs w:val="22"/>
        </w:rPr>
        <w:t xml:space="preserve"> </w:t>
      </w:r>
      <w:r>
        <w:rPr>
          <w:sz w:val="22"/>
          <w:szCs w:val="22"/>
        </w:rPr>
        <w:t>имеет право передавать по субподряду свои права и обязательства по настоящему Договору</w:t>
      </w:r>
      <w:r w:rsidRPr="00BE3574">
        <w:rPr>
          <w:sz w:val="22"/>
          <w:szCs w:val="22"/>
        </w:rPr>
        <w:t>.</w:t>
      </w:r>
    </w:p>
    <w:p w:rsidR="0050395A" w:rsidRPr="0050395A" w:rsidRDefault="0050395A" w:rsidP="0050395A">
      <w:pPr>
        <w:numPr>
          <w:ilvl w:val="1"/>
          <w:numId w:val="7"/>
        </w:numPr>
        <w:tabs>
          <w:tab w:val="clear" w:pos="900"/>
          <w:tab w:val="num" w:pos="0"/>
          <w:tab w:val="left" w:pos="567"/>
          <w:tab w:val="num" w:pos="1701"/>
        </w:tabs>
        <w:autoSpaceDE w:val="0"/>
        <w:autoSpaceDN w:val="0"/>
        <w:adjustRightInd w:val="0"/>
        <w:ind w:left="0" w:firstLine="0"/>
        <w:jc w:val="both"/>
        <w:rPr>
          <w:b/>
        </w:rPr>
      </w:pPr>
      <w:r w:rsidRPr="00BE3574">
        <w:rPr>
          <w:sz w:val="22"/>
          <w:szCs w:val="22"/>
        </w:rPr>
        <w:t>Вся переписка и переговоры, ранее имевшие место между Сторонами и относящиеся к предмету настоящего Договора, после вступления настоящего Договора в силу теряют силу.</w:t>
      </w:r>
    </w:p>
    <w:p w:rsidR="0050395A" w:rsidRPr="0050395A" w:rsidRDefault="0050395A" w:rsidP="0050395A">
      <w:pPr>
        <w:numPr>
          <w:ilvl w:val="1"/>
          <w:numId w:val="7"/>
        </w:numPr>
        <w:tabs>
          <w:tab w:val="clear" w:pos="900"/>
          <w:tab w:val="num" w:pos="0"/>
          <w:tab w:val="left" w:pos="567"/>
          <w:tab w:val="num" w:pos="1701"/>
        </w:tabs>
        <w:autoSpaceDE w:val="0"/>
        <w:autoSpaceDN w:val="0"/>
        <w:adjustRightInd w:val="0"/>
        <w:ind w:left="0" w:firstLine="0"/>
        <w:jc w:val="both"/>
        <w:rPr>
          <w:b/>
        </w:rPr>
      </w:pPr>
      <w:r w:rsidRPr="00BE3574">
        <w:rPr>
          <w:sz w:val="22"/>
          <w:szCs w:val="22"/>
        </w:rPr>
        <w:t xml:space="preserve">Лицензиар гарантирует Лицензиату, что сведения в отношении всей цепочки собственников и руководителей, включая бенефициаров (в том числе конечных), Лицензиара, предоставленные Лицензиаром в рамках запроса </w:t>
      </w:r>
      <w:r w:rsidRPr="00D20319">
        <w:rPr>
          <w:sz w:val="22"/>
          <w:szCs w:val="22"/>
        </w:rPr>
        <w:t>цен</w:t>
      </w:r>
      <w:r w:rsidRPr="00BE3574">
        <w:rPr>
          <w:sz w:val="22"/>
          <w:szCs w:val="22"/>
        </w:rPr>
        <w:t>, (далее – Сведения), являются полными, точными и достоверными.</w:t>
      </w:r>
    </w:p>
    <w:p w:rsidR="0050395A" w:rsidRPr="003449FA" w:rsidRDefault="0050395A" w:rsidP="0050395A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BE3574">
        <w:rPr>
          <w:sz w:val="22"/>
          <w:szCs w:val="22"/>
        </w:rPr>
        <w:t>При изменении Сведений Лицензиар  обязан не позднее 5 (пяти) дней с момента таких изменений направить Лицензиату соответствующее письменное уведомление с приложением копий подтверждающих документов, заверенных нотариусом или уполномоченным должностным лицом Лицензиара.</w:t>
      </w:r>
    </w:p>
    <w:p w:rsidR="0050395A" w:rsidRPr="003449FA" w:rsidRDefault="0050395A" w:rsidP="0050395A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proofErr w:type="gramStart"/>
      <w:r w:rsidRPr="00BE3574">
        <w:rPr>
          <w:sz w:val="22"/>
          <w:szCs w:val="22"/>
        </w:rPr>
        <w:t xml:space="preserve">Лицензиар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Лицензиату, а также на раскрытие Лицензиатом Сведений, полностью или частично, </w:t>
      </w:r>
      <w:proofErr w:type="spellStart"/>
      <w:r w:rsidRPr="00BE3574">
        <w:rPr>
          <w:sz w:val="22"/>
          <w:szCs w:val="22"/>
        </w:rPr>
        <w:t>Госкорпарации</w:t>
      </w:r>
      <w:proofErr w:type="spellEnd"/>
      <w:r w:rsidRPr="00BE3574">
        <w:rPr>
          <w:sz w:val="22"/>
          <w:szCs w:val="22"/>
        </w:rPr>
        <w:t xml:space="preserve"> «Росатом» и компетентным органам государственной власти</w:t>
      </w:r>
      <w:proofErr w:type="gramEnd"/>
      <w:r w:rsidRPr="00BE3574">
        <w:rPr>
          <w:sz w:val="22"/>
          <w:szCs w:val="22"/>
        </w:rPr>
        <w:t xml:space="preserve"> (в том числе Федеральной налоговой службе, Минэнерго России, </w:t>
      </w:r>
      <w:proofErr w:type="spellStart"/>
      <w:r w:rsidRPr="00BE3574">
        <w:rPr>
          <w:sz w:val="22"/>
          <w:szCs w:val="22"/>
        </w:rPr>
        <w:t>Росфинмониторингу</w:t>
      </w:r>
      <w:proofErr w:type="spellEnd"/>
      <w:r w:rsidRPr="00BE3574">
        <w:rPr>
          <w:sz w:val="22"/>
          <w:szCs w:val="22"/>
        </w:rPr>
        <w:t>, Правительству Российской Федерации) и последующую обработку Сведений Госкорпорацией «Росатом» и такими органами (далее – Раскрытие). Лицензиар освобождает Лицензиата от любой ответственности в связи с Раскрытием, в том числе возмещает Лицензиату убытки, понесенные в связи с предъявлением Лицензиату претензий, исков и требований любыми третьими лицами, чьи права были или могли быть нарушены таким Раскрытием.</w:t>
      </w:r>
    </w:p>
    <w:p w:rsidR="0050395A" w:rsidRPr="003449FA" w:rsidRDefault="0050395A" w:rsidP="0050395A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BE3574">
        <w:rPr>
          <w:sz w:val="22"/>
          <w:szCs w:val="22"/>
        </w:rPr>
        <w:t>Лицензиар и Лицензиат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0395A" w:rsidRPr="003449FA" w:rsidRDefault="0050395A" w:rsidP="0050395A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proofErr w:type="gramStart"/>
      <w:r w:rsidRPr="00BE3574">
        <w:rPr>
          <w:sz w:val="22"/>
          <w:szCs w:val="2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Лицензиата от исполнения Договора и предъявления Лицензиату Лицензиаром требования о возмещении убытков, причиненных прекращением Договора.</w:t>
      </w:r>
      <w:proofErr w:type="gramEnd"/>
      <w:r w:rsidRPr="00BE3574">
        <w:rPr>
          <w:sz w:val="22"/>
          <w:szCs w:val="22"/>
        </w:rPr>
        <w:t xml:space="preserve"> </w:t>
      </w:r>
      <w:r w:rsidRPr="00BE3574">
        <w:rPr>
          <w:sz w:val="22"/>
          <w:szCs w:val="22"/>
        </w:rPr>
        <w:lastRenderedPageBreak/>
        <w:t xml:space="preserve">Договор считается расторгнутым </w:t>
      </w:r>
      <w:proofErr w:type="gramStart"/>
      <w:r w:rsidRPr="00BE3574">
        <w:rPr>
          <w:sz w:val="22"/>
          <w:szCs w:val="22"/>
        </w:rPr>
        <w:t>с даты получения</w:t>
      </w:r>
      <w:proofErr w:type="gramEnd"/>
      <w:r w:rsidRPr="00BE3574">
        <w:rPr>
          <w:sz w:val="22"/>
          <w:szCs w:val="22"/>
        </w:rPr>
        <w:t xml:space="preserve"> Лицензиаром соответствующего письменного уведомления Лицензиата, если более поздняя дата не будет установлена в уведомлении.</w:t>
      </w:r>
    </w:p>
    <w:p w:rsidR="0050395A" w:rsidRPr="0050395A" w:rsidRDefault="0050395A" w:rsidP="0050395A">
      <w:pPr>
        <w:numPr>
          <w:ilvl w:val="1"/>
          <w:numId w:val="7"/>
        </w:numPr>
        <w:tabs>
          <w:tab w:val="clear" w:pos="900"/>
          <w:tab w:val="num" w:pos="0"/>
          <w:tab w:val="left" w:pos="567"/>
          <w:tab w:val="num" w:pos="1701"/>
        </w:tabs>
        <w:autoSpaceDE w:val="0"/>
        <w:autoSpaceDN w:val="0"/>
        <w:adjustRightInd w:val="0"/>
        <w:ind w:left="0" w:firstLine="0"/>
        <w:jc w:val="both"/>
        <w:rPr>
          <w:b/>
        </w:rPr>
      </w:pPr>
      <w:r w:rsidRPr="00BE3574">
        <w:rPr>
          <w:sz w:val="22"/>
          <w:szCs w:val="22"/>
        </w:rPr>
        <w:t xml:space="preserve">Все изменения и дополнения к настоящему Договору имеют </w:t>
      </w:r>
      <w:proofErr w:type="gramStart"/>
      <w:r w:rsidRPr="00BE3574">
        <w:rPr>
          <w:sz w:val="22"/>
          <w:szCs w:val="22"/>
        </w:rPr>
        <w:t>силу</w:t>
      </w:r>
      <w:proofErr w:type="gramEnd"/>
      <w:r w:rsidRPr="00BE3574">
        <w:rPr>
          <w:sz w:val="22"/>
          <w:szCs w:val="22"/>
        </w:rPr>
        <w:t xml:space="preserve"> только если они совершены в письменной форме и подписаны надлежаще уполномоченными представителями Сторон.</w:t>
      </w:r>
    </w:p>
    <w:p w:rsidR="0050395A" w:rsidRPr="0050395A" w:rsidRDefault="0050395A" w:rsidP="0050395A">
      <w:pPr>
        <w:numPr>
          <w:ilvl w:val="1"/>
          <w:numId w:val="7"/>
        </w:numPr>
        <w:tabs>
          <w:tab w:val="clear" w:pos="900"/>
          <w:tab w:val="num" w:pos="0"/>
          <w:tab w:val="left" w:pos="567"/>
          <w:tab w:val="num" w:pos="1701"/>
        </w:tabs>
        <w:autoSpaceDE w:val="0"/>
        <w:autoSpaceDN w:val="0"/>
        <w:adjustRightInd w:val="0"/>
        <w:ind w:left="0" w:firstLine="0"/>
        <w:jc w:val="both"/>
        <w:rPr>
          <w:b/>
        </w:rPr>
      </w:pPr>
      <w:r w:rsidRPr="00BE3574">
        <w:rPr>
          <w:sz w:val="22"/>
          <w:szCs w:val="22"/>
        </w:rPr>
        <w:t>Лицензиат вправе в одностороннем внесудебном порядке отказаться от исполнения Договора в случае:</w:t>
      </w:r>
    </w:p>
    <w:p w:rsidR="0050395A" w:rsidRPr="0050395A" w:rsidRDefault="0050395A" w:rsidP="0050395A">
      <w:pPr>
        <w:pStyle w:val="af1"/>
        <w:numPr>
          <w:ilvl w:val="0"/>
          <w:numId w:val="27"/>
        </w:numPr>
        <w:tabs>
          <w:tab w:val="left" w:pos="567"/>
        </w:tabs>
        <w:autoSpaceDE w:val="0"/>
        <w:autoSpaceDN w:val="0"/>
        <w:adjustRightInd w:val="0"/>
        <w:jc w:val="both"/>
        <w:rPr>
          <w:b/>
        </w:rPr>
      </w:pPr>
      <w:r w:rsidRPr="0050395A">
        <w:rPr>
          <w:sz w:val="22"/>
          <w:szCs w:val="22"/>
        </w:rPr>
        <w:t xml:space="preserve">Просрочки Лицензиаром передачи права на использование или предоставления доступа к технической поддержке ПО </w:t>
      </w:r>
      <w:proofErr w:type="spellStart"/>
      <w:r w:rsidRPr="0050395A">
        <w:rPr>
          <w:rFonts w:eastAsia="Batang"/>
          <w:sz w:val="22"/>
          <w:szCs w:val="22"/>
          <w:lang w:eastAsia="ko-KR"/>
        </w:rPr>
        <w:t>Dassault</w:t>
      </w:r>
      <w:proofErr w:type="spellEnd"/>
      <w:r w:rsidRPr="0050395A">
        <w:rPr>
          <w:rFonts w:eastAsia="Batang"/>
          <w:sz w:val="22"/>
          <w:szCs w:val="22"/>
          <w:lang w:eastAsia="ko-KR"/>
        </w:rPr>
        <w:t xml:space="preserve"> </w:t>
      </w:r>
      <w:proofErr w:type="spellStart"/>
      <w:r w:rsidRPr="0050395A">
        <w:rPr>
          <w:rFonts w:eastAsia="Batang"/>
          <w:sz w:val="22"/>
          <w:szCs w:val="22"/>
          <w:lang w:eastAsia="ko-KR"/>
        </w:rPr>
        <w:t>Systemes</w:t>
      </w:r>
      <w:proofErr w:type="spellEnd"/>
      <w:r w:rsidRPr="0050395A">
        <w:rPr>
          <w:sz w:val="22"/>
          <w:szCs w:val="22"/>
        </w:rPr>
        <w:t xml:space="preserve"> более</w:t>
      </w:r>
      <w:proofErr w:type="gramStart"/>
      <w:r w:rsidRPr="0050395A">
        <w:rPr>
          <w:sz w:val="22"/>
          <w:szCs w:val="22"/>
        </w:rPr>
        <w:t>,</w:t>
      </w:r>
      <w:proofErr w:type="gramEnd"/>
      <w:r w:rsidRPr="0050395A">
        <w:rPr>
          <w:sz w:val="22"/>
          <w:szCs w:val="22"/>
        </w:rPr>
        <w:t xml:space="preserve"> чем на 20 (двадцать) дней;</w:t>
      </w:r>
    </w:p>
    <w:p w:rsidR="0050395A" w:rsidRPr="0050395A" w:rsidRDefault="0050395A" w:rsidP="0050395A">
      <w:pPr>
        <w:pStyle w:val="af1"/>
        <w:numPr>
          <w:ilvl w:val="0"/>
          <w:numId w:val="27"/>
        </w:numPr>
        <w:tabs>
          <w:tab w:val="left" w:pos="567"/>
        </w:tabs>
        <w:autoSpaceDE w:val="0"/>
        <w:autoSpaceDN w:val="0"/>
        <w:adjustRightInd w:val="0"/>
        <w:jc w:val="both"/>
        <w:rPr>
          <w:b/>
        </w:rPr>
      </w:pPr>
      <w:r w:rsidRPr="00BE3574">
        <w:rPr>
          <w:sz w:val="22"/>
          <w:szCs w:val="22"/>
        </w:rPr>
        <w:t>Введения в отношении Лицензиара одной из процедур банкротства, определенных действующим законодательством РФ.</w:t>
      </w:r>
    </w:p>
    <w:p w:rsidR="0050395A" w:rsidRPr="0050395A" w:rsidRDefault="0050395A" w:rsidP="0050395A">
      <w:pPr>
        <w:numPr>
          <w:ilvl w:val="1"/>
          <w:numId w:val="7"/>
        </w:numPr>
        <w:tabs>
          <w:tab w:val="clear" w:pos="900"/>
          <w:tab w:val="num" w:pos="0"/>
          <w:tab w:val="left" w:pos="567"/>
          <w:tab w:val="num" w:pos="1701"/>
        </w:tabs>
        <w:autoSpaceDE w:val="0"/>
        <w:autoSpaceDN w:val="0"/>
        <w:adjustRightInd w:val="0"/>
        <w:ind w:left="0" w:firstLine="0"/>
        <w:jc w:val="both"/>
        <w:rPr>
          <w:b/>
        </w:rPr>
      </w:pPr>
      <w:r w:rsidRPr="00BE3574">
        <w:rPr>
          <w:sz w:val="22"/>
          <w:szCs w:val="22"/>
        </w:rPr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50395A" w:rsidRPr="0050395A" w:rsidRDefault="0050395A" w:rsidP="0050395A">
      <w:pPr>
        <w:numPr>
          <w:ilvl w:val="1"/>
          <w:numId w:val="7"/>
        </w:numPr>
        <w:tabs>
          <w:tab w:val="clear" w:pos="900"/>
          <w:tab w:val="num" w:pos="0"/>
          <w:tab w:val="left" w:pos="567"/>
          <w:tab w:val="num" w:pos="1701"/>
        </w:tabs>
        <w:autoSpaceDE w:val="0"/>
        <w:autoSpaceDN w:val="0"/>
        <w:adjustRightInd w:val="0"/>
        <w:ind w:left="0" w:firstLine="0"/>
        <w:jc w:val="both"/>
        <w:rPr>
          <w:b/>
        </w:rPr>
      </w:pPr>
      <w:r w:rsidRPr="00BE3574">
        <w:rPr>
          <w:sz w:val="22"/>
          <w:szCs w:val="22"/>
        </w:rPr>
        <w:t xml:space="preserve">В случае изменения адресов и/или расчётных реквизитов Сторон, Сторона, чьи реквизиты изменились, обязана уведомить об этом другую Сторону в течение </w:t>
      </w:r>
      <w:r>
        <w:rPr>
          <w:sz w:val="22"/>
          <w:szCs w:val="22"/>
        </w:rPr>
        <w:t>20</w:t>
      </w:r>
      <w:r w:rsidRPr="00BE3574">
        <w:rPr>
          <w:sz w:val="22"/>
          <w:szCs w:val="22"/>
        </w:rPr>
        <w:t xml:space="preserve"> (</w:t>
      </w:r>
      <w:r>
        <w:rPr>
          <w:sz w:val="22"/>
          <w:szCs w:val="22"/>
        </w:rPr>
        <w:t>двадцати</w:t>
      </w:r>
      <w:r w:rsidRPr="00BE3574">
        <w:rPr>
          <w:sz w:val="22"/>
          <w:szCs w:val="22"/>
        </w:rPr>
        <w:t>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50395A" w:rsidRPr="0050395A" w:rsidRDefault="0050395A" w:rsidP="0050395A">
      <w:pPr>
        <w:tabs>
          <w:tab w:val="left" w:pos="567"/>
          <w:tab w:val="num" w:pos="1701"/>
        </w:tabs>
        <w:autoSpaceDE w:val="0"/>
        <w:autoSpaceDN w:val="0"/>
        <w:adjustRightInd w:val="0"/>
        <w:jc w:val="both"/>
        <w:rPr>
          <w:b/>
        </w:rPr>
      </w:pPr>
    </w:p>
    <w:p w:rsidR="0050395A" w:rsidRPr="0050395A" w:rsidRDefault="0050395A" w:rsidP="0050395A">
      <w:pPr>
        <w:numPr>
          <w:ilvl w:val="0"/>
          <w:numId w:val="7"/>
        </w:numPr>
        <w:tabs>
          <w:tab w:val="left" w:pos="567"/>
          <w:tab w:val="num" w:pos="1701"/>
        </w:tabs>
        <w:autoSpaceDE w:val="0"/>
        <w:autoSpaceDN w:val="0"/>
        <w:adjustRightInd w:val="0"/>
        <w:jc w:val="both"/>
        <w:rPr>
          <w:b/>
        </w:rPr>
      </w:pPr>
      <w:r w:rsidRPr="00BE3574">
        <w:rPr>
          <w:b/>
          <w:bCs/>
          <w:iCs/>
          <w:sz w:val="22"/>
          <w:szCs w:val="22"/>
        </w:rPr>
        <w:t>Юридические адреса и платежные реквизиты сторон</w:t>
      </w:r>
    </w:p>
    <w:p w:rsidR="0050395A" w:rsidRPr="0050395A" w:rsidRDefault="0050395A" w:rsidP="0050395A">
      <w:pPr>
        <w:tabs>
          <w:tab w:val="left" w:pos="567"/>
          <w:tab w:val="num" w:pos="1701"/>
        </w:tabs>
        <w:autoSpaceDE w:val="0"/>
        <w:autoSpaceDN w:val="0"/>
        <w:adjustRightInd w:val="0"/>
        <w:jc w:val="both"/>
        <w:rPr>
          <w:b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50395A" w:rsidRPr="008E3F3F" w:rsidTr="0050395A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827"/>
              <w:gridCol w:w="4827"/>
            </w:tblGrid>
            <w:tr w:rsidR="0050395A" w:rsidRPr="00BE3574" w:rsidTr="002D41F1">
              <w:tc>
                <w:tcPr>
                  <w:tcW w:w="4827" w:type="dxa"/>
                </w:tcPr>
                <w:p w:rsidR="0050395A" w:rsidRPr="00BE3574" w:rsidRDefault="0050395A" w:rsidP="002D41F1">
                  <w:pPr>
                    <w:tabs>
                      <w:tab w:val="left" w:pos="4882"/>
                    </w:tabs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BE3574">
                    <w:rPr>
                      <w:bCs/>
                      <w:color w:val="000000"/>
                      <w:sz w:val="22"/>
                      <w:szCs w:val="22"/>
                    </w:rPr>
                    <w:t>Лицензиар:</w:t>
                  </w:r>
                </w:p>
              </w:tc>
              <w:tc>
                <w:tcPr>
                  <w:tcW w:w="4827" w:type="dxa"/>
                </w:tcPr>
                <w:p w:rsidR="0050395A" w:rsidRPr="00BE3574" w:rsidRDefault="0050395A" w:rsidP="002D41F1">
                  <w:pPr>
                    <w:tabs>
                      <w:tab w:val="left" w:pos="4882"/>
                    </w:tabs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BE3574">
                    <w:rPr>
                      <w:sz w:val="22"/>
                      <w:szCs w:val="22"/>
                    </w:rPr>
                    <w:t>Лицензиат</w:t>
                  </w:r>
                  <w:r w:rsidRPr="00BE3574">
                    <w:rPr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</w:tr>
            <w:tr w:rsidR="0050395A" w:rsidRPr="00BE3574" w:rsidTr="002D41F1">
              <w:tc>
                <w:tcPr>
                  <w:tcW w:w="4827" w:type="dxa"/>
                </w:tcPr>
                <w:p w:rsidR="0050395A" w:rsidRPr="00BE3574" w:rsidRDefault="0050395A" w:rsidP="002D41F1">
                  <w:pPr>
                    <w:tabs>
                      <w:tab w:val="left" w:pos="4882"/>
                    </w:tabs>
                    <w:rPr>
                      <w:b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27" w:type="dxa"/>
                </w:tcPr>
                <w:p w:rsidR="0050395A" w:rsidRPr="00BE3574" w:rsidRDefault="0050395A" w:rsidP="002D41F1">
                  <w:pPr>
                    <w:tabs>
                      <w:tab w:val="center" w:pos="2305"/>
                    </w:tabs>
                    <w:rPr>
                      <w:b/>
                      <w:color w:val="000000"/>
                      <w:sz w:val="22"/>
                      <w:szCs w:val="22"/>
                    </w:rPr>
                  </w:pPr>
                  <w:r w:rsidRPr="00BE3574">
                    <w:rPr>
                      <w:b/>
                      <w:color w:val="000000"/>
                      <w:sz w:val="22"/>
                      <w:szCs w:val="22"/>
                    </w:rPr>
                    <w:t>ОАО «НИАЭП»</w:t>
                  </w:r>
                </w:p>
              </w:tc>
            </w:tr>
            <w:tr w:rsidR="0050395A" w:rsidRPr="00BE3574" w:rsidTr="002D41F1">
              <w:tc>
                <w:tcPr>
                  <w:tcW w:w="4827" w:type="dxa"/>
                </w:tcPr>
                <w:p w:rsidR="0050395A" w:rsidRPr="00BE3574" w:rsidRDefault="0050395A" w:rsidP="002D41F1">
                  <w:pPr>
                    <w:tabs>
                      <w:tab w:val="left" w:pos="4882"/>
                    </w:tabs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27" w:type="dxa"/>
                </w:tcPr>
                <w:p w:rsidR="0050395A" w:rsidRPr="00BE3574" w:rsidRDefault="0050395A" w:rsidP="002D41F1">
                  <w:pPr>
                    <w:tabs>
                      <w:tab w:val="left" w:pos="4882"/>
                    </w:tabs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BE3574">
                    <w:rPr>
                      <w:color w:val="000000"/>
                      <w:sz w:val="22"/>
                      <w:szCs w:val="22"/>
                    </w:rPr>
                    <w:t>Место нахождения: 603006, г. Нижний Новгород, пл. Свободы, д. 3</w:t>
                  </w:r>
                </w:p>
              </w:tc>
            </w:tr>
            <w:tr w:rsidR="0050395A" w:rsidRPr="00BE3574" w:rsidTr="002D41F1">
              <w:tc>
                <w:tcPr>
                  <w:tcW w:w="4827" w:type="dxa"/>
                </w:tcPr>
                <w:p w:rsidR="0050395A" w:rsidRPr="00BE3574" w:rsidRDefault="0050395A" w:rsidP="002D41F1">
                  <w:pPr>
                    <w:tabs>
                      <w:tab w:val="left" w:pos="4882"/>
                    </w:tabs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27" w:type="dxa"/>
                </w:tcPr>
                <w:p w:rsidR="0050395A" w:rsidRPr="00BE3574" w:rsidRDefault="0050395A" w:rsidP="002D41F1">
                  <w:pPr>
                    <w:tabs>
                      <w:tab w:val="left" w:pos="4882"/>
                    </w:tabs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BE3574">
                    <w:rPr>
                      <w:color w:val="000000"/>
                      <w:sz w:val="22"/>
                      <w:szCs w:val="22"/>
                    </w:rPr>
                    <w:t>ИНН/КПП: 5260214123/525350001</w:t>
                  </w:r>
                </w:p>
              </w:tc>
            </w:tr>
            <w:tr w:rsidR="0050395A" w:rsidRPr="00BE3574" w:rsidTr="002D41F1">
              <w:tc>
                <w:tcPr>
                  <w:tcW w:w="4827" w:type="dxa"/>
                </w:tcPr>
                <w:p w:rsidR="0050395A" w:rsidRPr="00BE3574" w:rsidRDefault="0050395A" w:rsidP="002D41F1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27" w:type="dxa"/>
                </w:tcPr>
                <w:p w:rsidR="0050395A" w:rsidRPr="00BE3574" w:rsidRDefault="0050395A" w:rsidP="002D41F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E3574">
                    <w:rPr>
                      <w:noProof/>
                      <w:sz w:val="22"/>
                      <w:szCs w:val="22"/>
                    </w:rPr>
                    <w:t>ОГРН: 1075260029240</w:t>
                  </w:r>
                </w:p>
              </w:tc>
            </w:tr>
            <w:tr w:rsidR="0050395A" w:rsidRPr="00BE3574" w:rsidTr="002D41F1">
              <w:tc>
                <w:tcPr>
                  <w:tcW w:w="4827" w:type="dxa"/>
                </w:tcPr>
                <w:p w:rsidR="0050395A" w:rsidRPr="00BE3574" w:rsidRDefault="0050395A" w:rsidP="002D41F1">
                  <w:pPr>
                    <w:tabs>
                      <w:tab w:val="left" w:pos="4882"/>
                    </w:tabs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27" w:type="dxa"/>
                </w:tcPr>
                <w:p w:rsidR="0050395A" w:rsidRPr="00BE3574" w:rsidRDefault="0050395A" w:rsidP="002D41F1">
                  <w:pPr>
                    <w:tabs>
                      <w:tab w:val="left" w:pos="4882"/>
                    </w:tabs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BE3574">
                    <w:rPr>
                      <w:noProof/>
                      <w:sz w:val="22"/>
                      <w:szCs w:val="22"/>
                    </w:rPr>
                    <w:t>р/сч. 40702810542020102883</w:t>
                  </w:r>
                </w:p>
              </w:tc>
            </w:tr>
            <w:tr w:rsidR="0050395A" w:rsidRPr="00BE3574" w:rsidTr="002D41F1">
              <w:tc>
                <w:tcPr>
                  <w:tcW w:w="4827" w:type="dxa"/>
                </w:tcPr>
                <w:p w:rsidR="0050395A" w:rsidRPr="00BE3574" w:rsidRDefault="0050395A" w:rsidP="002D41F1">
                  <w:pPr>
                    <w:tabs>
                      <w:tab w:val="left" w:pos="4882"/>
                    </w:tabs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27" w:type="dxa"/>
                </w:tcPr>
                <w:p w:rsidR="0050395A" w:rsidRPr="00BE3574" w:rsidRDefault="0050395A" w:rsidP="002D41F1">
                  <w:pPr>
                    <w:tabs>
                      <w:tab w:val="left" w:pos="4882"/>
                    </w:tabs>
                    <w:rPr>
                      <w:b/>
                      <w:color w:val="000000"/>
                      <w:sz w:val="22"/>
                      <w:szCs w:val="22"/>
                    </w:rPr>
                  </w:pPr>
                  <w:r w:rsidRPr="00BE3574">
                    <w:rPr>
                      <w:noProof/>
                      <w:sz w:val="22"/>
                      <w:szCs w:val="22"/>
                    </w:rPr>
                    <w:t>в Волго-Вятском банке Сбербанка РФ г. Нижний Новгород</w:t>
                  </w:r>
                </w:p>
              </w:tc>
            </w:tr>
            <w:tr w:rsidR="0050395A" w:rsidRPr="00BE3574" w:rsidTr="002D41F1">
              <w:tc>
                <w:tcPr>
                  <w:tcW w:w="4827" w:type="dxa"/>
                </w:tcPr>
                <w:p w:rsidR="0050395A" w:rsidRPr="00BE3574" w:rsidRDefault="0050395A" w:rsidP="002D41F1">
                  <w:pPr>
                    <w:tabs>
                      <w:tab w:val="left" w:pos="4882"/>
                    </w:tabs>
                    <w:rPr>
                      <w:noProof/>
                      <w:sz w:val="22"/>
                      <w:szCs w:val="22"/>
                    </w:rPr>
                  </w:pPr>
                </w:p>
              </w:tc>
              <w:tc>
                <w:tcPr>
                  <w:tcW w:w="4827" w:type="dxa"/>
                </w:tcPr>
                <w:p w:rsidR="0050395A" w:rsidRPr="00BE3574" w:rsidRDefault="0050395A" w:rsidP="002D41F1">
                  <w:pPr>
                    <w:tabs>
                      <w:tab w:val="left" w:pos="4882"/>
                    </w:tabs>
                    <w:rPr>
                      <w:noProof/>
                      <w:sz w:val="22"/>
                      <w:szCs w:val="22"/>
                    </w:rPr>
                  </w:pPr>
                  <w:r w:rsidRPr="00BE3574">
                    <w:rPr>
                      <w:noProof/>
                      <w:sz w:val="22"/>
                      <w:szCs w:val="22"/>
                    </w:rPr>
                    <w:t>К/сч. 30101810900000000603</w:t>
                  </w:r>
                </w:p>
              </w:tc>
            </w:tr>
            <w:tr w:rsidR="0050395A" w:rsidRPr="00BE3574" w:rsidTr="002D41F1">
              <w:tc>
                <w:tcPr>
                  <w:tcW w:w="4827" w:type="dxa"/>
                </w:tcPr>
                <w:p w:rsidR="0050395A" w:rsidRPr="00BE3574" w:rsidRDefault="0050395A" w:rsidP="002D41F1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27" w:type="dxa"/>
                </w:tcPr>
                <w:p w:rsidR="0050395A" w:rsidRPr="00BE3574" w:rsidRDefault="0050395A" w:rsidP="002D41F1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BE3574">
                    <w:rPr>
                      <w:noProof/>
                      <w:sz w:val="22"/>
                      <w:szCs w:val="22"/>
                    </w:rPr>
                    <w:t>БИК 042202603</w:t>
                  </w:r>
                </w:p>
              </w:tc>
            </w:tr>
            <w:tr w:rsidR="0050395A" w:rsidRPr="00BE3574" w:rsidTr="002D41F1">
              <w:tc>
                <w:tcPr>
                  <w:tcW w:w="4827" w:type="dxa"/>
                </w:tcPr>
                <w:p w:rsidR="0050395A" w:rsidRPr="00BE3574" w:rsidRDefault="0050395A" w:rsidP="002D41F1">
                  <w:pPr>
                    <w:tabs>
                      <w:tab w:val="left" w:pos="4882"/>
                    </w:tabs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27" w:type="dxa"/>
                </w:tcPr>
                <w:p w:rsidR="0050395A" w:rsidRPr="00BE3574" w:rsidRDefault="0050395A" w:rsidP="002D41F1">
                  <w:pPr>
                    <w:tabs>
                      <w:tab w:val="left" w:pos="4882"/>
                    </w:tabs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:rsidR="0050395A" w:rsidRPr="0050395A" w:rsidRDefault="0050395A" w:rsidP="0050395A">
            <w:pPr>
              <w:tabs>
                <w:tab w:val="num" w:pos="561"/>
              </w:tabs>
              <w:jc w:val="both"/>
              <w:rPr>
                <w:sz w:val="22"/>
                <w:szCs w:val="22"/>
              </w:rPr>
            </w:pPr>
            <w:r w:rsidRPr="0050395A">
              <w:rPr>
                <w:sz w:val="22"/>
                <w:szCs w:val="22"/>
              </w:rPr>
              <w:t>ПОДПИСИ СТОРОН:</w:t>
            </w:r>
          </w:p>
        </w:tc>
      </w:tr>
      <w:tr w:rsidR="0050395A" w:rsidRPr="00BE3574" w:rsidTr="0050395A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77"/>
              <w:gridCol w:w="4795"/>
            </w:tblGrid>
            <w:tr w:rsidR="0050395A" w:rsidRPr="00BE3574" w:rsidTr="002D41F1">
              <w:tc>
                <w:tcPr>
                  <w:tcW w:w="4777" w:type="dxa"/>
                </w:tcPr>
                <w:p w:rsidR="0050395A" w:rsidRPr="0050395A" w:rsidRDefault="0050395A" w:rsidP="002D41F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0395A">
                    <w:rPr>
                      <w:color w:val="000000"/>
                      <w:sz w:val="22"/>
                      <w:szCs w:val="22"/>
                    </w:rPr>
                    <w:t xml:space="preserve">От </w:t>
                  </w:r>
                  <w:r w:rsidRPr="0050395A">
                    <w:rPr>
                      <w:bCs/>
                      <w:color w:val="000000"/>
                      <w:sz w:val="22"/>
                      <w:szCs w:val="22"/>
                    </w:rPr>
                    <w:t>Лицензиара</w:t>
                  </w:r>
                  <w:r w:rsidRPr="0050395A">
                    <w:rPr>
                      <w:color w:val="000000"/>
                      <w:sz w:val="22"/>
                      <w:szCs w:val="22"/>
                    </w:rPr>
                    <w:t>:</w:t>
                  </w:r>
                </w:p>
                <w:p w:rsidR="0050395A" w:rsidRPr="0050395A" w:rsidRDefault="0050395A" w:rsidP="002D41F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0395A">
                    <w:rPr>
                      <w:color w:val="000000"/>
                      <w:sz w:val="22"/>
                      <w:szCs w:val="22"/>
                    </w:rPr>
                    <w:t>_________________  /</w:t>
                  </w:r>
                  <w:r w:rsidRPr="0050395A">
                    <w:rPr>
                      <w:color w:val="000000"/>
                      <w:sz w:val="22"/>
                      <w:szCs w:val="22"/>
                      <w:u w:val="single"/>
                    </w:rPr>
                    <w:tab/>
                  </w:r>
                  <w:r w:rsidRPr="0050395A">
                    <w:rPr>
                      <w:color w:val="000000"/>
                      <w:sz w:val="22"/>
                      <w:szCs w:val="22"/>
                      <w:u w:val="single"/>
                    </w:rPr>
                    <w:tab/>
                  </w:r>
                  <w:r w:rsidRPr="0050395A">
                    <w:rPr>
                      <w:color w:val="000000"/>
                      <w:sz w:val="22"/>
                      <w:szCs w:val="22"/>
                      <w:u w:val="single"/>
                    </w:rPr>
                    <w:tab/>
                  </w:r>
                  <w:r w:rsidRPr="0050395A">
                    <w:rPr>
                      <w:color w:val="000000"/>
                      <w:sz w:val="22"/>
                      <w:szCs w:val="22"/>
                    </w:rPr>
                    <w:t xml:space="preserve">./ </w:t>
                  </w:r>
                </w:p>
                <w:p w:rsidR="0050395A" w:rsidRPr="0050395A" w:rsidRDefault="0050395A" w:rsidP="002D41F1">
                  <w:pPr>
                    <w:rPr>
                      <w:color w:val="000000"/>
                      <w:sz w:val="22"/>
                      <w:szCs w:val="22"/>
                      <w:vertAlign w:val="superscript"/>
                    </w:rPr>
                  </w:pPr>
                  <w:r w:rsidRPr="0050395A">
                    <w:rPr>
                      <w:color w:val="000000"/>
                      <w:sz w:val="22"/>
                      <w:szCs w:val="22"/>
                      <w:vertAlign w:val="superscript"/>
                    </w:rPr>
                    <w:tab/>
                    <w:t>подпись</w:t>
                  </w:r>
                </w:p>
                <w:p w:rsidR="0050395A" w:rsidRPr="0050395A" w:rsidRDefault="0050395A" w:rsidP="002D41F1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50395A">
                    <w:rPr>
                      <w:color w:val="000000"/>
                      <w:sz w:val="22"/>
                      <w:szCs w:val="22"/>
                    </w:rPr>
                    <w:t>«____» _________________ 2013 г.</w:t>
                  </w:r>
                </w:p>
              </w:tc>
              <w:tc>
                <w:tcPr>
                  <w:tcW w:w="4795" w:type="dxa"/>
                </w:tcPr>
                <w:p w:rsidR="0050395A" w:rsidRPr="0050395A" w:rsidRDefault="0050395A" w:rsidP="002D41F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0395A">
                    <w:rPr>
                      <w:color w:val="000000"/>
                      <w:sz w:val="22"/>
                      <w:szCs w:val="22"/>
                    </w:rPr>
                    <w:t>От Л</w:t>
                  </w:r>
                  <w:r w:rsidRPr="0050395A">
                    <w:rPr>
                      <w:bCs/>
                      <w:color w:val="000000"/>
                      <w:sz w:val="22"/>
                      <w:szCs w:val="22"/>
                    </w:rPr>
                    <w:t>ицензиата</w:t>
                  </w:r>
                  <w:r w:rsidRPr="0050395A">
                    <w:rPr>
                      <w:color w:val="000000"/>
                      <w:sz w:val="22"/>
                      <w:szCs w:val="22"/>
                    </w:rPr>
                    <w:t>:</w:t>
                  </w:r>
                </w:p>
                <w:p w:rsidR="0050395A" w:rsidRPr="0050395A" w:rsidRDefault="0050395A" w:rsidP="002D41F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0395A">
                    <w:rPr>
                      <w:color w:val="000000"/>
                      <w:sz w:val="22"/>
                      <w:szCs w:val="22"/>
                    </w:rPr>
                    <w:t>_________________   /__________________/</w:t>
                  </w:r>
                </w:p>
                <w:p w:rsidR="0050395A" w:rsidRPr="0050395A" w:rsidRDefault="0050395A" w:rsidP="002D41F1">
                  <w:pPr>
                    <w:rPr>
                      <w:color w:val="000000"/>
                      <w:sz w:val="22"/>
                      <w:szCs w:val="22"/>
                      <w:vertAlign w:val="superscript"/>
                    </w:rPr>
                  </w:pPr>
                  <w:r w:rsidRPr="0050395A">
                    <w:rPr>
                      <w:color w:val="000000"/>
                      <w:sz w:val="22"/>
                      <w:szCs w:val="22"/>
                      <w:vertAlign w:val="superscript"/>
                    </w:rPr>
                    <w:tab/>
                    <w:t>подпись</w:t>
                  </w:r>
                </w:p>
                <w:p w:rsidR="0050395A" w:rsidRPr="00BE3574" w:rsidRDefault="0050395A" w:rsidP="0050395A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50395A">
                    <w:rPr>
                      <w:color w:val="000000"/>
                      <w:sz w:val="22"/>
                      <w:szCs w:val="22"/>
                    </w:rPr>
                    <w:t>«____» _________________ 201</w:t>
                  </w:r>
                  <w:r w:rsidRPr="0050395A">
                    <w:rPr>
                      <w:color w:val="000000"/>
                      <w:sz w:val="22"/>
                      <w:szCs w:val="22"/>
                      <w:lang w:val="en-US"/>
                    </w:rPr>
                    <w:t>3</w:t>
                  </w:r>
                  <w:r w:rsidRPr="0050395A">
                    <w:rPr>
                      <w:color w:val="000000"/>
                      <w:sz w:val="22"/>
                      <w:szCs w:val="22"/>
                    </w:rPr>
                    <w:t xml:space="preserve"> г.</w:t>
                  </w:r>
                </w:p>
              </w:tc>
            </w:tr>
          </w:tbl>
          <w:p w:rsidR="0050395A" w:rsidRPr="0050395A" w:rsidRDefault="0050395A" w:rsidP="0050395A">
            <w:pPr>
              <w:tabs>
                <w:tab w:val="num" w:pos="561"/>
              </w:tabs>
              <w:jc w:val="both"/>
              <w:rPr>
                <w:sz w:val="22"/>
                <w:szCs w:val="22"/>
              </w:rPr>
            </w:pPr>
          </w:p>
        </w:tc>
      </w:tr>
    </w:tbl>
    <w:p w:rsidR="00C15EF2" w:rsidRDefault="00C15EF2"/>
    <w:p w:rsidR="00C15EF2" w:rsidRDefault="00C15EF2">
      <w: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3"/>
      </w:tblGrid>
      <w:tr w:rsidR="0050395A" w:rsidRPr="008A6210" w:rsidTr="0050395A">
        <w:tc>
          <w:tcPr>
            <w:tcW w:w="9923" w:type="dxa"/>
            <w:shd w:val="clear" w:color="auto" w:fill="auto"/>
          </w:tcPr>
          <w:p w:rsidR="0050395A" w:rsidRPr="00C1310E" w:rsidRDefault="0050395A" w:rsidP="00904529">
            <w:pPr>
              <w:pStyle w:val="20"/>
              <w:ind w:firstLine="0"/>
              <w:jc w:val="right"/>
            </w:pPr>
            <w:r w:rsidRPr="006F11DA">
              <w:rPr>
                <w:b/>
              </w:rPr>
              <w:lastRenderedPageBreak/>
              <w:t>Приложение № 1</w:t>
            </w:r>
            <w:r w:rsidRPr="006F11DA">
              <w:rPr>
                <w:b/>
              </w:rPr>
              <w:br/>
              <w:t xml:space="preserve"> </w:t>
            </w:r>
            <w:r w:rsidRPr="00C1310E">
              <w:t xml:space="preserve">к Договору № __________ </w:t>
            </w:r>
            <w:r w:rsidRPr="00C1310E">
              <w:br/>
              <w:t xml:space="preserve">от «____» </w:t>
            </w:r>
            <w:r w:rsidRPr="006F11DA">
              <w:rPr>
                <w:u w:val="single"/>
              </w:rPr>
              <w:tab/>
            </w:r>
            <w:r w:rsidRPr="006F11DA">
              <w:rPr>
                <w:u w:val="single"/>
              </w:rPr>
              <w:tab/>
            </w:r>
            <w:r w:rsidRPr="006F11DA">
              <w:rPr>
                <w:u w:val="single"/>
              </w:rPr>
              <w:tab/>
            </w:r>
            <w:r w:rsidRPr="0050395A">
              <w:t>2013 г</w:t>
            </w:r>
            <w:r w:rsidRPr="00C1310E">
              <w:t>.</w:t>
            </w:r>
          </w:p>
        </w:tc>
      </w:tr>
      <w:tr w:rsidR="0050395A" w:rsidRPr="008A6210" w:rsidTr="0050395A">
        <w:tc>
          <w:tcPr>
            <w:tcW w:w="9923" w:type="dxa"/>
            <w:shd w:val="clear" w:color="auto" w:fill="auto"/>
          </w:tcPr>
          <w:p w:rsidR="0050395A" w:rsidRPr="0050395A" w:rsidRDefault="0050395A" w:rsidP="006F11DA">
            <w:pPr>
              <w:pStyle w:val="20"/>
              <w:spacing w:line="192" w:lineRule="auto"/>
              <w:ind w:firstLine="0"/>
              <w:jc w:val="center"/>
              <w:rPr>
                <w:b/>
              </w:rPr>
            </w:pPr>
          </w:p>
        </w:tc>
      </w:tr>
      <w:tr w:rsidR="0050395A" w:rsidRPr="006F11DA" w:rsidTr="0050395A">
        <w:tc>
          <w:tcPr>
            <w:tcW w:w="9923" w:type="dxa"/>
            <w:shd w:val="clear" w:color="auto" w:fill="auto"/>
          </w:tcPr>
          <w:p w:rsidR="0050395A" w:rsidRPr="006F11DA" w:rsidRDefault="0050395A" w:rsidP="006F11DA">
            <w:pPr>
              <w:pStyle w:val="20"/>
              <w:spacing w:line="192" w:lineRule="auto"/>
              <w:ind w:firstLine="0"/>
              <w:jc w:val="center"/>
              <w:rPr>
                <w:b/>
              </w:rPr>
            </w:pPr>
            <w:r w:rsidRPr="006F11DA">
              <w:rPr>
                <w:b/>
              </w:rPr>
              <w:t>СПЕЦИФИКАЦИЯ</w:t>
            </w:r>
          </w:p>
        </w:tc>
      </w:tr>
      <w:tr w:rsidR="0050395A" w:rsidRPr="006F11DA" w:rsidTr="0050395A">
        <w:tc>
          <w:tcPr>
            <w:tcW w:w="9923" w:type="dxa"/>
            <w:shd w:val="clear" w:color="auto" w:fill="auto"/>
          </w:tcPr>
          <w:p w:rsidR="0050395A" w:rsidRPr="006F11DA" w:rsidRDefault="0050395A" w:rsidP="006F11DA">
            <w:pPr>
              <w:pStyle w:val="20"/>
              <w:spacing w:line="192" w:lineRule="auto"/>
              <w:ind w:firstLine="0"/>
              <w:jc w:val="center"/>
              <w:rPr>
                <w:b/>
              </w:rPr>
            </w:pPr>
          </w:p>
        </w:tc>
      </w:tr>
      <w:tr w:rsidR="0050395A" w:rsidRPr="00807B16" w:rsidTr="0050395A">
        <w:tc>
          <w:tcPr>
            <w:tcW w:w="9923" w:type="dxa"/>
            <w:shd w:val="clear" w:color="auto" w:fill="auto"/>
          </w:tcPr>
          <w:p w:rsidR="0050395A" w:rsidRPr="006F11DA" w:rsidRDefault="0050395A" w:rsidP="00C63142">
            <w:pPr>
              <w:jc w:val="both"/>
              <w:rPr>
                <w:sz w:val="22"/>
                <w:szCs w:val="22"/>
              </w:rPr>
            </w:pPr>
            <w:r w:rsidRPr="008E3F3F">
              <w:rPr>
                <w:rFonts w:eastAsia="MS Mincho"/>
                <w:sz w:val="22"/>
                <w:szCs w:val="22"/>
                <w:u w:val="single"/>
              </w:rPr>
              <w:tab/>
            </w:r>
            <w:r w:rsidRPr="008E3F3F">
              <w:rPr>
                <w:rFonts w:eastAsia="MS Mincho"/>
                <w:sz w:val="22"/>
                <w:szCs w:val="22"/>
                <w:u w:val="single"/>
              </w:rPr>
              <w:tab/>
            </w:r>
            <w:r w:rsidRPr="008E3F3F">
              <w:rPr>
                <w:rFonts w:eastAsia="MS Mincho"/>
                <w:sz w:val="22"/>
                <w:szCs w:val="22"/>
                <w:u w:val="single"/>
              </w:rPr>
              <w:tab/>
            </w:r>
            <w:r w:rsidRPr="008E3F3F">
              <w:rPr>
                <w:rFonts w:eastAsia="MS Mincho"/>
                <w:sz w:val="22"/>
                <w:szCs w:val="22"/>
                <w:u w:val="single"/>
              </w:rPr>
              <w:tab/>
            </w:r>
            <w:r w:rsidRPr="006F11DA">
              <w:rPr>
                <w:rFonts w:eastAsia="MS Mincho"/>
                <w:sz w:val="22"/>
                <w:szCs w:val="22"/>
              </w:rPr>
              <w:t xml:space="preserve">, </w:t>
            </w:r>
            <w:r w:rsidRPr="006F11DA">
              <w:rPr>
                <w:sz w:val="22"/>
                <w:szCs w:val="22"/>
              </w:rPr>
              <w:t xml:space="preserve">именуемое в дальнейшем </w:t>
            </w:r>
            <w:r w:rsidRPr="006F11DA">
              <w:rPr>
                <w:b/>
                <w:sz w:val="22"/>
                <w:szCs w:val="22"/>
              </w:rPr>
              <w:t>Лицензиар</w:t>
            </w:r>
            <w:r w:rsidRPr="006F11DA">
              <w:rPr>
                <w:sz w:val="22"/>
                <w:szCs w:val="22"/>
              </w:rPr>
              <w:t xml:space="preserve">, в лице </w:t>
            </w:r>
            <w:r w:rsidRPr="00C63142">
              <w:rPr>
                <w:sz w:val="22"/>
                <w:szCs w:val="22"/>
                <w:u w:val="single"/>
              </w:rPr>
              <w:tab/>
            </w:r>
            <w:r w:rsidRPr="00C63142">
              <w:rPr>
                <w:sz w:val="22"/>
                <w:szCs w:val="22"/>
                <w:u w:val="single"/>
              </w:rPr>
              <w:tab/>
            </w:r>
            <w:r w:rsidRPr="00C63142">
              <w:rPr>
                <w:sz w:val="22"/>
                <w:szCs w:val="22"/>
                <w:u w:val="single"/>
              </w:rPr>
              <w:tab/>
            </w:r>
            <w:r w:rsidRPr="00C63142">
              <w:rPr>
                <w:sz w:val="22"/>
                <w:szCs w:val="22"/>
                <w:u w:val="single"/>
              </w:rPr>
              <w:tab/>
            </w:r>
            <w:r w:rsidRPr="00C63142">
              <w:rPr>
                <w:sz w:val="22"/>
                <w:szCs w:val="22"/>
                <w:u w:val="single"/>
              </w:rPr>
              <w:tab/>
            </w:r>
            <w:r w:rsidRPr="00C63142">
              <w:rPr>
                <w:sz w:val="22"/>
                <w:szCs w:val="22"/>
                <w:u w:val="single"/>
              </w:rPr>
              <w:tab/>
            </w:r>
            <w:r w:rsidRPr="00C63142">
              <w:rPr>
                <w:sz w:val="22"/>
                <w:szCs w:val="22"/>
                <w:u w:val="single"/>
              </w:rPr>
              <w:tab/>
            </w:r>
            <w:r w:rsidRPr="00C63142">
              <w:rPr>
                <w:sz w:val="22"/>
                <w:szCs w:val="22"/>
                <w:u w:val="single"/>
              </w:rPr>
              <w:tab/>
            </w:r>
            <w:r w:rsidRPr="006F11DA">
              <w:rPr>
                <w:sz w:val="22"/>
                <w:szCs w:val="22"/>
              </w:rPr>
              <w:t xml:space="preserve">, действующего на основании Устава с одной стороны, и </w:t>
            </w:r>
            <w:r w:rsidRPr="006F11DA">
              <w:rPr>
                <w:b/>
                <w:sz w:val="22"/>
                <w:szCs w:val="22"/>
              </w:rPr>
              <w:t>ОАО «НИАЭП»</w:t>
            </w:r>
            <w:r w:rsidRPr="006F11DA">
              <w:rPr>
                <w:sz w:val="22"/>
                <w:szCs w:val="22"/>
              </w:rPr>
              <w:t xml:space="preserve">, именуемое в дальнейшем </w:t>
            </w:r>
            <w:r w:rsidRPr="006F11DA">
              <w:rPr>
                <w:b/>
                <w:sz w:val="22"/>
                <w:szCs w:val="22"/>
              </w:rPr>
              <w:t>Лицензиат</w:t>
            </w:r>
            <w:r w:rsidRPr="006F11DA">
              <w:rPr>
                <w:sz w:val="22"/>
                <w:szCs w:val="22"/>
              </w:rPr>
              <w:t xml:space="preserve">, в лице </w:t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 w:rsidRPr="006F11DA">
              <w:rPr>
                <w:sz w:val="22"/>
                <w:szCs w:val="22"/>
              </w:rPr>
              <w:t>, действующего на основании _</w:t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 w:rsidRPr="006F11DA">
              <w:rPr>
                <w:sz w:val="22"/>
                <w:szCs w:val="22"/>
              </w:rPr>
              <w:t xml:space="preserve">, с другой стороны, вместе именуемые — Стороны,  а каждое по отдельности — Сторона, подписали настоящую Спецификацию к </w:t>
            </w:r>
            <w:r w:rsidRPr="006F11DA">
              <w:rPr>
                <w:bCs/>
                <w:sz w:val="22"/>
                <w:szCs w:val="22"/>
              </w:rPr>
              <w:t xml:space="preserve">договору № </w:t>
            </w:r>
            <w:r w:rsidRPr="006F11DA">
              <w:rPr>
                <w:bCs/>
                <w:color w:val="FF0000"/>
                <w:sz w:val="22"/>
                <w:szCs w:val="22"/>
              </w:rPr>
              <w:t>ХХХ</w:t>
            </w:r>
            <w:r w:rsidRPr="006F11DA">
              <w:rPr>
                <w:bCs/>
                <w:sz w:val="22"/>
                <w:szCs w:val="22"/>
              </w:rPr>
              <w:t xml:space="preserve"> от </w:t>
            </w:r>
            <w:r w:rsidRPr="006F11DA">
              <w:rPr>
                <w:sz w:val="22"/>
                <w:szCs w:val="22"/>
              </w:rPr>
              <w:t>«</w:t>
            </w:r>
            <w:proofErr w:type="spellStart"/>
            <w:r w:rsidRPr="006F11DA">
              <w:rPr>
                <w:color w:val="FF0000"/>
                <w:sz w:val="22"/>
                <w:szCs w:val="22"/>
              </w:rPr>
              <w:t>хх</w:t>
            </w:r>
            <w:proofErr w:type="spellEnd"/>
            <w:r w:rsidRPr="006F11DA">
              <w:rPr>
                <w:sz w:val="22"/>
                <w:szCs w:val="22"/>
              </w:rPr>
              <w:t xml:space="preserve">» </w:t>
            </w:r>
            <w:proofErr w:type="spellStart"/>
            <w:r w:rsidRPr="006F11DA">
              <w:rPr>
                <w:color w:val="FF0000"/>
                <w:sz w:val="22"/>
                <w:szCs w:val="22"/>
              </w:rPr>
              <w:t>хххххх</w:t>
            </w:r>
            <w:proofErr w:type="spellEnd"/>
            <w:r w:rsidRPr="006F11DA">
              <w:rPr>
                <w:sz w:val="22"/>
                <w:szCs w:val="22"/>
              </w:rPr>
              <w:t xml:space="preserve"> 201</w:t>
            </w:r>
            <w:r w:rsidRPr="0050395A">
              <w:rPr>
                <w:sz w:val="22"/>
                <w:szCs w:val="22"/>
              </w:rPr>
              <w:t>3</w:t>
            </w:r>
            <w:r w:rsidRPr="006F11DA">
              <w:rPr>
                <w:sz w:val="22"/>
                <w:szCs w:val="22"/>
              </w:rPr>
              <w:t xml:space="preserve"> года о нижеследующем:</w:t>
            </w:r>
          </w:p>
        </w:tc>
      </w:tr>
      <w:tr w:rsidR="0050395A" w:rsidRPr="00807B16" w:rsidTr="0050395A">
        <w:tc>
          <w:tcPr>
            <w:tcW w:w="9923" w:type="dxa"/>
            <w:shd w:val="clear" w:color="auto" w:fill="auto"/>
          </w:tcPr>
          <w:p w:rsidR="0050395A" w:rsidRPr="003449FA" w:rsidRDefault="0050395A" w:rsidP="006F11DA">
            <w:pPr>
              <w:jc w:val="both"/>
            </w:pPr>
          </w:p>
        </w:tc>
      </w:tr>
      <w:tr w:rsidR="0050395A" w:rsidRPr="0050395A" w:rsidTr="0050395A">
        <w:tc>
          <w:tcPr>
            <w:tcW w:w="9923" w:type="dxa"/>
            <w:shd w:val="clear" w:color="auto" w:fill="auto"/>
          </w:tcPr>
          <w:p w:rsidR="0050395A" w:rsidRPr="006F11DA" w:rsidRDefault="0050395A" w:rsidP="00E44904">
            <w:pPr>
              <w:numPr>
                <w:ilvl w:val="1"/>
                <w:numId w:val="9"/>
              </w:numPr>
              <w:tabs>
                <w:tab w:val="left" w:pos="567"/>
              </w:tabs>
              <w:ind w:left="0" w:firstLine="0"/>
              <w:jc w:val="both"/>
              <w:rPr>
                <w:sz w:val="22"/>
                <w:szCs w:val="22"/>
              </w:rPr>
            </w:pPr>
            <w:r w:rsidRPr="006F11DA">
              <w:rPr>
                <w:sz w:val="22"/>
                <w:szCs w:val="22"/>
              </w:rPr>
              <w:t xml:space="preserve">Лицензиар обязуется предоставить, а Лицензиат оплатить право использования следующих </w:t>
            </w:r>
            <w:r>
              <w:rPr>
                <w:sz w:val="22"/>
                <w:szCs w:val="22"/>
              </w:rPr>
              <w:t>Лицензионных программ</w:t>
            </w:r>
            <w:r w:rsidRPr="006F11DA">
              <w:rPr>
                <w:sz w:val="22"/>
                <w:szCs w:val="22"/>
              </w:rPr>
              <w:t>:</w:t>
            </w:r>
          </w:p>
        </w:tc>
      </w:tr>
      <w:tr w:rsidR="0050395A" w:rsidRPr="0050395A" w:rsidTr="0050395A">
        <w:tc>
          <w:tcPr>
            <w:tcW w:w="9923" w:type="dxa"/>
            <w:shd w:val="clear" w:color="auto" w:fill="auto"/>
          </w:tcPr>
          <w:p w:rsidR="0050395A" w:rsidRPr="0050395A" w:rsidRDefault="0050395A" w:rsidP="006F11DA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</w:tc>
      </w:tr>
      <w:tr w:rsidR="0050395A" w:rsidRPr="00807B16" w:rsidTr="0050395A">
        <w:tc>
          <w:tcPr>
            <w:tcW w:w="9923" w:type="dxa"/>
            <w:shd w:val="clear" w:color="auto" w:fill="auto"/>
          </w:tcPr>
          <w:tbl>
            <w:tblPr>
              <w:tblW w:w="7420" w:type="dxa"/>
              <w:tblInd w:w="122" w:type="dxa"/>
              <w:tblLayout w:type="fixed"/>
              <w:tblLook w:val="0000" w:firstRow="0" w:lastRow="0" w:firstColumn="0" w:lastColumn="0" w:noHBand="0" w:noVBand="0"/>
            </w:tblPr>
            <w:tblGrid>
              <w:gridCol w:w="432"/>
              <w:gridCol w:w="3019"/>
              <w:gridCol w:w="1134"/>
              <w:gridCol w:w="1417"/>
              <w:gridCol w:w="1418"/>
            </w:tblGrid>
            <w:tr w:rsidR="0050395A" w:rsidRPr="00C1310E" w:rsidTr="0050395A">
              <w:trPr>
                <w:trHeight w:val="241"/>
              </w:trPr>
              <w:tc>
                <w:tcPr>
                  <w:tcW w:w="4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vAlign w:val="center"/>
                </w:tcPr>
                <w:p w:rsidR="0050395A" w:rsidRPr="00EE2B98" w:rsidRDefault="0050395A" w:rsidP="006F11DA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EE2B98">
                    <w:rPr>
                      <w:bCs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3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vAlign w:val="center"/>
                </w:tcPr>
                <w:p w:rsidR="0050395A" w:rsidRPr="00EE2B98" w:rsidRDefault="0050395A" w:rsidP="006F11DA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EE2B98">
                    <w:rPr>
                      <w:bCs/>
                      <w:sz w:val="20"/>
                      <w:szCs w:val="20"/>
                    </w:rPr>
                    <w:t xml:space="preserve">Наименование ПО </w:t>
                  </w:r>
                  <w:proofErr w:type="spellStart"/>
                  <w:r w:rsidRPr="00EE2B98">
                    <w:rPr>
                      <w:sz w:val="20"/>
                      <w:szCs w:val="20"/>
                      <w:lang w:val="en-US"/>
                    </w:rPr>
                    <w:t>Dassault</w:t>
                  </w:r>
                  <w:proofErr w:type="spellEnd"/>
                  <w:r w:rsidRPr="00EE2B9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E2B98">
                    <w:rPr>
                      <w:sz w:val="20"/>
                      <w:szCs w:val="20"/>
                      <w:lang w:val="en-US"/>
                    </w:rPr>
                    <w:t>Systemes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vAlign w:val="center"/>
                </w:tcPr>
                <w:p w:rsidR="0050395A" w:rsidRPr="00EE2B98" w:rsidRDefault="0050395A" w:rsidP="006F11DA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EE2B98">
                    <w:rPr>
                      <w:bCs/>
                      <w:sz w:val="20"/>
                      <w:szCs w:val="20"/>
                    </w:rPr>
                    <w:t>Кол-во</w:t>
                  </w:r>
                </w:p>
                <w:p w:rsidR="0050395A" w:rsidRPr="00EE2B98" w:rsidRDefault="0050395A" w:rsidP="006F11DA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proofErr w:type="spellStart"/>
                  <w:r>
                    <w:rPr>
                      <w:bCs/>
                      <w:sz w:val="20"/>
                      <w:szCs w:val="20"/>
                    </w:rPr>
                    <w:t>л</w:t>
                  </w:r>
                  <w:r w:rsidRPr="00EE2B98">
                    <w:rPr>
                      <w:bCs/>
                      <w:sz w:val="20"/>
                      <w:szCs w:val="20"/>
                    </w:rPr>
                    <w:t>ицен</w:t>
                  </w:r>
                  <w:proofErr w:type="spellEnd"/>
                  <w:r>
                    <w:rPr>
                      <w:bCs/>
                      <w:sz w:val="20"/>
                      <w:szCs w:val="20"/>
                      <w:lang w:val="en-US"/>
                    </w:rPr>
                    <w:t>-</w:t>
                  </w:r>
                  <w:proofErr w:type="spellStart"/>
                  <w:r w:rsidRPr="00EE2B98">
                    <w:rPr>
                      <w:bCs/>
                      <w:sz w:val="20"/>
                      <w:szCs w:val="20"/>
                    </w:rPr>
                    <w:t>зий</w:t>
                  </w:r>
                  <w:proofErr w:type="spellEnd"/>
                  <w:r w:rsidRPr="00EE2B98">
                    <w:rPr>
                      <w:b/>
                      <w:bCs/>
                      <w:sz w:val="20"/>
                      <w:szCs w:val="20"/>
                    </w:rPr>
                    <w:t>*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vAlign w:val="center"/>
                </w:tcPr>
                <w:p w:rsidR="0050395A" w:rsidRPr="00EE2B98" w:rsidRDefault="0050395A" w:rsidP="006F11DA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EE2B98">
                    <w:rPr>
                      <w:bCs/>
                      <w:sz w:val="20"/>
                      <w:szCs w:val="20"/>
                    </w:rPr>
                    <w:t>Цена,</w:t>
                  </w:r>
                </w:p>
                <w:p w:rsidR="0050395A" w:rsidRPr="00EE2B98" w:rsidRDefault="0050395A" w:rsidP="006F11DA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EE2B98">
                    <w:rPr>
                      <w:bCs/>
                      <w:sz w:val="20"/>
                      <w:szCs w:val="20"/>
                    </w:rPr>
                    <w:t>рублей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vAlign w:val="center"/>
                </w:tcPr>
                <w:p w:rsidR="0050395A" w:rsidRPr="00EE2B98" w:rsidRDefault="0050395A" w:rsidP="006F11DA">
                  <w:pPr>
                    <w:ind w:firstLine="11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EE2B98">
                    <w:rPr>
                      <w:bCs/>
                      <w:sz w:val="20"/>
                      <w:szCs w:val="20"/>
                    </w:rPr>
                    <w:t>Сумма,</w:t>
                  </w:r>
                </w:p>
                <w:p w:rsidR="0050395A" w:rsidRPr="00EE2B98" w:rsidRDefault="0050395A" w:rsidP="006F11DA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EE2B98">
                    <w:rPr>
                      <w:bCs/>
                      <w:sz w:val="20"/>
                      <w:szCs w:val="20"/>
                    </w:rPr>
                    <w:t>рублей</w:t>
                  </w:r>
                </w:p>
              </w:tc>
            </w:tr>
            <w:tr w:rsidR="0050395A" w:rsidRPr="00CC0778" w:rsidTr="0050395A">
              <w:trPr>
                <w:trHeight w:val="365"/>
              </w:trPr>
              <w:tc>
                <w:tcPr>
                  <w:tcW w:w="4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395A" w:rsidRPr="00C1310E" w:rsidRDefault="0050395A" w:rsidP="006F11DA">
                  <w:pPr>
                    <w:numPr>
                      <w:ilvl w:val="0"/>
                      <w:numId w:val="12"/>
                    </w:numPr>
                    <w:tabs>
                      <w:tab w:val="clear" w:pos="540"/>
                    </w:tabs>
                    <w:ind w:left="0" w:firstLine="0"/>
                    <w:jc w:val="both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395A" w:rsidRPr="00CC0778" w:rsidRDefault="0050395A" w:rsidP="00CC0778">
                  <w:pPr>
                    <w:ind w:left="34"/>
                    <w:rPr>
                      <w:sz w:val="20"/>
                      <w:szCs w:val="20"/>
                      <w:lang w:val="en-US"/>
                    </w:rPr>
                  </w:pPr>
                  <w:r w:rsidRPr="00CC0778">
                    <w:rPr>
                      <w:sz w:val="20"/>
                      <w:szCs w:val="20"/>
                      <w:lang w:val="en-US"/>
                    </w:rPr>
                    <w:t>ENOVIA Live Collaborations,  CPF (</w:t>
                  </w:r>
                  <w:r w:rsidRPr="00CC0778">
                    <w:rPr>
                      <w:sz w:val="20"/>
                      <w:szCs w:val="20"/>
                    </w:rPr>
                    <w:t>Поставщики</w:t>
                  </w:r>
                  <w:r w:rsidRPr="00CC0778">
                    <w:rPr>
                      <w:sz w:val="20"/>
                      <w:szCs w:val="20"/>
                      <w:lang w:val="en-US"/>
                    </w:rPr>
                    <w:t>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395A" w:rsidRPr="00CC0778" w:rsidRDefault="0050395A" w:rsidP="006F11DA">
                  <w:pPr>
                    <w:ind w:hanging="15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237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395A" w:rsidRPr="00C1310E" w:rsidRDefault="0050395A" w:rsidP="006F11DA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395A" w:rsidRPr="00C1310E" w:rsidRDefault="0050395A" w:rsidP="006F11DA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50395A" w:rsidRPr="00CC0778" w:rsidTr="0050395A">
              <w:trPr>
                <w:trHeight w:val="365"/>
              </w:trPr>
              <w:tc>
                <w:tcPr>
                  <w:tcW w:w="4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395A" w:rsidRPr="00C1310E" w:rsidRDefault="0050395A" w:rsidP="006F11DA">
                  <w:pPr>
                    <w:numPr>
                      <w:ilvl w:val="0"/>
                      <w:numId w:val="12"/>
                    </w:numPr>
                    <w:tabs>
                      <w:tab w:val="clear" w:pos="540"/>
                    </w:tabs>
                    <w:ind w:left="0" w:firstLine="0"/>
                    <w:jc w:val="both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395A" w:rsidRPr="00CC0778" w:rsidRDefault="0050395A" w:rsidP="00CC0778">
                  <w:pPr>
                    <w:ind w:left="34"/>
                    <w:rPr>
                      <w:sz w:val="20"/>
                      <w:szCs w:val="20"/>
                      <w:lang w:val="en-US"/>
                    </w:rPr>
                  </w:pPr>
                  <w:r w:rsidRPr="00CC0778">
                    <w:rPr>
                      <w:sz w:val="20"/>
                      <w:szCs w:val="20"/>
                      <w:lang w:val="en-US"/>
                    </w:rPr>
                    <w:t xml:space="preserve">ENOVIA Library Central </w:t>
                  </w:r>
                  <w:proofErr w:type="spellStart"/>
                  <w:r w:rsidRPr="00CC0778">
                    <w:rPr>
                      <w:sz w:val="20"/>
                      <w:szCs w:val="20"/>
                      <w:lang w:val="en-US"/>
                    </w:rPr>
                    <w:t>Expirience</w:t>
                  </w:r>
                  <w:proofErr w:type="spellEnd"/>
                  <w:r w:rsidRPr="00CC0778">
                    <w:rPr>
                      <w:sz w:val="20"/>
                      <w:szCs w:val="20"/>
                      <w:lang w:val="en-US"/>
                    </w:rPr>
                    <w:t>, LIB (</w:t>
                  </w:r>
                  <w:r w:rsidRPr="00CC0778">
                    <w:rPr>
                      <w:sz w:val="20"/>
                      <w:szCs w:val="20"/>
                    </w:rPr>
                    <w:t>Поставщики</w:t>
                  </w:r>
                  <w:r w:rsidRPr="00CC0778">
                    <w:rPr>
                      <w:sz w:val="20"/>
                      <w:szCs w:val="20"/>
                      <w:lang w:val="en-US"/>
                    </w:rPr>
                    <w:t>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395A" w:rsidRPr="00CC0778" w:rsidRDefault="0050395A" w:rsidP="006F11DA">
                  <w:pPr>
                    <w:ind w:hanging="15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237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395A" w:rsidRPr="00C1310E" w:rsidRDefault="0050395A" w:rsidP="006F11DA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395A" w:rsidRPr="00C1310E" w:rsidRDefault="0050395A" w:rsidP="006F11DA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50395A" w:rsidRPr="00C1310E" w:rsidTr="0050395A">
              <w:trPr>
                <w:trHeight w:val="204"/>
              </w:trPr>
              <w:tc>
                <w:tcPr>
                  <w:tcW w:w="6002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vAlign w:val="center"/>
                </w:tcPr>
                <w:p w:rsidR="0050395A" w:rsidRPr="00EE2B98" w:rsidRDefault="0050395A" w:rsidP="006F11DA">
                  <w:pPr>
                    <w:jc w:val="right"/>
                    <w:rPr>
                      <w:sz w:val="20"/>
                      <w:szCs w:val="20"/>
                    </w:rPr>
                  </w:pPr>
                  <w:r w:rsidRPr="00EE2B98">
                    <w:rPr>
                      <w:b/>
                      <w:sz w:val="20"/>
                      <w:szCs w:val="20"/>
                    </w:rPr>
                    <w:t xml:space="preserve">Итого общая стоимость передачи права использования ПО </w:t>
                  </w:r>
                  <w:proofErr w:type="spellStart"/>
                  <w:r w:rsidRPr="00EE2B98">
                    <w:rPr>
                      <w:sz w:val="20"/>
                      <w:szCs w:val="20"/>
                      <w:lang w:val="en-US"/>
                    </w:rPr>
                    <w:t>Dassault</w:t>
                  </w:r>
                  <w:proofErr w:type="spellEnd"/>
                  <w:r w:rsidRPr="00EE2B9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E2B98">
                    <w:rPr>
                      <w:sz w:val="20"/>
                      <w:szCs w:val="20"/>
                      <w:lang w:val="en-US"/>
                    </w:rPr>
                    <w:t>Systemes</w:t>
                  </w:r>
                  <w:proofErr w:type="spellEnd"/>
                  <w:r w:rsidRPr="00EE2B98">
                    <w:rPr>
                      <w:b/>
                      <w:sz w:val="20"/>
                      <w:szCs w:val="20"/>
                    </w:rPr>
                    <w:t xml:space="preserve"> (</w:t>
                  </w:r>
                  <w:r w:rsidRPr="00EE2B98">
                    <w:rPr>
                      <w:i/>
                      <w:sz w:val="20"/>
                      <w:szCs w:val="20"/>
                    </w:rPr>
                    <w:t>НДС не облагается на основании пп.26 п.2 ст.149 НК РФ)</w:t>
                  </w:r>
                  <w:r w:rsidRPr="00EE2B98">
                    <w:rPr>
                      <w:b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vAlign w:val="center"/>
                </w:tcPr>
                <w:p w:rsidR="0050395A" w:rsidRPr="00C1310E" w:rsidRDefault="0050395A" w:rsidP="006F11DA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0395A" w:rsidRPr="006F11DA" w:rsidRDefault="0050395A" w:rsidP="006F11DA">
            <w:pPr>
              <w:numPr>
                <w:ilvl w:val="1"/>
                <w:numId w:val="9"/>
              </w:numPr>
              <w:tabs>
                <w:tab w:val="left" w:pos="567"/>
              </w:tabs>
              <w:ind w:left="0" w:firstLine="0"/>
              <w:jc w:val="both"/>
              <w:rPr>
                <w:sz w:val="22"/>
                <w:szCs w:val="22"/>
              </w:rPr>
            </w:pPr>
            <w:r w:rsidRPr="006F11DA">
              <w:rPr>
                <w:sz w:val="22"/>
                <w:szCs w:val="22"/>
              </w:rPr>
              <w:t>Лицензиар обязуется предоставить услуги на следующих условиях:</w:t>
            </w:r>
          </w:p>
        </w:tc>
      </w:tr>
      <w:tr w:rsidR="0050395A" w:rsidRPr="00CC0778" w:rsidTr="0050395A">
        <w:tc>
          <w:tcPr>
            <w:tcW w:w="9923" w:type="dxa"/>
            <w:shd w:val="clear" w:color="auto" w:fill="auto"/>
          </w:tcPr>
          <w:tbl>
            <w:tblPr>
              <w:tblW w:w="8696" w:type="dxa"/>
              <w:tblInd w:w="122" w:type="dxa"/>
              <w:tblLayout w:type="fixed"/>
              <w:tblLook w:val="0000" w:firstRow="0" w:lastRow="0" w:firstColumn="0" w:lastColumn="0" w:noHBand="0" w:noVBand="0"/>
            </w:tblPr>
            <w:tblGrid>
              <w:gridCol w:w="432"/>
              <w:gridCol w:w="2735"/>
              <w:gridCol w:w="1134"/>
              <w:gridCol w:w="1560"/>
              <w:gridCol w:w="1417"/>
              <w:gridCol w:w="1418"/>
            </w:tblGrid>
            <w:tr w:rsidR="0050395A" w:rsidRPr="00C1310E" w:rsidTr="0050395A">
              <w:trPr>
                <w:trHeight w:val="241"/>
              </w:trPr>
              <w:tc>
                <w:tcPr>
                  <w:tcW w:w="4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vAlign w:val="center"/>
                </w:tcPr>
                <w:p w:rsidR="0050395A" w:rsidRPr="00EE2B98" w:rsidRDefault="0050395A" w:rsidP="006F11DA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EE2B98">
                    <w:rPr>
                      <w:bCs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vAlign w:val="center"/>
                </w:tcPr>
                <w:p w:rsidR="0050395A" w:rsidRPr="00EE2B98" w:rsidRDefault="0050395A" w:rsidP="006F11DA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proofErr w:type="spellStart"/>
                  <w:r w:rsidRPr="00EE2B98">
                    <w:rPr>
                      <w:bCs/>
                      <w:sz w:val="20"/>
                      <w:szCs w:val="20"/>
                    </w:rPr>
                    <w:t>Наиме</w:t>
                  </w:r>
                  <w:proofErr w:type="spellEnd"/>
                  <w:r>
                    <w:rPr>
                      <w:bCs/>
                      <w:sz w:val="20"/>
                      <w:szCs w:val="20"/>
                      <w:lang w:val="en-US"/>
                    </w:rPr>
                    <w:t>-</w:t>
                  </w:r>
                  <w:proofErr w:type="spellStart"/>
                  <w:r w:rsidRPr="00EE2B98">
                    <w:rPr>
                      <w:bCs/>
                      <w:sz w:val="20"/>
                      <w:szCs w:val="20"/>
                    </w:rPr>
                    <w:t>нование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vAlign w:val="center"/>
                </w:tcPr>
                <w:p w:rsidR="0050395A" w:rsidRPr="00EE2B98" w:rsidRDefault="0050395A" w:rsidP="006F11DA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EE2B98">
                    <w:rPr>
                      <w:bCs/>
                      <w:sz w:val="20"/>
                      <w:szCs w:val="20"/>
                    </w:rPr>
                    <w:t>Кол-во, шт.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vAlign w:val="center"/>
                </w:tcPr>
                <w:p w:rsidR="0050395A" w:rsidRPr="00EE2B98" w:rsidRDefault="0050395A" w:rsidP="006F11DA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EE2B98">
                    <w:rPr>
                      <w:bCs/>
                      <w:sz w:val="20"/>
                      <w:szCs w:val="20"/>
                    </w:rPr>
                    <w:t>Цена,</w:t>
                  </w:r>
                </w:p>
                <w:p w:rsidR="0050395A" w:rsidRPr="00EE2B98" w:rsidRDefault="0050395A" w:rsidP="006F11DA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EE2B98">
                    <w:rPr>
                      <w:bCs/>
                      <w:sz w:val="20"/>
                      <w:szCs w:val="20"/>
                    </w:rPr>
                    <w:t xml:space="preserve">Рублей, </w:t>
                  </w:r>
                  <w:proofErr w:type="spellStart"/>
                  <w:r w:rsidRPr="00EE2B98">
                    <w:rPr>
                      <w:bCs/>
                      <w:sz w:val="20"/>
                      <w:szCs w:val="20"/>
                    </w:rPr>
                    <w:t>вклю</w:t>
                  </w:r>
                  <w:proofErr w:type="spellEnd"/>
                  <w:r w:rsidRPr="00842282">
                    <w:rPr>
                      <w:bCs/>
                      <w:sz w:val="20"/>
                      <w:szCs w:val="20"/>
                    </w:rPr>
                    <w:t>-</w:t>
                  </w:r>
                  <w:r w:rsidRPr="00EE2B98">
                    <w:rPr>
                      <w:bCs/>
                      <w:sz w:val="20"/>
                      <w:szCs w:val="20"/>
                    </w:rPr>
                    <w:t>чая НДС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vAlign w:val="center"/>
                </w:tcPr>
                <w:p w:rsidR="0050395A" w:rsidRPr="00EE2B98" w:rsidRDefault="0050395A" w:rsidP="006F11DA">
                  <w:pPr>
                    <w:ind w:firstLine="11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EE2B98">
                    <w:rPr>
                      <w:bCs/>
                      <w:sz w:val="20"/>
                      <w:szCs w:val="20"/>
                    </w:rPr>
                    <w:t>НДС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vAlign w:val="center"/>
                </w:tcPr>
                <w:p w:rsidR="0050395A" w:rsidRPr="00EE2B98" w:rsidRDefault="0050395A" w:rsidP="006F11DA">
                  <w:pPr>
                    <w:ind w:firstLine="11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EE2B98">
                    <w:rPr>
                      <w:bCs/>
                      <w:sz w:val="20"/>
                      <w:szCs w:val="20"/>
                    </w:rPr>
                    <w:t>Сумма,</w:t>
                  </w:r>
                </w:p>
                <w:p w:rsidR="0050395A" w:rsidRPr="00EE2B98" w:rsidRDefault="0050395A" w:rsidP="0050395A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EE2B98">
                    <w:rPr>
                      <w:bCs/>
                      <w:sz w:val="20"/>
                      <w:szCs w:val="20"/>
                    </w:rPr>
                    <w:t>рублей, включая НДС</w:t>
                  </w:r>
                </w:p>
              </w:tc>
            </w:tr>
            <w:tr w:rsidR="0050395A" w:rsidRPr="00CC0778" w:rsidTr="0050395A">
              <w:trPr>
                <w:trHeight w:val="365"/>
              </w:trPr>
              <w:tc>
                <w:tcPr>
                  <w:tcW w:w="4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395A" w:rsidRPr="00842282" w:rsidRDefault="0050395A" w:rsidP="00842282">
                  <w:pPr>
                    <w:ind w:left="18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395A" w:rsidRPr="00CC0778" w:rsidRDefault="0050395A" w:rsidP="00FD5E60">
                  <w:pPr>
                    <w:ind w:left="13"/>
                    <w:rPr>
                      <w:sz w:val="18"/>
                      <w:szCs w:val="18"/>
                      <w:lang w:val="en-US"/>
                    </w:rPr>
                  </w:pPr>
                  <w:r w:rsidRPr="00CC0778">
                    <w:rPr>
                      <w:sz w:val="18"/>
                      <w:szCs w:val="18"/>
                    </w:rPr>
                    <w:t>Техническая</w:t>
                  </w:r>
                  <w:r w:rsidRPr="00CC0778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 w:rsidRPr="00CC0778">
                    <w:rPr>
                      <w:sz w:val="18"/>
                      <w:szCs w:val="18"/>
                    </w:rPr>
                    <w:t>поддержка</w:t>
                  </w:r>
                  <w:r w:rsidRPr="00CC0778">
                    <w:rPr>
                      <w:sz w:val="18"/>
                      <w:szCs w:val="18"/>
                      <w:lang w:val="en-US"/>
                    </w:rPr>
                    <w:t xml:space="preserve"> ENOVIA Live Collaborations,  CPF (</w:t>
                  </w:r>
                  <w:r w:rsidRPr="00CC0778">
                    <w:rPr>
                      <w:sz w:val="18"/>
                      <w:szCs w:val="18"/>
                    </w:rPr>
                    <w:t>Поставщики</w:t>
                  </w:r>
                  <w:r w:rsidRPr="00CC0778">
                    <w:rPr>
                      <w:sz w:val="18"/>
                      <w:szCs w:val="18"/>
                      <w:lang w:val="en-US"/>
                    </w:rPr>
                    <w:t>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395A" w:rsidRPr="00CC0778" w:rsidRDefault="0050395A" w:rsidP="006F11DA">
                  <w:pPr>
                    <w:ind w:hanging="15"/>
                    <w:jc w:val="center"/>
                    <w:rPr>
                      <w:sz w:val="20"/>
                      <w:szCs w:val="22"/>
                    </w:rPr>
                  </w:pPr>
                  <w:r w:rsidRPr="00CC0778">
                    <w:rPr>
                      <w:sz w:val="20"/>
                      <w:szCs w:val="22"/>
                    </w:rPr>
                    <w:t>237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395A" w:rsidRPr="00C1310E" w:rsidRDefault="0050395A" w:rsidP="006F11DA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0395A" w:rsidRPr="00C1310E" w:rsidRDefault="0050395A" w:rsidP="006F11DA">
                  <w:pPr>
                    <w:ind w:right="-77"/>
                    <w:jc w:val="right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395A" w:rsidRPr="00C1310E" w:rsidRDefault="0050395A" w:rsidP="006F11DA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50395A" w:rsidRPr="00CC0778" w:rsidTr="0050395A">
              <w:trPr>
                <w:trHeight w:val="365"/>
              </w:trPr>
              <w:tc>
                <w:tcPr>
                  <w:tcW w:w="4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395A" w:rsidRDefault="0050395A" w:rsidP="00842282">
                  <w:pPr>
                    <w:ind w:left="180"/>
                    <w:jc w:val="both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395A" w:rsidRPr="00CC0778" w:rsidRDefault="0050395A" w:rsidP="00FD5E60">
                  <w:pPr>
                    <w:ind w:left="13"/>
                    <w:rPr>
                      <w:sz w:val="18"/>
                      <w:szCs w:val="18"/>
                      <w:lang w:val="en-US"/>
                    </w:rPr>
                  </w:pPr>
                  <w:r w:rsidRPr="00CC0778">
                    <w:rPr>
                      <w:sz w:val="18"/>
                      <w:szCs w:val="18"/>
                    </w:rPr>
                    <w:t>Техническая</w:t>
                  </w:r>
                  <w:r w:rsidRPr="00CC0778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 w:rsidRPr="00CC0778">
                    <w:rPr>
                      <w:sz w:val="18"/>
                      <w:szCs w:val="18"/>
                    </w:rPr>
                    <w:t>поддержка</w:t>
                  </w:r>
                  <w:r w:rsidRPr="00CC0778">
                    <w:rPr>
                      <w:sz w:val="18"/>
                      <w:szCs w:val="18"/>
                      <w:lang w:val="en-US"/>
                    </w:rPr>
                    <w:t xml:space="preserve"> ENOVIA Library Central </w:t>
                  </w:r>
                  <w:proofErr w:type="spellStart"/>
                  <w:r w:rsidRPr="00CC0778">
                    <w:rPr>
                      <w:sz w:val="18"/>
                      <w:szCs w:val="18"/>
                      <w:lang w:val="en-US"/>
                    </w:rPr>
                    <w:t>Expirience</w:t>
                  </w:r>
                  <w:proofErr w:type="spellEnd"/>
                  <w:r w:rsidRPr="00CC0778">
                    <w:rPr>
                      <w:sz w:val="18"/>
                      <w:szCs w:val="18"/>
                      <w:lang w:val="en-US"/>
                    </w:rPr>
                    <w:t>, LIB (</w:t>
                  </w:r>
                  <w:r w:rsidRPr="00CC0778">
                    <w:rPr>
                      <w:sz w:val="18"/>
                      <w:szCs w:val="18"/>
                    </w:rPr>
                    <w:t>Поставщики</w:t>
                  </w:r>
                  <w:r w:rsidRPr="00CC0778">
                    <w:rPr>
                      <w:sz w:val="18"/>
                      <w:szCs w:val="18"/>
                      <w:lang w:val="en-US"/>
                    </w:rPr>
                    <w:t>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395A" w:rsidRPr="00CC0778" w:rsidRDefault="0050395A" w:rsidP="006F11DA">
                  <w:pPr>
                    <w:ind w:hanging="15"/>
                    <w:jc w:val="center"/>
                    <w:rPr>
                      <w:sz w:val="20"/>
                      <w:szCs w:val="22"/>
                    </w:rPr>
                  </w:pPr>
                  <w:r w:rsidRPr="00CC0778">
                    <w:rPr>
                      <w:sz w:val="20"/>
                      <w:szCs w:val="22"/>
                    </w:rPr>
                    <w:t>237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395A" w:rsidRPr="00C1310E" w:rsidRDefault="0050395A" w:rsidP="006F11DA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0395A" w:rsidRPr="00C1310E" w:rsidRDefault="0050395A" w:rsidP="006F11DA">
                  <w:pPr>
                    <w:ind w:right="-77"/>
                    <w:jc w:val="right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395A" w:rsidRPr="00C1310E" w:rsidRDefault="0050395A" w:rsidP="006F11DA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50395A" w:rsidRPr="00C1310E" w:rsidTr="0050395A">
              <w:trPr>
                <w:trHeight w:val="204"/>
              </w:trPr>
              <w:tc>
                <w:tcPr>
                  <w:tcW w:w="7278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  <w:vAlign w:val="center"/>
                </w:tcPr>
                <w:p w:rsidR="0050395A" w:rsidRPr="00C1310E" w:rsidRDefault="0050395A" w:rsidP="006F11DA">
                  <w:pPr>
                    <w:jc w:val="right"/>
                    <w:rPr>
                      <w:sz w:val="22"/>
                      <w:szCs w:val="22"/>
                    </w:rPr>
                  </w:pPr>
                  <w:r w:rsidRPr="00C1310E">
                    <w:rPr>
                      <w:b/>
                      <w:sz w:val="22"/>
                      <w:szCs w:val="22"/>
                    </w:rPr>
                    <w:t>Итого общая стоимость Услуг, включая НДС: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:rsidR="0050395A" w:rsidRPr="00C1310E" w:rsidRDefault="0050395A" w:rsidP="006F11DA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50395A" w:rsidRPr="006F11DA" w:rsidRDefault="0050395A" w:rsidP="006F11DA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</w:p>
        </w:tc>
      </w:tr>
      <w:tr w:rsidR="0050395A" w:rsidRPr="0050395A" w:rsidTr="0050395A">
        <w:tc>
          <w:tcPr>
            <w:tcW w:w="9923" w:type="dxa"/>
            <w:shd w:val="clear" w:color="auto" w:fill="auto"/>
          </w:tcPr>
          <w:p w:rsidR="0050395A" w:rsidRPr="006F11DA" w:rsidRDefault="0050395A" w:rsidP="006F11DA">
            <w:pPr>
              <w:pStyle w:val="12"/>
              <w:numPr>
                <w:ilvl w:val="0"/>
                <w:numId w:val="9"/>
              </w:numPr>
              <w:tabs>
                <w:tab w:val="left" w:pos="37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6F11DA">
              <w:rPr>
                <w:rFonts w:ascii="Times New Roman" w:hAnsi="Times New Roman"/>
              </w:rPr>
              <w:t xml:space="preserve">Общая стоимость настоящей Спецификации, подлежащая уплате Лицензиатом, составляет </w:t>
            </w:r>
            <w:r w:rsidRPr="006F11DA">
              <w:rPr>
                <w:rFonts w:ascii="Times New Roman" w:hAnsi="Times New Roman"/>
                <w:color w:val="FF0000"/>
              </w:rPr>
              <w:t>ХХХ</w:t>
            </w:r>
            <w:r w:rsidRPr="006F11DA">
              <w:rPr>
                <w:rFonts w:ascii="Times New Roman" w:hAnsi="Times New Roman"/>
              </w:rPr>
              <w:t xml:space="preserve"> (</w:t>
            </w:r>
            <w:proofErr w:type="spellStart"/>
            <w:r w:rsidRPr="006F11DA">
              <w:rPr>
                <w:rFonts w:ascii="Times New Roman" w:hAnsi="Times New Roman"/>
                <w:color w:val="FF0000"/>
              </w:rPr>
              <w:t>ххх</w:t>
            </w:r>
            <w:proofErr w:type="spellEnd"/>
            <w:r w:rsidRPr="006F11DA">
              <w:rPr>
                <w:rFonts w:ascii="Times New Roman" w:hAnsi="Times New Roman"/>
              </w:rPr>
              <w:t xml:space="preserve">) рублей </w:t>
            </w:r>
            <w:proofErr w:type="spellStart"/>
            <w:r w:rsidRPr="006F11DA">
              <w:rPr>
                <w:rFonts w:ascii="Times New Roman" w:hAnsi="Times New Roman"/>
                <w:color w:val="FF0000"/>
              </w:rPr>
              <w:t>хх</w:t>
            </w:r>
            <w:proofErr w:type="spellEnd"/>
            <w:r w:rsidRPr="006F11DA">
              <w:rPr>
                <w:rFonts w:ascii="Times New Roman" w:hAnsi="Times New Roman"/>
              </w:rPr>
              <w:t xml:space="preserve"> копеек, в т.ч. НДС  - ХХХ (</w:t>
            </w:r>
            <w:proofErr w:type="spellStart"/>
            <w:r w:rsidRPr="006F11DA">
              <w:rPr>
                <w:rFonts w:ascii="Times New Roman" w:hAnsi="Times New Roman"/>
                <w:color w:val="FF0000"/>
              </w:rPr>
              <w:t>ххх</w:t>
            </w:r>
            <w:proofErr w:type="spellEnd"/>
            <w:r w:rsidRPr="006F11DA">
              <w:rPr>
                <w:rFonts w:ascii="Times New Roman" w:hAnsi="Times New Roman"/>
              </w:rPr>
              <w:t xml:space="preserve">) рублей </w:t>
            </w:r>
            <w:proofErr w:type="spellStart"/>
            <w:r w:rsidRPr="006F11DA">
              <w:rPr>
                <w:rFonts w:ascii="Times New Roman" w:hAnsi="Times New Roman"/>
                <w:color w:val="FF0000"/>
              </w:rPr>
              <w:t>хх</w:t>
            </w:r>
            <w:proofErr w:type="spellEnd"/>
            <w:r w:rsidRPr="006F11DA">
              <w:rPr>
                <w:rFonts w:ascii="Times New Roman" w:hAnsi="Times New Roman"/>
              </w:rPr>
              <w:t xml:space="preserve"> копеек.</w:t>
            </w:r>
          </w:p>
        </w:tc>
      </w:tr>
      <w:tr w:rsidR="0050395A" w:rsidRPr="0050395A" w:rsidTr="0050395A">
        <w:tc>
          <w:tcPr>
            <w:tcW w:w="9923" w:type="dxa"/>
            <w:shd w:val="clear" w:color="auto" w:fill="auto"/>
          </w:tcPr>
          <w:p w:rsidR="0050395A" w:rsidRPr="006F11DA" w:rsidRDefault="0050395A" w:rsidP="006F11DA">
            <w:pPr>
              <w:pStyle w:val="12"/>
              <w:numPr>
                <w:ilvl w:val="0"/>
                <w:numId w:val="9"/>
              </w:numPr>
              <w:tabs>
                <w:tab w:val="left" w:pos="37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bCs/>
              </w:rPr>
            </w:pPr>
            <w:r w:rsidRPr="006F11DA">
              <w:rPr>
                <w:rFonts w:ascii="Times New Roman" w:hAnsi="Times New Roman"/>
              </w:rPr>
              <w:t xml:space="preserve">Место передачи права и оказания услуг: </w:t>
            </w:r>
            <w:r w:rsidRPr="006F11DA">
              <w:rPr>
                <w:rFonts w:ascii="Times New Roman" w:hAnsi="Times New Roman"/>
                <w:bCs/>
              </w:rPr>
              <w:t>центральный офис ОАО «НИАЭП» по адресу 603006, г. Н, Новгород, пл. Свободы, д. 3.</w:t>
            </w:r>
          </w:p>
        </w:tc>
      </w:tr>
      <w:tr w:rsidR="0050395A" w:rsidRPr="0050395A" w:rsidTr="0050395A">
        <w:tc>
          <w:tcPr>
            <w:tcW w:w="9923" w:type="dxa"/>
            <w:shd w:val="clear" w:color="auto" w:fill="auto"/>
          </w:tcPr>
          <w:p w:rsidR="0050395A" w:rsidRPr="0050395A" w:rsidRDefault="0050395A" w:rsidP="006F11DA">
            <w:pPr>
              <w:pStyle w:val="12"/>
              <w:tabs>
                <w:tab w:val="left" w:pos="37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</w:tr>
      <w:tr w:rsidR="0050395A" w:rsidRPr="0050395A" w:rsidTr="0050395A">
        <w:tc>
          <w:tcPr>
            <w:tcW w:w="9923" w:type="dxa"/>
            <w:shd w:val="clear" w:color="auto" w:fill="auto"/>
          </w:tcPr>
          <w:p w:rsidR="0050395A" w:rsidRPr="0050395A" w:rsidRDefault="0050395A" w:rsidP="006F11DA">
            <w:pPr>
              <w:pStyle w:val="12"/>
              <w:tabs>
                <w:tab w:val="left" w:pos="37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</w:tr>
      <w:tr w:rsidR="0050395A" w:rsidTr="0050395A">
        <w:tc>
          <w:tcPr>
            <w:tcW w:w="9923" w:type="dxa"/>
            <w:shd w:val="clear" w:color="auto" w:fill="auto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77"/>
              <w:gridCol w:w="4795"/>
            </w:tblGrid>
            <w:tr w:rsidR="0050395A" w:rsidRPr="00C1310E" w:rsidTr="00C1310E">
              <w:tc>
                <w:tcPr>
                  <w:tcW w:w="4777" w:type="dxa"/>
                </w:tcPr>
                <w:p w:rsidR="0050395A" w:rsidRPr="00842282" w:rsidRDefault="0050395A" w:rsidP="006F11DA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C1310E">
                    <w:rPr>
                      <w:color w:val="000000"/>
                      <w:sz w:val="22"/>
                      <w:szCs w:val="22"/>
                    </w:rPr>
                    <w:t>От</w:t>
                  </w:r>
                  <w:r w:rsidRPr="00842282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r w:rsidRPr="00C1310E">
                    <w:rPr>
                      <w:bCs/>
                      <w:color w:val="000000"/>
                      <w:sz w:val="22"/>
                      <w:szCs w:val="22"/>
                    </w:rPr>
                    <w:t>Лицензиара</w:t>
                  </w:r>
                  <w:r w:rsidRPr="00842282">
                    <w:rPr>
                      <w:color w:val="000000"/>
                      <w:sz w:val="22"/>
                      <w:szCs w:val="22"/>
                      <w:lang w:val="en-US"/>
                    </w:rPr>
                    <w:t>:</w:t>
                  </w:r>
                </w:p>
                <w:p w:rsidR="0050395A" w:rsidRPr="00842282" w:rsidRDefault="0050395A" w:rsidP="006F11DA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</w:p>
                <w:p w:rsidR="0050395A" w:rsidRPr="00842282" w:rsidRDefault="0050395A" w:rsidP="006F11DA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842282">
                    <w:rPr>
                      <w:color w:val="000000"/>
                      <w:sz w:val="22"/>
                      <w:szCs w:val="22"/>
                      <w:lang w:val="en-US"/>
                    </w:rPr>
                    <w:t>_________________  /</w:t>
                  </w:r>
                  <w:r w:rsidRPr="00842282">
                    <w:rPr>
                      <w:color w:val="000000"/>
                      <w:sz w:val="22"/>
                      <w:szCs w:val="22"/>
                      <w:u w:val="single"/>
                      <w:lang w:val="en-US"/>
                    </w:rPr>
                    <w:tab/>
                  </w:r>
                  <w:r w:rsidRPr="00842282">
                    <w:rPr>
                      <w:color w:val="000000"/>
                      <w:sz w:val="22"/>
                      <w:szCs w:val="22"/>
                      <w:u w:val="single"/>
                      <w:lang w:val="en-US"/>
                    </w:rPr>
                    <w:tab/>
                  </w:r>
                  <w:r w:rsidRPr="00842282">
                    <w:rPr>
                      <w:color w:val="000000"/>
                      <w:sz w:val="22"/>
                      <w:szCs w:val="22"/>
                      <w:u w:val="single"/>
                      <w:lang w:val="en-US"/>
                    </w:rPr>
                    <w:tab/>
                  </w:r>
                  <w:r w:rsidRPr="00842282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./ </w:t>
                  </w:r>
                </w:p>
                <w:p w:rsidR="0050395A" w:rsidRPr="00842282" w:rsidRDefault="0050395A" w:rsidP="006F11DA">
                  <w:pPr>
                    <w:rPr>
                      <w:color w:val="000000"/>
                      <w:sz w:val="22"/>
                      <w:szCs w:val="22"/>
                      <w:vertAlign w:val="superscript"/>
                      <w:lang w:val="en-US"/>
                    </w:rPr>
                  </w:pPr>
                  <w:r w:rsidRPr="00842282">
                    <w:rPr>
                      <w:color w:val="000000"/>
                      <w:sz w:val="22"/>
                      <w:szCs w:val="22"/>
                      <w:vertAlign w:val="superscript"/>
                      <w:lang w:val="en-US"/>
                    </w:rPr>
                    <w:tab/>
                  </w:r>
                  <w:r w:rsidRPr="00C1310E">
                    <w:rPr>
                      <w:color w:val="000000"/>
                      <w:sz w:val="22"/>
                      <w:szCs w:val="22"/>
                      <w:vertAlign w:val="superscript"/>
                    </w:rPr>
                    <w:t>подпись</w:t>
                  </w:r>
                </w:p>
                <w:p w:rsidR="0050395A" w:rsidRPr="00842282" w:rsidRDefault="0050395A" w:rsidP="00904529">
                  <w:pPr>
                    <w:rPr>
                      <w:bCs/>
                      <w:color w:val="000000"/>
                      <w:sz w:val="22"/>
                      <w:szCs w:val="22"/>
                      <w:lang w:val="en-US"/>
                    </w:rPr>
                  </w:pPr>
                  <w:r w:rsidRPr="00842282">
                    <w:rPr>
                      <w:color w:val="000000"/>
                      <w:sz w:val="22"/>
                      <w:szCs w:val="22"/>
                      <w:lang w:val="en-US"/>
                    </w:rPr>
                    <w:t>«____» _________________ 201</w:t>
                  </w:r>
                  <w:r>
                    <w:rPr>
                      <w:color w:val="000000"/>
                      <w:sz w:val="22"/>
                      <w:szCs w:val="22"/>
                    </w:rPr>
                    <w:t>3</w:t>
                  </w:r>
                  <w:r w:rsidRPr="00842282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r w:rsidRPr="00C1310E">
                    <w:rPr>
                      <w:color w:val="000000"/>
                      <w:sz w:val="22"/>
                      <w:szCs w:val="22"/>
                    </w:rPr>
                    <w:t>г</w:t>
                  </w:r>
                  <w:r w:rsidRPr="00842282">
                    <w:rPr>
                      <w:color w:val="000000"/>
                      <w:sz w:val="22"/>
                      <w:szCs w:val="22"/>
                      <w:lang w:val="en-US"/>
                    </w:rPr>
                    <w:t>.</w:t>
                  </w:r>
                </w:p>
              </w:tc>
              <w:tc>
                <w:tcPr>
                  <w:tcW w:w="4795" w:type="dxa"/>
                </w:tcPr>
                <w:p w:rsidR="0050395A" w:rsidRPr="00842282" w:rsidRDefault="0050395A" w:rsidP="006F11DA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C1310E">
                    <w:rPr>
                      <w:color w:val="000000"/>
                      <w:sz w:val="22"/>
                      <w:szCs w:val="22"/>
                    </w:rPr>
                    <w:t>От</w:t>
                  </w:r>
                  <w:r w:rsidRPr="00842282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r w:rsidRPr="00C1310E">
                    <w:rPr>
                      <w:color w:val="000000"/>
                      <w:sz w:val="22"/>
                      <w:szCs w:val="22"/>
                    </w:rPr>
                    <w:t>Л</w:t>
                  </w:r>
                  <w:r w:rsidRPr="00C1310E">
                    <w:rPr>
                      <w:bCs/>
                      <w:color w:val="000000"/>
                      <w:sz w:val="22"/>
                      <w:szCs w:val="22"/>
                    </w:rPr>
                    <w:t>ицензиата</w:t>
                  </w:r>
                  <w:r w:rsidRPr="00842282">
                    <w:rPr>
                      <w:color w:val="000000"/>
                      <w:sz w:val="22"/>
                      <w:szCs w:val="22"/>
                      <w:lang w:val="en-US"/>
                    </w:rPr>
                    <w:t>:</w:t>
                  </w:r>
                </w:p>
                <w:p w:rsidR="0050395A" w:rsidRPr="00842282" w:rsidRDefault="0050395A" w:rsidP="006F11DA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</w:p>
                <w:p w:rsidR="0050395A" w:rsidRPr="00C1310E" w:rsidRDefault="0050395A" w:rsidP="006F11DA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42282">
                    <w:rPr>
                      <w:color w:val="000000"/>
                      <w:sz w:val="22"/>
                      <w:szCs w:val="22"/>
                      <w:lang w:val="en-US"/>
                    </w:rPr>
                    <w:t>____</w:t>
                  </w:r>
                  <w:r w:rsidRPr="00C1310E">
                    <w:rPr>
                      <w:color w:val="000000"/>
                      <w:sz w:val="22"/>
                      <w:szCs w:val="22"/>
                    </w:rPr>
                    <w:t>_____________   /__________________/</w:t>
                  </w:r>
                </w:p>
                <w:p w:rsidR="0050395A" w:rsidRPr="00C1310E" w:rsidRDefault="0050395A" w:rsidP="006F11DA">
                  <w:pPr>
                    <w:rPr>
                      <w:color w:val="000000"/>
                      <w:sz w:val="22"/>
                      <w:szCs w:val="22"/>
                      <w:vertAlign w:val="superscript"/>
                    </w:rPr>
                  </w:pPr>
                  <w:r w:rsidRPr="00C1310E">
                    <w:rPr>
                      <w:color w:val="000000"/>
                      <w:sz w:val="22"/>
                      <w:szCs w:val="22"/>
                      <w:vertAlign w:val="superscript"/>
                    </w:rPr>
                    <w:tab/>
                    <w:t>подпись</w:t>
                  </w:r>
                </w:p>
                <w:p w:rsidR="0050395A" w:rsidRPr="00C1310E" w:rsidRDefault="0050395A" w:rsidP="0050395A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C1310E">
                    <w:rPr>
                      <w:color w:val="000000"/>
                      <w:sz w:val="22"/>
                      <w:szCs w:val="22"/>
                    </w:rPr>
                    <w:t>«____» _________________ 201</w:t>
                  </w: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3</w:t>
                  </w:r>
                  <w:r w:rsidRPr="00C1310E">
                    <w:rPr>
                      <w:color w:val="000000"/>
                      <w:sz w:val="22"/>
                      <w:szCs w:val="22"/>
                    </w:rPr>
                    <w:t xml:space="preserve"> г.</w:t>
                  </w:r>
                </w:p>
              </w:tc>
            </w:tr>
          </w:tbl>
          <w:p w:rsidR="0050395A" w:rsidRDefault="0050395A"/>
        </w:tc>
      </w:tr>
    </w:tbl>
    <w:p w:rsidR="00D1223B" w:rsidRDefault="00D1223B" w:rsidP="00C1310E">
      <w:pPr>
        <w:spacing w:before="120" w:after="120"/>
        <w:rPr>
          <w:lang w:val="en-US"/>
        </w:rPr>
      </w:pPr>
    </w:p>
    <w:p w:rsidR="00D20319" w:rsidRDefault="00D20319">
      <w:pPr>
        <w:rPr>
          <w:lang w:val="en-US"/>
        </w:rPr>
      </w:pPr>
      <w:r>
        <w:rPr>
          <w:lang w:val="en-US"/>
        </w:rPr>
        <w:br w:type="page"/>
      </w:r>
    </w:p>
    <w:p w:rsidR="00D20319" w:rsidRPr="0089152F" w:rsidRDefault="00D20319" w:rsidP="00D20319">
      <w:pPr>
        <w:pageBreakBefore/>
        <w:ind w:left="5760"/>
        <w:jc w:val="right"/>
        <w:rPr>
          <w:b/>
          <w:bCs/>
        </w:rPr>
      </w:pPr>
      <w:r w:rsidRPr="0089152F">
        <w:rPr>
          <w:b/>
          <w:bCs/>
        </w:rPr>
        <w:lastRenderedPageBreak/>
        <w:t xml:space="preserve">Приложение № </w:t>
      </w:r>
      <w:r w:rsidRPr="0089152F">
        <w:rPr>
          <w:b/>
        </w:rPr>
        <w:t>2</w:t>
      </w:r>
      <w:r w:rsidRPr="0089152F">
        <w:rPr>
          <w:b/>
          <w:bCs/>
        </w:rPr>
        <w:t xml:space="preserve">  </w:t>
      </w:r>
    </w:p>
    <w:p w:rsidR="00D20319" w:rsidRPr="0089152F" w:rsidRDefault="00D20319" w:rsidP="00D20319">
      <w:pPr>
        <w:ind w:left="5760"/>
        <w:jc w:val="right"/>
        <w:rPr>
          <w:b/>
          <w:bCs/>
        </w:rPr>
      </w:pPr>
      <w:r w:rsidRPr="0089152F">
        <w:rPr>
          <w:b/>
          <w:bCs/>
        </w:rPr>
        <w:t xml:space="preserve">к договору № </w:t>
      </w:r>
      <w:r w:rsidRPr="0089152F">
        <w:t>__________</w:t>
      </w:r>
    </w:p>
    <w:p w:rsidR="00D20319" w:rsidRPr="0089152F" w:rsidRDefault="00D20319" w:rsidP="00D20319">
      <w:pPr>
        <w:ind w:left="5760"/>
        <w:jc w:val="right"/>
        <w:rPr>
          <w:bCs/>
        </w:rPr>
      </w:pPr>
      <w:r w:rsidRPr="0089152F">
        <w:rPr>
          <w:b/>
          <w:bCs/>
        </w:rPr>
        <w:t xml:space="preserve">от </w:t>
      </w:r>
      <w:r w:rsidRPr="0089152F">
        <w:t>«___»____________201</w:t>
      </w:r>
      <w:r>
        <w:t>3</w:t>
      </w:r>
      <w:r w:rsidRPr="0089152F">
        <w:t xml:space="preserve"> года</w:t>
      </w:r>
    </w:p>
    <w:p w:rsidR="00D20319" w:rsidRPr="0089152F" w:rsidRDefault="00D20319" w:rsidP="00D20319">
      <w:pPr>
        <w:pStyle w:val="af4"/>
        <w:ind w:left="108"/>
        <w:jc w:val="center"/>
        <w:rPr>
          <w:b/>
          <w:bCs/>
          <w:sz w:val="24"/>
          <w:szCs w:val="24"/>
        </w:rPr>
      </w:pPr>
    </w:p>
    <w:p w:rsidR="00D20319" w:rsidRDefault="00D20319" w:rsidP="00D20319">
      <w:pPr>
        <w:pStyle w:val="13"/>
        <w:widowControl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right="49" w:firstLine="0"/>
        <w:jc w:val="center"/>
        <w:rPr>
          <w:b/>
          <w:bCs/>
          <w:sz w:val="24"/>
        </w:rPr>
      </w:pPr>
      <w:r w:rsidRPr="0089152F">
        <w:rPr>
          <w:b/>
          <w:bCs/>
          <w:sz w:val="24"/>
        </w:rPr>
        <w:t xml:space="preserve">Описание </w:t>
      </w:r>
      <w:r>
        <w:rPr>
          <w:b/>
          <w:bCs/>
          <w:sz w:val="24"/>
        </w:rPr>
        <w:t>техническ</w:t>
      </w:r>
      <w:r w:rsidRPr="0089152F">
        <w:rPr>
          <w:b/>
          <w:bCs/>
          <w:sz w:val="24"/>
        </w:rPr>
        <w:t>ой поддержки Программного продукта</w:t>
      </w:r>
    </w:p>
    <w:p w:rsidR="00D20319" w:rsidRDefault="00D20319" w:rsidP="00D20319">
      <w:pPr>
        <w:pStyle w:val="13"/>
        <w:widowControl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right="49" w:firstLine="0"/>
        <w:jc w:val="center"/>
        <w:rPr>
          <w:sz w:val="24"/>
        </w:rPr>
      </w:pPr>
    </w:p>
    <w:p w:rsidR="00D20319" w:rsidRPr="0089152F" w:rsidRDefault="00D20319" w:rsidP="00D20319">
      <w:pPr>
        <w:pStyle w:val="13"/>
        <w:widowControl/>
        <w:numPr>
          <w:ilvl w:val="0"/>
          <w:numId w:val="28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left="0" w:right="49" w:firstLine="0"/>
        <w:rPr>
          <w:sz w:val="24"/>
        </w:rPr>
      </w:pPr>
      <w:r>
        <w:rPr>
          <w:sz w:val="24"/>
        </w:rPr>
        <w:t>Техническ</w:t>
      </w:r>
      <w:r w:rsidRPr="0089152F">
        <w:rPr>
          <w:sz w:val="24"/>
        </w:rPr>
        <w:t xml:space="preserve">ая поддержка программных продуктов </w:t>
      </w:r>
      <w:proofErr w:type="spellStart"/>
      <w:r w:rsidRPr="0089152F">
        <w:rPr>
          <w:sz w:val="24"/>
        </w:rPr>
        <w:t>Dassault</w:t>
      </w:r>
      <w:proofErr w:type="spellEnd"/>
      <w:r w:rsidRPr="0089152F">
        <w:rPr>
          <w:sz w:val="24"/>
        </w:rPr>
        <w:t xml:space="preserve"> </w:t>
      </w:r>
      <w:proofErr w:type="spellStart"/>
      <w:r w:rsidRPr="0089152F">
        <w:rPr>
          <w:sz w:val="24"/>
        </w:rPr>
        <w:t>Systemes</w:t>
      </w:r>
      <w:proofErr w:type="spellEnd"/>
      <w:r w:rsidRPr="0089152F">
        <w:rPr>
          <w:sz w:val="24"/>
        </w:rPr>
        <w:t xml:space="preserve"> обеспечивается специалистами Поставщика.</w:t>
      </w:r>
    </w:p>
    <w:p w:rsidR="00D20319" w:rsidRPr="0089152F" w:rsidRDefault="00D20319" w:rsidP="00D20319">
      <w:pPr>
        <w:pStyle w:val="13"/>
        <w:widowControl/>
        <w:numPr>
          <w:ilvl w:val="0"/>
          <w:numId w:val="29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left="567" w:right="49" w:hanging="283"/>
        <w:rPr>
          <w:sz w:val="24"/>
        </w:rPr>
      </w:pPr>
      <w:r w:rsidRPr="0089152F">
        <w:rPr>
          <w:sz w:val="24"/>
        </w:rPr>
        <w:t xml:space="preserve">Обеспечение поддержки техническими специалистами в строгом соответствии с требованиями качества </w:t>
      </w:r>
      <w:proofErr w:type="spellStart"/>
      <w:r w:rsidRPr="0089152F">
        <w:rPr>
          <w:sz w:val="24"/>
        </w:rPr>
        <w:t>Dassault</w:t>
      </w:r>
      <w:proofErr w:type="spellEnd"/>
      <w:r w:rsidRPr="0089152F">
        <w:rPr>
          <w:sz w:val="24"/>
        </w:rPr>
        <w:t xml:space="preserve"> </w:t>
      </w:r>
      <w:proofErr w:type="spellStart"/>
      <w:r w:rsidRPr="0089152F">
        <w:rPr>
          <w:sz w:val="24"/>
        </w:rPr>
        <w:t>Systemes</w:t>
      </w:r>
      <w:proofErr w:type="spellEnd"/>
      <w:r w:rsidRPr="0089152F">
        <w:rPr>
          <w:sz w:val="24"/>
        </w:rPr>
        <w:t>;</w:t>
      </w:r>
    </w:p>
    <w:p w:rsidR="00D20319" w:rsidRPr="0089152F" w:rsidRDefault="00D20319" w:rsidP="00D20319">
      <w:pPr>
        <w:pStyle w:val="13"/>
        <w:widowControl/>
        <w:numPr>
          <w:ilvl w:val="0"/>
          <w:numId w:val="29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left="567" w:right="49" w:hanging="283"/>
        <w:rPr>
          <w:sz w:val="24"/>
        </w:rPr>
      </w:pPr>
      <w:r w:rsidRPr="0089152F">
        <w:rPr>
          <w:sz w:val="24"/>
        </w:rPr>
        <w:t>Решение вопросов, связанных с заказом лицензий, поставкой дистрибутивов, проведением обучения и технических консультаций;</w:t>
      </w:r>
    </w:p>
    <w:p w:rsidR="00D20319" w:rsidRPr="0089152F" w:rsidRDefault="00D20319" w:rsidP="00D20319">
      <w:pPr>
        <w:pStyle w:val="13"/>
        <w:widowControl/>
        <w:numPr>
          <w:ilvl w:val="0"/>
          <w:numId w:val="29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left="567" w:right="49" w:hanging="283"/>
        <w:rPr>
          <w:sz w:val="24"/>
        </w:rPr>
      </w:pPr>
      <w:r w:rsidRPr="0089152F">
        <w:rPr>
          <w:sz w:val="24"/>
        </w:rPr>
        <w:t xml:space="preserve">Получение, оценка, управление претензиями на качество программного обеспечения  и </w:t>
      </w:r>
      <w:proofErr w:type="spellStart"/>
      <w:r w:rsidRPr="0089152F">
        <w:rPr>
          <w:sz w:val="24"/>
        </w:rPr>
        <w:t>идентифицирование</w:t>
      </w:r>
      <w:proofErr w:type="spellEnd"/>
      <w:r w:rsidRPr="0089152F">
        <w:rPr>
          <w:sz w:val="24"/>
        </w:rPr>
        <w:t xml:space="preserve"> таких претензий как «ошибки» и направление их в </w:t>
      </w:r>
      <w:proofErr w:type="spellStart"/>
      <w:r w:rsidRPr="0089152F">
        <w:rPr>
          <w:sz w:val="24"/>
        </w:rPr>
        <w:t>Dassault</w:t>
      </w:r>
      <w:proofErr w:type="spellEnd"/>
      <w:r w:rsidRPr="0089152F">
        <w:rPr>
          <w:sz w:val="24"/>
        </w:rPr>
        <w:t xml:space="preserve"> </w:t>
      </w:r>
      <w:proofErr w:type="spellStart"/>
      <w:r w:rsidRPr="0089152F">
        <w:rPr>
          <w:sz w:val="24"/>
        </w:rPr>
        <w:t>Systemes</w:t>
      </w:r>
      <w:proofErr w:type="spellEnd"/>
      <w:r w:rsidRPr="0089152F">
        <w:rPr>
          <w:sz w:val="24"/>
        </w:rPr>
        <w:t>;</w:t>
      </w:r>
    </w:p>
    <w:p w:rsidR="00D20319" w:rsidRPr="0089152F" w:rsidRDefault="00D20319" w:rsidP="00D20319">
      <w:pPr>
        <w:pStyle w:val="13"/>
        <w:widowControl/>
        <w:numPr>
          <w:ilvl w:val="0"/>
          <w:numId w:val="28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left="0" w:right="49" w:firstLine="0"/>
        <w:rPr>
          <w:sz w:val="24"/>
        </w:rPr>
      </w:pPr>
      <w:r w:rsidRPr="0089152F">
        <w:rPr>
          <w:sz w:val="24"/>
        </w:rPr>
        <w:t xml:space="preserve">В рамках </w:t>
      </w:r>
      <w:r>
        <w:rPr>
          <w:sz w:val="24"/>
        </w:rPr>
        <w:t>техническ</w:t>
      </w:r>
      <w:r w:rsidRPr="0089152F">
        <w:rPr>
          <w:sz w:val="24"/>
        </w:rPr>
        <w:t>ой поддержки Заказчик получает:</w:t>
      </w:r>
    </w:p>
    <w:p w:rsidR="00D20319" w:rsidRPr="0089152F" w:rsidRDefault="00D20319" w:rsidP="00D20319">
      <w:pPr>
        <w:pStyle w:val="13"/>
        <w:widowControl/>
        <w:numPr>
          <w:ilvl w:val="0"/>
          <w:numId w:val="30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left="567" w:right="49" w:hanging="283"/>
        <w:rPr>
          <w:sz w:val="24"/>
        </w:rPr>
      </w:pPr>
      <w:r w:rsidRPr="0089152F">
        <w:rPr>
          <w:sz w:val="24"/>
        </w:rPr>
        <w:t>Дистрибутивы ПО: новые релизы (</w:t>
      </w:r>
      <w:proofErr w:type="spellStart"/>
      <w:r w:rsidRPr="0089152F">
        <w:rPr>
          <w:sz w:val="24"/>
        </w:rPr>
        <w:t>Release</w:t>
      </w:r>
      <w:proofErr w:type="spellEnd"/>
      <w:r w:rsidRPr="0089152F">
        <w:rPr>
          <w:sz w:val="24"/>
        </w:rPr>
        <w:t>), пакеты обновлений (</w:t>
      </w:r>
      <w:proofErr w:type="spellStart"/>
      <w:r w:rsidRPr="0089152F">
        <w:rPr>
          <w:sz w:val="24"/>
        </w:rPr>
        <w:t>Service</w:t>
      </w:r>
      <w:proofErr w:type="spellEnd"/>
      <w:r w:rsidRPr="0089152F">
        <w:rPr>
          <w:sz w:val="24"/>
        </w:rPr>
        <w:t xml:space="preserve"> </w:t>
      </w:r>
      <w:proofErr w:type="spellStart"/>
      <w:r w:rsidRPr="0089152F">
        <w:rPr>
          <w:sz w:val="24"/>
        </w:rPr>
        <w:t>Packs</w:t>
      </w:r>
      <w:proofErr w:type="spellEnd"/>
      <w:r w:rsidRPr="0089152F">
        <w:rPr>
          <w:sz w:val="24"/>
        </w:rPr>
        <w:t>), исправления критических ошибок (</w:t>
      </w:r>
      <w:proofErr w:type="spellStart"/>
      <w:r w:rsidRPr="0089152F">
        <w:rPr>
          <w:sz w:val="24"/>
        </w:rPr>
        <w:t>Bug</w:t>
      </w:r>
      <w:proofErr w:type="spellEnd"/>
      <w:r w:rsidRPr="0089152F">
        <w:rPr>
          <w:sz w:val="24"/>
        </w:rPr>
        <w:t xml:space="preserve"> </w:t>
      </w:r>
      <w:proofErr w:type="spellStart"/>
      <w:r w:rsidRPr="0089152F">
        <w:rPr>
          <w:sz w:val="24"/>
        </w:rPr>
        <w:t>Fixes</w:t>
      </w:r>
      <w:proofErr w:type="spellEnd"/>
      <w:r w:rsidRPr="0089152F">
        <w:rPr>
          <w:sz w:val="24"/>
        </w:rPr>
        <w:t>), специальные предложения по миграции на новые версии.</w:t>
      </w:r>
    </w:p>
    <w:p w:rsidR="00D20319" w:rsidRPr="0089152F" w:rsidRDefault="00D20319" w:rsidP="00D20319">
      <w:pPr>
        <w:pStyle w:val="13"/>
        <w:widowControl/>
        <w:numPr>
          <w:ilvl w:val="0"/>
          <w:numId w:val="30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left="567" w:right="49" w:hanging="283"/>
        <w:rPr>
          <w:sz w:val="24"/>
        </w:rPr>
      </w:pPr>
      <w:proofErr w:type="spellStart"/>
      <w:r w:rsidRPr="0089152F">
        <w:rPr>
          <w:sz w:val="24"/>
        </w:rPr>
        <w:t>On-line</w:t>
      </w:r>
      <w:proofErr w:type="spellEnd"/>
      <w:r w:rsidRPr="0089152F">
        <w:rPr>
          <w:sz w:val="24"/>
        </w:rPr>
        <w:t xml:space="preserve"> (24x7) доступ к </w:t>
      </w:r>
      <w:proofErr w:type="spellStart"/>
      <w:r w:rsidRPr="0089152F">
        <w:rPr>
          <w:sz w:val="24"/>
        </w:rPr>
        <w:t>web</w:t>
      </w:r>
      <w:proofErr w:type="spellEnd"/>
      <w:r w:rsidRPr="0089152F">
        <w:rPr>
          <w:sz w:val="24"/>
        </w:rPr>
        <w:t xml:space="preserve">-ресурсам портала технической поддержки </w:t>
      </w:r>
      <w:proofErr w:type="spellStart"/>
      <w:r w:rsidRPr="0089152F">
        <w:rPr>
          <w:sz w:val="24"/>
        </w:rPr>
        <w:t>Dassault</w:t>
      </w:r>
      <w:proofErr w:type="spellEnd"/>
      <w:r w:rsidRPr="0089152F">
        <w:rPr>
          <w:sz w:val="24"/>
        </w:rPr>
        <w:t xml:space="preserve"> </w:t>
      </w:r>
      <w:proofErr w:type="spellStart"/>
      <w:r w:rsidRPr="0089152F">
        <w:rPr>
          <w:sz w:val="24"/>
        </w:rPr>
        <w:t>Systemes</w:t>
      </w:r>
      <w:proofErr w:type="spellEnd"/>
      <w:r w:rsidRPr="0089152F">
        <w:rPr>
          <w:sz w:val="24"/>
        </w:rPr>
        <w:t xml:space="preserve"> </w:t>
      </w:r>
      <w:hyperlink r:id="rId8" w:history="1">
        <w:r w:rsidRPr="0089152F">
          <w:rPr>
            <w:rStyle w:val="15"/>
            <w:sz w:val="24"/>
          </w:rPr>
          <w:t>http://www.3ds.com/support/</w:t>
        </w:r>
      </w:hyperlink>
      <w:r w:rsidRPr="0089152F">
        <w:rPr>
          <w:sz w:val="24"/>
        </w:rPr>
        <w:t>:</w:t>
      </w:r>
    </w:p>
    <w:p w:rsidR="00D20319" w:rsidRPr="0089152F" w:rsidRDefault="00D20319" w:rsidP="00D20319">
      <w:pPr>
        <w:pStyle w:val="13"/>
        <w:widowControl/>
        <w:numPr>
          <w:ilvl w:val="0"/>
          <w:numId w:val="31"/>
        </w:numPr>
        <w:tabs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left="993" w:right="49" w:firstLine="0"/>
        <w:rPr>
          <w:sz w:val="24"/>
        </w:rPr>
      </w:pPr>
      <w:r w:rsidRPr="0089152F">
        <w:rPr>
          <w:sz w:val="24"/>
        </w:rPr>
        <w:t>доступ к Базе знаний (</w:t>
      </w:r>
      <w:proofErr w:type="spellStart"/>
      <w:r w:rsidRPr="0089152F">
        <w:rPr>
          <w:sz w:val="24"/>
        </w:rPr>
        <w:t>Knowledge</w:t>
      </w:r>
      <w:proofErr w:type="spellEnd"/>
      <w:r w:rsidRPr="0089152F">
        <w:rPr>
          <w:sz w:val="24"/>
        </w:rPr>
        <w:t xml:space="preserve"> </w:t>
      </w:r>
      <w:proofErr w:type="spellStart"/>
      <w:r w:rsidRPr="0089152F">
        <w:rPr>
          <w:sz w:val="24"/>
        </w:rPr>
        <w:t>Base</w:t>
      </w:r>
      <w:proofErr w:type="spellEnd"/>
      <w:r w:rsidRPr="0089152F">
        <w:rPr>
          <w:sz w:val="24"/>
        </w:rPr>
        <w:t>) и Библиотеке документов (</w:t>
      </w:r>
      <w:proofErr w:type="spellStart"/>
      <w:r w:rsidRPr="0089152F">
        <w:rPr>
          <w:sz w:val="24"/>
        </w:rPr>
        <w:t>Document</w:t>
      </w:r>
      <w:proofErr w:type="spellEnd"/>
      <w:r w:rsidRPr="0089152F">
        <w:rPr>
          <w:sz w:val="24"/>
        </w:rPr>
        <w:t xml:space="preserve"> </w:t>
      </w:r>
      <w:proofErr w:type="spellStart"/>
      <w:r w:rsidRPr="0089152F">
        <w:rPr>
          <w:sz w:val="24"/>
        </w:rPr>
        <w:t>Library</w:t>
      </w:r>
      <w:proofErr w:type="spellEnd"/>
      <w:r w:rsidRPr="0089152F">
        <w:rPr>
          <w:sz w:val="24"/>
        </w:rPr>
        <w:t>);</w:t>
      </w:r>
    </w:p>
    <w:p w:rsidR="00D20319" w:rsidRPr="0089152F" w:rsidRDefault="00D20319" w:rsidP="00D20319">
      <w:pPr>
        <w:pStyle w:val="13"/>
        <w:widowControl/>
        <w:numPr>
          <w:ilvl w:val="0"/>
          <w:numId w:val="31"/>
        </w:numPr>
        <w:tabs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left="993" w:right="49" w:firstLine="0"/>
        <w:rPr>
          <w:sz w:val="24"/>
        </w:rPr>
      </w:pPr>
      <w:r w:rsidRPr="0089152F">
        <w:rPr>
          <w:sz w:val="24"/>
        </w:rPr>
        <w:t>получение обновлений программного обеспечения;</w:t>
      </w:r>
    </w:p>
    <w:p w:rsidR="00D20319" w:rsidRDefault="00D20319" w:rsidP="00D20319">
      <w:pPr>
        <w:pStyle w:val="13"/>
        <w:widowControl/>
        <w:numPr>
          <w:ilvl w:val="0"/>
          <w:numId w:val="31"/>
        </w:numPr>
        <w:tabs>
          <w:tab w:val="left" w:pos="1418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left="993" w:right="49" w:firstLine="0"/>
        <w:rPr>
          <w:sz w:val="24"/>
        </w:rPr>
      </w:pPr>
      <w:r w:rsidRPr="0089152F">
        <w:rPr>
          <w:sz w:val="24"/>
        </w:rPr>
        <w:t>просмотр информации о приобр</w:t>
      </w:r>
      <w:r>
        <w:rPr>
          <w:sz w:val="24"/>
        </w:rPr>
        <w:t>етенных лицензиях;</w:t>
      </w:r>
    </w:p>
    <w:p w:rsidR="00D20319" w:rsidRDefault="00D20319" w:rsidP="00D20319">
      <w:pPr>
        <w:pStyle w:val="13"/>
        <w:widowControl/>
        <w:numPr>
          <w:ilvl w:val="0"/>
          <w:numId w:val="31"/>
        </w:numPr>
        <w:tabs>
          <w:tab w:val="left" w:pos="1418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left="993" w:right="49" w:firstLine="0"/>
        <w:rPr>
          <w:sz w:val="24"/>
        </w:rPr>
      </w:pPr>
      <w:r>
        <w:rPr>
          <w:sz w:val="24"/>
        </w:rPr>
        <w:t xml:space="preserve">публикация </w:t>
      </w:r>
      <w:r w:rsidRPr="0089152F">
        <w:rPr>
          <w:sz w:val="24"/>
        </w:rPr>
        <w:t>сообщений об ошибках (</w:t>
      </w:r>
      <w:proofErr w:type="spellStart"/>
      <w:r w:rsidRPr="0089152F">
        <w:rPr>
          <w:sz w:val="24"/>
        </w:rPr>
        <w:t>Bug</w:t>
      </w:r>
      <w:proofErr w:type="spellEnd"/>
      <w:r w:rsidRPr="0089152F">
        <w:rPr>
          <w:sz w:val="24"/>
        </w:rPr>
        <w:t xml:space="preserve"> </w:t>
      </w:r>
      <w:proofErr w:type="spellStart"/>
      <w:r w:rsidRPr="0089152F">
        <w:rPr>
          <w:sz w:val="24"/>
        </w:rPr>
        <w:t>Report</w:t>
      </w:r>
      <w:proofErr w:type="spellEnd"/>
      <w:r w:rsidRPr="0089152F">
        <w:rPr>
          <w:sz w:val="24"/>
        </w:rPr>
        <w:t>) и уведомлений об исправлени</w:t>
      </w:r>
      <w:r>
        <w:rPr>
          <w:sz w:val="24"/>
        </w:rPr>
        <w:t>и.</w:t>
      </w:r>
    </w:p>
    <w:p w:rsidR="00D20319" w:rsidRDefault="00D20319" w:rsidP="00D20319">
      <w:pPr>
        <w:pStyle w:val="13"/>
        <w:widowControl/>
        <w:tabs>
          <w:tab w:val="left" w:pos="1418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autoSpaceDN/>
        <w:spacing w:before="0" w:after="0" w:line="276" w:lineRule="auto"/>
        <w:ind w:right="49"/>
        <w:rPr>
          <w:sz w:val="24"/>
        </w:rPr>
      </w:pPr>
    </w:p>
    <w:p w:rsidR="00EE2B98" w:rsidRDefault="00EE2B98" w:rsidP="0050395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3"/>
      </w:tblGrid>
      <w:tr w:rsidR="00D20319" w:rsidTr="002D41F1">
        <w:tc>
          <w:tcPr>
            <w:tcW w:w="9923" w:type="dxa"/>
            <w:shd w:val="clear" w:color="auto" w:fill="auto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77"/>
              <w:gridCol w:w="4795"/>
            </w:tblGrid>
            <w:tr w:rsidR="00D20319" w:rsidRPr="00C1310E" w:rsidTr="002D41F1">
              <w:tc>
                <w:tcPr>
                  <w:tcW w:w="4777" w:type="dxa"/>
                </w:tcPr>
                <w:p w:rsidR="00D20319" w:rsidRPr="00842282" w:rsidRDefault="00D20319" w:rsidP="002D41F1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C1310E">
                    <w:rPr>
                      <w:color w:val="000000"/>
                      <w:sz w:val="22"/>
                      <w:szCs w:val="22"/>
                    </w:rPr>
                    <w:t>От</w:t>
                  </w:r>
                  <w:r w:rsidRPr="00842282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r w:rsidRPr="00C1310E">
                    <w:rPr>
                      <w:bCs/>
                      <w:color w:val="000000"/>
                      <w:sz w:val="22"/>
                      <w:szCs w:val="22"/>
                    </w:rPr>
                    <w:t>Лицензиара</w:t>
                  </w:r>
                  <w:r w:rsidRPr="00842282">
                    <w:rPr>
                      <w:color w:val="000000"/>
                      <w:sz w:val="22"/>
                      <w:szCs w:val="22"/>
                      <w:lang w:val="en-US"/>
                    </w:rPr>
                    <w:t>:</w:t>
                  </w:r>
                </w:p>
                <w:p w:rsidR="00D20319" w:rsidRPr="00842282" w:rsidRDefault="00D20319" w:rsidP="002D41F1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</w:p>
                <w:p w:rsidR="00D20319" w:rsidRPr="00842282" w:rsidRDefault="00D20319" w:rsidP="002D41F1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842282">
                    <w:rPr>
                      <w:color w:val="000000"/>
                      <w:sz w:val="22"/>
                      <w:szCs w:val="22"/>
                      <w:lang w:val="en-US"/>
                    </w:rPr>
                    <w:t>_________________  /</w:t>
                  </w:r>
                  <w:r w:rsidRPr="00842282">
                    <w:rPr>
                      <w:color w:val="000000"/>
                      <w:sz w:val="22"/>
                      <w:szCs w:val="22"/>
                      <w:u w:val="single"/>
                      <w:lang w:val="en-US"/>
                    </w:rPr>
                    <w:tab/>
                  </w:r>
                  <w:r w:rsidRPr="00842282">
                    <w:rPr>
                      <w:color w:val="000000"/>
                      <w:sz w:val="22"/>
                      <w:szCs w:val="22"/>
                      <w:u w:val="single"/>
                      <w:lang w:val="en-US"/>
                    </w:rPr>
                    <w:tab/>
                  </w:r>
                  <w:r w:rsidRPr="00842282">
                    <w:rPr>
                      <w:color w:val="000000"/>
                      <w:sz w:val="22"/>
                      <w:szCs w:val="22"/>
                      <w:u w:val="single"/>
                      <w:lang w:val="en-US"/>
                    </w:rPr>
                    <w:tab/>
                  </w:r>
                  <w:r w:rsidRPr="00842282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./ </w:t>
                  </w:r>
                </w:p>
                <w:p w:rsidR="00D20319" w:rsidRPr="00842282" w:rsidRDefault="00D20319" w:rsidP="002D41F1">
                  <w:pPr>
                    <w:rPr>
                      <w:color w:val="000000"/>
                      <w:sz w:val="22"/>
                      <w:szCs w:val="22"/>
                      <w:vertAlign w:val="superscript"/>
                      <w:lang w:val="en-US"/>
                    </w:rPr>
                  </w:pPr>
                  <w:r w:rsidRPr="00842282">
                    <w:rPr>
                      <w:color w:val="000000"/>
                      <w:sz w:val="22"/>
                      <w:szCs w:val="22"/>
                      <w:vertAlign w:val="superscript"/>
                      <w:lang w:val="en-US"/>
                    </w:rPr>
                    <w:tab/>
                  </w:r>
                  <w:r w:rsidRPr="00C1310E">
                    <w:rPr>
                      <w:color w:val="000000"/>
                      <w:sz w:val="22"/>
                      <w:szCs w:val="22"/>
                      <w:vertAlign w:val="superscript"/>
                    </w:rPr>
                    <w:t>подпись</w:t>
                  </w:r>
                </w:p>
                <w:p w:rsidR="00D20319" w:rsidRPr="00842282" w:rsidRDefault="00D20319" w:rsidP="002D41F1">
                  <w:pPr>
                    <w:rPr>
                      <w:bCs/>
                      <w:color w:val="000000"/>
                      <w:sz w:val="22"/>
                      <w:szCs w:val="22"/>
                      <w:lang w:val="en-US"/>
                    </w:rPr>
                  </w:pPr>
                  <w:r w:rsidRPr="00842282">
                    <w:rPr>
                      <w:color w:val="000000"/>
                      <w:sz w:val="22"/>
                      <w:szCs w:val="22"/>
                      <w:lang w:val="en-US"/>
                    </w:rPr>
                    <w:t>«____» _________________ 201</w:t>
                  </w:r>
                  <w:r>
                    <w:rPr>
                      <w:color w:val="000000"/>
                      <w:sz w:val="22"/>
                      <w:szCs w:val="22"/>
                    </w:rPr>
                    <w:t>3</w:t>
                  </w:r>
                  <w:r w:rsidRPr="00842282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r w:rsidRPr="00C1310E">
                    <w:rPr>
                      <w:color w:val="000000"/>
                      <w:sz w:val="22"/>
                      <w:szCs w:val="22"/>
                    </w:rPr>
                    <w:t>г</w:t>
                  </w:r>
                  <w:r w:rsidRPr="00842282">
                    <w:rPr>
                      <w:color w:val="000000"/>
                      <w:sz w:val="22"/>
                      <w:szCs w:val="22"/>
                      <w:lang w:val="en-US"/>
                    </w:rPr>
                    <w:t>.</w:t>
                  </w:r>
                </w:p>
              </w:tc>
              <w:tc>
                <w:tcPr>
                  <w:tcW w:w="4795" w:type="dxa"/>
                </w:tcPr>
                <w:p w:rsidR="00D20319" w:rsidRPr="00842282" w:rsidRDefault="00D20319" w:rsidP="002D41F1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C1310E">
                    <w:rPr>
                      <w:color w:val="000000"/>
                      <w:sz w:val="22"/>
                      <w:szCs w:val="22"/>
                    </w:rPr>
                    <w:t>От</w:t>
                  </w:r>
                  <w:r w:rsidRPr="00842282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r w:rsidRPr="00C1310E">
                    <w:rPr>
                      <w:color w:val="000000"/>
                      <w:sz w:val="22"/>
                      <w:szCs w:val="22"/>
                    </w:rPr>
                    <w:t>Л</w:t>
                  </w:r>
                  <w:r w:rsidRPr="00C1310E">
                    <w:rPr>
                      <w:bCs/>
                      <w:color w:val="000000"/>
                      <w:sz w:val="22"/>
                      <w:szCs w:val="22"/>
                    </w:rPr>
                    <w:t>ицензиата</w:t>
                  </w:r>
                  <w:r w:rsidRPr="00842282">
                    <w:rPr>
                      <w:color w:val="000000"/>
                      <w:sz w:val="22"/>
                      <w:szCs w:val="22"/>
                      <w:lang w:val="en-US"/>
                    </w:rPr>
                    <w:t>:</w:t>
                  </w:r>
                </w:p>
                <w:p w:rsidR="00D20319" w:rsidRPr="00842282" w:rsidRDefault="00D20319" w:rsidP="002D41F1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</w:p>
                <w:p w:rsidR="00D20319" w:rsidRPr="00C1310E" w:rsidRDefault="00D20319" w:rsidP="002D41F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42282">
                    <w:rPr>
                      <w:color w:val="000000"/>
                      <w:sz w:val="22"/>
                      <w:szCs w:val="22"/>
                      <w:lang w:val="en-US"/>
                    </w:rPr>
                    <w:t>____</w:t>
                  </w:r>
                  <w:r w:rsidRPr="00C1310E">
                    <w:rPr>
                      <w:color w:val="000000"/>
                      <w:sz w:val="22"/>
                      <w:szCs w:val="22"/>
                    </w:rPr>
                    <w:t>_____________   /__________________/</w:t>
                  </w:r>
                </w:p>
                <w:p w:rsidR="00D20319" w:rsidRPr="00C1310E" w:rsidRDefault="00D20319" w:rsidP="002D41F1">
                  <w:pPr>
                    <w:rPr>
                      <w:color w:val="000000"/>
                      <w:sz w:val="22"/>
                      <w:szCs w:val="22"/>
                      <w:vertAlign w:val="superscript"/>
                    </w:rPr>
                  </w:pPr>
                  <w:r w:rsidRPr="00C1310E">
                    <w:rPr>
                      <w:color w:val="000000"/>
                      <w:sz w:val="22"/>
                      <w:szCs w:val="22"/>
                      <w:vertAlign w:val="superscript"/>
                    </w:rPr>
                    <w:tab/>
                    <w:t>подпись</w:t>
                  </w:r>
                </w:p>
                <w:p w:rsidR="00D20319" w:rsidRPr="00C1310E" w:rsidRDefault="00D20319" w:rsidP="002D41F1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C1310E">
                    <w:rPr>
                      <w:color w:val="000000"/>
                      <w:sz w:val="22"/>
                      <w:szCs w:val="22"/>
                    </w:rPr>
                    <w:t>«____» _________________ 201</w:t>
                  </w: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3</w:t>
                  </w:r>
                  <w:r w:rsidRPr="00C1310E">
                    <w:rPr>
                      <w:color w:val="000000"/>
                      <w:sz w:val="22"/>
                      <w:szCs w:val="22"/>
                    </w:rPr>
                    <w:t xml:space="preserve"> г.</w:t>
                  </w:r>
                </w:p>
              </w:tc>
            </w:tr>
          </w:tbl>
          <w:p w:rsidR="00D20319" w:rsidRDefault="00D20319" w:rsidP="002D41F1"/>
        </w:tc>
      </w:tr>
    </w:tbl>
    <w:p w:rsidR="00D20319" w:rsidRPr="00D20319" w:rsidRDefault="00D20319" w:rsidP="0050395A"/>
    <w:sectPr w:rsidR="00D20319" w:rsidRPr="00D20319" w:rsidSect="008E3F3F">
      <w:pgSz w:w="11907" w:h="16840" w:code="9"/>
      <w:pgMar w:top="851" w:right="737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1ED" w:rsidRDefault="007441ED">
      <w:r>
        <w:separator/>
      </w:r>
    </w:p>
  </w:endnote>
  <w:endnote w:type="continuationSeparator" w:id="0">
    <w:p w:rsidR="007441ED" w:rsidRDefault="00744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ヒラギノ角ゴ Pro W3">
    <w:charset w:val="00"/>
    <w:family w:val="roman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1ED" w:rsidRDefault="007441ED">
      <w:r>
        <w:separator/>
      </w:r>
    </w:p>
  </w:footnote>
  <w:footnote w:type="continuationSeparator" w:id="0">
    <w:p w:rsidR="007441ED" w:rsidRDefault="007441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34265"/>
    <w:multiLevelType w:val="hybridMultilevel"/>
    <w:tmpl w:val="B6440020"/>
    <w:lvl w:ilvl="0" w:tplc="C7B2888C">
      <w:start w:val="1"/>
      <w:numFmt w:val="upperRoman"/>
      <w:pStyle w:val="I"/>
      <w:lvlText w:val="%1."/>
      <w:lvlJc w:val="left"/>
      <w:pPr>
        <w:tabs>
          <w:tab w:val="num" w:pos="340"/>
        </w:tabs>
        <w:ind w:left="397" w:hanging="39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CD5FCD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2">
    <w:nsid w:val="0B0B5F76"/>
    <w:multiLevelType w:val="multilevel"/>
    <w:tmpl w:val="558EB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">
    <w:nsid w:val="0C386C19"/>
    <w:multiLevelType w:val="multilevel"/>
    <w:tmpl w:val="896096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54"/>
        </w:tabs>
        <w:ind w:left="754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4">
    <w:nsid w:val="0ED712A1"/>
    <w:multiLevelType w:val="multilevel"/>
    <w:tmpl w:val="B39E5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5">
    <w:nsid w:val="15BC04D5"/>
    <w:multiLevelType w:val="multilevel"/>
    <w:tmpl w:val="14E0499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6BF412E"/>
    <w:multiLevelType w:val="multilevel"/>
    <w:tmpl w:val="AA2A77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7">
    <w:nsid w:val="16D80AED"/>
    <w:multiLevelType w:val="hybridMultilevel"/>
    <w:tmpl w:val="A67A22AA"/>
    <w:lvl w:ilvl="0" w:tplc="BFC8F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D25BAC"/>
    <w:multiLevelType w:val="multilevel"/>
    <w:tmpl w:val="909642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1A9D3115"/>
    <w:multiLevelType w:val="multilevel"/>
    <w:tmpl w:val="14E0499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1AE15C4C"/>
    <w:multiLevelType w:val="multilevel"/>
    <w:tmpl w:val="26CE1D6A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54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1">
    <w:nsid w:val="21E03AEB"/>
    <w:multiLevelType w:val="multilevel"/>
    <w:tmpl w:val="909642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29B4135A"/>
    <w:multiLevelType w:val="multilevel"/>
    <w:tmpl w:val="895E8062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pStyle w:val="21"/>
      <w:lvlText w:val="%1.%2.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E006060"/>
    <w:multiLevelType w:val="hybridMultilevel"/>
    <w:tmpl w:val="28C6A056"/>
    <w:lvl w:ilvl="0" w:tplc="2118EE9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  <w:lvl w:ilvl="1" w:tplc="A8D0AE16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4">
    <w:nsid w:val="351806E7"/>
    <w:multiLevelType w:val="multilevel"/>
    <w:tmpl w:val="558EB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15">
    <w:nsid w:val="36A05D3D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8925B9B"/>
    <w:multiLevelType w:val="multilevel"/>
    <w:tmpl w:val="35821E1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9.%2."/>
      <w:lvlJc w:val="left"/>
      <w:pPr>
        <w:tabs>
          <w:tab w:val="num" w:pos="900"/>
        </w:tabs>
        <w:ind w:left="900" w:hanging="72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17">
    <w:nsid w:val="4F356B3A"/>
    <w:multiLevelType w:val="multilevel"/>
    <w:tmpl w:val="5EE6FC9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18">
    <w:nsid w:val="4FB65108"/>
    <w:multiLevelType w:val="multilevel"/>
    <w:tmpl w:val="896096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19">
    <w:nsid w:val="56930524"/>
    <w:multiLevelType w:val="multilevel"/>
    <w:tmpl w:val="558EB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20">
    <w:nsid w:val="64B95C55"/>
    <w:multiLevelType w:val="multilevel"/>
    <w:tmpl w:val="558EB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21">
    <w:nsid w:val="679503ED"/>
    <w:multiLevelType w:val="hybridMultilevel"/>
    <w:tmpl w:val="86947656"/>
    <w:lvl w:ilvl="0" w:tplc="BFC8F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7A31EE8"/>
    <w:multiLevelType w:val="multilevel"/>
    <w:tmpl w:val="B2A034D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23">
    <w:nsid w:val="681C4425"/>
    <w:multiLevelType w:val="multilevel"/>
    <w:tmpl w:val="D446401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24">
    <w:nsid w:val="6BD04F73"/>
    <w:multiLevelType w:val="hybridMultilevel"/>
    <w:tmpl w:val="7A64B5B2"/>
    <w:lvl w:ilvl="0" w:tplc="474A324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25">
    <w:nsid w:val="6ECE2CB9"/>
    <w:multiLevelType w:val="multilevel"/>
    <w:tmpl w:val="0096F532"/>
    <w:lvl w:ilvl="0">
      <w:start w:val="9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746" w:hanging="1440"/>
      </w:pPr>
      <w:rPr>
        <w:rFonts w:cs="Times New Roman" w:hint="default"/>
      </w:rPr>
    </w:lvl>
  </w:abstractNum>
  <w:abstractNum w:abstractNumId="26">
    <w:nsid w:val="75DF4EDE"/>
    <w:multiLevelType w:val="multilevel"/>
    <w:tmpl w:val="B276081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27">
    <w:nsid w:val="7C0513F7"/>
    <w:multiLevelType w:val="hybridMultilevel"/>
    <w:tmpl w:val="43DE30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2"/>
  </w:num>
  <w:num w:numId="3">
    <w:abstractNumId w:val="12"/>
  </w:num>
  <w:num w:numId="4">
    <w:abstractNumId w:val="12"/>
  </w:num>
  <w:num w:numId="5">
    <w:abstractNumId w:val="0"/>
  </w:num>
  <w:num w:numId="6">
    <w:abstractNumId w:val="25"/>
  </w:num>
  <w:num w:numId="7">
    <w:abstractNumId w:val="19"/>
  </w:num>
  <w:num w:numId="8">
    <w:abstractNumId w:val="13"/>
  </w:num>
  <w:num w:numId="9">
    <w:abstractNumId w:val="8"/>
  </w:num>
  <w:num w:numId="10">
    <w:abstractNumId w:val="6"/>
  </w:num>
  <w:num w:numId="11">
    <w:abstractNumId w:val="7"/>
  </w:num>
  <w:num w:numId="12">
    <w:abstractNumId w:val="15"/>
  </w:num>
  <w:num w:numId="13">
    <w:abstractNumId w:val="2"/>
  </w:num>
  <w:num w:numId="14">
    <w:abstractNumId w:val="3"/>
  </w:num>
  <w:num w:numId="15">
    <w:abstractNumId w:val="4"/>
  </w:num>
  <w:num w:numId="16">
    <w:abstractNumId w:val="24"/>
  </w:num>
  <w:num w:numId="17">
    <w:abstractNumId w:val="20"/>
  </w:num>
  <w:num w:numId="18">
    <w:abstractNumId w:val="22"/>
  </w:num>
  <w:num w:numId="19">
    <w:abstractNumId w:val="1"/>
  </w:num>
  <w:num w:numId="20">
    <w:abstractNumId w:val="18"/>
  </w:num>
  <w:num w:numId="21">
    <w:abstractNumId w:val="23"/>
  </w:num>
  <w:num w:numId="22">
    <w:abstractNumId w:val="14"/>
  </w:num>
  <w:num w:numId="23">
    <w:abstractNumId w:val="26"/>
  </w:num>
  <w:num w:numId="24">
    <w:abstractNumId w:val="17"/>
  </w:num>
  <w:num w:numId="25">
    <w:abstractNumId w:val="16"/>
  </w:num>
  <w:num w:numId="26">
    <w:abstractNumId w:val="10"/>
  </w:num>
  <w:num w:numId="27">
    <w:abstractNumId w:val="27"/>
  </w:num>
  <w:num w:numId="28">
    <w:abstractNumId w:val="11"/>
  </w:num>
  <w:num w:numId="29">
    <w:abstractNumId w:val="5"/>
  </w:num>
  <w:num w:numId="30">
    <w:abstractNumId w:val="9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4EE"/>
    <w:rsid w:val="00004183"/>
    <w:rsid w:val="000327B1"/>
    <w:rsid w:val="00035FFB"/>
    <w:rsid w:val="000408A9"/>
    <w:rsid w:val="00046757"/>
    <w:rsid w:val="00070367"/>
    <w:rsid w:val="00083C36"/>
    <w:rsid w:val="0009139B"/>
    <w:rsid w:val="000B50B3"/>
    <w:rsid w:val="000C33A1"/>
    <w:rsid w:val="000C5F2D"/>
    <w:rsid w:val="000F4711"/>
    <w:rsid w:val="00110210"/>
    <w:rsid w:val="00156F3E"/>
    <w:rsid w:val="00167668"/>
    <w:rsid w:val="00170AC4"/>
    <w:rsid w:val="00172FA2"/>
    <w:rsid w:val="00181C94"/>
    <w:rsid w:val="0018773C"/>
    <w:rsid w:val="00193430"/>
    <w:rsid w:val="001C306B"/>
    <w:rsid w:val="001F4952"/>
    <w:rsid w:val="00204631"/>
    <w:rsid w:val="00233F12"/>
    <w:rsid w:val="00235C53"/>
    <w:rsid w:val="0025224D"/>
    <w:rsid w:val="002766B0"/>
    <w:rsid w:val="00285B60"/>
    <w:rsid w:val="0031071F"/>
    <w:rsid w:val="00323233"/>
    <w:rsid w:val="003318E6"/>
    <w:rsid w:val="003449FA"/>
    <w:rsid w:val="0035301F"/>
    <w:rsid w:val="003665F9"/>
    <w:rsid w:val="003C05C2"/>
    <w:rsid w:val="003C196C"/>
    <w:rsid w:val="003D15A2"/>
    <w:rsid w:val="003D3458"/>
    <w:rsid w:val="003E0356"/>
    <w:rsid w:val="003F4B63"/>
    <w:rsid w:val="00410A59"/>
    <w:rsid w:val="00417778"/>
    <w:rsid w:val="00420378"/>
    <w:rsid w:val="004654B8"/>
    <w:rsid w:val="0047027F"/>
    <w:rsid w:val="00496B64"/>
    <w:rsid w:val="004B19E0"/>
    <w:rsid w:val="004D16CC"/>
    <w:rsid w:val="004D4FB0"/>
    <w:rsid w:val="004F29C0"/>
    <w:rsid w:val="005011DE"/>
    <w:rsid w:val="0050395A"/>
    <w:rsid w:val="00521DAC"/>
    <w:rsid w:val="005231EF"/>
    <w:rsid w:val="005274E3"/>
    <w:rsid w:val="005710AA"/>
    <w:rsid w:val="00573874"/>
    <w:rsid w:val="005765C1"/>
    <w:rsid w:val="005C24EE"/>
    <w:rsid w:val="005D783B"/>
    <w:rsid w:val="005D7CCB"/>
    <w:rsid w:val="005E7198"/>
    <w:rsid w:val="00613BAB"/>
    <w:rsid w:val="0061532D"/>
    <w:rsid w:val="00626B65"/>
    <w:rsid w:val="00634A45"/>
    <w:rsid w:val="006719B2"/>
    <w:rsid w:val="006744DD"/>
    <w:rsid w:val="006762B3"/>
    <w:rsid w:val="006D71A2"/>
    <w:rsid w:val="006F11DA"/>
    <w:rsid w:val="006F41DD"/>
    <w:rsid w:val="00707DC5"/>
    <w:rsid w:val="00713333"/>
    <w:rsid w:val="00736F92"/>
    <w:rsid w:val="00742F8B"/>
    <w:rsid w:val="007441ED"/>
    <w:rsid w:val="00762BD9"/>
    <w:rsid w:val="00763D5B"/>
    <w:rsid w:val="00786548"/>
    <w:rsid w:val="00795418"/>
    <w:rsid w:val="007A5CCC"/>
    <w:rsid w:val="007E0C7C"/>
    <w:rsid w:val="007F219A"/>
    <w:rsid w:val="00807B16"/>
    <w:rsid w:val="00810254"/>
    <w:rsid w:val="00812D28"/>
    <w:rsid w:val="00842282"/>
    <w:rsid w:val="00883168"/>
    <w:rsid w:val="008915B0"/>
    <w:rsid w:val="00894365"/>
    <w:rsid w:val="008A6210"/>
    <w:rsid w:val="008B40DA"/>
    <w:rsid w:val="008C4F94"/>
    <w:rsid w:val="008E3F3F"/>
    <w:rsid w:val="008E443F"/>
    <w:rsid w:val="008E68EA"/>
    <w:rsid w:val="008F36BA"/>
    <w:rsid w:val="00904529"/>
    <w:rsid w:val="009230EB"/>
    <w:rsid w:val="009264CD"/>
    <w:rsid w:val="00947D17"/>
    <w:rsid w:val="00980E23"/>
    <w:rsid w:val="0098328B"/>
    <w:rsid w:val="00995722"/>
    <w:rsid w:val="009A5536"/>
    <w:rsid w:val="009C2152"/>
    <w:rsid w:val="009F10C4"/>
    <w:rsid w:val="009F4992"/>
    <w:rsid w:val="00A22F72"/>
    <w:rsid w:val="00A5736F"/>
    <w:rsid w:val="00A70977"/>
    <w:rsid w:val="00A9332C"/>
    <w:rsid w:val="00AC1515"/>
    <w:rsid w:val="00AE4535"/>
    <w:rsid w:val="00AE5EA2"/>
    <w:rsid w:val="00AE7DFB"/>
    <w:rsid w:val="00B0458C"/>
    <w:rsid w:val="00B075FF"/>
    <w:rsid w:val="00B32A91"/>
    <w:rsid w:val="00B600CE"/>
    <w:rsid w:val="00B622B6"/>
    <w:rsid w:val="00B6572B"/>
    <w:rsid w:val="00B702C4"/>
    <w:rsid w:val="00B852E0"/>
    <w:rsid w:val="00B969C3"/>
    <w:rsid w:val="00BA185B"/>
    <w:rsid w:val="00BA446C"/>
    <w:rsid w:val="00BB793B"/>
    <w:rsid w:val="00BC3B1E"/>
    <w:rsid w:val="00BC7543"/>
    <w:rsid w:val="00BE1A2C"/>
    <w:rsid w:val="00BE3574"/>
    <w:rsid w:val="00BE3688"/>
    <w:rsid w:val="00C078C7"/>
    <w:rsid w:val="00C1310E"/>
    <w:rsid w:val="00C144DB"/>
    <w:rsid w:val="00C15EF2"/>
    <w:rsid w:val="00C34140"/>
    <w:rsid w:val="00C63142"/>
    <w:rsid w:val="00C9105F"/>
    <w:rsid w:val="00CB1273"/>
    <w:rsid w:val="00CB4DB1"/>
    <w:rsid w:val="00CC0778"/>
    <w:rsid w:val="00D1223B"/>
    <w:rsid w:val="00D20319"/>
    <w:rsid w:val="00D32F06"/>
    <w:rsid w:val="00D42BAF"/>
    <w:rsid w:val="00DA6276"/>
    <w:rsid w:val="00DC11A8"/>
    <w:rsid w:val="00DC42E8"/>
    <w:rsid w:val="00DE0B0A"/>
    <w:rsid w:val="00DF28F9"/>
    <w:rsid w:val="00E11C42"/>
    <w:rsid w:val="00E44904"/>
    <w:rsid w:val="00E50371"/>
    <w:rsid w:val="00E665C6"/>
    <w:rsid w:val="00E67EBD"/>
    <w:rsid w:val="00E73297"/>
    <w:rsid w:val="00EB6177"/>
    <w:rsid w:val="00EC133D"/>
    <w:rsid w:val="00EC4974"/>
    <w:rsid w:val="00EC5A87"/>
    <w:rsid w:val="00EC7AB9"/>
    <w:rsid w:val="00EE2B98"/>
    <w:rsid w:val="00F222A5"/>
    <w:rsid w:val="00F54E09"/>
    <w:rsid w:val="00F61A2C"/>
    <w:rsid w:val="00F94083"/>
    <w:rsid w:val="00FA3324"/>
    <w:rsid w:val="00FB60F4"/>
    <w:rsid w:val="00FD23CD"/>
    <w:rsid w:val="00FE2BF0"/>
    <w:rsid w:val="00FF3D4C"/>
    <w:rsid w:val="00FF705D"/>
    <w:rsid w:val="00FF7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C24EE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5C24EE"/>
    <w:pPr>
      <w:keepNext/>
      <w:tabs>
        <w:tab w:val="num" w:pos="1134"/>
      </w:tabs>
      <w:ind w:left="1134" w:hanging="1134"/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qFormat/>
    <w:rsid w:val="00D1223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">
    <w:name w:val="ЗАГОЛОВОК I"/>
    <w:basedOn w:val="a"/>
    <w:rsid w:val="00D1223B"/>
    <w:pPr>
      <w:numPr>
        <w:numId w:val="5"/>
      </w:numPr>
    </w:pPr>
    <w:rPr>
      <w:b/>
      <w:bCs/>
      <w:caps/>
      <w:szCs w:val="20"/>
    </w:rPr>
  </w:style>
  <w:style w:type="paragraph" w:customStyle="1" w:styleId="11">
    <w:name w:val="ЗАГОЛОВОК 1.1"/>
    <w:basedOn w:val="a"/>
    <w:next w:val="2"/>
    <w:rsid w:val="00D1223B"/>
    <w:pPr>
      <w:contextualSpacing/>
    </w:pPr>
    <w:rPr>
      <w:b/>
      <w:bCs/>
    </w:rPr>
  </w:style>
  <w:style w:type="paragraph" w:customStyle="1" w:styleId="21">
    <w:name w:val="ЗАГОЛОВОК 2.1"/>
    <w:basedOn w:val="a"/>
    <w:next w:val="2"/>
    <w:rsid w:val="00D1223B"/>
    <w:pPr>
      <w:numPr>
        <w:ilvl w:val="1"/>
        <w:numId w:val="4"/>
      </w:numPr>
      <w:tabs>
        <w:tab w:val="left" w:pos="454"/>
      </w:tabs>
    </w:pPr>
    <w:rPr>
      <w:b/>
      <w:bCs/>
    </w:rPr>
  </w:style>
  <w:style w:type="character" w:styleId="a3">
    <w:name w:val="annotation reference"/>
    <w:semiHidden/>
    <w:rsid w:val="005C24EE"/>
    <w:rPr>
      <w:sz w:val="16"/>
      <w:szCs w:val="16"/>
    </w:rPr>
  </w:style>
  <w:style w:type="paragraph" w:styleId="20">
    <w:name w:val="Body Text Indent 2"/>
    <w:basedOn w:val="a"/>
    <w:rsid w:val="005C24EE"/>
    <w:pPr>
      <w:ind w:firstLine="720"/>
      <w:jc w:val="both"/>
    </w:pPr>
  </w:style>
  <w:style w:type="paragraph" w:customStyle="1" w:styleId="a4">
    <w:name w:val="Пункт"/>
    <w:basedOn w:val="a"/>
    <w:rsid w:val="005C24EE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styleId="a5">
    <w:name w:val="Hyperlink"/>
    <w:rsid w:val="005C24EE"/>
    <w:rPr>
      <w:color w:val="0000FF"/>
      <w:u w:val="single"/>
    </w:rPr>
  </w:style>
  <w:style w:type="paragraph" w:styleId="a6">
    <w:name w:val="Body Text"/>
    <w:basedOn w:val="a"/>
    <w:semiHidden/>
    <w:rsid w:val="005C24EE"/>
    <w:pPr>
      <w:spacing w:after="120"/>
    </w:pPr>
  </w:style>
  <w:style w:type="paragraph" w:customStyle="1" w:styleId="Times12">
    <w:name w:val="Times 12"/>
    <w:basedOn w:val="a"/>
    <w:rsid w:val="005C24E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12">
    <w:name w:val="Абзац списка1"/>
    <w:basedOn w:val="a"/>
    <w:qFormat/>
    <w:rsid w:val="005C24E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7">
    <w:name w:val="Пункт б/н"/>
    <w:basedOn w:val="a"/>
    <w:rsid w:val="005C24E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locked/>
    <w:rsid w:val="005C24EE"/>
    <w:rPr>
      <w:iCs/>
      <w:sz w:val="24"/>
      <w:szCs w:val="24"/>
      <w:lang w:val="x-none" w:eastAsia="x-none" w:bidi="ar-SA"/>
    </w:rPr>
  </w:style>
  <w:style w:type="table" w:styleId="a8">
    <w:name w:val="Table Grid"/>
    <w:basedOn w:val="a1"/>
    <w:rsid w:val="00C131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">
    <w:name w:val="st"/>
    <w:basedOn w:val="a0"/>
    <w:rsid w:val="000C5F2D"/>
  </w:style>
  <w:style w:type="character" w:styleId="a9">
    <w:name w:val="Emphasis"/>
    <w:qFormat/>
    <w:rsid w:val="000C5F2D"/>
    <w:rPr>
      <w:i/>
      <w:iCs/>
    </w:rPr>
  </w:style>
  <w:style w:type="paragraph" w:styleId="aa">
    <w:name w:val="annotation text"/>
    <w:basedOn w:val="a"/>
    <w:link w:val="ab"/>
    <w:rsid w:val="006F41DD"/>
    <w:rPr>
      <w:sz w:val="20"/>
      <w:szCs w:val="20"/>
    </w:rPr>
  </w:style>
  <w:style w:type="character" w:customStyle="1" w:styleId="ab">
    <w:name w:val="Текст примечания Знак"/>
    <w:link w:val="aa"/>
    <w:rsid w:val="006F41DD"/>
    <w:rPr>
      <w:lang w:val="ru-RU" w:eastAsia="ru-RU"/>
    </w:rPr>
  </w:style>
  <w:style w:type="paragraph" w:styleId="ac">
    <w:name w:val="annotation subject"/>
    <w:basedOn w:val="aa"/>
    <w:next w:val="aa"/>
    <w:link w:val="ad"/>
    <w:rsid w:val="006F41DD"/>
    <w:rPr>
      <w:b/>
      <w:bCs/>
    </w:rPr>
  </w:style>
  <w:style w:type="character" w:customStyle="1" w:styleId="ad">
    <w:name w:val="Тема примечания Знак"/>
    <w:link w:val="ac"/>
    <w:rsid w:val="006F41DD"/>
    <w:rPr>
      <w:b/>
      <w:bCs/>
      <w:lang w:val="ru-RU" w:eastAsia="ru-RU"/>
    </w:rPr>
  </w:style>
  <w:style w:type="paragraph" w:styleId="ae">
    <w:name w:val="Balloon Text"/>
    <w:basedOn w:val="a"/>
    <w:link w:val="af"/>
    <w:rsid w:val="006F41D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rsid w:val="006F41DD"/>
    <w:rPr>
      <w:rFonts w:ascii="Tahoma" w:hAnsi="Tahoma" w:cs="Tahoma"/>
      <w:sz w:val="16"/>
      <w:szCs w:val="16"/>
      <w:lang w:val="ru-RU" w:eastAsia="ru-RU"/>
    </w:rPr>
  </w:style>
  <w:style w:type="paragraph" w:styleId="af0">
    <w:name w:val="Revision"/>
    <w:hidden/>
    <w:uiPriority w:val="99"/>
    <w:semiHidden/>
    <w:rsid w:val="00181C94"/>
    <w:rPr>
      <w:sz w:val="24"/>
      <w:szCs w:val="24"/>
    </w:rPr>
  </w:style>
  <w:style w:type="paragraph" w:styleId="af1">
    <w:name w:val="List Paragraph"/>
    <w:basedOn w:val="a"/>
    <w:uiPriority w:val="34"/>
    <w:qFormat/>
    <w:rsid w:val="005D783B"/>
    <w:pPr>
      <w:ind w:left="720"/>
      <w:contextualSpacing/>
    </w:pPr>
  </w:style>
  <w:style w:type="paragraph" w:styleId="af2">
    <w:name w:val="header"/>
    <w:aliases w:val="Heder,Titul"/>
    <w:basedOn w:val="a"/>
    <w:link w:val="af3"/>
    <w:rsid w:val="00D2031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3">
    <w:name w:val="Верхний колонтитул Знак"/>
    <w:aliases w:val="Heder Знак,Titul Знак"/>
    <w:basedOn w:val="a0"/>
    <w:link w:val="af2"/>
    <w:rsid w:val="00D20319"/>
    <w:rPr>
      <w:rFonts w:ascii="Courier New" w:hAnsi="Courier New" w:cs="Courier New"/>
    </w:rPr>
  </w:style>
  <w:style w:type="paragraph" w:customStyle="1" w:styleId="13">
    <w:name w:val="Обычный1"/>
    <w:link w:val="14"/>
    <w:rsid w:val="00D20319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4">
    <w:name w:val="Обычный1 Знак"/>
    <w:link w:val="13"/>
    <w:rsid w:val="00D20319"/>
    <w:rPr>
      <w:szCs w:val="24"/>
    </w:rPr>
  </w:style>
  <w:style w:type="character" w:customStyle="1" w:styleId="15">
    <w:name w:val="Гиперссылка1"/>
    <w:rsid w:val="00D20319"/>
    <w:rPr>
      <w:color w:val="0026F1"/>
      <w:sz w:val="20"/>
      <w:u w:val="single"/>
    </w:rPr>
  </w:style>
  <w:style w:type="paragraph" w:customStyle="1" w:styleId="af4">
    <w:name w:val="Свободная форма"/>
    <w:rsid w:val="00D20319"/>
    <w:rPr>
      <w:rFonts w:eastAsia="ヒラギノ角ゴ Pro W3"/>
      <w:color w:val="00000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C24EE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5C24EE"/>
    <w:pPr>
      <w:keepNext/>
      <w:tabs>
        <w:tab w:val="num" w:pos="1134"/>
      </w:tabs>
      <w:ind w:left="1134" w:hanging="1134"/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qFormat/>
    <w:rsid w:val="00D1223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">
    <w:name w:val="ЗАГОЛОВОК I"/>
    <w:basedOn w:val="a"/>
    <w:rsid w:val="00D1223B"/>
    <w:pPr>
      <w:numPr>
        <w:numId w:val="5"/>
      </w:numPr>
    </w:pPr>
    <w:rPr>
      <w:b/>
      <w:bCs/>
      <w:caps/>
      <w:szCs w:val="20"/>
    </w:rPr>
  </w:style>
  <w:style w:type="paragraph" w:customStyle="1" w:styleId="11">
    <w:name w:val="ЗАГОЛОВОК 1.1"/>
    <w:basedOn w:val="a"/>
    <w:next w:val="2"/>
    <w:rsid w:val="00D1223B"/>
    <w:pPr>
      <w:contextualSpacing/>
    </w:pPr>
    <w:rPr>
      <w:b/>
      <w:bCs/>
    </w:rPr>
  </w:style>
  <w:style w:type="paragraph" w:customStyle="1" w:styleId="21">
    <w:name w:val="ЗАГОЛОВОК 2.1"/>
    <w:basedOn w:val="a"/>
    <w:next w:val="2"/>
    <w:rsid w:val="00D1223B"/>
    <w:pPr>
      <w:numPr>
        <w:ilvl w:val="1"/>
        <w:numId w:val="4"/>
      </w:numPr>
      <w:tabs>
        <w:tab w:val="left" w:pos="454"/>
      </w:tabs>
    </w:pPr>
    <w:rPr>
      <w:b/>
      <w:bCs/>
    </w:rPr>
  </w:style>
  <w:style w:type="character" w:styleId="a3">
    <w:name w:val="annotation reference"/>
    <w:semiHidden/>
    <w:rsid w:val="005C24EE"/>
    <w:rPr>
      <w:sz w:val="16"/>
      <w:szCs w:val="16"/>
    </w:rPr>
  </w:style>
  <w:style w:type="paragraph" w:styleId="20">
    <w:name w:val="Body Text Indent 2"/>
    <w:basedOn w:val="a"/>
    <w:rsid w:val="005C24EE"/>
    <w:pPr>
      <w:ind w:firstLine="720"/>
      <w:jc w:val="both"/>
    </w:pPr>
  </w:style>
  <w:style w:type="paragraph" w:customStyle="1" w:styleId="a4">
    <w:name w:val="Пункт"/>
    <w:basedOn w:val="a"/>
    <w:rsid w:val="005C24EE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styleId="a5">
    <w:name w:val="Hyperlink"/>
    <w:rsid w:val="005C24EE"/>
    <w:rPr>
      <w:color w:val="0000FF"/>
      <w:u w:val="single"/>
    </w:rPr>
  </w:style>
  <w:style w:type="paragraph" w:styleId="a6">
    <w:name w:val="Body Text"/>
    <w:basedOn w:val="a"/>
    <w:semiHidden/>
    <w:rsid w:val="005C24EE"/>
    <w:pPr>
      <w:spacing w:after="120"/>
    </w:pPr>
  </w:style>
  <w:style w:type="paragraph" w:customStyle="1" w:styleId="Times12">
    <w:name w:val="Times 12"/>
    <w:basedOn w:val="a"/>
    <w:rsid w:val="005C24E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12">
    <w:name w:val="Абзац списка1"/>
    <w:basedOn w:val="a"/>
    <w:qFormat/>
    <w:rsid w:val="005C24E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7">
    <w:name w:val="Пункт б/н"/>
    <w:basedOn w:val="a"/>
    <w:rsid w:val="005C24E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locked/>
    <w:rsid w:val="005C24EE"/>
    <w:rPr>
      <w:iCs/>
      <w:sz w:val="24"/>
      <w:szCs w:val="24"/>
      <w:lang w:val="x-none" w:eastAsia="x-none" w:bidi="ar-SA"/>
    </w:rPr>
  </w:style>
  <w:style w:type="table" w:styleId="a8">
    <w:name w:val="Table Grid"/>
    <w:basedOn w:val="a1"/>
    <w:rsid w:val="00C131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">
    <w:name w:val="st"/>
    <w:basedOn w:val="a0"/>
    <w:rsid w:val="000C5F2D"/>
  </w:style>
  <w:style w:type="character" w:styleId="a9">
    <w:name w:val="Emphasis"/>
    <w:qFormat/>
    <w:rsid w:val="000C5F2D"/>
    <w:rPr>
      <w:i/>
      <w:iCs/>
    </w:rPr>
  </w:style>
  <w:style w:type="paragraph" w:styleId="aa">
    <w:name w:val="annotation text"/>
    <w:basedOn w:val="a"/>
    <w:link w:val="ab"/>
    <w:rsid w:val="006F41DD"/>
    <w:rPr>
      <w:sz w:val="20"/>
      <w:szCs w:val="20"/>
    </w:rPr>
  </w:style>
  <w:style w:type="character" w:customStyle="1" w:styleId="ab">
    <w:name w:val="Текст примечания Знак"/>
    <w:link w:val="aa"/>
    <w:rsid w:val="006F41DD"/>
    <w:rPr>
      <w:lang w:val="ru-RU" w:eastAsia="ru-RU"/>
    </w:rPr>
  </w:style>
  <w:style w:type="paragraph" w:styleId="ac">
    <w:name w:val="annotation subject"/>
    <w:basedOn w:val="aa"/>
    <w:next w:val="aa"/>
    <w:link w:val="ad"/>
    <w:rsid w:val="006F41DD"/>
    <w:rPr>
      <w:b/>
      <w:bCs/>
    </w:rPr>
  </w:style>
  <w:style w:type="character" w:customStyle="1" w:styleId="ad">
    <w:name w:val="Тема примечания Знак"/>
    <w:link w:val="ac"/>
    <w:rsid w:val="006F41DD"/>
    <w:rPr>
      <w:b/>
      <w:bCs/>
      <w:lang w:val="ru-RU" w:eastAsia="ru-RU"/>
    </w:rPr>
  </w:style>
  <w:style w:type="paragraph" w:styleId="ae">
    <w:name w:val="Balloon Text"/>
    <w:basedOn w:val="a"/>
    <w:link w:val="af"/>
    <w:rsid w:val="006F41D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rsid w:val="006F41DD"/>
    <w:rPr>
      <w:rFonts w:ascii="Tahoma" w:hAnsi="Tahoma" w:cs="Tahoma"/>
      <w:sz w:val="16"/>
      <w:szCs w:val="16"/>
      <w:lang w:val="ru-RU" w:eastAsia="ru-RU"/>
    </w:rPr>
  </w:style>
  <w:style w:type="paragraph" w:styleId="af0">
    <w:name w:val="Revision"/>
    <w:hidden/>
    <w:uiPriority w:val="99"/>
    <w:semiHidden/>
    <w:rsid w:val="00181C94"/>
    <w:rPr>
      <w:sz w:val="24"/>
      <w:szCs w:val="24"/>
    </w:rPr>
  </w:style>
  <w:style w:type="paragraph" w:styleId="af1">
    <w:name w:val="List Paragraph"/>
    <w:basedOn w:val="a"/>
    <w:uiPriority w:val="34"/>
    <w:qFormat/>
    <w:rsid w:val="005D783B"/>
    <w:pPr>
      <w:ind w:left="720"/>
      <w:contextualSpacing/>
    </w:pPr>
  </w:style>
  <w:style w:type="paragraph" w:styleId="af2">
    <w:name w:val="header"/>
    <w:aliases w:val="Heder,Titul"/>
    <w:basedOn w:val="a"/>
    <w:link w:val="af3"/>
    <w:rsid w:val="00D2031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3">
    <w:name w:val="Верхний колонтитул Знак"/>
    <w:aliases w:val="Heder Знак,Titul Знак"/>
    <w:basedOn w:val="a0"/>
    <w:link w:val="af2"/>
    <w:rsid w:val="00D20319"/>
    <w:rPr>
      <w:rFonts w:ascii="Courier New" w:hAnsi="Courier New" w:cs="Courier New"/>
    </w:rPr>
  </w:style>
  <w:style w:type="paragraph" w:customStyle="1" w:styleId="13">
    <w:name w:val="Обычный1"/>
    <w:link w:val="14"/>
    <w:rsid w:val="00D20319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4">
    <w:name w:val="Обычный1 Знак"/>
    <w:link w:val="13"/>
    <w:rsid w:val="00D20319"/>
    <w:rPr>
      <w:szCs w:val="24"/>
    </w:rPr>
  </w:style>
  <w:style w:type="character" w:customStyle="1" w:styleId="15">
    <w:name w:val="Гиперссылка1"/>
    <w:rsid w:val="00D20319"/>
    <w:rPr>
      <w:color w:val="0026F1"/>
      <w:sz w:val="20"/>
      <w:u w:val="single"/>
    </w:rPr>
  </w:style>
  <w:style w:type="paragraph" w:customStyle="1" w:styleId="af4">
    <w:name w:val="Свободная форма"/>
    <w:rsid w:val="00D20319"/>
    <w:rPr>
      <w:rFonts w:eastAsia="ヒラギノ角ゴ Pro W3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3ds.com/support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6</Pages>
  <Words>2551</Words>
  <Characters>14545</Characters>
  <Application>Microsoft Office Word</Application>
  <DocSecurity>0</DocSecurity>
  <Lines>121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DASSAULT SYSTEMES</Company>
  <LinksUpToDate>false</LinksUpToDate>
  <CharactersWithSpaces>17062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RAULIN Agnès</dc:creator>
  <cp:lastModifiedBy>0225</cp:lastModifiedBy>
  <cp:revision>8</cp:revision>
  <cp:lastPrinted>2013-06-10T12:34:00Z</cp:lastPrinted>
  <dcterms:created xsi:type="dcterms:W3CDTF">2013-05-28T14:48:00Z</dcterms:created>
  <dcterms:modified xsi:type="dcterms:W3CDTF">2013-06-10T12:37:00Z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AIL_MSG_ID1">
    <vt:lpwstr>ABAAVOAfoSrQoyxwDpneKVuCtr72HM2qah+HkZe6U+Usr5Sgnh4UDjuHdHfc37E/33Zj</vt:lpwstr>
  </property>
  <property fmtid="{D5CDD505-2E9C-101B-9397-08002B2CF9AE}" pid="3" name="MAIL_MSG_ID2">
    <vt:lpwstr>y7/raHnuxM+xjjLATFoZzc5pUMv+e6AQMM47Vymbr8pUjYTZD+bWt+M29P5_x000d_
fvScVXWHVrtllk2kUbp0fUehiTX4MG8UssatcQ==</vt:lpwstr>
  </property>
  <property fmtid="{D5CDD505-2E9C-101B-9397-08002B2CF9AE}" pid="4" name="RESPONSE_SENDER_NAME">
    <vt:lpwstr>gAAAdya76B99d4hLGUR1rQ+8TxTv0GGEPdix</vt:lpwstr>
  </property>
  <property fmtid="{D5CDD505-2E9C-101B-9397-08002B2CF9AE}" pid="5" name="EMAIL_OWNER_ADDRESS">
    <vt:lpwstr>4AAAv2pPQheLA5Wf82V4hdJETfEEvmYywDEtvZxGIPFvUHYLWDLT+/XAkQ==</vt:lpwstr>
  </property>
</Properties>
</file>