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292FDA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292FDA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456DBA">
        <w:rPr>
          <w:rFonts w:ascii="Times New Roman" w:eastAsia="Times New Roman" w:hAnsi="Times New Roman" w:cs="Times New Roman"/>
          <w:b/>
        </w:rPr>
        <w:t>ВНЕСЕНИИ ИЗМЕНЕНИЙ</w:t>
      </w:r>
      <w:r w:rsidR="00955E69">
        <w:rPr>
          <w:rFonts w:ascii="Times New Roman" w:eastAsia="Times New Roman" w:hAnsi="Times New Roman" w:cs="Times New Roman"/>
          <w:b/>
        </w:rPr>
        <w:t xml:space="preserve"> </w:t>
      </w:r>
      <w:r w:rsidR="00456DBA">
        <w:rPr>
          <w:rFonts w:ascii="Times New Roman" w:eastAsia="Times New Roman" w:hAnsi="Times New Roman" w:cs="Times New Roman"/>
          <w:b/>
        </w:rPr>
        <w:t xml:space="preserve">В ДОКУМЕНТАЦИЮ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</w:t>
      </w:r>
      <w:r w:rsidR="00456DBA">
        <w:rPr>
          <w:rFonts w:ascii="Times New Roman" w:eastAsia="Times New Roman" w:hAnsi="Times New Roman" w:cs="Times New Roman"/>
          <w:b/>
        </w:rPr>
        <w:t>внесении изменений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456DBA">
        <w:rPr>
          <w:rFonts w:ascii="Times New Roman" w:eastAsia="Times New Roman" w:hAnsi="Times New Roman" w:cs="Times New Roman"/>
          <w:b/>
        </w:rPr>
        <w:t>в документацию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64691B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поставку универсального станка для заточки инструмента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60"/>
        <w:gridCol w:w="235"/>
        <w:gridCol w:w="1639"/>
        <w:gridCol w:w="1501"/>
        <w:gridCol w:w="705"/>
        <w:gridCol w:w="1228"/>
        <w:gridCol w:w="830"/>
        <w:gridCol w:w="746"/>
      </w:tblGrid>
      <w:tr w:rsidR="00AA0901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AA0901" w:rsidP="0064691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91B">
              <w:rPr>
                <w:sz w:val="24"/>
                <w:szCs w:val="24"/>
              </w:rPr>
              <w:t>9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A090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AA0901" w:rsidP="00A2339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15051</w:t>
            </w:r>
            <w:r w:rsidR="0064691B">
              <w:rPr>
                <w:sz w:val="24"/>
                <w:szCs w:val="24"/>
              </w:rPr>
              <w:t>9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AA090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4691B">
              <w:rPr>
                <w:sz w:val="24"/>
                <w:szCs w:val="24"/>
              </w:rPr>
              <w:t>22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91B">
              <w:rPr>
                <w:sz w:val="24"/>
                <w:szCs w:val="24"/>
              </w:rPr>
              <w:t>9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AA090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AA0901">
              <w:rPr>
                <w:sz w:val="24"/>
                <w:szCs w:val="24"/>
              </w:rPr>
              <w:t>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5D2BBC" w:rsidP="0064691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326470">
              <w:rPr>
                <w:sz w:val="24"/>
                <w:szCs w:val="24"/>
              </w:rPr>
              <w:t>02</w:t>
            </w:r>
            <w:r w:rsidR="00AA0901">
              <w:rPr>
                <w:sz w:val="24"/>
                <w:szCs w:val="24"/>
              </w:rPr>
              <w:t>3</w:t>
            </w:r>
            <w:r w:rsidR="0064691B">
              <w:rPr>
                <w:sz w:val="24"/>
                <w:szCs w:val="24"/>
              </w:rPr>
              <w:t>70257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91B">
              <w:rPr>
                <w:sz w:val="24"/>
                <w:szCs w:val="24"/>
              </w:rPr>
              <w:t>9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AA090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  <w:r w:rsidR="00AA0901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64691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AA0901">
              <w:rPr>
                <w:sz w:val="24"/>
                <w:szCs w:val="24"/>
              </w:rPr>
              <w:t>038</w:t>
            </w:r>
            <w:r w:rsidR="0064691B">
              <w:rPr>
                <w:sz w:val="24"/>
                <w:szCs w:val="24"/>
              </w:rPr>
              <w:t>582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456DBA" w:rsidRDefault="00456DBA" w:rsidP="00247E8E">
      <w:pPr>
        <w:spacing w:line="240" w:lineRule="auto"/>
        <w:outlineLvl w:val="0"/>
        <w:rPr>
          <w:b/>
          <w:sz w:val="24"/>
          <w:szCs w:val="24"/>
        </w:rPr>
      </w:pPr>
    </w:p>
    <w:p w:rsidR="00456DBA" w:rsidRDefault="00456DBA" w:rsidP="00247E8E">
      <w:pPr>
        <w:spacing w:line="240" w:lineRule="auto"/>
        <w:outlineLvl w:val="0"/>
        <w:rPr>
          <w:b/>
          <w:sz w:val="24"/>
          <w:szCs w:val="24"/>
        </w:rPr>
      </w:pPr>
    </w:p>
    <w:p w:rsidR="00456DBA" w:rsidRPr="00456DBA" w:rsidRDefault="00456DBA" w:rsidP="00247E8E">
      <w:pPr>
        <w:spacing w:line="240" w:lineRule="auto"/>
        <w:outlineLvl w:val="0"/>
        <w:rPr>
          <w:sz w:val="24"/>
          <w:szCs w:val="24"/>
        </w:rPr>
      </w:pPr>
    </w:p>
    <w:p w:rsidR="005D2BBC" w:rsidRPr="00456DBA" w:rsidRDefault="00456DBA" w:rsidP="00456DBA">
      <w:pPr>
        <w:pStyle w:val="a4"/>
        <w:numPr>
          <w:ilvl w:val="0"/>
          <w:numId w:val="9"/>
        </w:numPr>
        <w:spacing w:after="0"/>
        <w:ind w:left="-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456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1 Тома 2 «Техническая часть» Раздел 16 «ТРЕБОВАНИЯ К</w:t>
      </w:r>
      <w:r w:rsidRPr="00456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КОЛИЧЕСТВУ И СРОКУ ПОСТАВКИ», читать в следующей редакции:</w:t>
      </w:r>
    </w:p>
    <w:p w:rsidR="00456DBA" w:rsidRPr="00456DBA" w:rsidRDefault="00456DBA" w:rsidP="00456DBA">
      <w:pPr>
        <w:pStyle w:val="a4"/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6DBA" w:rsidRDefault="00456DBA" w:rsidP="00456DBA">
      <w:pPr>
        <w:pStyle w:val="a4"/>
        <w:spacing w:after="0"/>
        <w:ind w:left="-567" w:hanging="284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Необходимо  поставить 1 (один) универсальный станок для заточки инструмента. </w:t>
      </w:r>
    </w:p>
    <w:p w:rsidR="00456DBA" w:rsidRDefault="00456DBA" w:rsidP="00456DBA">
      <w:pPr>
        <w:pStyle w:val="a4"/>
        <w:spacing w:after="0"/>
        <w:ind w:left="-567" w:hanging="284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Поставка – Москва, Малая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Красносельская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>. д. 2/8.</w:t>
      </w:r>
    </w:p>
    <w:p w:rsidR="00456DBA" w:rsidRPr="00456DBA" w:rsidRDefault="00456DBA" w:rsidP="00456DBA">
      <w:pPr>
        <w:pStyle w:val="a4"/>
        <w:spacing w:after="0"/>
        <w:ind w:left="-567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lang w:eastAsia="ru-RU"/>
        </w:rPr>
        <w:t>Срок поставки не позднее 30.09.2015 года.</w:t>
      </w:r>
    </w:p>
    <w:p w:rsidR="00456DBA" w:rsidRPr="005D52B2" w:rsidRDefault="00456DBA" w:rsidP="00456DBA">
      <w:pPr>
        <w:pStyle w:val="a4"/>
        <w:spacing w:after="0"/>
        <w:ind w:left="720"/>
        <w:jc w:val="both"/>
        <w:rPr>
          <w:rFonts w:ascii="Times New Roman" w:hAnsi="Times New Roman" w:cs="Times New Roman"/>
        </w:rPr>
      </w:pP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456DBA" w:rsidRDefault="005D2BBC" w:rsidP="00456DBA">
      <w:pPr>
        <w:pStyle w:val="a6"/>
        <w:numPr>
          <w:ilvl w:val="0"/>
          <w:numId w:val="9"/>
        </w:numPr>
        <w:ind w:left="-426"/>
        <w:rPr>
          <w:b/>
          <w:sz w:val="24"/>
          <w:szCs w:val="24"/>
        </w:rPr>
      </w:pPr>
      <w:r w:rsidRPr="00456DBA">
        <w:rPr>
          <w:b/>
          <w:sz w:val="24"/>
          <w:szCs w:val="24"/>
        </w:rPr>
        <w:t xml:space="preserve">ЗАКУПОЧНАЯ ДОКУМЕНТАЦИЯ РАЗДЕЛ 5 «ИНФОРМАЦИОННАЯ КАРТА ОТКРЫТОГО ЗАПРОСА ЦЕН» п. </w:t>
      </w:r>
      <w:r w:rsidR="00456DBA" w:rsidRPr="00456DBA">
        <w:rPr>
          <w:b/>
          <w:sz w:val="24"/>
          <w:szCs w:val="24"/>
        </w:rPr>
        <w:t>3</w:t>
      </w:r>
      <w:r w:rsidRPr="00456DBA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456DBA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BA" w:rsidRDefault="00456DBA" w:rsidP="00456DBA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Условия договора:</w:t>
            </w:r>
          </w:p>
          <w:p w:rsidR="00456DBA" w:rsidRDefault="00456DBA" w:rsidP="00456DBA">
            <w:pPr>
              <w:pStyle w:val="a8"/>
              <w:keepNext/>
              <w:rPr>
                <w:bCs/>
                <w:shd w:val="clear" w:color="auto" w:fill="FDE9D9"/>
                <w:lang w:eastAsia="en-US"/>
              </w:rPr>
            </w:pPr>
            <w:r>
              <w:rPr>
                <w:lang w:eastAsia="en-US"/>
              </w:rPr>
              <w:t>Сроки поставки товара</w:t>
            </w:r>
          </w:p>
          <w:p w:rsidR="00456DBA" w:rsidRDefault="00456DBA" w:rsidP="00456DBA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поставки товара</w:t>
            </w:r>
          </w:p>
          <w:p w:rsidR="005D2BBC" w:rsidRPr="00B754D3" w:rsidRDefault="00456DBA" w:rsidP="00456DBA">
            <w:pPr>
              <w:pStyle w:val="Times12"/>
              <w:ind w:firstLine="0"/>
              <w:rPr>
                <w:b/>
                <w:szCs w:val="24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BA" w:rsidRDefault="00456DBA" w:rsidP="00456DBA">
            <w:pPr>
              <w:spacing w:line="23" w:lineRule="atLeast"/>
              <w:ind w:firstLine="70"/>
              <w:rPr>
                <w:rFonts w:eastAsiaTheme="minorHAnsi"/>
                <w:sz w:val="24"/>
                <w:lang w:eastAsia="en-US"/>
              </w:rPr>
            </w:pPr>
          </w:p>
          <w:p w:rsidR="00456DBA" w:rsidRDefault="00456DBA" w:rsidP="00456DBA">
            <w:pPr>
              <w:spacing w:line="23" w:lineRule="atLeast"/>
              <w:ind w:firstLine="70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до 30.09.2015</w:t>
            </w:r>
            <w:r w:rsidR="00964295">
              <w:rPr>
                <w:rFonts w:eastAsiaTheme="minorHAnsi"/>
                <w:sz w:val="24"/>
                <w:lang w:eastAsia="en-US"/>
              </w:rPr>
              <w:t>г.</w:t>
            </w:r>
            <w:r>
              <w:rPr>
                <w:rFonts w:eastAsiaTheme="minorHAnsi"/>
                <w:sz w:val="24"/>
                <w:lang w:eastAsia="en-US"/>
              </w:rPr>
              <w:t xml:space="preserve"> </w:t>
            </w:r>
          </w:p>
          <w:p w:rsidR="00456DBA" w:rsidRDefault="00456DBA" w:rsidP="00456DBA">
            <w:pPr>
              <w:spacing w:line="23" w:lineRule="atLeast"/>
              <w:ind w:firstLine="70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г. Москва, ул. Малая 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Красносельская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 xml:space="preserve">, д. 2/8 </w:t>
            </w:r>
          </w:p>
          <w:p w:rsidR="005D2BBC" w:rsidRPr="005D52B2" w:rsidRDefault="00456DBA" w:rsidP="00456DBA">
            <w:pPr>
              <w:pStyle w:val="Times12"/>
              <w:ind w:firstLine="70"/>
              <w:rPr>
                <w:rStyle w:val="a3"/>
                <w:color w:val="auto"/>
                <w:szCs w:val="24"/>
                <w:u w:val="none"/>
              </w:rPr>
            </w:pPr>
            <w:r>
              <w:rPr>
                <w:rFonts w:eastAsiaTheme="minorHAnsi"/>
                <w:lang w:eastAsia="en-US"/>
              </w:rPr>
              <w:t>в соответствии с разделом 2 проекта договора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4A6C60FE"/>
    <w:multiLevelType w:val="hybridMultilevel"/>
    <w:tmpl w:val="39ACC5A0"/>
    <w:lvl w:ilvl="0" w:tplc="B0FC2E5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4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352B1"/>
    <w:rsid w:val="00247E8E"/>
    <w:rsid w:val="002651D3"/>
    <w:rsid w:val="00292FDA"/>
    <w:rsid w:val="002E7C3C"/>
    <w:rsid w:val="00326470"/>
    <w:rsid w:val="003364EB"/>
    <w:rsid w:val="003C528B"/>
    <w:rsid w:val="003E324A"/>
    <w:rsid w:val="00436A52"/>
    <w:rsid w:val="00442F74"/>
    <w:rsid w:val="00450B50"/>
    <w:rsid w:val="00456DBA"/>
    <w:rsid w:val="004B264D"/>
    <w:rsid w:val="004D28B9"/>
    <w:rsid w:val="0056109C"/>
    <w:rsid w:val="005665FF"/>
    <w:rsid w:val="005D2BBC"/>
    <w:rsid w:val="005D52B2"/>
    <w:rsid w:val="00604B4C"/>
    <w:rsid w:val="0064691B"/>
    <w:rsid w:val="00672C60"/>
    <w:rsid w:val="00676D5B"/>
    <w:rsid w:val="0069706D"/>
    <w:rsid w:val="006A3671"/>
    <w:rsid w:val="00711B26"/>
    <w:rsid w:val="007758B3"/>
    <w:rsid w:val="00784611"/>
    <w:rsid w:val="007B3DEB"/>
    <w:rsid w:val="00891C83"/>
    <w:rsid w:val="008E79C4"/>
    <w:rsid w:val="00955E69"/>
    <w:rsid w:val="00964295"/>
    <w:rsid w:val="00A2339B"/>
    <w:rsid w:val="00A27E2F"/>
    <w:rsid w:val="00AA0901"/>
    <w:rsid w:val="00AD0CB6"/>
    <w:rsid w:val="00AF3563"/>
    <w:rsid w:val="00B639E3"/>
    <w:rsid w:val="00B93457"/>
    <w:rsid w:val="00C347B8"/>
    <w:rsid w:val="00CA44EE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D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56D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locked/>
    <w:rsid w:val="00456DBA"/>
    <w:rPr>
      <w:b/>
      <w:bCs w:val="0"/>
      <w:snapToGrid w:val="0"/>
      <w:sz w:val="2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33</cp:revision>
  <cp:lastPrinted>2015-05-25T13:49:00Z</cp:lastPrinted>
  <dcterms:created xsi:type="dcterms:W3CDTF">2014-01-22T11:10:00Z</dcterms:created>
  <dcterms:modified xsi:type="dcterms:W3CDTF">2015-05-25T13:49:00Z</dcterms:modified>
</cp:coreProperties>
</file>