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EFF" w:rsidRPr="00817A12" w:rsidRDefault="00B54EFF" w:rsidP="00B54EFF">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107/1</w:t>
      </w:r>
      <w:bookmarkEnd w:id="0"/>
      <w:r>
        <w:rPr>
          <w:sz w:val="28"/>
          <w:szCs w:val="28"/>
        </w:rPr>
        <w:t>4</w:t>
      </w:r>
      <w:bookmarkEnd w:id="1"/>
      <w:bookmarkEnd w:id="2"/>
    </w:p>
    <w:p w:rsidR="00B54EFF" w:rsidRPr="008C6DF7" w:rsidRDefault="00B54EFF" w:rsidP="00B54EFF">
      <w:pPr>
        <w:tabs>
          <w:tab w:val="left" w:pos="1134"/>
        </w:tabs>
        <w:ind w:firstLine="709"/>
        <w:jc w:val="center"/>
        <w:rPr>
          <w:sz w:val="28"/>
          <w:szCs w:val="28"/>
        </w:rPr>
      </w:pPr>
    </w:p>
    <w:p w:rsidR="00B54EFF" w:rsidRPr="001C6FE8" w:rsidRDefault="00B54EFF" w:rsidP="00B54EFF">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B54EFF" w:rsidRPr="001C6FE8" w:rsidRDefault="00B54EFF" w:rsidP="00B54EFF">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B54EFF" w:rsidRPr="001C6FE8" w:rsidRDefault="00B54EFF" w:rsidP="00B54EFF">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B54EFF" w:rsidRPr="001C6FE8" w:rsidRDefault="00B54EFF" w:rsidP="00B54EFF">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B54EFF" w:rsidRPr="001C6FE8" w:rsidRDefault="00B54EFF" w:rsidP="00B54EFF">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B54EFF" w:rsidRPr="00A84785" w:rsidRDefault="00B54EFF" w:rsidP="00B54EFF">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B54EFF" w:rsidRPr="008C6DF7" w:rsidRDefault="00B54EFF" w:rsidP="00B54EFF">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фильтров аэрозольных.</w:t>
      </w:r>
    </w:p>
    <w:p w:rsidR="00B54EFF" w:rsidRPr="001C6FE8" w:rsidRDefault="00B54EFF" w:rsidP="00B54EFF">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B54EFF" w:rsidRPr="001C6FE8" w:rsidRDefault="00B54EFF" w:rsidP="00B54EFF">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2 месяца с момента оплаты аванса или  2 месяца с момента подписания</w:t>
      </w:r>
      <w:r w:rsidRPr="00422ADC">
        <w:t xml:space="preserve"> договора</w:t>
      </w:r>
      <w:r>
        <w:t xml:space="preserve"> (в случае поставки без авансового платежа), с возможностью досрочной поставки.</w:t>
      </w:r>
    </w:p>
    <w:p w:rsidR="00B54EFF" w:rsidRPr="000D778B" w:rsidRDefault="00B54EFF" w:rsidP="00B54EFF">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B54EFF" w:rsidRPr="004148C9" w:rsidRDefault="00B54EFF" w:rsidP="00B54EFF">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B54EFF" w:rsidRPr="004148C9" w:rsidRDefault="00B54EFF" w:rsidP="00B54EFF">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B54EFF" w:rsidRPr="00F03F97" w:rsidRDefault="00B54EFF" w:rsidP="00B54EFF">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54EFF" w:rsidRPr="00F03F97" w:rsidRDefault="00B54EFF" w:rsidP="00B54EFF">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54EFF" w:rsidRPr="00F03F97" w:rsidRDefault="00B54EFF" w:rsidP="00B54EFF">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160 012,00</w:t>
      </w:r>
      <w:r w:rsidRPr="00F03F97">
        <w:rPr>
          <w:b/>
          <w:color w:val="000000"/>
        </w:rPr>
        <w:t xml:space="preserve"> </w:t>
      </w:r>
      <w:r w:rsidRPr="00F03F97">
        <w:rPr>
          <w:color w:val="000000"/>
        </w:rPr>
        <w:t>(</w:t>
      </w:r>
      <w:r>
        <w:rPr>
          <w:color w:val="000000"/>
        </w:rPr>
        <w:t xml:space="preserve">Сто шестьдесят </w:t>
      </w:r>
      <w:r w:rsidRPr="00F03F97">
        <w:rPr>
          <w:color w:val="000000"/>
        </w:rPr>
        <w:t xml:space="preserve">тысяч </w:t>
      </w:r>
      <w:r>
        <w:rPr>
          <w:color w:val="000000"/>
        </w:rPr>
        <w:t xml:space="preserve">двенадцать </w:t>
      </w:r>
      <w:r w:rsidRPr="00F03F97">
        <w:rPr>
          <w:color w:val="000000"/>
        </w:rPr>
        <w:t>рубл</w:t>
      </w:r>
      <w:r>
        <w:rPr>
          <w:color w:val="000000"/>
        </w:rPr>
        <w:t>ей</w:t>
      </w:r>
      <w:r w:rsidRPr="00F03F97">
        <w:rPr>
          <w:color w:val="000000"/>
        </w:rPr>
        <w:t xml:space="preserve"> </w:t>
      </w:r>
      <w:r>
        <w:rPr>
          <w:color w:val="000000"/>
        </w:rPr>
        <w:t>00</w:t>
      </w:r>
      <w:r w:rsidRPr="00F03F97">
        <w:rPr>
          <w:color w:val="000000"/>
        </w:rPr>
        <w:t xml:space="preserve"> копе</w:t>
      </w:r>
      <w:r>
        <w:rPr>
          <w:color w:val="000000"/>
        </w:rPr>
        <w:t>е</w:t>
      </w:r>
      <w:r w:rsidRPr="00F03F97">
        <w:rPr>
          <w:color w:val="000000"/>
        </w:rPr>
        <w:t xml:space="preserve">к), в том числе НДС – </w:t>
      </w:r>
      <w:r>
        <w:rPr>
          <w:color w:val="000000"/>
        </w:rPr>
        <w:t>24</w:t>
      </w:r>
      <w:r w:rsidRPr="00F03F97">
        <w:rPr>
          <w:color w:val="000000"/>
        </w:rPr>
        <w:t> </w:t>
      </w:r>
      <w:r>
        <w:rPr>
          <w:color w:val="000000"/>
        </w:rPr>
        <w:t>408</w:t>
      </w:r>
      <w:r w:rsidRPr="00F03F97">
        <w:rPr>
          <w:color w:val="000000"/>
        </w:rPr>
        <w:t>,</w:t>
      </w:r>
      <w:r>
        <w:rPr>
          <w:color w:val="000000"/>
        </w:rPr>
        <w:t>61</w:t>
      </w:r>
      <w:r w:rsidRPr="00F03F97">
        <w:rPr>
          <w:color w:val="000000"/>
        </w:rPr>
        <w:t xml:space="preserve"> (</w:t>
      </w:r>
      <w:r>
        <w:rPr>
          <w:color w:val="000000"/>
        </w:rPr>
        <w:t>Двадцать четыре</w:t>
      </w:r>
      <w:r w:rsidRPr="00F03F97">
        <w:rPr>
          <w:color w:val="000000"/>
        </w:rPr>
        <w:t xml:space="preserve"> тысяч</w:t>
      </w:r>
      <w:r>
        <w:rPr>
          <w:color w:val="000000"/>
        </w:rPr>
        <w:t>и</w:t>
      </w:r>
      <w:r w:rsidRPr="00F03F97">
        <w:rPr>
          <w:color w:val="000000"/>
        </w:rPr>
        <w:t xml:space="preserve">  </w:t>
      </w:r>
      <w:r>
        <w:rPr>
          <w:color w:val="000000"/>
        </w:rPr>
        <w:t xml:space="preserve">четыреста восемь </w:t>
      </w:r>
      <w:r w:rsidRPr="00F03F97">
        <w:rPr>
          <w:color w:val="000000"/>
        </w:rPr>
        <w:t>рубл</w:t>
      </w:r>
      <w:r>
        <w:rPr>
          <w:color w:val="000000"/>
        </w:rPr>
        <w:t>ей</w:t>
      </w:r>
      <w:r w:rsidRPr="00F03F97">
        <w:rPr>
          <w:color w:val="000000"/>
        </w:rPr>
        <w:t xml:space="preserve"> </w:t>
      </w:r>
      <w:r>
        <w:rPr>
          <w:color w:val="000000"/>
        </w:rPr>
        <w:t>61</w:t>
      </w:r>
      <w:r w:rsidRPr="00F03F97">
        <w:rPr>
          <w:color w:val="000000"/>
        </w:rPr>
        <w:t xml:space="preserve"> копе</w:t>
      </w:r>
      <w:r>
        <w:rPr>
          <w:color w:val="000000"/>
        </w:rPr>
        <w:t>й</w:t>
      </w:r>
      <w:r w:rsidRPr="00F03F97">
        <w:rPr>
          <w:color w:val="000000"/>
        </w:rPr>
        <w:t>к</w:t>
      </w:r>
      <w:r>
        <w:rPr>
          <w:color w:val="000000"/>
        </w:rPr>
        <w:t>а</w:t>
      </w:r>
      <w:r w:rsidRPr="00F03F97">
        <w:rPr>
          <w:color w:val="000000"/>
        </w:rPr>
        <w:t>)</w:t>
      </w:r>
      <w:r>
        <w:rPr>
          <w:color w:val="000000"/>
        </w:rPr>
        <w:t>.</w:t>
      </w:r>
    </w:p>
    <w:p w:rsidR="00B54EFF" w:rsidRPr="00F03F97" w:rsidRDefault="00B54EFF" w:rsidP="00B54EFF">
      <w:pPr>
        <w:ind w:right="141"/>
        <w:rPr>
          <w:color w:val="000000"/>
        </w:rPr>
      </w:pPr>
      <w:r w:rsidRPr="00F03F97">
        <w:rPr>
          <w:color w:val="000000"/>
        </w:rPr>
        <w:t xml:space="preserve">Цена договора включает в себя: </w:t>
      </w:r>
    </w:p>
    <w:p w:rsidR="00B54EFF" w:rsidRPr="00F03F97" w:rsidRDefault="00B54EFF" w:rsidP="00B54EFF">
      <w:pPr>
        <w:numPr>
          <w:ilvl w:val="0"/>
          <w:numId w:val="3"/>
        </w:numPr>
        <w:tabs>
          <w:tab w:val="left" w:pos="426"/>
        </w:tabs>
        <w:ind w:left="0" w:right="141" w:firstLine="0"/>
        <w:rPr>
          <w:color w:val="000000"/>
        </w:rPr>
      </w:pPr>
      <w:r w:rsidRPr="00F03F97">
        <w:rPr>
          <w:color w:val="000000"/>
        </w:rPr>
        <w:t>стоимость товара;</w:t>
      </w:r>
    </w:p>
    <w:p w:rsidR="00B54EFF" w:rsidRPr="00F03F97" w:rsidRDefault="00B54EFF" w:rsidP="00B54EFF">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B54EFF" w:rsidRPr="009A558D" w:rsidRDefault="00B54EFF" w:rsidP="00B54EFF">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B54EFF" w:rsidRPr="00F03F97" w:rsidRDefault="00B54EFF" w:rsidP="00B54EFF">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B54EFF" w:rsidRPr="00F03F97" w:rsidRDefault="00B54EFF" w:rsidP="00B54EFF">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B54EFF" w:rsidRDefault="00B54EFF" w:rsidP="00B54EFF">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r>
        <w:rPr>
          <w:b/>
          <w:color w:val="000000"/>
          <w:spacing w:val="-6"/>
        </w:rPr>
        <w:t xml:space="preserve"> </w:t>
      </w:r>
    </w:p>
    <w:p w:rsidR="00B54EFF" w:rsidRPr="00B54EFF" w:rsidRDefault="00B54EFF" w:rsidP="00B54EFF">
      <w:pPr>
        <w:tabs>
          <w:tab w:val="left" w:pos="426"/>
        </w:tabs>
        <w:ind w:right="141"/>
        <w:contextualSpacing/>
        <w:jc w:val="both"/>
      </w:pPr>
      <w:proofErr w:type="gramStart"/>
      <w:r w:rsidRPr="00B54EFF">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B54EFF">
          <w:t>http://www.zakupki.gov.ru</w:t>
        </w:r>
      </w:hyperlink>
      <w:r w:rsidRPr="00B54EFF">
        <w:t xml:space="preserve">), на официальном сайте по закупкам атомной отрасли </w:t>
      </w:r>
      <w:proofErr w:type="spellStart"/>
      <w:r w:rsidRPr="00B54EFF">
        <w:t>Госкорпорации</w:t>
      </w:r>
      <w:proofErr w:type="spellEnd"/>
      <w:r w:rsidRPr="00B54EFF">
        <w:t xml:space="preserve"> «</w:t>
      </w:r>
      <w:proofErr w:type="spellStart"/>
      <w:r w:rsidRPr="00B54EFF">
        <w:t>Росатом</w:t>
      </w:r>
      <w:proofErr w:type="spellEnd"/>
      <w:r w:rsidRPr="00B54EFF">
        <w:t>» (</w:t>
      </w:r>
      <w:hyperlink r:id="rId7" w:history="1">
        <w:r w:rsidRPr="00B54EFF">
          <w:t>http://zakupki.rosatom.ru</w:t>
        </w:r>
      </w:hyperlink>
      <w:r w:rsidRPr="00B54EFF">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B54EFF">
        <w:t xml:space="preserve"> Порядок получения документации по запросу цен на электронной торговой площадке ООО «Аукционный конкурсный дом» </w:t>
      </w:r>
      <w:hyperlink r:id="rId8" w:history="1">
        <w:r w:rsidRPr="00B54EFF">
          <w:t>www.a-k-d.ru</w:t>
        </w:r>
      </w:hyperlink>
      <w:r w:rsidRPr="00B54EFF">
        <w:t xml:space="preserve"> определяется правилами данной электронной торговой площадки.</w:t>
      </w:r>
    </w:p>
    <w:p w:rsidR="00B54EFF" w:rsidRPr="00B54EFF" w:rsidRDefault="00B54EFF" w:rsidP="00B54EFF">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B54EFF">
        <w:rPr>
          <w:spacing w:val="-6"/>
        </w:rPr>
        <w:t xml:space="preserve"> в порядке и в соответствии с регламентом работы данной ЭТП, в срок не позднее </w:t>
      </w:r>
      <w:r w:rsidRPr="00B54EFF">
        <w:rPr>
          <w:b/>
          <w:spacing w:val="-6"/>
        </w:rPr>
        <w:t>11-00</w:t>
      </w:r>
      <w:r w:rsidRPr="00B54EFF">
        <w:rPr>
          <w:spacing w:val="-6"/>
        </w:rPr>
        <w:t xml:space="preserve"> (время московское) </w:t>
      </w:r>
      <w:r w:rsidRPr="00B54EFF">
        <w:rPr>
          <w:b/>
          <w:color w:val="000000"/>
          <w:spacing w:val="-6"/>
        </w:rPr>
        <w:t>«</w:t>
      </w:r>
      <w:r w:rsidR="009E7730">
        <w:rPr>
          <w:b/>
          <w:color w:val="000000"/>
          <w:spacing w:val="-6"/>
        </w:rPr>
        <w:t>30</w:t>
      </w:r>
      <w:r w:rsidRPr="00B54EFF">
        <w:rPr>
          <w:b/>
          <w:color w:val="000000"/>
          <w:spacing w:val="-6"/>
        </w:rPr>
        <w:t xml:space="preserve">» </w:t>
      </w:r>
      <w:r w:rsidR="009E7730">
        <w:rPr>
          <w:b/>
          <w:color w:val="000000"/>
          <w:spacing w:val="-6"/>
        </w:rPr>
        <w:t>ма</w:t>
      </w:r>
      <w:r w:rsidR="007C19B2">
        <w:rPr>
          <w:b/>
          <w:color w:val="000000"/>
          <w:spacing w:val="-6"/>
        </w:rPr>
        <w:t>я</w:t>
      </w:r>
      <w:r w:rsidRPr="00B54EFF">
        <w:rPr>
          <w:b/>
          <w:color w:val="000000"/>
          <w:spacing w:val="-6"/>
        </w:rPr>
        <w:t xml:space="preserve"> 2014 года.</w:t>
      </w:r>
      <w:r w:rsidRPr="00B54EFF">
        <w:rPr>
          <w:color w:val="000000"/>
          <w:spacing w:val="-6"/>
        </w:rPr>
        <w:t xml:space="preserve"> </w:t>
      </w:r>
      <w:proofErr w:type="gramEnd"/>
    </w:p>
    <w:p w:rsidR="00B54EFF" w:rsidRPr="00B222A5" w:rsidRDefault="00B54EFF" w:rsidP="00B54EFF">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B54EFF" w:rsidRPr="001C6FE8" w:rsidRDefault="00B54EFF" w:rsidP="00B54EFF">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9E7730">
        <w:rPr>
          <w:b/>
          <w:color w:val="000000"/>
          <w:spacing w:val="-6"/>
        </w:rPr>
        <w:t>30</w:t>
      </w:r>
      <w:r>
        <w:rPr>
          <w:b/>
          <w:color w:val="000000"/>
          <w:spacing w:val="-6"/>
        </w:rPr>
        <w:t xml:space="preserve">» </w:t>
      </w:r>
      <w:r w:rsidR="009E7730">
        <w:rPr>
          <w:b/>
          <w:color w:val="000000"/>
          <w:spacing w:val="-6"/>
        </w:rPr>
        <w:t>ма</w:t>
      </w:r>
      <w:r w:rsidR="007C19B2">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B54EFF" w:rsidRPr="00B222A5" w:rsidRDefault="00B54EFF" w:rsidP="00B54EFF">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B54EFF" w:rsidRDefault="00B54EFF" w:rsidP="00B54EFF">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sidR="007C19B2">
        <w:rPr>
          <w:b/>
          <w:color w:val="000000"/>
          <w:spacing w:val="-6"/>
        </w:rPr>
        <w:t>«</w:t>
      </w:r>
      <w:r w:rsidR="009E7730">
        <w:rPr>
          <w:b/>
          <w:color w:val="000000"/>
          <w:spacing w:val="-6"/>
        </w:rPr>
        <w:t>09</w:t>
      </w:r>
      <w:r>
        <w:rPr>
          <w:b/>
          <w:color w:val="000000"/>
          <w:spacing w:val="-6"/>
        </w:rPr>
        <w:t xml:space="preserve">» </w:t>
      </w:r>
      <w:r w:rsidR="007C19B2">
        <w:rPr>
          <w:b/>
          <w:color w:val="000000"/>
          <w:spacing w:val="-6"/>
        </w:rPr>
        <w:t>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B54EFF" w:rsidRDefault="00B54EFF" w:rsidP="00B54EFF">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B54EFF" w:rsidRDefault="00B54EFF" w:rsidP="00B54EFF">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E7730">
        <w:rPr>
          <w:b/>
          <w:color w:val="000000"/>
          <w:spacing w:val="-6"/>
        </w:rPr>
        <w:t>09</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B54EFF" w:rsidRPr="001C6FE8" w:rsidRDefault="00B54EFF" w:rsidP="00B54EFF">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54EFF" w:rsidRPr="00B54EFF" w:rsidRDefault="00B54EFF" w:rsidP="00B54EFF">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B54EFF" w:rsidRPr="00B54EFF" w:rsidRDefault="00B54EFF" w:rsidP="00B54EFF">
      <w:pPr>
        <w:numPr>
          <w:ilvl w:val="0"/>
          <w:numId w:val="4"/>
        </w:numPr>
        <w:tabs>
          <w:tab w:val="num" w:pos="567"/>
        </w:tabs>
        <w:ind w:left="0" w:right="141" w:firstLine="0"/>
        <w:contextualSpacing/>
        <w:jc w:val="both"/>
      </w:pPr>
      <w:r w:rsidRPr="00B54EFF">
        <w:rPr>
          <w:b/>
          <w:spacing w:val="-6"/>
        </w:rPr>
        <w:t>Форма, размер и срок предоставления обеспечения возврата аванса:</w:t>
      </w:r>
      <w:r w:rsidRPr="00B54EFF">
        <w:rPr>
          <w:bCs/>
        </w:rPr>
        <w:t xml:space="preserve"> обеспечение возврата аванса может быть предоставлено в следующем виде:</w:t>
      </w:r>
    </w:p>
    <w:p w:rsidR="00B54EFF" w:rsidRPr="007C19B2" w:rsidRDefault="00B54EFF" w:rsidP="00B54EFF">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B54EFF">
        <w:rPr>
          <w:rFonts w:ascii="Times New Roman" w:eastAsia="Times New Roman" w:hAnsi="Times New Roman" w:cs="Times New Roman"/>
          <w:bCs/>
          <w:sz w:val="24"/>
          <w:szCs w:val="24"/>
          <w:lang w:eastAsia="ru-RU"/>
        </w:rPr>
        <w:t xml:space="preserve">- </w:t>
      </w:r>
      <w:r w:rsidRPr="007C19B2">
        <w:rPr>
          <w:rFonts w:ascii="Times New Roman" w:eastAsia="Times New Roman" w:hAnsi="Times New Roman" w:cs="Times New Roman"/>
          <w:color w:val="000000"/>
          <w:sz w:val="24"/>
          <w:szCs w:val="24"/>
          <w:lang w:eastAsia="ru-RU"/>
        </w:rPr>
        <w:t xml:space="preserve">Гарантии на бланке банка-гаранта, подписанной уполномоченным лицом Банка-гаранта, с печатью Банка-гаранта. </w:t>
      </w:r>
      <w:proofErr w:type="gramStart"/>
      <w:r w:rsidRPr="007C19B2">
        <w:rPr>
          <w:rFonts w:ascii="Times New Roman" w:eastAsia="Times New Roman" w:hAnsi="Times New Roman" w:cs="Times New Roman"/>
          <w:color w:val="000000"/>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7C19B2">
        <w:rPr>
          <w:rFonts w:ascii="Times New Roman" w:eastAsia="Times New Roman" w:hAnsi="Times New Roman" w:cs="Times New Roman"/>
          <w:color w:val="000000"/>
          <w:sz w:val="24"/>
          <w:szCs w:val="24"/>
          <w:lang w:eastAsia="ru-RU"/>
        </w:rPr>
        <w:t>авизовании</w:t>
      </w:r>
      <w:proofErr w:type="spellEnd"/>
      <w:r w:rsidRPr="007C19B2">
        <w:rPr>
          <w:rFonts w:ascii="Times New Roman" w:eastAsia="Times New Roman" w:hAnsi="Times New Roman" w:cs="Times New Roman"/>
          <w:color w:val="000000"/>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54EFF" w:rsidRPr="007C19B2" w:rsidRDefault="00B54EFF" w:rsidP="00B54EFF">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7C19B2">
        <w:rPr>
          <w:rFonts w:ascii="Times New Roman" w:eastAsia="Times New Roman" w:hAnsi="Times New Roman" w:cs="Times New Roman"/>
          <w:color w:val="000000"/>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54EFF" w:rsidRPr="007C19B2" w:rsidRDefault="00B54EFF" w:rsidP="00B54EFF">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7C19B2">
        <w:rPr>
          <w:rFonts w:ascii="Times New Roman" w:eastAsia="Times New Roman" w:hAnsi="Times New Roman" w:cs="Times New Roman"/>
          <w:color w:val="000000"/>
          <w:sz w:val="24"/>
          <w:szCs w:val="24"/>
          <w:lang w:eastAsia="ru-RU"/>
        </w:rPr>
        <w:t>- Гарантии на бланке банка-гаранта, подписанной уполномоченным лицом Банка-гаранта, с печатью банка-гаранта.</w:t>
      </w:r>
    </w:p>
    <w:p w:rsidR="00B54EFF" w:rsidRPr="007C19B2" w:rsidRDefault="00B54EFF" w:rsidP="00B54EFF">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7C19B2">
        <w:rPr>
          <w:rFonts w:ascii="Times New Roman" w:eastAsia="Times New Roman" w:hAnsi="Times New Roman" w:cs="Times New Roman"/>
          <w:color w:val="000000"/>
          <w:sz w:val="24"/>
          <w:szCs w:val="24"/>
          <w:lang w:eastAsia="ru-RU"/>
        </w:rPr>
        <w:t>- Договора поручительства с подписью уполномоченного лица Поручителя и печатью Поручителя:</w:t>
      </w:r>
    </w:p>
    <w:p w:rsidR="00B54EFF" w:rsidRPr="007C19B2" w:rsidRDefault="00B54EFF" w:rsidP="00B54EFF">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7C19B2">
        <w:rPr>
          <w:rFonts w:ascii="Times New Roman" w:eastAsia="Times New Roman" w:hAnsi="Times New Roman" w:cs="Times New Roman"/>
          <w:color w:val="000000"/>
          <w:sz w:val="24"/>
          <w:szCs w:val="24"/>
          <w:lang w:eastAsia="ru-RU"/>
        </w:rPr>
        <w:t>- в форме денежных средств путем их перечисления Заказчику.</w:t>
      </w:r>
      <w:r w:rsidRPr="007C19B2">
        <w:rPr>
          <w:rFonts w:ascii="Times New Roman" w:eastAsia="Times New Roman" w:hAnsi="Times New Roman" w:cs="Times New Roman"/>
          <w:color w:val="000000"/>
          <w:sz w:val="24"/>
          <w:szCs w:val="24"/>
          <w:lang w:eastAsia="ru-RU"/>
        </w:rPr>
        <w:tab/>
      </w:r>
    </w:p>
    <w:p w:rsidR="00B54EFF" w:rsidRPr="007C19B2" w:rsidRDefault="00B54EFF" w:rsidP="00B54EFF">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7C19B2">
        <w:rPr>
          <w:rFonts w:ascii="Times New Roman" w:eastAsia="Times New Roman" w:hAnsi="Times New Roman" w:cs="Times New Roman"/>
          <w:color w:val="000000"/>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B54EFF" w:rsidRPr="00B54EFF" w:rsidRDefault="00B54EFF" w:rsidP="00B54EFF">
      <w:pPr>
        <w:pStyle w:val="20"/>
        <w:shd w:val="clear" w:color="auto" w:fill="auto"/>
        <w:spacing w:before="0" w:after="0" w:line="240" w:lineRule="auto"/>
        <w:ind w:left="20" w:right="20" w:firstLine="831"/>
        <w:jc w:val="both"/>
        <w:rPr>
          <w:rFonts w:ascii="Times New Roman" w:eastAsia="Times New Roman" w:hAnsi="Times New Roman" w:cs="Times New Roman"/>
          <w:b/>
          <w:spacing w:val="-6"/>
          <w:sz w:val="24"/>
          <w:szCs w:val="24"/>
          <w:lang w:eastAsia="ru-RU"/>
        </w:rPr>
      </w:pPr>
      <w:r w:rsidRPr="00B54EFF">
        <w:rPr>
          <w:rFonts w:ascii="Times New Roman" w:eastAsia="Times New Roman" w:hAnsi="Times New Roman" w:cs="Times New Roman"/>
          <w:b/>
          <w:spacing w:val="-6"/>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B54EFF" w:rsidRPr="00B54EFF" w:rsidRDefault="00B54EFF" w:rsidP="00B54EFF">
      <w:pPr>
        <w:pStyle w:val="20"/>
        <w:shd w:val="clear" w:color="auto" w:fill="auto"/>
        <w:spacing w:before="0" w:after="0" w:line="240" w:lineRule="auto"/>
        <w:ind w:left="20" w:right="20" w:firstLine="831"/>
        <w:jc w:val="both"/>
        <w:rPr>
          <w:rFonts w:ascii="Times New Roman" w:eastAsia="Times New Roman" w:hAnsi="Times New Roman" w:cs="Times New Roman"/>
          <w:b/>
          <w:spacing w:val="-6"/>
          <w:sz w:val="24"/>
          <w:szCs w:val="24"/>
          <w:lang w:eastAsia="ru-RU"/>
        </w:rPr>
      </w:pPr>
      <w:r w:rsidRPr="00B54EFF">
        <w:rPr>
          <w:rFonts w:ascii="Times New Roman" w:eastAsia="Times New Roman" w:hAnsi="Times New Roman" w:cs="Times New Roman"/>
          <w:b/>
          <w:spacing w:val="-6"/>
          <w:sz w:val="24"/>
          <w:szCs w:val="24"/>
          <w:lang w:eastAsia="ru-RU"/>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B54EFF" w:rsidRPr="00B54EFF" w:rsidRDefault="00B54EFF" w:rsidP="00B54EFF">
      <w:pPr>
        <w:pStyle w:val="20"/>
        <w:shd w:val="clear" w:color="auto" w:fill="auto"/>
        <w:spacing w:before="0" w:after="0" w:line="240" w:lineRule="auto"/>
        <w:ind w:left="20" w:right="20" w:firstLine="831"/>
        <w:jc w:val="both"/>
        <w:rPr>
          <w:rFonts w:ascii="Times New Roman" w:eastAsia="Times New Roman" w:hAnsi="Times New Roman" w:cs="Times New Roman"/>
          <w:b/>
          <w:spacing w:val="-6"/>
          <w:sz w:val="24"/>
          <w:szCs w:val="24"/>
          <w:lang w:eastAsia="ru-RU"/>
        </w:rPr>
      </w:pPr>
      <w:r w:rsidRPr="00B54EFF">
        <w:rPr>
          <w:rFonts w:ascii="Times New Roman" w:eastAsia="Times New Roman" w:hAnsi="Times New Roman" w:cs="Times New Roman"/>
          <w:b/>
          <w:spacing w:val="-6"/>
          <w:sz w:val="24"/>
          <w:szCs w:val="24"/>
          <w:lang w:eastAsia="ru-RU"/>
        </w:rPr>
        <w:t>Аванс выплачивается только после подтверждения банком выданной гарантии.</w:t>
      </w:r>
    </w:p>
    <w:p w:rsidR="00B54EFF" w:rsidRPr="00003BDC" w:rsidRDefault="00B54EFF" w:rsidP="00B54EFF">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B54EFF" w:rsidRPr="00003BDC" w:rsidRDefault="00B54EFF" w:rsidP="00B54EFF">
      <w:pPr>
        <w:autoSpaceDE w:val="0"/>
        <w:autoSpaceDN w:val="0"/>
        <w:adjustRightInd w:val="0"/>
        <w:ind w:firstLine="567"/>
        <w:jc w:val="both"/>
        <w:rPr>
          <w:color w:val="000000"/>
        </w:rPr>
      </w:pPr>
      <w:r w:rsidRPr="00003BDC">
        <w:rPr>
          <w:color w:val="000000"/>
        </w:rPr>
        <w:lastRenderedPageBreak/>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B54EFF" w:rsidRPr="00003BDC" w:rsidRDefault="00B54EFF" w:rsidP="00B54EFF">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B54EFF" w:rsidRPr="00003BDC" w:rsidRDefault="00B54EFF" w:rsidP="00B54EFF">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B54EFF" w:rsidRPr="00003BDC" w:rsidRDefault="00B54EFF" w:rsidP="00B54EFF">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B54EFF" w:rsidRPr="00003BDC" w:rsidRDefault="00B54EFF" w:rsidP="00B54EFF">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B54EFF" w:rsidRPr="00003BDC" w:rsidRDefault="00B54EFF" w:rsidP="00B54EFF">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B54EFF" w:rsidRPr="00003BDC" w:rsidRDefault="00B54EFF" w:rsidP="00B54EFF">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B54EFF" w:rsidRPr="00003BDC" w:rsidRDefault="00B54EFF" w:rsidP="00B54EFF">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B54EFF" w:rsidRPr="00003BDC" w:rsidRDefault="00B54EFF" w:rsidP="00B54EFF">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B54EFF" w:rsidRPr="00003BDC" w:rsidRDefault="00B54EFF" w:rsidP="00B54EFF">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B54EFF" w:rsidRPr="00003BDC" w:rsidRDefault="00B54EFF" w:rsidP="00B54EFF">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54EFF" w:rsidRPr="00003BDC" w:rsidRDefault="00B54EFF" w:rsidP="00B54EFF">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B54EFF" w:rsidRPr="00003BDC" w:rsidRDefault="00B54EFF" w:rsidP="00B54EFF">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B54EFF" w:rsidRPr="00003BDC" w:rsidRDefault="00B54EFF" w:rsidP="00B54EFF">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B54EFF" w:rsidRPr="00003BDC" w:rsidRDefault="00B54EFF" w:rsidP="00B54EFF">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B54EFF" w:rsidRPr="00003BDC" w:rsidRDefault="00B54EFF" w:rsidP="00B54EFF">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B54EFF" w:rsidRPr="00B54EFF" w:rsidRDefault="00B54EFF" w:rsidP="00B54EFF">
      <w:pPr>
        <w:pStyle w:val="20"/>
        <w:shd w:val="clear" w:color="auto" w:fill="auto"/>
        <w:spacing w:before="0" w:after="0" w:line="240" w:lineRule="auto"/>
        <w:ind w:left="20" w:right="20" w:firstLine="547"/>
        <w:jc w:val="both"/>
        <w:rPr>
          <w:rFonts w:ascii="Times New Roman" w:eastAsia="Times New Roman" w:hAnsi="Times New Roman" w:cs="Times New Roman"/>
          <w:bCs/>
          <w:sz w:val="24"/>
          <w:szCs w:val="24"/>
          <w:lang w:eastAsia="ru-RU"/>
        </w:rPr>
      </w:pPr>
      <w:r w:rsidRPr="00B54EFF">
        <w:rPr>
          <w:rFonts w:ascii="Times New Roman" w:eastAsia="Times New Roman" w:hAnsi="Times New Roman" w:cs="Times New Roman"/>
          <w:bCs/>
          <w:sz w:val="24"/>
          <w:szCs w:val="24"/>
          <w:lang w:eastAsia="ru-RU"/>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B54EFF" w:rsidRPr="00B54EFF" w:rsidRDefault="00B54EFF" w:rsidP="00B54EFF">
      <w:pPr>
        <w:pStyle w:val="20"/>
        <w:shd w:val="clear" w:color="auto" w:fill="auto"/>
        <w:spacing w:before="0" w:after="0" w:line="240" w:lineRule="auto"/>
        <w:ind w:left="20" w:right="20" w:firstLine="700"/>
        <w:jc w:val="both"/>
        <w:rPr>
          <w:rFonts w:ascii="Times New Roman" w:eastAsia="Times New Roman" w:hAnsi="Times New Roman" w:cs="Times New Roman"/>
          <w:bCs/>
          <w:sz w:val="24"/>
          <w:szCs w:val="24"/>
          <w:lang w:eastAsia="ru-RU"/>
        </w:rPr>
      </w:pPr>
      <w:r w:rsidRPr="00B54EFF">
        <w:rPr>
          <w:rFonts w:ascii="Times New Roman" w:eastAsia="Times New Roman" w:hAnsi="Times New Roman" w:cs="Times New Roman"/>
          <w:bCs/>
          <w:sz w:val="24"/>
          <w:szCs w:val="24"/>
          <w:lang w:eastAsia="ru-RU"/>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4EFF" w:rsidRPr="00B54EFF" w:rsidRDefault="00B54EFF" w:rsidP="00B54EFF">
      <w:pPr>
        <w:pStyle w:val="20"/>
        <w:shd w:val="clear" w:color="auto" w:fill="auto"/>
        <w:spacing w:before="0" w:after="0" w:line="240" w:lineRule="auto"/>
        <w:ind w:left="20" w:right="20" w:firstLine="700"/>
        <w:jc w:val="both"/>
        <w:rPr>
          <w:rFonts w:ascii="Times New Roman" w:eastAsia="Times New Roman" w:hAnsi="Times New Roman" w:cs="Times New Roman"/>
          <w:bCs/>
          <w:sz w:val="24"/>
          <w:szCs w:val="24"/>
          <w:lang w:eastAsia="ru-RU"/>
        </w:rPr>
      </w:pPr>
      <w:r w:rsidRPr="00B54EFF">
        <w:rPr>
          <w:rFonts w:ascii="Times New Roman" w:eastAsia="Times New Roman" w:hAnsi="Times New Roman" w:cs="Times New Roman"/>
          <w:bCs/>
          <w:sz w:val="24"/>
          <w:szCs w:val="24"/>
          <w:lang w:eastAsia="ru-RU"/>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4EFF" w:rsidRPr="00B54EFF" w:rsidRDefault="00B54EFF" w:rsidP="00B54EFF">
      <w:pPr>
        <w:pStyle w:val="20"/>
        <w:shd w:val="clear" w:color="auto" w:fill="auto"/>
        <w:spacing w:before="0" w:after="0" w:line="240" w:lineRule="auto"/>
        <w:ind w:left="20" w:right="20" w:firstLine="700"/>
        <w:jc w:val="both"/>
        <w:rPr>
          <w:rFonts w:ascii="Times New Roman" w:eastAsia="Times New Roman" w:hAnsi="Times New Roman" w:cs="Times New Roman"/>
          <w:bCs/>
          <w:sz w:val="24"/>
          <w:szCs w:val="24"/>
          <w:lang w:eastAsia="ru-RU"/>
        </w:rPr>
      </w:pPr>
      <w:proofErr w:type="gramStart"/>
      <w:r w:rsidRPr="00B54EFF">
        <w:rPr>
          <w:rFonts w:ascii="Times New Roman" w:eastAsia="Times New Roman" w:hAnsi="Times New Roman" w:cs="Times New Roman"/>
          <w:bCs/>
          <w:sz w:val="24"/>
          <w:szCs w:val="24"/>
          <w:lang w:eastAsia="ru-RU"/>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54EFF">
        <w:rPr>
          <w:rFonts w:ascii="Times New Roman" w:eastAsia="Times New Roman" w:hAnsi="Times New Roman" w:cs="Times New Roman"/>
          <w:bCs/>
          <w:sz w:val="24"/>
          <w:szCs w:val="24"/>
          <w:lang w:eastAsia="ru-RU"/>
        </w:rPr>
        <w:t xml:space="preserve"> </w:t>
      </w:r>
      <w:proofErr w:type="gramStart"/>
      <w:r w:rsidRPr="00B54EFF">
        <w:rPr>
          <w:rFonts w:ascii="Times New Roman" w:eastAsia="Times New Roman" w:hAnsi="Times New Roman" w:cs="Times New Roman"/>
          <w:bCs/>
          <w:sz w:val="24"/>
          <w:szCs w:val="24"/>
          <w:lang w:eastAsia="ru-RU"/>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4EFF" w:rsidRPr="00B54EFF" w:rsidRDefault="00B54EFF" w:rsidP="00B54EFF">
      <w:pPr>
        <w:pStyle w:val="20"/>
        <w:shd w:val="clear" w:color="auto" w:fill="auto"/>
        <w:spacing w:before="0" w:after="0" w:line="240" w:lineRule="auto"/>
        <w:ind w:left="20" w:right="20" w:firstLine="700"/>
        <w:jc w:val="both"/>
        <w:rPr>
          <w:rFonts w:ascii="Times New Roman" w:eastAsia="Times New Roman" w:hAnsi="Times New Roman" w:cs="Times New Roman"/>
          <w:bCs/>
          <w:sz w:val="24"/>
          <w:szCs w:val="24"/>
          <w:lang w:eastAsia="ru-RU"/>
        </w:rPr>
      </w:pPr>
      <w:r w:rsidRPr="00B54EFF">
        <w:rPr>
          <w:rFonts w:ascii="Times New Roman" w:eastAsia="Times New Roman" w:hAnsi="Times New Roman" w:cs="Times New Roman"/>
          <w:bCs/>
          <w:sz w:val="24"/>
          <w:szCs w:val="24"/>
          <w:lang w:eastAsia="ru-RU"/>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54EFF">
        <w:rPr>
          <w:rFonts w:ascii="Times New Roman" w:eastAsia="Times New Roman" w:hAnsi="Times New Roman" w:cs="Times New Roman"/>
          <w:bCs/>
          <w:sz w:val="24"/>
          <w:szCs w:val="24"/>
          <w:lang w:eastAsia="ru-RU"/>
        </w:rPr>
        <w:t>с даты</w:t>
      </w:r>
      <w:proofErr w:type="gramEnd"/>
      <w:r w:rsidRPr="00B54EFF">
        <w:rPr>
          <w:rFonts w:ascii="Times New Roman" w:eastAsia="Times New Roman" w:hAnsi="Times New Roman" w:cs="Times New Roman"/>
          <w:bCs/>
          <w:sz w:val="24"/>
          <w:szCs w:val="24"/>
          <w:lang w:eastAsia="ru-RU"/>
        </w:rPr>
        <w:t xml:space="preserve"> ее выдачи регистрирующим органом).</w:t>
      </w:r>
    </w:p>
    <w:p w:rsidR="00B54EFF" w:rsidRPr="001415AF" w:rsidRDefault="00B54EFF" w:rsidP="00B54EFF">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B54EFF" w:rsidRPr="001415AF" w:rsidRDefault="00B54EFF" w:rsidP="00B54EFF">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B54EFF">
          <w:rPr>
            <w:rStyle w:val="a4"/>
            <w:bCs/>
            <w:color w:val="auto"/>
          </w:rPr>
          <w:t>http://zakupki.rosatom.ru</w:t>
        </w:r>
      </w:hyperlink>
      <w:r w:rsidRPr="00B54EFF">
        <w:rPr>
          <w:bCs/>
        </w:rPr>
        <w:t xml:space="preserve"> в разделе «Документы»/ «Нормативные документы по закупочной деятельности атомной отрасли</w:t>
      </w:r>
      <w:r w:rsidRPr="001415AF">
        <w:rPr>
          <w:bCs/>
        </w:rPr>
        <w:t>»/ «Требования к поручителям и гарантам».</w:t>
      </w:r>
    </w:p>
    <w:p w:rsidR="00B54EFF" w:rsidRDefault="00B54EFF" w:rsidP="00B54EFF">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B54EFF" w:rsidRDefault="00B54EFF" w:rsidP="00B54EFF">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54EFF" w:rsidRDefault="00B54EFF" w:rsidP="00B54EFF">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B54EFF" w:rsidRDefault="00B54EFF" w:rsidP="00B54EFF">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54EFF" w:rsidRDefault="00B54EFF" w:rsidP="00B54EFF">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54EFF" w:rsidRDefault="00B54EFF" w:rsidP="00B54EFF">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B54EFF">
        <w:rPr>
          <w:sz w:val="24"/>
          <w:szCs w:val="24"/>
        </w:rPr>
        <w:t xml:space="preserve">валюте, присвоенным одним из международных рейтинговых агентств </w:t>
      </w:r>
      <w:proofErr w:type="spellStart"/>
      <w:r w:rsidRPr="00B54EFF">
        <w:rPr>
          <w:sz w:val="24"/>
          <w:szCs w:val="24"/>
          <w:lang w:val="en-US"/>
        </w:rPr>
        <w:t>Standart</w:t>
      </w:r>
      <w:proofErr w:type="spellEnd"/>
      <w:r w:rsidRPr="00B54EFF">
        <w:rPr>
          <w:sz w:val="24"/>
          <w:szCs w:val="24"/>
        </w:rPr>
        <w:t xml:space="preserve"> &amp; </w:t>
      </w:r>
      <w:r w:rsidRPr="00B54EFF">
        <w:rPr>
          <w:sz w:val="24"/>
          <w:szCs w:val="24"/>
          <w:lang w:val="en-US"/>
        </w:rPr>
        <w:t>Poor</w:t>
      </w:r>
      <w:r w:rsidRPr="00B54EFF">
        <w:rPr>
          <w:sz w:val="24"/>
          <w:szCs w:val="24"/>
        </w:rPr>
        <w:t>’</w:t>
      </w:r>
      <w:r w:rsidRPr="00B54EFF">
        <w:rPr>
          <w:sz w:val="24"/>
          <w:szCs w:val="24"/>
          <w:lang w:val="en-US"/>
        </w:rPr>
        <w:t>s</w:t>
      </w:r>
      <w:r w:rsidRPr="00B54EFF">
        <w:rPr>
          <w:sz w:val="24"/>
          <w:szCs w:val="24"/>
        </w:rPr>
        <w:t xml:space="preserve"> (</w:t>
      </w:r>
      <w:hyperlink r:id="rId11" w:history="1">
        <w:r w:rsidRPr="00B54EFF">
          <w:rPr>
            <w:rStyle w:val="a4"/>
            <w:color w:val="auto"/>
            <w:sz w:val="24"/>
            <w:szCs w:val="24"/>
            <w:lang w:val="en-US"/>
          </w:rPr>
          <w:t>www</w:t>
        </w:r>
        <w:r w:rsidRPr="00B54EFF">
          <w:rPr>
            <w:rStyle w:val="a4"/>
            <w:color w:val="auto"/>
            <w:sz w:val="24"/>
            <w:szCs w:val="24"/>
          </w:rPr>
          <w:t>.</w:t>
        </w:r>
        <w:r w:rsidRPr="00B54EFF">
          <w:rPr>
            <w:rStyle w:val="a4"/>
            <w:color w:val="auto"/>
            <w:sz w:val="24"/>
            <w:szCs w:val="24"/>
            <w:lang w:val="en-US"/>
          </w:rPr>
          <w:t>standardandpoors</w:t>
        </w:r>
        <w:r w:rsidRPr="00B54EFF">
          <w:rPr>
            <w:rStyle w:val="a4"/>
            <w:color w:val="auto"/>
            <w:sz w:val="24"/>
            <w:szCs w:val="24"/>
          </w:rPr>
          <w:t>.</w:t>
        </w:r>
        <w:r w:rsidRPr="00B54EFF">
          <w:rPr>
            <w:rStyle w:val="a4"/>
            <w:color w:val="auto"/>
            <w:sz w:val="24"/>
            <w:szCs w:val="24"/>
            <w:lang w:val="en-US"/>
          </w:rPr>
          <w:t>com</w:t>
        </w:r>
      </w:hyperlink>
      <w:r w:rsidRPr="00B54EFF">
        <w:rPr>
          <w:sz w:val="24"/>
          <w:szCs w:val="24"/>
        </w:rPr>
        <w:t xml:space="preserve">), </w:t>
      </w:r>
      <w:r w:rsidRPr="00B54EFF">
        <w:rPr>
          <w:sz w:val="24"/>
          <w:szCs w:val="24"/>
          <w:lang w:val="en-US"/>
        </w:rPr>
        <w:t>Moody</w:t>
      </w:r>
      <w:r w:rsidRPr="00B54EFF">
        <w:rPr>
          <w:sz w:val="24"/>
          <w:szCs w:val="24"/>
        </w:rPr>
        <w:t>’</w:t>
      </w:r>
      <w:r w:rsidRPr="00B54EFF">
        <w:rPr>
          <w:sz w:val="24"/>
          <w:szCs w:val="24"/>
          <w:lang w:val="en-US"/>
        </w:rPr>
        <w:t>s</w:t>
      </w:r>
      <w:r w:rsidRPr="00B54EFF">
        <w:rPr>
          <w:sz w:val="24"/>
          <w:szCs w:val="24"/>
        </w:rPr>
        <w:t xml:space="preserve"> </w:t>
      </w:r>
      <w:r w:rsidRPr="00B54EFF">
        <w:rPr>
          <w:sz w:val="24"/>
          <w:szCs w:val="24"/>
          <w:lang w:val="en-US"/>
        </w:rPr>
        <w:t>Investors</w:t>
      </w:r>
      <w:r w:rsidRPr="00B54EFF">
        <w:rPr>
          <w:sz w:val="24"/>
          <w:szCs w:val="24"/>
        </w:rPr>
        <w:t xml:space="preserve"> </w:t>
      </w:r>
      <w:r w:rsidRPr="00B54EFF">
        <w:rPr>
          <w:sz w:val="24"/>
          <w:szCs w:val="24"/>
          <w:lang w:val="en-US"/>
        </w:rPr>
        <w:t>Service</w:t>
      </w:r>
      <w:r w:rsidRPr="00B54EFF">
        <w:rPr>
          <w:sz w:val="24"/>
          <w:szCs w:val="24"/>
        </w:rPr>
        <w:t xml:space="preserve">, </w:t>
      </w:r>
      <w:r w:rsidRPr="00B54EFF">
        <w:rPr>
          <w:sz w:val="24"/>
          <w:szCs w:val="24"/>
          <w:lang w:val="en-US"/>
        </w:rPr>
        <w:t>Inc</w:t>
      </w:r>
      <w:r w:rsidRPr="00B54EFF">
        <w:rPr>
          <w:sz w:val="24"/>
          <w:szCs w:val="24"/>
        </w:rPr>
        <w:t>. (</w:t>
      </w:r>
      <w:r w:rsidRPr="00B54EFF">
        <w:rPr>
          <w:sz w:val="24"/>
          <w:szCs w:val="24"/>
          <w:lang w:val="en-US"/>
        </w:rPr>
        <w:t>www</w:t>
      </w:r>
      <w:r w:rsidRPr="00B54EFF">
        <w:rPr>
          <w:sz w:val="24"/>
          <w:szCs w:val="24"/>
        </w:rPr>
        <w:t>.</w:t>
      </w:r>
      <w:r w:rsidRPr="00B54EFF">
        <w:rPr>
          <w:sz w:val="24"/>
          <w:szCs w:val="24"/>
          <w:lang w:val="en-US"/>
        </w:rPr>
        <w:t>moodys</w:t>
      </w:r>
      <w:r w:rsidRPr="00B54EFF">
        <w:rPr>
          <w:sz w:val="24"/>
          <w:szCs w:val="24"/>
        </w:rPr>
        <w:t>.</w:t>
      </w:r>
      <w:r w:rsidRPr="00B54EFF">
        <w:rPr>
          <w:sz w:val="24"/>
          <w:szCs w:val="24"/>
          <w:lang w:val="en-US"/>
        </w:rPr>
        <w:t>com</w:t>
      </w:r>
      <w:r w:rsidRPr="00B54EFF">
        <w:rPr>
          <w:sz w:val="24"/>
          <w:szCs w:val="24"/>
        </w:rPr>
        <w:t xml:space="preserve">) или </w:t>
      </w:r>
      <w:r w:rsidRPr="00B54EFF">
        <w:rPr>
          <w:sz w:val="24"/>
          <w:szCs w:val="24"/>
          <w:lang w:val="en-US"/>
        </w:rPr>
        <w:t>Fitch</w:t>
      </w:r>
      <w:r w:rsidRPr="00B54EFF">
        <w:rPr>
          <w:sz w:val="24"/>
          <w:szCs w:val="24"/>
        </w:rPr>
        <w:t xml:space="preserve">   </w:t>
      </w:r>
      <w:r w:rsidRPr="00B54EFF">
        <w:rPr>
          <w:sz w:val="24"/>
          <w:szCs w:val="24"/>
          <w:lang w:val="en-US"/>
        </w:rPr>
        <w:t>Ratings</w:t>
      </w:r>
      <w:r w:rsidRPr="00B54EFF">
        <w:rPr>
          <w:sz w:val="24"/>
          <w:szCs w:val="24"/>
        </w:rPr>
        <w:t xml:space="preserve"> </w:t>
      </w:r>
      <w:r w:rsidRPr="00B54EFF">
        <w:rPr>
          <w:sz w:val="24"/>
          <w:szCs w:val="24"/>
          <w:lang w:val="en-US"/>
        </w:rPr>
        <w:t>Ltd</w:t>
      </w:r>
      <w:r w:rsidRPr="00B54EFF">
        <w:rPr>
          <w:sz w:val="24"/>
          <w:szCs w:val="24"/>
        </w:rPr>
        <w:t>. (</w:t>
      </w:r>
      <w:hyperlink r:id="rId12" w:history="1">
        <w:r w:rsidRPr="00B54EFF">
          <w:rPr>
            <w:rStyle w:val="a4"/>
            <w:color w:val="auto"/>
            <w:sz w:val="24"/>
            <w:szCs w:val="24"/>
            <w:lang w:val="en-US"/>
          </w:rPr>
          <w:t>www</w:t>
        </w:r>
        <w:r w:rsidRPr="00B54EFF">
          <w:rPr>
            <w:rStyle w:val="a4"/>
            <w:color w:val="auto"/>
            <w:sz w:val="24"/>
            <w:szCs w:val="24"/>
          </w:rPr>
          <w:t>.</w:t>
        </w:r>
        <w:proofErr w:type="spellStart"/>
        <w:r w:rsidRPr="00B54EFF">
          <w:rPr>
            <w:rStyle w:val="a4"/>
            <w:color w:val="auto"/>
            <w:sz w:val="24"/>
            <w:szCs w:val="24"/>
            <w:lang w:val="en-US"/>
          </w:rPr>
          <w:t>fitchratings</w:t>
        </w:r>
        <w:proofErr w:type="spellEnd"/>
        <w:r w:rsidRPr="00B54EFF">
          <w:rPr>
            <w:rStyle w:val="a4"/>
            <w:color w:val="auto"/>
            <w:sz w:val="24"/>
            <w:szCs w:val="24"/>
          </w:rPr>
          <w:t>.</w:t>
        </w:r>
        <w:r w:rsidRPr="00B54EFF">
          <w:rPr>
            <w:rStyle w:val="a4"/>
            <w:color w:val="auto"/>
            <w:sz w:val="24"/>
            <w:szCs w:val="24"/>
            <w:lang w:val="en-US"/>
          </w:rPr>
          <w:t>com</w:t>
        </w:r>
      </w:hyperlink>
      <w:r w:rsidRPr="00B54EFF">
        <w:rPr>
          <w:sz w:val="24"/>
          <w:szCs w:val="24"/>
        </w:rPr>
        <w:t>) на</w:t>
      </w:r>
      <w:r>
        <w:rPr>
          <w:sz w:val="24"/>
          <w:szCs w:val="24"/>
        </w:rPr>
        <w:t xml:space="preserve">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B54EFF" w:rsidRPr="00A13F20" w:rsidRDefault="00B54EFF" w:rsidP="00B54EFF">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54EFF" w:rsidRDefault="00B54EFF" w:rsidP="00B54EFF">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54EFF" w:rsidRPr="001C6FE8" w:rsidRDefault="00B54EFF" w:rsidP="00B54EFF">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4EFF"/>
    <w:rsid w:val="00547298"/>
    <w:rsid w:val="00724590"/>
    <w:rsid w:val="007C19B2"/>
    <w:rsid w:val="00944204"/>
    <w:rsid w:val="009B4FEE"/>
    <w:rsid w:val="009E7730"/>
    <w:rsid w:val="00B54EFF"/>
    <w:rsid w:val="00C13793"/>
    <w:rsid w:val="00D03DCD"/>
    <w:rsid w:val="00EC3C03"/>
    <w:rsid w:val="00F954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4EFF"/>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54EFF"/>
    <w:rPr>
      <w:color w:val="0000FF"/>
      <w:u w:val="single"/>
    </w:rPr>
  </w:style>
  <w:style w:type="paragraph" w:customStyle="1" w:styleId="a">
    <w:name w:val="Подподпункт"/>
    <w:basedOn w:val="a0"/>
    <w:rsid w:val="00B54EFF"/>
    <w:pPr>
      <w:numPr>
        <w:numId w:val="2"/>
      </w:numPr>
      <w:spacing w:line="360" w:lineRule="auto"/>
      <w:jc w:val="both"/>
    </w:pPr>
    <w:rPr>
      <w:bCs/>
      <w:snapToGrid w:val="0"/>
      <w:sz w:val="22"/>
      <w:szCs w:val="22"/>
    </w:rPr>
  </w:style>
  <w:style w:type="paragraph" w:customStyle="1" w:styleId="Style18">
    <w:name w:val="Style18"/>
    <w:basedOn w:val="a0"/>
    <w:uiPriority w:val="99"/>
    <w:rsid w:val="00B54EFF"/>
    <w:pPr>
      <w:widowControl w:val="0"/>
      <w:autoSpaceDE w:val="0"/>
      <w:autoSpaceDN w:val="0"/>
      <w:adjustRightInd w:val="0"/>
      <w:spacing w:line="322" w:lineRule="exact"/>
      <w:jc w:val="both"/>
    </w:pPr>
  </w:style>
  <w:style w:type="character" w:customStyle="1" w:styleId="FontStyle64">
    <w:name w:val="Font Style64"/>
    <w:basedOn w:val="a1"/>
    <w:uiPriority w:val="99"/>
    <w:rsid w:val="00B54EFF"/>
    <w:rPr>
      <w:rFonts w:ascii="Times New Roman" w:hAnsi="Times New Roman" w:cs="Times New Roman"/>
      <w:sz w:val="26"/>
      <w:szCs w:val="26"/>
    </w:rPr>
  </w:style>
  <w:style w:type="character" w:customStyle="1" w:styleId="2">
    <w:name w:val="Основной текст (2)_"/>
    <w:basedOn w:val="a1"/>
    <w:link w:val="20"/>
    <w:uiPriority w:val="99"/>
    <w:rsid w:val="00B54EFF"/>
    <w:rPr>
      <w:sz w:val="27"/>
      <w:szCs w:val="27"/>
      <w:shd w:val="clear" w:color="auto" w:fill="FFFFFF"/>
    </w:rPr>
  </w:style>
  <w:style w:type="paragraph" w:customStyle="1" w:styleId="20">
    <w:name w:val="Основной текст (2)"/>
    <w:basedOn w:val="a0"/>
    <w:link w:val="2"/>
    <w:uiPriority w:val="99"/>
    <w:rsid w:val="00B54EFF"/>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2212</Words>
  <Characters>12614</Characters>
  <Application>Microsoft Office Word</Application>
  <DocSecurity>0</DocSecurity>
  <Lines>105</Lines>
  <Paragraphs>29</Paragraphs>
  <ScaleCrop>false</ScaleCrop>
  <Company/>
  <LinksUpToDate>false</LinksUpToDate>
  <CharactersWithSpaces>14797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8</cp:revision>
  <dcterms:created xsi:type="dcterms:W3CDTF">2014-05-20T06:27:00Z</dcterms:created>
  <dcterms:modified xsi:type="dcterms:W3CDTF">2014-05-22T09:47:00Z</dcterms:modified>
</cp:coreProperties>
</file>