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FBA" w:rsidRPr="008A4FBA" w:rsidRDefault="008A4FBA" w:rsidP="008A4FBA">
      <w:pPr>
        <w:rPr>
          <w:rFonts w:eastAsia="Times New Roman"/>
          <w:b/>
          <w:sz w:val="22"/>
          <w:szCs w:val="22"/>
          <w:lang w:eastAsia="ru-RU"/>
        </w:rPr>
      </w:pPr>
    </w:p>
    <w:p w:rsidR="008A4FBA" w:rsidRPr="008A4FBA" w:rsidRDefault="008A4FBA" w:rsidP="008A4FBA">
      <w:pPr>
        <w:suppressAutoHyphens/>
        <w:rPr>
          <w:rFonts w:ascii="Arial" w:eastAsia="Times New Roman" w:hAnsi="Arial"/>
          <w:color w:val="000000"/>
          <w:szCs w:val="20"/>
          <w:lang w:eastAsia="ar-SA"/>
        </w:rPr>
      </w:pPr>
    </w:p>
    <w:p w:rsidR="008A4FBA" w:rsidRPr="008A4FBA" w:rsidRDefault="008A4FBA" w:rsidP="008A4FBA">
      <w:pPr>
        <w:suppressAutoHyphens/>
        <w:rPr>
          <w:rFonts w:ascii="Arial" w:eastAsia="Times New Roman" w:hAnsi="Arial"/>
          <w:color w:val="000000"/>
          <w:szCs w:val="2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jc w:val="left"/>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Предмет закупки: поставка овощной консервации</w:t>
      </w: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 xml:space="preserve">Обнинск </w:t>
      </w:r>
    </w:p>
    <w:p w:rsidR="008A4FBA" w:rsidRPr="008A4FBA" w:rsidRDefault="008A4FBA" w:rsidP="008A4FBA">
      <w:pPr>
        <w:suppressAutoHyphens/>
        <w:outlineLvl w:val="0"/>
        <w:rPr>
          <w:rFonts w:eastAsia="Times New Roman"/>
          <w:color w:val="000000"/>
          <w:lang w:eastAsia="ar-SA"/>
        </w:rPr>
        <w:sectPr w:rsidR="008A4FBA" w:rsidRPr="008A4FBA" w:rsidSect="00146029">
          <w:footerReference w:type="default" r:id="rId5"/>
          <w:footerReference w:type="first" r:id="rId6"/>
          <w:pgSz w:w="11906" w:h="16838"/>
          <w:pgMar w:top="1134" w:right="566" w:bottom="1134" w:left="1276" w:header="709" w:footer="709" w:gutter="0"/>
          <w:pgNumType w:start="30"/>
          <w:cols w:space="720"/>
          <w:titlePg/>
          <w:docGrid w:linePitch="381"/>
        </w:sectPr>
      </w:pPr>
      <w:r w:rsidRPr="008A4FBA">
        <w:rPr>
          <w:rFonts w:eastAsia="Times New Roman"/>
          <w:color w:val="000000"/>
          <w:lang w:eastAsia="ar-SA"/>
        </w:rPr>
        <w:t>2014г.</w:t>
      </w: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lastRenderedPageBreak/>
        <w:t>РАЗДЕЛ 1. ПЕРЕЧЕНЬ ТОВАРОВ И ОБЩИХ ТРЕБОВАНИЙ</w:t>
      </w:r>
    </w:p>
    <w:p w:rsidR="008A4FBA" w:rsidRPr="008A4FBA" w:rsidRDefault="008A4FBA" w:rsidP="008A4FBA">
      <w:pPr>
        <w:suppressAutoHyphens/>
        <w:rPr>
          <w:rFonts w:eastAsia="Times New Roman"/>
          <w:color w:val="000000"/>
          <w:lang w:eastAsia="ar-SA"/>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37"/>
        <w:gridCol w:w="3827"/>
        <w:gridCol w:w="1890"/>
        <w:gridCol w:w="1447"/>
        <w:gridCol w:w="1417"/>
        <w:gridCol w:w="1276"/>
        <w:gridCol w:w="1247"/>
        <w:gridCol w:w="1559"/>
      </w:tblGrid>
      <w:tr w:rsidR="008A4FBA" w:rsidRPr="008A4FBA" w:rsidTr="00D14ABB">
        <w:tc>
          <w:tcPr>
            <w:tcW w:w="534"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w:t>
            </w:r>
          </w:p>
          <w:p w:rsidR="008A4FBA" w:rsidRPr="008A4FBA" w:rsidRDefault="008A4FBA" w:rsidP="008A4FBA">
            <w:pPr>
              <w:suppressAutoHyphens/>
              <w:rPr>
                <w:rFonts w:eastAsia="Times New Roman"/>
                <w:color w:val="000000"/>
                <w:lang w:eastAsia="ar-SA"/>
              </w:rPr>
            </w:pPr>
            <w:proofErr w:type="gramStart"/>
            <w:r w:rsidRPr="008A4FBA">
              <w:rPr>
                <w:rFonts w:eastAsia="Times New Roman"/>
                <w:color w:val="000000"/>
                <w:lang w:eastAsia="ar-SA"/>
              </w:rPr>
              <w:t>п</w:t>
            </w:r>
            <w:proofErr w:type="gramEnd"/>
            <w:r w:rsidRPr="008A4FBA">
              <w:rPr>
                <w:rFonts w:eastAsia="Times New Roman"/>
                <w:color w:val="000000"/>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Наименование</w:t>
            </w:r>
            <w:r w:rsidRPr="008A4FBA">
              <w:rPr>
                <w:rFonts w:eastAsia="Times New Roman"/>
                <w:i/>
                <w:color w:val="000000"/>
                <w:lang w:eastAsia="ar-SA"/>
              </w:rPr>
              <w:t>-</w:t>
            </w:r>
            <w:r w:rsidRPr="008A4FBA">
              <w:rPr>
                <w:rFonts w:eastAsia="Times New Roman"/>
                <w:i/>
                <w:color w:val="000000"/>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Основные технические характеристики товара</w:t>
            </w:r>
            <w:r w:rsidRPr="008A4FBA">
              <w:rPr>
                <w:rFonts w:eastAsia="Times New Roman"/>
                <w:i/>
                <w:color w:val="000000"/>
                <w:lang w:eastAsia="ar-SA"/>
              </w:rPr>
              <w:t>-</w:t>
            </w:r>
            <w:r w:rsidRPr="008A4FBA">
              <w:rPr>
                <w:rFonts w:eastAsia="Times New Roman"/>
                <w:i/>
                <w:color w:val="000000"/>
                <w:vertAlign w:val="superscript"/>
                <w:lang w:eastAsia="ar-SA"/>
              </w:rPr>
              <w:t>2</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Единица измерения</w:t>
            </w:r>
            <w:r w:rsidRPr="008A4FBA">
              <w:rPr>
                <w:rFonts w:eastAsia="Times New Roman"/>
                <w:i/>
                <w:color w:val="000000"/>
                <w:lang w:eastAsia="ar-SA"/>
              </w:rPr>
              <w:t>-</w:t>
            </w:r>
            <w:r w:rsidRPr="008A4FBA">
              <w:rPr>
                <w:rFonts w:eastAsia="Times New Roman"/>
                <w:i/>
                <w:color w:val="000000"/>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Данные из ниже приведенного перечня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Количество</w:t>
            </w:r>
            <w:r w:rsidRPr="008A4FBA">
              <w:rPr>
                <w:rFonts w:eastAsia="Times New Roman"/>
                <w:i/>
                <w:color w:val="000000"/>
                <w:lang w:eastAsia="ar-SA"/>
              </w:rPr>
              <w:t>-</w:t>
            </w:r>
            <w:r w:rsidRPr="008A4FBA">
              <w:rPr>
                <w:rFonts w:eastAsia="Times New Roman"/>
                <w:i/>
                <w:color w:val="000000"/>
                <w:vertAlign w:val="superscript"/>
                <w:lang w:eastAsia="ar-SA"/>
              </w:rPr>
              <w:t>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Срок поставки</w:t>
            </w:r>
            <w:r w:rsidRPr="008A4FBA">
              <w:rPr>
                <w:rFonts w:eastAsia="Times New Roman"/>
                <w:i/>
                <w:color w:val="000000"/>
                <w:lang w:eastAsia="ar-SA"/>
              </w:rPr>
              <w:t>-</w:t>
            </w:r>
            <w:r w:rsidRPr="008A4FBA">
              <w:rPr>
                <w:rFonts w:eastAsia="Times New Roman"/>
                <w:i/>
                <w:color w:val="000000"/>
                <w:vertAlign w:val="superscript"/>
                <w:lang w:eastAsia="ar-SA"/>
              </w:rPr>
              <w:t>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Объем гарантий  и гарантийный срок</w:t>
            </w:r>
            <w:r w:rsidRPr="008A4FBA">
              <w:rPr>
                <w:rFonts w:eastAsia="Times New Roman"/>
                <w:i/>
                <w:color w:val="000000"/>
                <w:lang w:eastAsia="ar-SA"/>
              </w:rPr>
              <w:t>-</w:t>
            </w:r>
            <w:r w:rsidRPr="008A4FBA">
              <w:rPr>
                <w:rFonts w:eastAsia="Times New Roman"/>
                <w:i/>
                <w:color w:val="000000"/>
                <w:vertAlign w:val="superscript"/>
                <w:lang w:eastAsia="ar-SA"/>
              </w:rPr>
              <w:t>8</w:t>
            </w:r>
          </w:p>
        </w:tc>
      </w:tr>
      <w:tr w:rsidR="008A4FBA" w:rsidRPr="008A4FBA" w:rsidTr="00D14ABB">
        <w:tc>
          <w:tcPr>
            <w:tcW w:w="534"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Горошек консервирован</w:t>
            </w:r>
          </w:p>
          <w:p w:rsidR="008A4FBA" w:rsidRPr="008A4FBA" w:rsidRDefault="008A4FBA" w:rsidP="008A4FBA">
            <w:pPr>
              <w:suppressAutoHyphens/>
              <w:jc w:val="left"/>
              <w:rPr>
                <w:rFonts w:eastAsia="Times New Roman"/>
                <w:color w:val="000000"/>
                <w:lang w:eastAsia="ar-SA"/>
              </w:rPr>
            </w:pPr>
            <w:proofErr w:type="spellStart"/>
            <w:r w:rsidRPr="008A4FBA">
              <w:rPr>
                <w:rFonts w:eastAsia="Times New Roman"/>
                <w:color w:val="000000"/>
                <w:lang w:eastAsia="ar-SA"/>
              </w:rPr>
              <w:t>ный</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Консервы натуральные, стерилизованные, высшего сорта.  Изготовленные из свежих зерен овощного гороха мозговых сортов стадии технической зрелости, залитых раствором сахара и поваренной соли.</w:t>
            </w:r>
            <w:r w:rsidRPr="008A4FBA">
              <w:rPr>
                <w:rFonts w:eastAsia="Times New Roman"/>
                <w:i/>
                <w:lang w:eastAsia="ar-SA"/>
              </w:rPr>
              <w:t xml:space="preserve"> </w:t>
            </w:r>
            <w:r w:rsidRPr="008A4FBA">
              <w:rPr>
                <w:rFonts w:eastAsia="Times New Roman"/>
                <w:lang w:eastAsia="ar-SA"/>
              </w:rPr>
              <w:t xml:space="preserve">Зерна целые без примесей оболочек зерен и кормового гороха коричневого цвета. Вкус и запах </w:t>
            </w:r>
            <w:proofErr w:type="gramStart"/>
            <w:r w:rsidRPr="008A4FBA">
              <w:rPr>
                <w:rFonts w:eastAsia="Times New Roman"/>
                <w:lang w:eastAsia="ar-SA"/>
              </w:rPr>
              <w:t>натуральные</w:t>
            </w:r>
            <w:proofErr w:type="gramEnd"/>
            <w:r w:rsidRPr="008A4FBA">
              <w:rPr>
                <w:rFonts w:eastAsia="Times New Roman"/>
                <w:lang w:eastAsia="ar-SA"/>
              </w:rPr>
              <w:t>, свойственные консервированному зеленому горошку, без постороннего    запаха и привкуса.</w:t>
            </w:r>
            <w:r w:rsidRPr="008A4FBA">
              <w:rPr>
                <w:rFonts w:eastAsia="Times New Roman"/>
                <w:lang w:eastAsia="ar-SA"/>
              </w:rPr>
              <w:br/>
              <w:t xml:space="preserve">Цвет горошка зеленый, светло-зеленый или оливковый, </w:t>
            </w:r>
            <w:r w:rsidRPr="008A4FBA">
              <w:rPr>
                <w:rFonts w:eastAsia="Times New Roman"/>
                <w:lang w:eastAsia="ar-SA"/>
              </w:rPr>
              <w:lastRenderedPageBreak/>
              <w:t>однородный в единице фасовки. Консистенция мягкая, однородная. Заливочная жидкость прозрачная, характерного цвета с зеленоватым или оливковым оттенком. Массовая доля горошка от массы нетто консервов  не менее 60%. Содержание растительных примесей (лепестки, обрывки створок, стручков) не более  1шт. на 100г. консервов. Не допускается наличие минеральных и посторонних примесей.</w:t>
            </w:r>
          </w:p>
          <w:p w:rsidR="008A4FBA" w:rsidRPr="008A4FBA" w:rsidRDefault="008A4FBA" w:rsidP="008A4FBA">
            <w:pPr>
              <w:suppressAutoHyphens/>
              <w:jc w:val="left"/>
              <w:rPr>
                <w:rFonts w:eastAsia="Times New Roman"/>
                <w:lang w:eastAsia="ar-SA"/>
              </w:rPr>
            </w:pPr>
            <w:r w:rsidRPr="008A4FBA">
              <w:rPr>
                <w:rFonts w:eastAsia="Times New Roman"/>
                <w:lang w:eastAsia="ar-SA"/>
              </w:rPr>
              <w:t>Пищевая и энергетическая ценность в 100г. продукта:</w:t>
            </w:r>
          </w:p>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Белков не менее 3,1г., Углеводов не менее 6,5г. Энергетическая ценность -38,4ккал.</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lastRenderedPageBreak/>
              <w:t xml:space="preserve">Федеральный закон от 02.01.2000г.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29-ФЗ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«О качестве и безопасности пищевых продуктов» Санитарно-эпидемиологические правила Сан </w:t>
            </w:r>
            <w:proofErr w:type="spellStart"/>
            <w:r w:rsidRPr="008A4FBA">
              <w:rPr>
                <w:rFonts w:eastAsia="Times New Roman"/>
                <w:color w:val="000000"/>
                <w:lang w:eastAsia="ar-SA"/>
              </w:rPr>
              <w:t>ПиН</w:t>
            </w:r>
            <w:proofErr w:type="spellEnd"/>
            <w:r w:rsidRPr="008A4FBA">
              <w:rPr>
                <w:rFonts w:eastAsia="Times New Roman"/>
                <w:color w:val="000000"/>
                <w:lang w:eastAsia="ar-SA"/>
              </w:rPr>
              <w:t xml:space="preserve"> 2.3.6. 959-00.</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ГОСТ  </w:t>
            </w:r>
          </w:p>
          <w:p w:rsidR="008A4FBA" w:rsidRPr="008A4FBA" w:rsidRDefault="008A4FBA" w:rsidP="008A4FBA">
            <w:pPr>
              <w:suppressAutoHyphens/>
              <w:rPr>
                <w:rFonts w:eastAsia="Times New Roman"/>
                <w:color w:val="000000"/>
                <w:lang w:eastAsia="ar-SA"/>
              </w:rPr>
            </w:pPr>
            <w:proofErr w:type="gramStart"/>
            <w:r w:rsidRPr="008A4FBA">
              <w:rPr>
                <w:rFonts w:eastAsia="Times New Roman"/>
                <w:lang w:eastAsia="ar-SA"/>
              </w:rPr>
              <w:t>Р</w:t>
            </w:r>
            <w:proofErr w:type="gramEnd"/>
            <w:r w:rsidRPr="008A4FBA">
              <w:rPr>
                <w:rFonts w:eastAsia="Times New Roman"/>
                <w:lang w:eastAsia="ar-SA"/>
              </w:rPr>
              <w:t xml:space="preserve"> 54050-2010</w:t>
            </w: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proofErr w:type="gramStart"/>
            <w:r w:rsidRPr="008A4FBA">
              <w:rPr>
                <w:rFonts w:eastAsia="Times New Roman"/>
                <w:color w:val="000000"/>
                <w:lang w:eastAsia="ar-SA"/>
              </w:rPr>
              <w:t>кг</w:t>
            </w:r>
            <w:proofErr w:type="gramEnd"/>
            <w:r w:rsidRPr="008A4FBA">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rPr>
                <w:rFonts w:eastAsia="Times New Roman"/>
                <w:lang w:eastAsia="ar-SA"/>
              </w:rPr>
            </w:pPr>
            <w:r w:rsidRPr="008A4FBA">
              <w:rPr>
                <w:rFonts w:eastAsia="Times New Roman"/>
                <w:lang w:eastAsia="ar-SA"/>
              </w:rPr>
              <w:t>Код ОКП</w:t>
            </w:r>
          </w:p>
          <w:p w:rsidR="008A4FBA" w:rsidRPr="008A4FBA" w:rsidRDefault="008A4FBA" w:rsidP="008A4FBA">
            <w:pPr>
              <w:suppressAutoHyphens/>
              <w:rPr>
                <w:rFonts w:eastAsia="Times New Roman"/>
                <w:lang w:eastAsia="ar-SA"/>
              </w:rPr>
            </w:pPr>
            <w:r w:rsidRPr="008A4FBA">
              <w:rPr>
                <w:rFonts w:eastAsia="Times New Roman"/>
                <w:lang w:eastAsia="ar-SA"/>
              </w:rPr>
              <w:t>91 6132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535,50 </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 с 31 марта 2014г. по 30 июня 2014г.</w:t>
            </w:r>
          </w:p>
          <w:p w:rsidR="008A4FBA" w:rsidRPr="008A4FBA" w:rsidRDefault="008A4FBA" w:rsidP="008A4FBA">
            <w:pPr>
              <w:suppressAutoHyphens/>
              <w:jc w:val="left"/>
              <w:rPr>
                <w:rFonts w:eastAsia="Times New Roman"/>
                <w:color w:val="000000"/>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Срок годности при температуре хранения от 0 до 25</w:t>
            </w:r>
            <w:r w:rsidRPr="008A4FBA">
              <w:rPr>
                <w:rFonts w:eastAsia="Times New Roman"/>
                <w:vertAlign w:val="superscript"/>
                <w:lang w:eastAsia="ar-SA"/>
              </w:rPr>
              <w:t>о</w:t>
            </w:r>
            <w:r w:rsidRPr="008A4FBA">
              <w:rPr>
                <w:rFonts w:eastAsia="Times New Roman"/>
                <w:lang w:eastAsia="ar-SA"/>
              </w:rPr>
              <w:t xml:space="preserve">С не более 4 лет, остаточный срок годности на момент поставки должен составлять не менее </w:t>
            </w:r>
            <w:r w:rsidRPr="008A4FBA">
              <w:rPr>
                <w:rFonts w:eastAsia="Times New Roman"/>
                <w:lang w:eastAsia="ar-SA"/>
              </w:rPr>
              <w:lastRenderedPageBreak/>
              <w:t>80% от даты изготовления продукта.</w:t>
            </w:r>
          </w:p>
        </w:tc>
      </w:tr>
      <w:tr w:rsidR="008A4FBA" w:rsidRPr="008A4FBA" w:rsidTr="00D14ABB">
        <w:tc>
          <w:tcPr>
            <w:tcW w:w="534"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lastRenderedPageBreak/>
              <w:t xml:space="preserve">2 </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Кукуруза  сахарная </w:t>
            </w:r>
            <w:proofErr w:type="gramStart"/>
            <w:r w:rsidRPr="008A4FBA">
              <w:rPr>
                <w:rFonts w:eastAsia="Times New Roman"/>
                <w:color w:val="000000"/>
                <w:lang w:eastAsia="ar-SA"/>
              </w:rPr>
              <w:t>консервирован</w:t>
            </w:r>
            <w:proofErr w:type="gramEnd"/>
          </w:p>
          <w:p w:rsidR="008A4FBA" w:rsidRPr="008A4FBA" w:rsidRDefault="008A4FBA" w:rsidP="008A4FBA">
            <w:pPr>
              <w:suppressAutoHyphens/>
              <w:jc w:val="left"/>
              <w:rPr>
                <w:rFonts w:eastAsia="Times New Roman"/>
                <w:color w:val="000000"/>
                <w:lang w:eastAsia="ar-SA"/>
              </w:rPr>
            </w:pPr>
            <w:proofErr w:type="spellStart"/>
            <w:r w:rsidRPr="008A4FBA">
              <w:rPr>
                <w:rFonts w:eastAsia="Times New Roman"/>
                <w:color w:val="000000"/>
                <w:lang w:eastAsia="ar-SA"/>
              </w:rPr>
              <w:t>ная</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color w:val="000000"/>
                <w:lang w:eastAsia="ar-SA"/>
              </w:rPr>
              <w:t xml:space="preserve">Кукуруза сахарная, консервированная в зернах, высшего сорта, стерилизованная, изготовлена из сахарной кукурузы молочной спелости - свежей, залитая раствором сахара и поваренной соли. Зерна кукурузы целые, правильно срезанные, с одинаковой глубиной срезки, без рваных зерен и зерен с тканью початка, без кусочков стержней и початков, частиц лиственного покрова и шелковистых нитей. </w:t>
            </w:r>
            <w:r w:rsidRPr="008A4FBA">
              <w:rPr>
                <w:rFonts w:eastAsia="Times New Roman"/>
                <w:color w:val="000000"/>
                <w:lang w:eastAsia="ar-SA"/>
              </w:rPr>
              <w:lastRenderedPageBreak/>
              <w:t>Вкус сладкий, запах свойственный вареной сахарной кукурузе. Без посторонних запахов и привкуса. Цвет зерен золотистый, однородный без наличия зерен более темного цвета.  Консистенция мягкая, однородная, без чрезмерной плотности. Заливная жидкость молочного оттенка. Массовая доля зерен кукурузы от массы нетто консервов не менее 60%. Не допускается  наличие минеральных и других посторонних примесей. Без ГМО.  Пищевая и энергетическая ценность в 100г. продукта: белков не менее -2,2г.,  углеводов не менее – 11,2г. энергетическая ценность – 58,0 ккал.</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lastRenderedPageBreak/>
              <w:t xml:space="preserve">Федеральный закон от 02.01.2000г.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29-ФЗ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«О качестве и безопасности пищевых продуктов» Санитарно-эпидемиологические правила Сан </w:t>
            </w:r>
            <w:proofErr w:type="spellStart"/>
            <w:r w:rsidRPr="008A4FBA">
              <w:rPr>
                <w:rFonts w:eastAsia="Times New Roman"/>
                <w:color w:val="000000"/>
                <w:lang w:eastAsia="ar-SA"/>
              </w:rPr>
              <w:t>ПиН</w:t>
            </w:r>
            <w:proofErr w:type="spellEnd"/>
            <w:r w:rsidRPr="008A4FBA">
              <w:rPr>
                <w:rFonts w:eastAsia="Times New Roman"/>
                <w:color w:val="000000"/>
                <w:lang w:eastAsia="ar-SA"/>
              </w:rPr>
              <w:t xml:space="preserve"> 2.3.6. 959-00.</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lastRenderedPageBreak/>
              <w:t>ГОСТ</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 </w:t>
            </w:r>
            <w:proofErr w:type="gramStart"/>
            <w:r w:rsidRPr="008A4FBA">
              <w:rPr>
                <w:rFonts w:eastAsia="Times New Roman"/>
                <w:color w:val="000000"/>
                <w:lang w:eastAsia="ar-SA"/>
              </w:rPr>
              <w:t>Р</w:t>
            </w:r>
            <w:proofErr w:type="gramEnd"/>
            <w:r w:rsidRPr="008A4FBA">
              <w:rPr>
                <w:rFonts w:eastAsia="Times New Roman"/>
                <w:color w:val="000000"/>
                <w:lang w:eastAsia="ar-SA"/>
              </w:rPr>
              <w:t xml:space="preserve"> 53958-2010</w:t>
            </w: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proofErr w:type="gramStart"/>
            <w:r w:rsidRPr="008A4FBA">
              <w:rPr>
                <w:rFonts w:eastAsia="Times New Roman"/>
                <w:color w:val="000000"/>
                <w:lang w:eastAsia="ar-SA"/>
              </w:rPr>
              <w:lastRenderedPageBreak/>
              <w:t>кг</w:t>
            </w:r>
            <w:proofErr w:type="gramEnd"/>
            <w:r w:rsidRPr="008A4FBA">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rPr>
                <w:rFonts w:eastAsia="Times New Roman"/>
                <w:lang w:eastAsia="ar-SA"/>
              </w:rPr>
            </w:pPr>
            <w:r w:rsidRPr="008A4FBA">
              <w:rPr>
                <w:rFonts w:eastAsia="Times New Roman"/>
                <w:lang w:eastAsia="ar-SA"/>
              </w:rPr>
              <w:t>Код ОКП</w:t>
            </w:r>
          </w:p>
          <w:p w:rsidR="008A4FBA" w:rsidRPr="008A4FBA" w:rsidRDefault="008A4FBA" w:rsidP="008A4FBA">
            <w:pPr>
              <w:suppressAutoHyphens/>
              <w:rPr>
                <w:rFonts w:eastAsia="Times New Roman"/>
                <w:lang w:eastAsia="ar-SA"/>
              </w:rPr>
            </w:pPr>
            <w:r w:rsidRPr="008A4FBA">
              <w:rPr>
                <w:rFonts w:eastAsia="Times New Roman"/>
                <w:lang w:eastAsia="ar-SA"/>
              </w:rPr>
              <w:t>916131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493 </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с 31 марта 2014г. по 30 июня 2014г.</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Срок годности при температуре хранения от 0 до 25</w:t>
            </w:r>
            <w:r w:rsidRPr="008A4FBA">
              <w:rPr>
                <w:rFonts w:eastAsia="Times New Roman"/>
                <w:vertAlign w:val="superscript"/>
                <w:lang w:eastAsia="ar-SA"/>
              </w:rPr>
              <w:t>о</w:t>
            </w:r>
            <w:r w:rsidRPr="008A4FBA">
              <w:rPr>
                <w:rFonts w:eastAsia="Times New Roman"/>
                <w:lang w:eastAsia="ar-SA"/>
              </w:rPr>
              <w:t xml:space="preserve">С не более 4 лет, остаточный срок годности на момент поставки должен </w:t>
            </w:r>
            <w:r w:rsidRPr="008A4FBA">
              <w:rPr>
                <w:rFonts w:eastAsia="Times New Roman"/>
                <w:lang w:eastAsia="ar-SA"/>
              </w:rPr>
              <w:lastRenderedPageBreak/>
              <w:t>составлять не менее 80% от даты изготовления продукта.</w:t>
            </w:r>
          </w:p>
        </w:tc>
      </w:tr>
      <w:tr w:rsidR="008A4FBA" w:rsidRPr="008A4FBA" w:rsidTr="00D14ABB">
        <w:tc>
          <w:tcPr>
            <w:tcW w:w="534"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lastRenderedPageBreak/>
              <w:t>3</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Маслины </w:t>
            </w:r>
            <w:proofErr w:type="gramStart"/>
            <w:r w:rsidRPr="008A4FBA">
              <w:rPr>
                <w:rFonts w:eastAsia="Times New Roman"/>
                <w:color w:val="000000"/>
                <w:lang w:eastAsia="ar-SA"/>
              </w:rPr>
              <w:t>консервирован</w:t>
            </w:r>
            <w:proofErr w:type="gramEnd"/>
          </w:p>
          <w:p w:rsidR="008A4FBA" w:rsidRPr="008A4FBA" w:rsidRDefault="008A4FBA" w:rsidP="008A4FBA">
            <w:pPr>
              <w:suppressAutoHyphens/>
              <w:jc w:val="left"/>
              <w:rPr>
                <w:rFonts w:eastAsia="Times New Roman"/>
                <w:color w:val="000000"/>
                <w:lang w:eastAsia="ar-SA"/>
              </w:rPr>
            </w:pPr>
            <w:proofErr w:type="spellStart"/>
            <w:r w:rsidRPr="008A4FBA">
              <w:rPr>
                <w:rFonts w:eastAsia="Times New Roman"/>
                <w:color w:val="000000"/>
                <w:lang w:eastAsia="ar-SA"/>
              </w:rPr>
              <w:t>ные</w:t>
            </w:r>
            <w:proofErr w:type="spellEnd"/>
            <w:r w:rsidRPr="008A4FBA">
              <w:rPr>
                <w:rFonts w:eastAsia="Times New Roman"/>
                <w:color w:val="000000"/>
                <w:lang w:eastAsia="ar-SA"/>
              </w:rPr>
              <w:t xml:space="preserve"> без косточки</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 xml:space="preserve"> Консервы натуральные, стерилизованные, высшего сорта.  Изготовленные из свежих плодов оливы. Плоды целые, одинаковые по форме и степени зрелости, </w:t>
            </w:r>
            <w:proofErr w:type="gramStart"/>
            <w:r w:rsidRPr="008A4FBA">
              <w:rPr>
                <w:rFonts w:eastAsia="Times New Roman"/>
                <w:lang w:eastAsia="ar-SA"/>
              </w:rPr>
              <w:t>залитых</w:t>
            </w:r>
            <w:proofErr w:type="gramEnd"/>
            <w:r w:rsidRPr="008A4FBA">
              <w:rPr>
                <w:rFonts w:eastAsia="Times New Roman"/>
                <w:lang w:eastAsia="ar-SA"/>
              </w:rPr>
              <w:t xml:space="preserve"> раствором сахара и поваренной соли.</w:t>
            </w:r>
            <w:r w:rsidRPr="008A4FBA">
              <w:rPr>
                <w:rFonts w:eastAsia="Times New Roman"/>
                <w:i/>
                <w:lang w:eastAsia="ar-SA"/>
              </w:rPr>
              <w:t xml:space="preserve"> </w:t>
            </w:r>
            <w:r w:rsidRPr="008A4FBA">
              <w:rPr>
                <w:rFonts w:eastAsia="Times New Roman"/>
                <w:lang w:eastAsia="ar-SA"/>
              </w:rPr>
              <w:t xml:space="preserve">Вкус и запах свойственный данному продукту, без постороннего    запаха и привкуса. Цвет маслин черный, однородный. Заливочная жидкость </w:t>
            </w:r>
            <w:r w:rsidRPr="008A4FBA">
              <w:rPr>
                <w:rFonts w:eastAsia="Times New Roman"/>
                <w:lang w:eastAsia="ar-SA"/>
              </w:rPr>
              <w:lastRenderedPageBreak/>
              <w:t>прозрачная, характерного цвета с коричневатым оттенком. Массовая доля маслин от массы нетто консервов  не менее 60%. Не допускается наличие минеральных и посторонних примесей.</w:t>
            </w:r>
          </w:p>
          <w:p w:rsidR="008A4FBA" w:rsidRPr="008A4FBA" w:rsidRDefault="008A4FBA" w:rsidP="008A4FBA">
            <w:pPr>
              <w:suppressAutoHyphens/>
              <w:jc w:val="left"/>
              <w:rPr>
                <w:rFonts w:eastAsia="Times New Roman"/>
                <w:lang w:eastAsia="ar-SA"/>
              </w:rPr>
            </w:pPr>
            <w:r w:rsidRPr="008A4FBA">
              <w:rPr>
                <w:rFonts w:eastAsia="Times New Roman"/>
                <w:lang w:eastAsia="ar-SA"/>
              </w:rPr>
              <w:t>Пищевая и энергетическая ценность в 100г. продукта:</w:t>
            </w:r>
          </w:p>
          <w:p w:rsidR="008A4FBA" w:rsidRPr="008A4FBA" w:rsidRDefault="008A4FBA" w:rsidP="008A4FBA">
            <w:pPr>
              <w:suppressAutoHyphens/>
              <w:jc w:val="left"/>
              <w:rPr>
                <w:rFonts w:eastAsia="Times New Roman"/>
                <w:lang w:eastAsia="ar-SA"/>
              </w:rPr>
            </w:pPr>
            <w:r w:rsidRPr="008A4FBA">
              <w:rPr>
                <w:rFonts w:eastAsia="Times New Roman"/>
                <w:color w:val="000000"/>
                <w:lang w:eastAsia="ar-SA"/>
              </w:rPr>
              <w:t>Белков не менее 3,1г., Углеводов не менее 6,5г. Энергетическая ценность -38,4ккал.</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lastRenderedPageBreak/>
              <w:t xml:space="preserve">Федеральный закон от 02.01.2000г.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29-ФЗ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«О качестве и безопасности пищевых продуктов» Санитарно-эпидемиологические правила </w:t>
            </w:r>
            <w:r w:rsidRPr="008A4FBA">
              <w:rPr>
                <w:rFonts w:eastAsia="Times New Roman"/>
                <w:color w:val="000000"/>
                <w:lang w:eastAsia="ar-SA"/>
              </w:rPr>
              <w:lastRenderedPageBreak/>
              <w:t xml:space="preserve">Сан </w:t>
            </w:r>
            <w:proofErr w:type="spellStart"/>
            <w:r w:rsidRPr="008A4FBA">
              <w:rPr>
                <w:rFonts w:eastAsia="Times New Roman"/>
                <w:color w:val="000000"/>
                <w:lang w:eastAsia="ar-SA"/>
              </w:rPr>
              <w:t>ПиН</w:t>
            </w:r>
            <w:proofErr w:type="spellEnd"/>
            <w:r w:rsidRPr="008A4FBA">
              <w:rPr>
                <w:rFonts w:eastAsia="Times New Roman"/>
                <w:color w:val="000000"/>
                <w:lang w:eastAsia="ar-SA"/>
              </w:rPr>
              <w:t xml:space="preserve"> 2.3.6. 959-00.</w:t>
            </w:r>
          </w:p>
          <w:p w:rsidR="008A4FBA" w:rsidRPr="008A4FBA" w:rsidRDefault="008A4FBA" w:rsidP="008A4FBA">
            <w:pPr>
              <w:suppressAutoHyphens/>
              <w:rPr>
                <w:rFonts w:eastAsia="Times New Roman"/>
                <w:color w:val="000000"/>
                <w:lang w:eastAsia="ar-SA"/>
              </w:rPr>
            </w:pP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proofErr w:type="gramStart"/>
            <w:r w:rsidRPr="008A4FBA">
              <w:rPr>
                <w:rFonts w:eastAsia="Times New Roman"/>
                <w:color w:val="000000"/>
                <w:lang w:eastAsia="ar-SA"/>
              </w:rPr>
              <w:lastRenderedPageBreak/>
              <w:t>кг</w:t>
            </w:r>
            <w:proofErr w:type="gramEnd"/>
            <w:r w:rsidRPr="008A4FBA">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rPr>
                <w:rFonts w:eastAsia="Times New Roman"/>
                <w:lang w:eastAsia="ar-SA"/>
              </w:rPr>
            </w:pPr>
            <w:r w:rsidRPr="008A4FBA">
              <w:rPr>
                <w:rFonts w:eastAsia="Times New Roman"/>
                <w:lang w:eastAsia="ar-SA"/>
              </w:rPr>
              <w:t>Код ОКП</w:t>
            </w:r>
          </w:p>
          <w:p w:rsidR="008A4FBA" w:rsidRPr="008A4FBA" w:rsidRDefault="008A4FBA" w:rsidP="008A4FBA">
            <w:pPr>
              <w:suppressAutoHyphens/>
              <w:rPr>
                <w:rFonts w:eastAsia="Times New Roman"/>
                <w:lang w:eastAsia="ar-SA"/>
              </w:rPr>
            </w:pPr>
            <w:r w:rsidRPr="008A4FBA">
              <w:rPr>
                <w:rFonts w:eastAsia="Times New Roman"/>
                <w:lang w:eastAsia="ar-SA"/>
              </w:rPr>
              <w:t>916139</w:t>
            </w:r>
          </w:p>
          <w:p w:rsidR="008A4FBA" w:rsidRPr="008A4FBA" w:rsidRDefault="008A4FBA" w:rsidP="008A4FBA">
            <w:pPr>
              <w:suppressAutoHyphens/>
              <w:rPr>
                <w:rFonts w:eastAsia="Times New Roman"/>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144 </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с 31 марта 2014г. по 30 июня 2014г.</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Срок годности при температуре хранения от 0 до 25</w:t>
            </w:r>
            <w:r w:rsidRPr="008A4FBA">
              <w:rPr>
                <w:rFonts w:eastAsia="Times New Roman"/>
                <w:vertAlign w:val="superscript"/>
                <w:lang w:eastAsia="ar-SA"/>
              </w:rPr>
              <w:t>о</w:t>
            </w:r>
            <w:r w:rsidRPr="008A4FBA">
              <w:rPr>
                <w:rFonts w:eastAsia="Times New Roman"/>
                <w:lang w:eastAsia="ar-SA"/>
              </w:rPr>
              <w:t xml:space="preserve">С не более 4 лет, остаточный срок годности на момент </w:t>
            </w:r>
            <w:r w:rsidRPr="008A4FBA">
              <w:rPr>
                <w:rFonts w:eastAsia="Times New Roman"/>
                <w:lang w:eastAsia="ar-SA"/>
              </w:rPr>
              <w:lastRenderedPageBreak/>
              <w:t>поставки должен составлять не менее 80% от даты изготовления продукта.</w:t>
            </w:r>
          </w:p>
        </w:tc>
      </w:tr>
      <w:tr w:rsidR="008A4FBA" w:rsidRPr="008A4FBA" w:rsidTr="00D14ABB">
        <w:tc>
          <w:tcPr>
            <w:tcW w:w="534"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lastRenderedPageBreak/>
              <w:t>5</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Икра кабачковая</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 xml:space="preserve">Икра овощная изготовлена из  свежих кабачков. </w:t>
            </w:r>
            <w:proofErr w:type="gramStart"/>
            <w:r w:rsidRPr="008A4FBA">
              <w:rPr>
                <w:rFonts w:eastAsia="Times New Roman"/>
                <w:lang w:eastAsia="ar-SA"/>
              </w:rPr>
              <w:t>Содержание  сухих веществ   не менее – 21%, содержание жира  не менее 9% поваренной соли -1,2-1,6%, общая кислотность в пересчете на яблочную кислоту не более 0,5%. На внешний вид икра из кабачков должна быть   однородной, с равномерно измельченная массой с видимыми включениями зелени и пряностей, без грубых семян перезрелых овощей.</w:t>
            </w:r>
            <w:proofErr w:type="gramEnd"/>
            <w:r w:rsidRPr="008A4FBA">
              <w:rPr>
                <w:rFonts w:eastAsia="Times New Roman"/>
                <w:lang w:eastAsia="ar-SA"/>
              </w:rPr>
              <w:t xml:space="preserve">  По консистенции </w:t>
            </w:r>
            <w:proofErr w:type="gramStart"/>
            <w:r w:rsidRPr="008A4FBA">
              <w:rPr>
                <w:rFonts w:eastAsia="Times New Roman"/>
                <w:lang w:eastAsia="ar-SA"/>
              </w:rPr>
              <w:t>мажущаяся</w:t>
            </w:r>
            <w:proofErr w:type="gramEnd"/>
            <w:r w:rsidRPr="008A4FBA">
              <w:rPr>
                <w:rFonts w:eastAsia="Times New Roman"/>
                <w:lang w:eastAsia="ar-SA"/>
              </w:rPr>
              <w:t xml:space="preserve"> или слабо зернистая. Цвет однородный по всей массе икры от </w:t>
            </w:r>
            <w:proofErr w:type="spellStart"/>
            <w:proofErr w:type="gramStart"/>
            <w:r w:rsidRPr="008A4FBA">
              <w:rPr>
                <w:rFonts w:eastAsia="Times New Roman"/>
                <w:lang w:eastAsia="ar-SA"/>
              </w:rPr>
              <w:t>янтарно</w:t>
            </w:r>
            <w:proofErr w:type="spellEnd"/>
            <w:r w:rsidRPr="008A4FBA">
              <w:rPr>
                <w:rFonts w:eastAsia="Times New Roman"/>
                <w:lang w:eastAsia="ar-SA"/>
              </w:rPr>
              <w:t>-желтого</w:t>
            </w:r>
            <w:proofErr w:type="gramEnd"/>
            <w:r w:rsidRPr="008A4FBA">
              <w:rPr>
                <w:rFonts w:eastAsia="Times New Roman"/>
                <w:lang w:eastAsia="ar-SA"/>
              </w:rPr>
              <w:t xml:space="preserve"> до светло-коричневого. На вкус икра из кабачков должна быть вкусной, в меру соленой, в меру кислой. Не допускается </w:t>
            </w:r>
            <w:r w:rsidRPr="008A4FBA">
              <w:rPr>
                <w:rFonts w:eastAsia="Times New Roman"/>
                <w:lang w:eastAsia="ar-SA"/>
              </w:rPr>
              <w:lastRenderedPageBreak/>
              <w:t>привкус прогорклого масла, без посторонних запахов и привкусов. Без ГМО.</w:t>
            </w:r>
          </w:p>
          <w:p w:rsidR="008A4FBA" w:rsidRPr="008A4FBA" w:rsidRDefault="008A4FBA" w:rsidP="008A4FBA">
            <w:pPr>
              <w:suppressAutoHyphens/>
              <w:jc w:val="left"/>
              <w:rPr>
                <w:rFonts w:eastAsia="Times New Roman"/>
                <w:color w:val="000000"/>
                <w:lang w:eastAsia="ar-SA"/>
              </w:rPr>
            </w:pPr>
            <w:r w:rsidRPr="008A4FBA">
              <w:rPr>
                <w:rFonts w:eastAsia="Times New Roman"/>
                <w:lang w:eastAsia="ar-SA"/>
              </w:rPr>
              <w:t xml:space="preserve"> </w:t>
            </w:r>
            <w:r w:rsidRPr="008A4FBA">
              <w:rPr>
                <w:rFonts w:eastAsia="Times New Roman"/>
                <w:color w:val="000000"/>
                <w:lang w:eastAsia="ar-SA"/>
              </w:rPr>
              <w:t xml:space="preserve">Пищевая и энергетическая ценность в 100г. продукта: </w:t>
            </w:r>
          </w:p>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белков  -1,0г., </w:t>
            </w:r>
          </w:p>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 углеводов  – 7,0г., </w:t>
            </w:r>
          </w:p>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жиров -7,0г.</w:t>
            </w:r>
          </w:p>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энергетическая ценность – 97,0 ккал.</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lastRenderedPageBreak/>
              <w:t xml:space="preserve">Федеральный закон от 02.01.2000г.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29-ФЗ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«О качестве и безопасности пищевых продуктов» Санитарно-эпидемиологические правила Сан </w:t>
            </w:r>
            <w:proofErr w:type="spellStart"/>
            <w:r w:rsidRPr="008A4FBA">
              <w:rPr>
                <w:rFonts w:eastAsia="Times New Roman"/>
                <w:color w:val="000000"/>
                <w:lang w:eastAsia="ar-SA"/>
              </w:rPr>
              <w:t>ПиН</w:t>
            </w:r>
            <w:proofErr w:type="spellEnd"/>
            <w:r w:rsidRPr="008A4FBA">
              <w:rPr>
                <w:rFonts w:eastAsia="Times New Roman"/>
                <w:color w:val="000000"/>
                <w:lang w:eastAsia="ar-SA"/>
              </w:rPr>
              <w:t xml:space="preserve"> 2.3.6. 959-00.</w:t>
            </w:r>
          </w:p>
          <w:p w:rsidR="008A4FBA" w:rsidRPr="008A4FBA" w:rsidRDefault="008A4FBA" w:rsidP="008A4FBA">
            <w:pPr>
              <w:suppressAutoHyphens/>
              <w:rPr>
                <w:rFonts w:eastAsia="Times New Roman"/>
                <w:color w:val="000000"/>
                <w:lang w:eastAsia="ar-SA"/>
              </w:rPr>
            </w:pP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proofErr w:type="gramStart"/>
            <w:r w:rsidRPr="008A4FBA">
              <w:rPr>
                <w:rFonts w:eastAsia="Times New Roman"/>
                <w:color w:val="000000"/>
                <w:lang w:eastAsia="ar-SA"/>
              </w:rPr>
              <w:t>кг</w:t>
            </w:r>
            <w:proofErr w:type="gramEnd"/>
            <w:r w:rsidRPr="008A4FBA">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rPr>
                <w:rFonts w:eastAsia="Times New Roman"/>
                <w:lang w:eastAsia="ar-SA"/>
              </w:rPr>
            </w:pPr>
            <w:r w:rsidRPr="008A4FBA">
              <w:rPr>
                <w:rFonts w:eastAsia="Times New Roman"/>
                <w:lang w:eastAsia="ar-SA"/>
              </w:rPr>
              <w:t>Код ОКП</w:t>
            </w:r>
          </w:p>
          <w:p w:rsidR="008A4FBA" w:rsidRPr="008A4FBA" w:rsidRDefault="008A4FBA" w:rsidP="008A4FBA">
            <w:pPr>
              <w:suppressAutoHyphens/>
              <w:rPr>
                <w:rFonts w:eastAsia="Times New Roman"/>
                <w:lang w:eastAsia="ar-SA"/>
              </w:rPr>
            </w:pPr>
            <w:r w:rsidRPr="008A4FBA">
              <w:rPr>
                <w:rFonts w:eastAsia="Times New Roman"/>
                <w:lang w:eastAsia="ar-SA"/>
              </w:rPr>
              <w:t>916114</w:t>
            </w:r>
          </w:p>
          <w:p w:rsidR="008A4FBA" w:rsidRPr="008A4FBA" w:rsidRDefault="008A4FBA" w:rsidP="008A4FBA">
            <w:pPr>
              <w:suppressAutoHyphens/>
              <w:rPr>
                <w:rFonts w:eastAsia="Times New Roman"/>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244,80 </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с 31 марта 2014г. по 30 июня 2014г.</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Срок годности при температуре хранения от 0 до 25</w:t>
            </w:r>
            <w:r w:rsidRPr="008A4FBA">
              <w:rPr>
                <w:rFonts w:eastAsia="Times New Roman"/>
                <w:vertAlign w:val="superscript"/>
                <w:lang w:eastAsia="ar-SA"/>
              </w:rPr>
              <w:t>о</w:t>
            </w:r>
            <w:r w:rsidRPr="008A4FBA">
              <w:rPr>
                <w:rFonts w:eastAsia="Times New Roman"/>
                <w:lang w:eastAsia="ar-SA"/>
              </w:rPr>
              <w:t>С не более 4 лет, остаточный срок годности на момент поставки должен составлять не менее 80% от даты изготовления продукта.</w:t>
            </w:r>
          </w:p>
        </w:tc>
      </w:tr>
      <w:tr w:rsidR="008A4FBA" w:rsidRPr="008A4FBA" w:rsidTr="00D14ABB">
        <w:tc>
          <w:tcPr>
            <w:tcW w:w="534"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lastRenderedPageBreak/>
              <w:t>6</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proofErr w:type="gramStart"/>
            <w:r w:rsidRPr="008A4FBA">
              <w:rPr>
                <w:rFonts w:eastAsia="Times New Roman"/>
                <w:color w:val="000000"/>
                <w:lang w:eastAsia="ar-SA"/>
              </w:rPr>
              <w:t>Фасоль</w:t>
            </w:r>
            <w:proofErr w:type="gramEnd"/>
            <w:r w:rsidRPr="008A4FBA">
              <w:rPr>
                <w:rFonts w:eastAsia="Times New Roman"/>
                <w:color w:val="000000"/>
                <w:lang w:eastAsia="ar-SA"/>
              </w:rPr>
              <w:t xml:space="preserve"> консервированная в собственном соку</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Консервы натуральные, стерилизованные.  Изготовленные из свежих зерен фасоли стадии технической зрелости, залитых раствором сахара и поваренной соли.</w:t>
            </w:r>
            <w:r w:rsidRPr="008A4FBA">
              <w:rPr>
                <w:rFonts w:eastAsia="Times New Roman"/>
                <w:i/>
                <w:lang w:eastAsia="ar-SA"/>
              </w:rPr>
              <w:t xml:space="preserve"> </w:t>
            </w:r>
            <w:r w:rsidRPr="008A4FBA">
              <w:rPr>
                <w:rFonts w:eastAsia="Times New Roman"/>
                <w:lang w:eastAsia="ar-SA"/>
              </w:rPr>
              <w:t>Зерна целые без примесей оболочек зерен Вкус и запах натуральные, свойственные данному продукту, без постороннего    запаха и привкуса.</w:t>
            </w:r>
            <w:r w:rsidRPr="008A4FBA">
              <w:rPr>
                <w:rFonts w:eastAsia="Times New Roman"/>
                <w:lang w:eastAsia="ar-SA"/>
              </w:rPr>
              <w:br/>
              <w:t xml:space="preserve">Цвет фасоли белый или красный, однородный в единице фасовки. Консистенция мягкая, однородная. Заливочная жидкость молочного цвета для белой фасоли и кремового цвета с красноватым оттенком для красной фасоли. Массовая доля фасоли от массы нетто консервов  не менее 70%. Содержание растительных примесей (лепестки, обрывки </w:t>
            </w:r>
            <w:r w:rsidRPr="008A4FBA">
              <w:rPr>
                <w:rFonts w:eastAsia="Times New Roman"/>
                <w:lang w:eastAsia="ar-SA"/>
              </w:rPr>
              <w:lastRenderedPageBreak/>
              <w:t>створок, стручков) не более  1шт. на 100г. консервов. Не допускается наличие минеральных и посторонних примесей.</w:t>
            </w:r>
          </w:p>
          <w:p w:rsidR="008A4FBA" w:rsidRPr="008A4FBA" w:rsidRDefault="008A4FBA" w:rsidP="008A4FBA">
            <w:pPr>
              <w:suppressAutoHyphens/>
              <w:jc w:val="left"/>
              <w:rPr>
                <w:rFonts w:eastAsia="Times New Roman"/>
                <w:lang w:eastAsia="ar-SA"/>
              </w:rPr>
            </w:pPr>
            <w:r w:rsidRPr="008A4FBA">
              <w:rPr>
                <w:rFonts w:eastAsia="Times New Roman"/>
                <w:lang w:eastAsia="ar-SA"/>
              </w:rPr>
              <w:t>Пищевая и энергетическая ценность в 100г. продукта:</w:t>
            </w:r>
          </w:p>
          <w:p w:rsidR="008A4FBA" w:rsidRPr="008A4FBA" w:rsidRDefault="008A4FBA" w:rsidP="008A4FBA">
            <w:pPr>
              <w:suppressAutoHyphens/>
              <w:jc w:val="left"/>
              <w:rPr>
                <w:rFonts w:eastAsia="Times New Roman"/>
                <w:lang w:eastAsia="ar-SA"/>
              </w:rPr>
            </w:pPr>
            <w:r w:rsidRPr="008A4FBA">
              <w:rPr>
                <w:rFonts w:eastAsia="Times New Roman"/>
                <w:color w:val="000000"/>
                <w:lang w:eastAsia="ar-SA"/>
              </w:rPr>
              <w:t>Белков не менее 1,2г., углеводов не менее 2,8г., жиров не менее 0,1г. Энергетическая ценность -18ккал.</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lastRenderedPageBreak/>
              <w:t xml:space="preserve">Федеральный закон от 02.01.2000г.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29-ФЗ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«О качестве и безопасности пищевых продуктов» Санитарно-эпидемиологические правила Сан </w:t>
            </w:r>
            <w:proofErr w:type="spellStart"/>
            <w:r w:rsidRPr="008A4FBA">
              <w:rPr>
                <w:rFonts w:eastAsia="Times New Roman"/>
                <w:color w:val="000000"/>
                <w:lang w:eastAsia="ar-SA"/>
              </w:rPr>
              <w:t>ПиН</w:t>
            </w:r>
            <w:proofErr w:type="spellEnd"/>
            <w:r w:rsidRPr="008A4FBA">
              <w:rPr>
                <w:rFonts w:eastAsia="Times New Roman"/>
                <w:color w:val="000000"/>
                <w:lang w:eastAsia="ar-SA"/>
              </w:rPr>
              <w:t xml:space="preserve"> 2.3.6. 959-00.</w:t>
            </w:r>
          </w:p>
          <w:p w:rsidR="008A4FBA" w:rsidRPr="008A4FBA" w:rsidRDefault="008A4FBA" w:rsidP="008A4FBA">
            <w:pPr>
              <w:suppressAutoHyphens/>
              <w:rPr>
                <w:rFonts w:eastAsia="Times New Roman"/>
                <w:color w:val="000000"/>
                <w:lang w:eastAsia="ar-SA"/>
              </w:rPr>
            </w:pP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proofErr w:type="gramStart"/>
            <w:r w:rsidRPr="008A4FBA">
              <w:rPr>
                <w:rFonts w:eastAsia="Times New Roman"/>
                <w:color w:val="000000"/>
                <w:lang w:eastAsia="ar-SA"/>
              </w:rPr>
              <w:t>кг</w:t>
            </w:r>
            <w:proofErr w:type="gramEnd"/>
            <w:r w:rsidRPr="008A4FBA">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rPr>
                <w:rFonts w:eastAsia="Times New Roman"/>
                <w:lang w:eastAsia="ar-SA"/>
              </w:rPr>
            </w:pPr>
            <w:r w:rsidRPr="008A4FBA">
              <w:rPr>
                <w:rFonts w:eastAsia="Times New Roman"/>
                <w:lang w:eastAsia="ar-SA"/>
              </w:rPr>
              <w:t>Код ОКП</w:t>
            </w:r>
          </w:p>
          <w:p w:rsidR="008A4FBA" w:rsidRPr="008A4FBA" w:rsidRDefault="008A4FBA" w:rsidP="008A4FBA">
            <w:pPr>
              <w:suppressAutoHyphens/>
              <w:rPr>
                <w:rFonts w:eastAsia="Times New Roman"/>
                <w:lang w:eastAsia="ar-SA"/>
              </w:rPr>
            </w:pPr>
            <w:r w:rsidRPr="008A4FBA">
              <w:rPr>
                <w:rFonts w:eastAsia="Times New Roman"/>
                <w:lang w:eastAsia="ar-SA"/>
              </w:rPr>
              <w:t>916133</w:t>
            </w:r>
          </w:p>
          <w:p w:rsidR="008A4FBA" w:rsidRPr="008A4FBA" w:rsidRDefault="008A4FBA" w:rsidP="008A4FBA">
            <w:pPr>
              <w:suppressAutoHyphens/>
              <w:rPr>
                <w:rFonts w:eastAsia="Times New Roman"/>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192 </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с 31 марта 2014г. по 30 июня 2014г.</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Срок годности при температуре хранения от 0 до 25</w:t>
            </w:r>
            <w:r w:rsidRPr="008A4FBA">
              <w:rPr>
                <w:rFonts w:eastAsia="Times New Roman"/>
                <w:vertAlign w:val="superscript"/>
                <w:lang w:eastAsia="ar-SA"/>
              </w:rPr>
              <w:t>о</w:t>
            </w:r>
            <w:r w:rsidRPr="008A4FBA">
              <w:rPr>
                <w:rFonts w:eastAsia="Times New Roman"/>
                <w:lang w:eastAsia="ar-SA"/>
              </w:rPr>
              <w:t>С не более 4 лет, остаточный срок годности на момент поставки должен составлять не менее 80% от даты изготовления продукта.</w:t>
            </w:r>
          </w:p>
        </w:tc>
      </w:tr>
      <w:tr w:rsidR="008A4FBA" w:rsidRPr="008A4FBA" w:rsidTr="00D14ABB">
        <w:tc>
          <w:tcPr>
            <w:tcW w:w="534"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lastRenderedPageBreak/>
              <w:t>7.</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Огурцы </w:t>
            </w:r>
            <w:proofErr w:type="gramStart"/>
            <w:r w:rsidRPr="008A4FBA">
              <w:rPr>
                <w:rFonts w:eastAsia="Times New Roman"/>
                <w:color w:val="000000"/>
                <w:lang w:eastAsia="ar-SA"/>
              </w:rPr>
              <w:t>–к</w:t>
            </w:r>
            <w:proofErr w:type="gramEnd"/>
            <w:r w:rsidRPr="008A4FBA">
              <w:rPr>
                <w:rFonts w:eastAsia="Times New Roman"/>
                <w:color w:val="000000"/>
                <w:lang w:eastAsia="ar-SA"/>
              </w:rPr>
              <w:t>орнишоны консервированные, маринованные</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 xml:space="preserve">Огурцы - </w:t>
            </w:r>
            <w:proofErr w:type="gramStart"/>
            <w:r w:rsidRPr="008A4FBA">
              <w:rPr>
                <w:rFonts w:eastAsia="Times New Roman"/>
                <w:lang w:eastAsia="ar-SA"/>
              </w:rPr>
              <w:t>корнишоны</w:t>
            </w:r>
            <w:proofErr w:type="gramEnd"/>
            <w:r w:rsidRPr="008A4FBA">
              <w:rPr>
                <w:rFonts w:eastAsia="Times New Roman"/>
                <w:lang w:eastAsia="ar-SA"/>
              </w:rPr>
              <w:t xml:space="preserve"> консервированные маринованные высшего сорта. Огурцы </w:t>
            </w:r>
            <w:proofErr w:type="gramStart"/>
            <w:r w:rsidRPr="008A4FBA">
              <w:rPr>
                <w:rFonts w:eastAsia="Times New Roman"/>
                <w:lang w:eastAsia="ar-SA"/>
              </w:rPr>
              <w:t>–к</w:t>
            </w:r>
            <w:proofErr w:type="gramEnd"/>
            <w:r w:rsidRPr="008A4FBA">
              <w:rPr>
                <w:rFonts w:eastAsia="Times New Roman"/>
                <w:lang w:eastAsia="ar-SA"/>
              </w:rPr>
              <w:t>орнишоны должны быть целыми, однородными по размеру и конфигурации, здоровыми, незагрязненными, не сморщенными, без механических повреждений. Огурцы корнишоны по размеру должны быть не более 3-4см. вкус и запах приятный, слабокислый или кисло-сладкий, умеренно соленый с ароматом пряностей. Не допускаются к реализации огурц</w:t>
            </w:r>
            <w:proofErr w:type="gramStart"/>
            <w:r w:rsidRPr="008A4FBA">
              <w:rPr>
                <w:rFonts w:eastAsia="Times New Roman"/>
                <w:lang w:eastAsia="ar-SA"/>
              </w:rPr>
              <w:t>ы-</w:t>
            </w:r>
            <w:proofErr w:type="gramEnd"/>
            <w:r w:rsidRPr="008A4FBA">
              <w:rPr>
                <w:rFonts w:eastAsia="Times New Roman"/>
                <w:lang w:eastAsia="ar-SA"/>
              </w:rPr>
              <w:t xml:space="preserve"> корнишоны с посторонним привкусом и запахом. </w:t>
            </w:r>
            <w:proofErr w:type="gramStart"/>
            <w:r w:rsidRPr="008A4FBA">
              <w:rPr>
                <w:rFonts w:eastAsia="Times New Roman"/>
                <w:lang w:eastAsia="ar-SA"/>
              </w:rPr>
              <w:t>Цвет однородный, от зеленого до оливкового, без пятен, прозелени и ожогов.</w:t>
            </w:r>
            <w:proofErr w:type="gramEnd"/>
            <w:r w:rsidRPr="008A4FBA">
              <w:rPr>
                <w:rFonts w:eastAsia="Times New Roman"/>
                <w:lang w:eastAsia="ar-SA"/>
              </w:rPr>
              <w:t xml:space="preserve">  На вкус  огурцы упругие, хрустящие, без пустот. Заливка  прозрачная, с </w:t>
            </w:r>
            <w:r w:rsidRPr="008A4FBA">
              <w:rPr>
                <w:rFonts w:eastAsia="Times New Roman"/>
                <w:lang w:eastAsia="ar-SA"/>
              </w:rPr>
              <w:lastRenderedPageBreak/>
              <w:t>частичками пряностей. Массовая доля огурцов  в банке не менее 80%.</w:t>
            </w:r>
          </w:p>
          <w:p w:rsidR="008A4FBA" w:rsidRPr="008A4FBA" w:rsidRDefault="008A4FBA" w:rsidP="008A4FBA">
            <w:pPr>
              <w:suppressAutoHyphens/>
              <w:jc w:val="left"/>
              <w:rPr>
                <w:rFonts w:eastAsia="Times New Roman"/>
                <w:lang w:eastAsia="ar-SA"/>
              </w:rPr>
            </w:pPr>
            <w:r w:rsidRPr="008A4FBA">
              <w:rPr>
                <w:rFonts w:eastAsia="Times New Roman"/>
                <w:lang w:eastAsia="ar-SA"/>
              </w:rPr>
              <w:t>Энергетическая ценность – 12ккал.</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lastRenderedPageBreak/>
              <w:t xml:space="preserve">Федеральный закон от 02.01.2000г.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29-ФЗ </w:t>
            </w: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«О качестве и безопасности пищевых продуктов» Санитарно-эпидемиологические правила Сан </w:t>
            </w:r>
            <w:proofErr w:type="spellStart"/>
            <w:r w:rsidRPr="008A4FBA">
              <w:rPr>
                <w:rFonts w:eastAsia="Times New Roman"/>
                <w:color w:val="000000"/>
                <w:lang w:eastAsia="ar-SA"/>
              </w:rPr>
              <w:t>ПиН</w:t>
            </w:r>
            <w:proofErr w:type="spellEnd"/>
            <w:r w:rsidRPr="008A4FBA">
              <w:rPr>
                <w:rFonts w:eastAsia="Times New Roman"/>
                <w:color w:val="000000"/>
                <w:lang w:eastAsia="ar-SA"/>
              </w:rPr>
              <w:t xml:space="preserve"> 2.3.6. 959-00.</w:t>
            </w:r>
          </w:p>
          <w:p w:rsidR="008A4FBA" w:rsidRPr="008A4FBA" w:rsidRDefault="008A4FBA" w:rsidP="008A4FBA">
            <w:pPr>
              <w:suppressAutoHyphens/>
              <w:rPr>
                <w:rFonts w:eastAsia="Times New Roman"/>
                <w:color w:val="000000"/>
                <w:lang w:eastAsia="ar-SA"/>
              </w:rPr>
            </w:pP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proofErr w:type="gramStart"/>
            <w:r w:rsidRPr="008A4FBA">
              <w:rPr>
                <w:rFonts w:eastAsia="Times New Roman"/>
                <w:color w:val="000000"/>
                <w:lang w:eastAsia="ar-SA"/>
              </w:rPr>
              <w:t>кг</w:t>
            </w:r>
            <w:proofErr w:type="gramEnd"/>
            <w:r w:rsidRPr="008A4FBA">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rPr>
                <w:rFonts w:eastAsia="Times New Roman"/>
                <w:lang w:eastAsia="ar-SA"/>
              </w:rPr>
            </w:pPr>
            <w:r w:rsidRPr="008A4FBA">
              <w:rPr>
                <w:rFonts w:eastAsia="Times New Roman"/>
                <w:lang w:eastAsia="ar-SA"/>
              </w:rPr>
              <w:t>Код ОКП</w:t>
            </w:r>
          </w:p>
          <w:p w:rsidR="008A4FBA" w:rsidRPr="008A4FBA" w:rsidRDefault="008A4FBA" w:rsidP="008A4FBA">
            <w:pPr>
              <w:suppressAutoHyphens/>
              <w:rPr>
                <w:rFonts w:eastAsia="Times New Roman"/>
                <w:lang w:eastAsia="ar-SA"/>
              </w:rPr>
            </w:pPr>
            <w:r w:rsidRPr="008A4FBA">
              <w:rPr>
                <w:rFonts w:eastAsia="Times New Roman"/>
                <w:lang w:eastAsia="ar-SA"/>
              </w:rPr>
              <w:t>916135</w:t>
            </w:r>
          </w:p>
          <w:p w:rsidR="008A4FBA" w:rsidRPr="008A4FBA" w:rsidRDefault="008A4FBA" w:rsidP="008A4FBA">
            <w:pPr>
              <w:suppressAutoHyphens/>
              <w:rPr>
                <w:rFonts w:eastAsia="Times New Roman"/>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 xml:space="preserve">172,8 </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с 31 марта 2014г. по 30 июня 2014г.</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Срок годности при температуре хранения от 0 до 25</w:t>
            </w:r>
            <w:r w:rsidRPr="008A4FBA">
              <w:rPr>
                <w:rFonts w:eastAsia="Times New Roman"/>
                <w:vertAlign w:val="superscript"/>
                <w:lang w:eastAsia="ar-SA"/>
              </w:rPr>
              <w:t>о</w:t>
            </w:r>
            <w:r w:rsidRPr="008A4FBA">
              <w:rPr>
                <w:rFonts w:eastAsia="Times New Roman"/>
                <w:lang w:eastAsia="ar-SA"/>
              </w:rPr>
              <w:t>С не более 4 лет, остаточный срок годности на момент поставки должен составлять не менее 80% от даты изготовления продукта.</w:t>
            </w:r>
          </w:p>
        </w:tc>
      </w:tr>
      <w:tr w:rsidR="008A4FBA" w:rsidRPr="008A4FBA" w:rsidTr="00D14ABB">
        <w:tc>
          <w:tcPr>
            <w:tcW w:w="534"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r w:rsidRPr="008A4FBA">
              <w:rPr>
                <w:rFonts w:eastAsia="Times New Roman"/>
                <w:lang w:eastAsia="ar-SA"/>
              </w:rPr>
              <w:t>Итого:</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proofErr w:type="gramStart"/>
            <w:r w:rsidRPr="008A4FBA">
              <w:rPr>
                <w:rFonts w:eastAsia="Times New Roman"/>
                <w:color w:val="000000"/>
                <w:lang w:eastAsia="ar-SA"/>
              </w:rPr>
              <w:t>Кг</w:t>
            </w:r>
            <w:proofErr w:type="gramEnd"/>
            <w:r w:rsidRPr="008A4FBA">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rPr>
                <w:rFonts w:eastAsia="Times New Roman"/>
                <w:color w:val="000000"/>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1782,1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A4FBA" w:rsidRPr="008A4FBA" w:rsidRDefault="008A4FBA" w:rsidP="008A4FBA">
            <w:pPr>
              <w:suppressAutoHyphens/>
              <w:jc w:val="left"/>
              <w:rPr>
                <w:rFonts w:eastAsia="Times New Roman"/>
                <w:color w:val="000000"/>
                <w:lang w:eastAsia="ar-SA"/>
              </w:rPr>
            </w:pPr>
          </w:p>
        </w:tc>
      </w:tr>
    </w:tbl>
    <w:p w:rsidR="008A4FBA" w:rsidRPr="008A4FBA" w:rsidRDefault="008A4FBA" w:rsidP="008A4FBA">
      <w:pPr>
        <w:suppressAutoHyphens/>
        <w:jc w:val="left"/>
        <w:rPr>
          <w:rFonts w:eastAsia="Times New Roman"/>
          <w:lang w:eastAsia="ar-SA"/>
        </w:rPr>
      </w:pPr>
    </w:p>
    <w:p w:rsidR="008A4FBA" w:rsidRPr="008A4FBA" w:rsidRDefault="008A4FBA" w:rsidP="008A4FBA">
      <w:pPr>
        <w:suppressAutoHyphens/>
        <w:jc w:val="left"/>
        <w:rPr>
          <w:rFonts w:eastAsia="Times New Roman"/>
          <w:lang w:eastAsia="ar-SA"/>
        </w:rPr>
      </w:pPr>
    </w:p>
    <w:p w:rsidR="008A4FBA" w:rsidRPr="008A4FBA" w:rsidRDefault="008A4FBA" w:rsidP="008A4FBA">
      <w:pPr>
        <w:suppressAutoHyphens/>
        <w:jc w:val="left"/>
        <w:rPr>
          <w:rFonts w:eastAsia="Times New Roman"/>
          <w:lang w:eastAsia="ar-SA"/>
        </w:rPr>
      </w:pPr>
      <w:r w:rsidRPr="008A4FBA">
        <w:rPr>
          <w:rFonts w:eastAsia="Times New Roman"/>
          <w:lang w:eastAsia="ar-SA"/>
        </w:rPr>
        <w:t xml:space="preserve">График поставки на  2014г. </w:t>
      </w:r>
    </w:p>
    <w:p w:rsidR="008A4FBA" w:rsidRPr="008A4FBA" w:rsidRDefault="008A4FBA" w:rsidP="008A4FBA">
      <w:pPr>
        <w:suppressAutoHyphens/>
        <w:jc w:val="left"/>
        <w:rPr>
          <w:rFonts w:eastAsia="Times New Roman"/>
          <w:lang w:eastAsia="ar-SA"/>
        </w:rPr>
      </w:pPr>
    </w:p>
    <w:tbl>
      <w:tblPr>
        <w:tblW w:w="4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1589"/>
        <w:gridCol w:w="1663"/>
        <w:gridCol w:w="1666"/>
        <w:gridCol w:w="1571"/>
        <w:gridCol w:w="1571"/>
        <w:gridCol w:w="1571"/>
        <w:gridCol w:w="1269"/>
      </w:tblGrid>
      <w:tr w:rsidR="008A4FBA" w:rsidRPr="008A4FBA" w:rsidTr="00D14ABB">
        <w:tc>
          <w:tcPr>
            <w:tcW w:w="851"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Наименование</w:t>
            </w:r>
          </w:p>
          <w:p w:rsidR="008A4FBA" w:rsidRPr="008A4FBA" w:rsidRDefault="008A4FBA" w:rsidP="008A4FBA">
            <w:pPr>
              <w:suppressAutoHyphens/>
              <w:rPr>
                <w:rFonts w:eastAsia="Times New Roman"/>
                <w:lang w:eastAsia="ar-SA"/>
              </w:rPr>
            </w:pPr>
            <w:r w:rsidRPr="008A4FBA">
              <w:rPr>
                <w:rFonts w:eastAsia="Times New Roman"/>
                <w:lang w:eastAsia="ar-SA"/>
              </w:rPr>
              <w:t>продукта</w:t>
            </w:r>
          </w:p>
        </w:tc>
        <w:tc>
          <w:tcPr>
            <w:tcW w:w="605"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Единица измерения</w:t>
            </w:r>
          </w:p>
        </w:tc>
        <w:tc>
          <w:tcPr>
            <w:tcW w:w="633"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Февраль</w:t>
            </w:r>
          </w:p>
        </w:tc>
        <w:tc>
          <w:tcPr>
            <w:tcW w:w="634"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 xml:space="preserve">Март </w:t>
            </w:r>
          </w:p>
          <w:p w:rsidR="008A4FBA" w:rsidRPr="008A4FBA" w:rsidRDefault="008A4FBA" w:rsidP="008A4FBA">
            <w:pPr>
              <w:suppressAutoHyphens/>
              <w:rPr>
                <w:rFonts w:eastAsia="Times New Roman"/>
                <w:lang w:eastAsia="ar-SA"/>
              </w:rPr>
            </w:pPr>
          </w:p>
        </w:tc>
        <w:tc>
          <w:tcPr>
            <w:tcW w:w="598"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 xml:space="preserve">Апрель </w:t>
            </w:r>
          </w:p>
        </w:tc>
        <w:tc>
          <w:tcPr>
            <w:tcW w:w="598"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 xml:space="preserve">Май </w:t>
            </w:r>
          </w:p>
        </w:tc>
        <w:tc>
          <w:tcPr>
            <w:tcW w:w="598"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 xml:space="preserve">Июнь </w:t>
            </w:r>
          </w:p>
          <w:p w:rsidR="008A4FBA" w:rsidRPr="008A4FBA" w:rsidRDefault="008A4FBA" w:rsidP="008A4FBA">
            <w:pPr>
              <w:suppressAutoHyphens/>
              <w:rPr>
                <w:rFonts w:eastAsia="Times New Roman"/>
                <w:lang w:eastAsia="ar-SA"/>
              </w:rPr>
            </w:pPr>
          </w:p>
        </w:tc>
        <w:tc>
          <w:tcPr>
            <w:tcW w:w="483"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 xml:space="preserve">Итого   </w:t>
            </w:r>
          </w:p>
          <w:p w:rsidR="008A4FBA" w:rsidRPr="008A4FBA" w:rsidRDefault="008A4FBA" w:rsidP="008A4FBA">
            <w:pPr>
              <w:suppressAutoHyphens/>
              <w:rPr>
                <w:rFonts w:eastAsia="Times New Roman"/>
                <w:lang w:eastAsia="ar-SA"/>
              </w:rPr>
            </w:pPr>
          </w:p>
        </w:tc>
      </w:tr>
      <w:tr w:rsidR="008A4FBA" w:rsidRPr="008A4FBA" w:rsidTr="00D14ABB">
        <w:tc>
          <w:tcPr>
            <w:tcW w:w="851"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 xml:space="preserve">Горошек зеленый консервированный </w:t>
            </w:r>
          </w:p>
        </w:tc>
        <w:tc>
          <w:tcPr>
            <w:tcW w:w="605" w:type="pct"/>
            <w:shd w:val="clear" w:color="auto" w:fill="auto"/>
          </w:tcPr>
          <w:p w:rsidR="008A4FBA" w:rsidRPr="008A4FBA" w:rsidRDefault="008A4FBA" w:rsidP="008A4FBA">
            <w:pPr>
              <w:suppressAutoHyphens/>
              <w:rPr>
                <w:rFonts w:eastAsia="Times New Roman"/>
                <w:lang w:eastAsia="ar-SA"/>
              </w:rPr>
            </w:pPr>
            <w:proofErr w:type="gramStart"/>
            <w:r w:rsidRPr="008A4FBA">
              <w:rPr>
                <w:rFonts w:eastAsia="Times New Roman"/>
                <w:lang w:eastAsia="ar-SA"/>
              </w:rPr>
              <w:t>Кг</w:t>
            </w:r>
            <w:proofErr w:type="gramEnd"/>
            <w:r w:rsidRPr="008A4FBA">
              <w:rPr>
                <w:rFonts w:eastAsia="Times New Roman"/>
                <w:lang w:eastAsia="ar-SA"/>
              </w:rPr>
              <w:t>.</w:t>
            </w:r>
          </w:p>
        </w:tc>
        <w:tc>
          <w:tcPr>
            <w:tcW w:w="633"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p w:rsidR="008A4FBA" w:rsidRPr="008A4FBA" w:rsidRDefault="008A4FBA" w:rsidP="008A4FBA">
            <w:pPr>
              <w:suppressAutoHyphens/>
              <w:rPr>
                <w:rFonts w:eastAsia="Times New Roman"/>
                <w:lang w:eastAsia="ar-SA"/>
              </w:rPr>
            </w:pPr>
          </w:p>
        </w:tc>
        <w:tc>
          <w:tcPr>
            <w:tcW w:w="634"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535,5</w:t>
            </w:r>
          </w:p>
        </w:tc>
        <w:tc>
          <w:tcPr>
            <w:tcW w:w="483"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535,5</w:t>
            </w:r>
          </w:p>
        </w:tc>
      </w:tr>
      <w:tr w:rsidR="008A4FBA" w:rsidRPr="008A4FBA" w:rsidTr="00D14ABB">
        <w:tc>
          <w:tcPr>
            <w:tcW w:w="851"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 xml:space="preserve">Кукуруза  сахарная консервированная </w:t>
            </w:r>
          </w:p>
        </w:tc>
        <w:tc>
          <w:tcPr>
            <w:tcW w:w="605" w:type="pct"/>
            <w:shd w:val="clear" w:color="auto" w:fill="auto"/>
          </w:tcPr>
          <w:p w:rsidR="008A4FBA" w:rsidRPr="008A4FBA" w:rsidRDefault="008A4FBA" w:rsidP="008A4FBA">
            <w:pPr>
              <w:suppressAutoHyphens/>
              <w:rPr>
                <w:rFonts w:eastAsia="Times New Roman"/>
                <w:lang w:eastAsia="ar-SA"/>
              </w:rPr>
            </w:pPr>
            <w:proofErr w:type="gramStart"/>
            <w:r w:rsidRPr="008A4FBA">
              <w:rPr>
                <w:rFonts w:eastAsia="Times New Roman"/>
                <w:lang w:eastAsia="ar-SA"/>
              </w:rPr>
              <w:t>Кг</w:t>
            </w:r>
            <w:proofErr w:type="gramEnd"/>
            <w:r w:rsidRPr="008A4FBA">
              <w:rPr>
                <w:rFonts w:eastAsia="Times New Roman"/>
                <w:lang w:eastAsia="ar-SA"/>
              </w:rPr>
              <w:t>.</w:t>
            </w:r>
          </w:p>
        </w:tc>
        <w:tc>
          <w:tcPr>
            <w:tcW w:w="633"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634"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493</w:t>
            </w:r>
          </w:p>
        </w:tc>
        <w:tc>
          <w:tcPr>
            <w:tcW w:w="598"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483"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493</w:t>
            </w:r>
          </w:p>
        </w:tc>
      </w:tr>
      <w:tr w:rsidR="008A4FBA" w:rsidRPr="008A4FBA" w:rsidTr="00D14ABB">
        <w:tc>
          <w:tcPr>
            <w:tcW w:w="851"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 xml:space="preserve">Маслины консервированные </w:t>
            </w:r>
          </w:p>
        </w:tc>
        <w:tc>
          <w:tcPr>
            <w:tcW w:w="605" w:type="pct"/>
            <w:shd w:val="clear" w:color="auto" w:fill="auto"/>
          </w:tcPr>
          <w:p w:rsidR="008A4FBA" w:rsidRPr="008A4FBA" w:rsidRDefault="008A4FBA" w:rsidP="008A4FBA">
            <w:pPr>
              <w:suppressAutoHyphens/>
              <w:rPr>
                <w:rFonts w:eastAsia="Times New Roman"/>
                <w:lang w:eastAsia="ar-SA"/>
              </w:rPr>
            </w:pPr>
            <w:proofErr w:type="gramStart"/>
            <w:r w:rsidRPr="008A4FBA">
              <w:rPr>
                <w:rFonts w:eastAsia="Times New Roman"/>
                <w:lang w:eastAsia="ar-SA"/>
              </w:rPr>
              <w:t>Кг</w:t>
            </w:r>
            <w:proofErr w:type="gramEnd"/>
            <w:r w:rsidRPr="008A4FBA">
              <w:rPr>
                <w:rFonts w:eastAsia="Times New Roman"/>
                <w:lang w:eastAsia="ar-SA"/>
              </w:rPr>
              <w:t>.</w:t>
            </w:r>
          </w:p>
        </w:tc>
        <w:tc>
          <w:tcPr>
            <w:tcW w:w="633"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634"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144</w:t>
            </w:r>
          </w:p>
        </w:tc>
        <w:tc>
          <w:tcPr>
            <w:tcW w:w="598"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483"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144</w:t>
            </w:r>
          </w:p>
        </w:tc>
      </w:tr>
      <w:tr w:rsidR="008A4FBA" w:rsidRPr="008A4FBA" w:rsidTr="00D14ABB">
        <w:tc>
          <w:tcPr>
            <w:tcW w:w="851"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Огурц</w:t>
            </w:r>
            <w:proofErr w:type="gramStart"/>
            <w:r w:rsidRPr="008A4FBA">
              <w:rPr>
                <w:rFonts w:eastAsia="Times New Roman"/>
                <w:lang w:eastAsia="ar-SA"/>
              </w:rPr>
              <w:t>ы-</w:t>
            </w:r>
            <w:proofErr w:type="gramEnd"/>
            <w:r w:rsidRPr="008A4FBA">
              <w:rPr>
                <w:rFonts w:eastAsia="Times New Roman"/>
                <w:lang w:eastAsia="ar-SA"/>
              </w:rPr>
              <w:t xml:space="preserve"> корнишоны  маринованные консервированные</w:t>
            </w:r>
          </w:p>
        </w:tc>
        <w:tc>
          <w:tcPr>
            <w:tcW w:w="605" w:type="pct"/>
            <w:shd w:val="clear" w:color="auto" w:fill="auto"/>
          </w:tcPr>
          <w:p w:rsidR="008A4FBA" w:rsidRPr="008A4FBA" w:rsidRDefault="008A4FBA" w:rsidP="008A4FBA">
            <w:pPr>
              <w:suppressAutoHyphens/>
              <w:rPr>
                <w:rFonts w:eastAsia="Times New Roman"/>
                <w:lang w:eastAsia="ar-SA"/>
              </w:rPr>
            </w:pPr>
            <w:proofErr w:type="gramStart"/>
            <w:r w:rsidRPr="008A4FBA">
              <w:rPr>
                <w:rFonts w:eastAsia="Times New Roman"/>
                <w:lang w:eastAsia="ar-SA"/>
              </w:rPr>
              <w:t>Кг</w:t>
            </w:r>
            <w:proofErr w:type="gramEnd"/>
            <w:r w:rsidRPr="008A4FBA">
              <w:rPr>
                <w:rFonts w:eastAsia="Times New Roman"/>
                <w:lang w:eastAsia="ar-SA"/>
              </w:rPr>
              <w:t>.</w:t>
            </w:r>
          </w:p>
        </w:tc>
        <w:tc>
          <w:tcPr>
            <w:tcW w:w="633"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634"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172,8</w:t>
            </w:r>
          </w:p>
        </w:tc>
        <w:tc>
          <w:tcPr>
            <w:tcW w:w="598"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483"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172,8</w:t>
            </w:r>
          </w:p>
        </w:tc>
      </w:tr>
      <w:tr w:rsidR="008A4FBA" w:rsidRPr="008A4FBA" w:rsidTr="00D14ABB">
        <w:tc>
          <w:tcPr>
            <w:tcW w:w="851"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Икра кабачковая  консервированная</w:t>
            </w:r>
          </w:p>
        </w:tc>
        <w:tc>
          <w:tcPr>
            <w:tcW w:w="605" w:type="pct"/>
            <w:shd w:val="clear" w:color="auto" w:fill="auto"/>
          </w:tcPr>
          <w:p w:rsidR="008A4FBA" w:rsidRPr="008A4FBA" w:rsidRDefault="008A4FBA" w:rsidP="008A4FBA">
            <w:pPr>
              <w:suppressAutoHyphens/>
              <w:rPr>
                <w:rFonts w:eastAsia="Times New Roman"/>
                <w:lang w:eastAsia="ar-SA"/>
              </w:rPr>
            </w:pPr>
            <w:proofErr w:type="gramStart"/>
            <w:r w:rsidRPr="008A4FBA">
              <w:rPr>
                <w:rFonts w:eastAsia="Times New Roman"/>
                <w:lang w:eastAsia="ar-SA"/>
              </w:rPr>
              <w:t>Кг</w:t>
            </w:r>
            <w:proofErr w:type="gramEnd"/>
            <w:r w:rsidRPr="008A4FBA">
              <w:rPr>
                <w:rFonts w:eastAsia="Times New Roman"/>
                <w:lang w:eastAsia="ar-SA"/>
              </w:rPr>
              <w:t>.</w:t>
            </w:r>
          </w:p>
        </w:tc>
        <w:tc>
          <w:tcPr>
            <w:tcW w:w="633"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634"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244,8</w:t>
            </w:r>
          </w:p>
        </w:tc>
        <w:tc>
          <w:tcPr>
            <w:tcW w:w="598"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483"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244,8</w:t>
            </w:r>
          </w:p>
        </w:tc>
      </w:tr>
      <w:tr w:rsidR="008A4FBA" w:rsidRPr="008A4FBA" w:rsidTr="00D14ABB">
        <w:tc>
          <w:tcPr>
            <w:tcW w:w="851"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 xml:space="preserve">Фасоль в собственном соку консервированная </w:t>
            </w:r>
          </w:p>
        </w:tc>
        <w:tc>
          <w:tcPr>
            <w:tcW w:w="605" w:type="pct"/>
            <w:shd w:val="clear" w:color="auto" w:fill="auto"/>
          </w:tcPr>
          <w:p w:rsidR="008A4FBA" w:rsidRPr="008A4FBA" w:rsidRDefault="008A4FBA" w:rsidP="008A4FBA">
            <w:pPr>
              <w:suppressAutoHyphens/>
              <w:rPr>
                <w:rFonts w:eastAsia="Times New Roman"/>
                <w:lang w:eastAsia="ar-SA"/>
              </w:rPr>
            </w:pPr>
            <w:proofErr w:type="gramStart"/>
            <w:r w:rsidRPr="008A4FBA">
              <w:rPr>
                <w:rFonts w:eastAsia="Times New Roman"/>
                <w:lang w:eastAsia="ar-SA"/>
              </w:rPr>
              <w:t>Кг</w:t>
            </w:r>
            <w:proofErr w:type="gramEnd"/>
            <w:r w:rsidRPr="008A4FBA">
              <w:rPr>
                <w:rFonts w:eastAsia="Times New Roman"/>
                <w:lang w:eastAsia="ar-SA"/>
              </w:rPr>
              <w:t>.</w:t>
            </w:r>
          </w:p>
        </w:tc>
        <w:tc>
          <w:tcPr>
            <w:tcW w:w="633"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p w:rsidR="008A4FBA" w:rsidRPr="008A4FBA" w:rsidRDefault="008A4FBA" w:rsidP="008A4FBA">
            <w:pPr>
              <w:suppressAutoHyphens/>
              <w:rPr>
                <w:rFonts w:eastAsia="Times New Roman"/>
                <w:lang w:eastAsia="ar-SA"/>
              </w:rPr>
            </w:pPr>
          </w:p>
        </w:tc>
        <w:tc>
          <w:tcPr>
            <w:tcW w:w="634"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tcPr>
          <w:p w:rsidR="008A4FBA" w:rsidRPr="008A4FBA" w:rsidRDefault="008A4FBA" w:rsidP="008A4FBA">
            <w:pPr>
              <w:tabs>
                <w:tab w:val="left" w:pos="193"/>
              </w:tabs>
              <w:suppressAutoHyphens/>
              <w:jc w:val="left"/>
              <w:rPr>
                <w:rFonts w:eastAsia="Times New Roman"/>
                <w:lang w:eastAsia="ar-SA"/>
              </w:rPr>
            </w:pPr>
            <w:r w:rsidRPr="008A4FBA">
              <w:rPr>
                <w:rFonts w:eastAsia="Times New Roman"/>
                <w:lang w:eastAsia="ar-SA"/>
              </w:rPr>
              <w:tab/>
              <w:t xml:space="preserve">     192</w:t>
            </w:r>
          </w:p>
        </w:tc>
        <w:tc>
          <w:tcPr>
            <w:tcW w:w="598" w:type="pct"/>
            <w:shd w:val="clear" w:color="auto" w:fill="auto"/>
          </w:tcPr>
          <w:p w:rsidR="008A4FBA" w:rsidRPr="008A4FBA" w:rsidRDefault="008A4FBA" w:rsidP="008A4FBA">
            <w:pPr>
              <w:suppressAutoHyphens/>
              <w:rPr>
                <w:rFonts w:eastAsia="Times New Roman"/>
                <w:lang w:eastAsia="ar-SA"/>
              </w:rPr>
            </w:pPr>
          </w:p>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483"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192</w:t>
            </w:r>
          </w:p>
        </w:tc>
      </w:tr>
      <w:tr w:rsidR="008A4FBA" w:rsidRPr="008A4FBA" w:rsidTr="00D14ABB">
        <w:tc>
          <w:tcPr>
            <w:tcW w:w="851"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Итого:</w:t>
            </w:r>
          </w:p>
        </w:tc>
        <w:tc>
          <w:tcPr>
            <w:tcW w:w="605" w:type="pct"/>
            <w:shd w:val="clear" w:color="auto" w:fill="auto"/>
          </w:tcPr>
          <w:p w:rsidR="008A4FBA" w:rsidRPr="008A4FBA" w:rsidRDefault="008A4FBA" w:rsidP="008A4FBA">
            <w:pPr>
              <w:suppressAutoHyphens/>
              <w:rPr>
                <w:rFonts w:eastAsia="Times New Roman"/>
                <w:lang w:eastAsia="ar-SA"/>
              </w:rPr>
            </w:pPr>
            <w:proofErr w:type="gramStart"/>
            <w:r w:rsidRPr="008A4FBA">
              <w:rPr>
                <w:rFonts w:eastAsia="Times New Roman"/>
                <w:lang w:eastAsia="ar-SA"/>
              </w:rPr>
              <w:t>Кг</w:t>
            </w:r>
            <w:proofErr w:type="gramEnd"/>
            <w:r w:rsidRPr="008A4FBA">
              <w:rPr>
                <w:rFonts w:eastAsia="Times New Roman"/>
                <w:lang w:eastAsia="ar-SA"/>
              </w:rPr>
              <w:t>.</w:t>
            </w:r>
          </w:p>
        </w:tc>
        <w:tc>
          <w:tcPr>
            <w:tcW w:w="633" w:type="pct"/>
            <w:shd w:val="clear" w:color="auto" w:fill="auto"/>
          </w:tcPr>
          <w:p w:rsidR="008A4FBA" w:rsidRPr="008A4FBA" w:rsidRDefault="008A4FBA" w:rsidP="008A4FBA">
            <w:pPr>
              <w:suppressAutoHyphens/>
              <w:rPr>
                <w:rFonts w:eastAsia="Times New Roman"/>
                <w:lang w:eastAsia="ar-SA"/>
              </w:rPr>
            </w:pPr>
          </w:p>
        </w:tc>
        <w:tc>
          <w:tcPr>
            <w:tcW w:w="634"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493</w:t>
            </w:r>
          </w:p>
        </w:tc>
        <w:tc>
          <w:tcPr>
            <w:tcW w:w="598"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753,6</w:t>
            </w:r>
          </w:p>
        </w:tc>
        <w:tc>
          <w:tcPr>
            <w:tcW w:w="598" w:type="pct"/>
            <w:shd w:val="clear" w:color="auto" w:fill="auto"/>
          </w:tcPr>
          <w:p w:rsidR="008A4FBA" w:rsidRPr="008A4FBA" w:rsidRDefault="008A4FBA" w:rsidP="008A4FBA">
            <w:pPr>
              <w:suppressAutoHyphens/>
              <w:rPr>
                <w:rFonts w:eastAsia="Times New Roman"/>
                <w:lang w:eastAsia="ar-SA"/>
              </w:rPr>
            </w:pPr>
            <w:r w:rsidRPr="008A4FBA">
              <w:rPr>
                <w:rFonts w:eastAsia="Times New Roman"/>
                <w:lang w:eastAsia="ar-SA"/>
              </w:rPr>
              <w:t>0</w:t>
            </w:r>
          </w:p>
        </w:tc>
        <w:tc>
          <w:tcPr>
            <w:tcW w:w="598"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535,5</w:t>
            </w:r>
          </w:p>
        </w:tc>
        <w:tc>
          <w:tcPr>
            <w:tcW w:w="483" w:type="pct"/>
            <w:shd w:val="clear" w:color="auto" w:fill="auto"/>
            <w:vAlign w:val="center"/>
          </w:tcPr>
          <w:p w:rsidR="008A4FBA" w:rsidRPr="008A4FBA" w:rsidRDefault="008A4FBA" w:rsidP="008A4FBA">
            <w:pPr>
              <w:suppressAutoHyphens/>
              <w:rPr>
                <w:rFonts w:eastAsia="Times New Roman"/>
                <w:lang w:eastAsia="ar-SA"/>
              </w:rPr>
            </w:pPr>
            <w:r w:rsidRPr="008A4FBA">
              <w:rPr>
                <w:rFonts w:eastAsia="Times New Roman"/>
                <w:lang w:eastAsia="ar-SA"/>
              </w:rPr>
              <w:t>1782,1</w:t>
            </w:r>
          </w:p>
        </w:tc>
      </w:tr>
    </w:tbl>
    <w:p w:rsidR="008A4FBA" w:rsidRPr="008A4FBA" w:rsidRDefault="008A4FBA" w:rsidP="008A4FBA">
      <w:pPr>
        <w:suppressAutoHyphens/>
        <w:rPr>
          <w:rFonts w:eastAsia="Times New Roman"/>
          <w:color w:val="000000"/>
          <w:lang w:eastAsia="ar-SA"/>
        </w:rPr>
        <w:sectPr w:rsidR="008A4FBA" w:rsidRPr="008A4FBA" w:rsidSect="00B7448F">
          <w:pgSz w:w="16837" w:h="11905" w:orient="landscape"/>
          <w:pgMar w:top="1276" w:right="1134" w:bottom="1797" w:left="1134" w:header="720" w:footer="720" w:gutter="0"/>
          <w:cols w:space="720"/>
          <w:docGrid w:linePitch="360"/>
        </w:sectPr>
      </w:pP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lastRenderedPageBreak/>
        <w:t>РАЗДЕЛ 2. СВЕДЕНИЯ О НОВИЗНЕ</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both"/>
              <w:rPr>
                <w:rFonts w:eastAsia="Times New Roman"/>
                <w:color w:val="000000"/>
                <w:lang w:eastAsia="ar-SA"/>
              </w:rPr>
            </w:pPr>
            <w:r w:rsidRPr="008A4FBA">
              <w:rPr>
                <w:rFonts w:eastAsia="Times New Roman"/>
                <w:color w:val="000000"/>
                <w:lang w:eastAsia="ar-SA"/>
              </w:rPr>
              <w:t>Зерна овощного гороха мозговых сортов стадии технической зрелости урожая 2013 года, кукурузы - молочной спелости, урожая 2013 года, фасоль, маслины, огурцы – корнишоны, икра кабачковая из овощей технической зрелости  урожая 2013г. С</w:t>
            </w:r>
            <w:r w:rsidRPr="008A4FBA">
              <w:rPr>
                <w:rFonts w:eastAsia="Times New Roman"/>
                <w:lang w:eastAsia="ar-SA"/>
              </w:rPr>
              <w:t>рок годности при температуре хранения от 0 до 25</w:t>
            </w:r>
            <w:r w:rsidRPr="008A4FBA">
              <w:rPr>
                <w:rFonts w:eastAsia="Times New Roman"/>
                <w:vertAlign w:val="superscript"/>
                <w:lang w:eastAsia="ar-SA"/>
              </w:rPr>
              <w:t>0</w:t>
            </w:r>
            <w:r w:rsidRPr="008A4FBA">
              <w:rPr>
                <w:rFonts w:eastAsia="Times New Roman"/>
                <w:lang w:eastAsia="ar-SA"/>
              </w:rPr>
              <w:t>С  не более 4 лет, остаточный срок годности на момент поставки должен составлять не менее 80% от даты изготовления продукта.</w:t>
            </w:r>
          </w:p>
        </w:tc>
      </w:tr>
    </w:tbl>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3. ТРЕБОВАНИЯ К МАРКИРОВКЕ</w:t>
      </w:r>
    </w:p>
    <w:p w:rsidR="008A4FBA" w:rsidRPr="008A4FBA" w:rsidRDefault="008A4FBA" w:rsidP="008A4FBA">
      <w:pPr>
        <w:suppressAutoHyphens/>
        <w:outlineLvl w:val="0"/>
        <w:rPr>
          <w:rFonts w:eastAsia="Times New Roman"/>
          <w:color w:val="000000"/>
          <w:lang w:eastAsia="ar-SA"/>
        </w:rPr>
      </w:pPr>
    </w:p>
    <w:p w:rsidR="008A4FBA" w:rsidRPr="008A4FBA" w:rsidRDefault="008A4FBA" w:rsidP="008A4FBA">
      <w:pPr>
        <w:suppressAutoHyphens/>
        <w:jc w:val="both"/>
        <w:rPr>
          <w:rFonts w:eastAsia="Times New Roman"/>
          <w:lang w:eastAsia="ar-SA"/>
        </w:rPr>
      </w:pPr>
      <w:r w:rsidRPr="008A4FBA">
        <w:rPr>
          <w:rFonts w:eastAsia="Times New Roman"/>
          <w:lang w:eastAsia="ar-SA"/>
        </w:rPr>
        <w:t>Маркировка должна быть  на русском языке с указанием наименования продукции, названия и адреса изготовителя, даты изготовления, срока годности, условий хранения, веса нетто, пищевой ценности, конечного срока реализации.</w:t>
      </w:r>
    </w:p>
    <w:p w:rsidR="008A4FBA" w:rsidRPr="008A4FBA" w:rsidRDefault="008A4FBA" w:rsidP="008A4FBA">
      <w:pPr>
        <w:suppressAutoHyphens/>
        <w:rPr>
          <w:rFonts w:eastAsia="Times New Roman"/>
          <w:lang w:eastAsia="ar-SA"/>
        </w:rPr>
      </w:pPr>
    </w:p>
    <w:p w:rsidR="008A4FBA" w:rsidRPr="008A4FBA" w:rsidRDefault="008A4FBA" w:rsidP="008A4FBA">
      <w:pPr>
        <w:suppressAutoHyphens/>
        <w:outlineLvl w:val="0"/>
        <w:rPr>
          <w:rFonts w:eastAsia="Times New Roman"/>
          <w:lang w:eastAsia="ar-SA"/>
        </w:rPr>
      </w:pPr>
      <w:r w:rsidRPr="008A4FBA">
        <w:rPr>
          <w:rFonts w:eastAsia="Times New Roman"/>
          <w:lang w:eastAsia="ar-SA"/>
        </w:rPr>
        <w:t>РАЗДЕЛ 4. ТРЕБОВАНИЯ К УПАКОВКЕ</w:t>
      </w:r>
    </w:p>
    <w:p w:rsidR="008A4FBA" w:rsidRPr="008A4FBA" w:rsidRDefault="008A4FBA" w:rsidP="008A4FBA">
      <w:pPr>
        <w:suppressAutoHyphens/>
        <w:rPr>
          <w:rFonts w:eastAsia="Times New Roman"/>
          <w:color w:val="FF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35"/>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both"/>
              <w:rPr>
                <w:rFonts w:eastAsia="Times New Roman"/>
                <w:lang w:eastAsia="ar-SA"/>
              </w:rPr>
            </w:pPr>
            <w:r w:rsidRPr="008A4FBA">
              <w:rPr>
                <w:rFonts w:eastAsia="Times New Roman"/>
                <w:lang w:eastAsia="ar-SA"/>
              </w:rPr>
              <w:t>Овощные консервы должны быть расфасованы в герметично укупоренные металлические банки с внутренним эмалевым или лаковым покрытием или стеклянные банки с металлическими крышками с эмалевым или лаковым покрытием. Банки упакованы в ящики из гофрированного картона или полиэтиленовую пленку, не более 24шт. в упаковке. Упаковка должна соответствовать ГОСТу (54470-2011)  и обеспечивать сохранность продукции от повреждений и порчи.</w:t>
            </w:r>
            <w:r w:rsidRPr="008A4FBA">
              <w:rPr>
                <w:rFonts w:eastAsia="Times New Roman"/>
                <w:color w:val="000000"/>
                <w:lang w:eastAsia="ar-SA"/>
              </w:rPr>
              <w:t xml:space="preserve"> На банках не должно быть следов ржавчины, вмятин, сколов. </w:t>
            </w:r>
            <w:r w:rsidRPr="008A4FBA">
              <w:rPr>
                <w:rFonts w:eastAsia="Times New Roman"/>
                <w:lang w:eastAsia="ar-SA"/>
              </w:rPr>
              <w:t xml:space="preserve">Масса нетто в банке не менее 300г., но не более 720г.   Каждая упаковка (банка, картонный ящик) должна иметь маркировку с указанием наименования продукции, названия и  адреса изготовителя, даты изготовления, срока годности и веса нетто, пищевой ценности. </w:t>
            </w:r>
          </w:p>
        </w:tc>
      </w:tr>
    </w:tbl>
    <w:p w:rsidR="008A4FBA" w:rsidRPr="008A4FBA" w:rsidRDefault="008A4FBA" w:rsidP="008A4FBA">
      <w:pPr>
        <w:suppressAutoHyphens/>
        <w:jc w:val="left"/>
        <w:rPr>
          <w:rFonts w:eastAsia="Times New Roman"/>
          <w:color w:val="FF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5. ТРЕБОВАНИЯ ПО ПРАВИЛАМ СДАЧИ И ПРИЕМКИ</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Подраздел 5.1 Порядок сдачи и приемки</w:t>
            </w:r>
          </w:p>
        </w:tc>
      </w:tr>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both"/>
              <w:rPr>
                <w:rFonts w:eastAsia="Times New Roman"/>
                <w:lang w:eastAsia="ar-SA"/>
              </w:rPr>
            </w:pPr>
            <w:r w:rsidRPr="008A4FBA">
              <w:rPr>
                <w:rFonts w:eastAsia="Times New Roman"/>
                <w:iCs/>
                <w:lang w:eastAsia="ar-SA"/>
              </w:rPr>
              <w:t xml:space="preserve">Приемка товара осуществляется по товарной накладной </w:t>
            </w:r>
            <w:proofErr w:type="gramStart"/>
            <w:r w:rsidRPr="008A4FBA">
              <w:rPr>
                <w:rFonts w:eastAsia="Times New Roman"/>
                <w:iCs/>
                <w:lang w:eastAsia="ar-SA"/>
              </w:rPr>
              <w:t>Поставщика</w:t>
            </w:r>
            <w:proofErr w:type="gramEnd"/>
            <w:r w:rsidRPr="008A4FBA">
              <w:rPr>
                <w:rFonts w:eastAsia="Times New Roman"/>
                <w:iCs/>
                <w:lang w:eastAsia="ar-SA"/>
              </w:rPr>
              <w:t xml:space="preserve"> в которой указывается</w:t>
            </w:r>
            <w:r w:rsidRPr="008A4FBA">
              <w:rPr>
                <w:rFonts w:eastAsia="Times New Roman"/>
                <w:lang w:eastAsia="ar-SA"/>
              </w:rPr>
              <w:t xml:space="preserve"> количество,  ассортимент и цена поставляемой продукции</w:t>
            </w:r>
            <w:r w:rsidRPr="008A4FBA">
              <w:rPr>
                <w:rFonts w:eastAsia="Times New Roman"/>
                <w:iCs/>
                <w:lang w:eastAsia="ar-SA"/>
              </w:rPr>
              <w:t xml:space="preserve">.  Приемка товара осуществляется на территории Покупателя по адресу:  Калужская область, г. Обнинск, ул. Пирогова д.13, столовая «Здоровье» с 08-00ч. до 13-00ч., по московскому времени, </w:t>
            </w:r>
            <w:r w:rsidRPr="008A4FBA">
              <w:rPr>
                <w:rFonts w:eastAsia="Times New Roman"/>
                <w:lang w:eastAsia="ar-SA"/>
              </w:rPr>
              <w:t>одной партией 1 раз в месяц на основании графика поставки.</w:t>
            </w:r>
          </w:p>
        </w:tc>
      </w:tr>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both"/>
              <w:rPr>
                <w:rFonts w:eastAsia="Times New Roman"/>
                <w:color w:val="000000"/>
                <w:lang w:eastAsia="ar-SA"/>
              </w:rPr>
            </w:pPr>
            <w:r w:rsidRPr="008A4FBA">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tabs>
                <w:tab w:val="left" w:pos="284"/>
                <w:tab w:val="center" w:pos="4153"/>
                <w:tab w:val="right" w:pos="8306"/>
              </w:tabs>
              <w:suppressAutoHyphens/>
              <w:ind w:right="34"/>
              <w:jc w:val="both"/>
              <w:rPr>
                <w:rFonts w:eastAsia="Times New Roman"/>
                <w:color w:val="000000"/>
                <w:lang w:eastAsia="ar-SA"/>
              </w:rPr>
            </w:pPr>
            <w:r w:rsidRPr="008A4FBA">
              <w:rPr>
                <w:rFonts w:eastAsia="Times New Roman"/>
                <w:color w:val="000000"/>
                <w:lang w:eastAsia="ar-SA"/>
              </w:rPr>
              <w:t>Поставщик предоставляет  покупателю товарную накладную, счет-фактуру, счет на оплату, сертификат соответствия, удостоверение о качестве на каждую партию товара.</w:t>
            </w:r>
          </w:p>
        </w:tc>
      </w:tr>
    </w:tbl>
    <w:p w:rsidR="008A4FBA" w:rsidRPr="008A4FBA" w:rsidRDefault="008A4FBA" w:rsidP="008A4FBA">
      <w:pPr>
        <w:suppressAutoHyphens/>
        <w:jc w:val="left"/>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6. ТРЕБОВАНИЯ К ТРАНСПОРТИРОВАНИЮ</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both"/>
              <w:rPr>
                <w:rFonts w:eastAsia="Times New Roman"/>
                <w:i/>
                <w:color w:val="000000"/>
                <w:lang w:eastAsia="ar-SA"/>
              </w:rPr>
            </w:pPr>
            <w:r w:rsidRPr="008A4FBA">
              <w:rPr>
                <w:rFonts w:eastAsia="Times New Roman"/>
                <w:color w:val="000000"/>
                <w:lang w:eastAsia="ar-SA"/>
              </w:rPr>
              <w:t xml:space="preserve">Доставка товара производится транспортом Поставщика на склад Покупателя по адресу: Калужская область, г. Обнинск ул. Пирогова д. 13 столовая «Здоровье».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w:t>
            </w:r>
            <w:r w:rsidRPr="008A4FBA">
              <w:rPr>
                <w:rFonts w:eastAsia="Times New Roman"/>
                <w:color w:val="000000"/>
                <w:lang w:eastAsia="ar-SA"/>
              </w:rPr>
              <w:lastRenderedPageBreak/>
              <w:t>установленного образца с отметками о прохождении медосмотров.</w:t>
            </w:r>
            <w:r w:rsidRPr="008A4FBA">
              <w:rPr>
                <w:rFonts w:eastAsia="Times New Roman"/>
                <w:i/>
                <w:color w:val="000000"/>
                <w:lang w:eastAsia="ar-SA"/>
              </w:rPr>
              <w:t xml:space="preserve"> </w:t>
            </w:r>
          </w:p>
        </w:tc>
      </w:tr>
    </w:tbl>
    <w:p w:rsidR="008A4FBA" w:rsidRPr="008A4FBA" w:rsidRDefault="008A4FBA" w:rsidP="008A4FBA">
      <w:pPr>
        <w:suppressAutoHyphens/>
        <w:jc w:val="left"/>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7. ТРЕБОВАНИЯ К ХРАНЕНИЮ</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Овощные консервы хранятся в хорошо вентилируемом помещении, защищенном от проникновения солнечного света при температуре воздуха от 0</w:t>
            </w:r>
            <w:r w:rsidRPr="008A4FBA">
              <w:rPr>
                <w:rFonts w:eastAsia="Times New Roman"/>
                <w:color w:val="000000"/>
                <w:vertAlign w:val="superscript"/>
                <w:lang w:eastAsia="ar-SA"/>
              </w:rPr>
              <w:t xml:space="preserve"> </w:t>
            </w:r>
            <w:r w:rsidRPr="008A4FBA">
              <w:rPr>
                <w:rFonts w:eastAsia="Times New Roman"/>
                <w:color w:val="000000"/>
                <w:lang w:eastAsia="ar-SA"/>
              </w:rPr>
              <w:t>до 25</w:t>
            </w:r>
            <w:r w:rsidRPr="008A4FBA">
              <w:rPr>
                <w:rFonts w:eastAsia="Times New Roman"/>
                <w:color w:val="000000"/>
                <w:vertAlign w:val="superscript"/>
                <w:lang w:eastAsia="ar-SA"/>
              </w:rPr>
              <w:t>0</w:t>
            </w:r>
            <w:r w:rsidRPr="008A4FBA">
              <w:rPr>
                <w:rFonts w:eastAsia="Times New Roman"/>
                <w:color w:val="000000"/>
                <w:lang w:eastAsia="ar-SA"/>
              </w:rPr>
              <w:t>С.</w:t>
            </w:r>
          </w:p>
        </w:tc>
      </w:tr>
    </w:tbl>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8. ТРЕБОВАНИЯ К ОБСЛУЖИВАНИЮ</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i/>
                <w:color w:val="000000"/>
                <w:lang w:eastAsia="ar-SA"/>
              </w:rPr>
            </w:pPr>
            <w:r w:rsidRPr="008A4FBA">
              <w:rPr>
                <w:rFonts w:eastAsia="Times New Roman"/>
                <w:color w:val="000000"/>
                <w:lang w:eastAsia="ar-SA"/>
              </w:rPr>
              <w:t>Не имеются.</w:t>
            </w:r>
          </w:p>
        </w:tc>
      </w:tr>
    </w:tbl>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9. ЭКОЛОГИЧЕСКИЕ ТРЕБОВАНИЯ</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both"/>
              <w:rPr>
                <w:rFonts w:eastAsia="Times New Roman"/>
                <w:color w:val="000000"/>
                <w:lang w:eastAsia="ar-SA"/>
              </w:rPr>
            </w:pPr>
            <w:r w:rsidRPr="008A4FBA">
              <w:rPr>
                <w:rFonts w:eastAsia="Times New Roman"/>
                <w:color w:val="000000"/>
                <w:lang w:eastAsia="ar-SA"/>
              </w:rPr>
              <w:t xml:space="preserve">По микробиологическим показателям, содержанию токсических элементов, антибиотиков, пестицидов, </w:t>
            </w:r>
            <w:proofErr w:type="spellStart"/>
            <w:r w:rsidRPr="008A4FBA">
              <w:rPr>
                <w:rFonts w:eastAsia="Times New Roman"/>
                <w:color w:val="000000"/>
                <w:lang w:eastAsia="ar-SA"/>
              </w:rPr>
              <w:t>радионуклеидов</w:t>
            </w:r>
            <w:proofErr w:type="spellEnd"/>
            <w:r w:rsidRPr="008A4FBA">
              <w:rPr>
                <w:rFonts w:eastAsia="Times New Roman"/>
                <w:color w:val="000000"/>
                <w:lang w:eastAsia="ar-SA"/>
              </w:rPr>
              <w:t>, продукт должен соответствовать требованиям допустимых уровней, установленных нормативными правовыми актами РФ.</w:t>
            </w:r>
          </w:p>
        </w:tc>
      </w:tr>
    </w:tbl>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10. ТРЕБОВАНИЯ ПО БЕЗОПАСНОСТИ</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tabs>
                <w:tab w:val="left" w:pos="0"/>
                <w:tab w:val="center" w:pos="4153"/>
                <w:tab w:val="right" w:pos="8306"/>
              </w:tabs>
              <w:suppressAutoHyphens/>
              <w:ind w:right="34"/>
              <w:jc w:val="both"/>
              <w:rPr>
                <w:rFonts w:eastAsia="Times New Roman"/>
                <w:color w:val="000000"/>
                <w:lang w:eastAsia="ar-SA"/>
              </w:rPr>
            </w:pPr>
            <w:r w:rsidRPr="008A4FBA">
              <w:rPr>
                <w:rFonts w:eastAsia="Times New Roman"/>
                <w:color w:val="000000"/>
                <w:lang w:eastAsia="ar-SA"/>
              </w:rPr>
              <w:t xml:space="preserve">По микробиологическим показателям, содержанию токсических элементов, антибиотиков, пестицидов, </w:t>
            </w:r>
            <w:proofErr w:type="spellStart"/>
            <w:r w:rsidRPr="008A4FBA">
              <w:rPr>
                <w:rFonts w:eastAsia="Times New Roman"/>
                <w:color w:val="000000"/>
                <w:lang w:eastAsia="ar-SA"/>
              </w:rPr>
              <w:t>радионуклеидов</w:t>
            </w:r>
            <w:proofErr w:type="spellEnd"/>
            <w:r w:rsidRPr="008A4FBA">
              <w:rPr>
                <w:rFonts w:eastAsia="Times New Roman"/>
                <w:color w:val="000000"/>
                <w:lang w:eastAsia="ar-SA"/>
              </w:rPr>
              <w:t>, продукт должен соответствовать требованиям допустимых уровней, установленных нормативными правовыми актами РФ.  Продукт должен соответствовать требованиям Федерального закона от 2 января 2000 года №23-ФЗ «О  качестве и безопасности пищевых продуктов» и Санитарно-эпидемиологическим правилам СанПиН 2.3.6.959.00</w:t>
            </w:r>
          </w:p>
        </w:tc>
      </w:tr>
    </w:tbl>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11. ТРЕБОВАНИЯ К КАЧЕСТВУ</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both"/>
              <w:rPr>
                <w:rFonts w:eastAsia="Times New Roman"/>
                <w:color w:val="000000"/>
                <w:lang w:eastAsia="ar-SA"/>
              </w:rPr>
            </w:pPr>
            <w:r w:rsidRPr="008A4FBA">
              <w:rPr>
                <w:rFonts w:eastAsia="Times New Roman"/>
                <w:color w:val="000000"/>
                <w:lang w:eastAsia="ar-SA"/>
              </w:rPr>
              <w:t xml:space="preserve">Качество соответствует ГОСТу, действующему в отношении данного продукта, обеспечивать безопасность жизни, здоровья потребителей, отвечать требованиям действующего законодательства РФ. </w:t>
            </w:r>
          </w:p>
        </w:tc>
      </w:tr>
    </w:tbl>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РАЗДЕЛ 12. ТЕХНИЧЕСКОЕ СОПРОВОЖДЕНИЕ ГРУПП ТОВАРОВ, ЗА ИСКЛЮЧЕНИЕМ НЕСТАНДАРТНОГО ОБОРУДОВАНИЯ</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Сертификат (декларация) соответствия, удостоверение о качестве.</w:t>
            </w:r>
          </w:p>
        </w:tc>
      </w:tr>
    </w:tbl>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13. ДОПОЛНИТЕЛЬНЫЕ (ИНЫЕ) ТРЕБОВАНИЯ</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tabs>
                <w:tab w:val="left" w:pos="0"/>
                <w:tab w:val="center" w:pos="4153"/>
                <w:tab w:val="right" w:pos="8306"/>
              </w:tabs>
              <w:suppressAutoHyphens/>
              <w:ind w:right="34"/>
              <w:jc w:val="both"/>
              <w:rPr>
                <w:rFonts w:eastAsia="Times New Roman"/>
                <w:i/>
                <w:color w:val="000000"/>
                <w:lang w:eastAsia="ar-SA"/>
              </w:rPr>
            </w:pPr>
            <w:r w:rsidRPr="008A4FBA">
              <w:rPr>
                <w:rFonts w:eastAsia="Times New Roman"/>
                <w:color w:val="000000"/>
                <w:lang w:eastAsia="ar-SA"/>
              </w:rPr>
              <w:t>Не имеются.</w:t>
            </w:r>
          </w:p>
        </w:tc>
      </w:tr>
    </w:tbl>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14. ТРЕБОВАНИЕ К ФОРМЕ ПРЕДСТАВЛЯЕМОЙ ИНФОРМАЦИИ</w:t>
      </w:r>
    </w:p>
    <w:p w:rsidR="008A4FBA" w:rsidRPr="008A4FBA" w:rsidRDefault="008A4FBA" w:rsidP="008A4FB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A4FBA" w:rsidRPr="008A4FBA" w:rsidTr="00D14ABB">
        <w:trPr>
          <w:trHeight w:val="399"/>
        </w:trPr>
        <w:tc>
          <w:tcPr>
            <w:tcW w:w="9356"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Не имеются.</w:t>
            </w:r>
          </w:p>
        </w:tc>
      </w:tr>
    </w:tbl>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lastRenderedPageBreak/>
        <w:t>РАЗДЕЛ 15. ТРЕБОВАНИЯ К ТЕХНИЧЕСКОМУ ОБУЧЕНИЮ ПЕРСОНАЛА ЗАКАЗЧИКА</w:t>
      </w:r>
    </w:p>
    <w:p w:rsidR="008A4FBA" w:rsidRPr="008A4FBA" w:rsidRDefault="008A4FBA" w:rsidP="008A4FBA">
      <w:pPr>
        <w:suppressAutoHyphens/>
        <w:rPr>
          <w:rFonts w:eastAsia="Times New Roman"/>
          <w:color w:val="000000"/>
          <w:lang w:eastAsia="ar-SA"/>
        </w:rPr>
      </w:pP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8"/>
      </w:tblGrid>
      <w:tr w:rsidR="008A4FBA" w:rsidRPr="008A4FBA" w:rsidTr="00D14ABB">
        <w:tc>
          <w:tcPr>
            <w:tcW w:w="9468"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Не имеются.</w:t>
            </w:r>
          </w:p>
        </w:tc>
      </w:tr>
    </w:tbl>
    <w:p w:rsidR="008A4FBA" w:rsidRPr="008A4FBA" w:rsidRDefault="008A4FBA" w:rsidP="008A4FBA">
      <w:pPr>
        <w:suppressAutoHyphens/>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16. ПЕРЕЧЕНЬ ПРИНЯТЫХ СОКРАЩЕНИЙ</w:t>
      </w:r>
    </w:p>
    <w:p w:rsidR="008A4FBA" w:rsidRPr="008A4FBA" w:rsidRDefault="008A4FBA" w:rsidP="008A4FBA">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8A4FBA" w:rsidRPr="008A4FBA" w:rsidTr="00D14AB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 </w:t>
            </w:r>
            <w:proofErr w:type="gramStart"/>
            <w:r w:rsidRPr="008A4FBA">
              <w:rPr>
                <w:rFonts w:eastAsia="Times New Roman"/>
                <w:color w:val="000000"/>
                <w:lang w:eastAsia="ar-SA"/>
              </w:rPr>
              <w:t>п</w:t>
            </w:r>
            <w:proofErr w:type="gramEnd"/>
            <w:r w:rsidRPr="008A4FBA">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8A4FBA" w:rsidRPr="008A4FBA" w:rsidRDefault="008A4FBA" w:rsidP="008A4FBA">
            <w:pPr>
              <w:suppressAutoHyphens/>
              <w:autoSpaceDE w:val="0"/>
              <w:autoSpaceDN w:val="0"/>
              <w:adjustRightInd w:val="0"/>
              <w:rPr>
                <w:rFonts w:eastAsia="Times New Roman"/>
                <w:color w:val="000000"/>
                <w:lang w:eastAsia="ar-SA"/>
              </w:rPr>
            </w:pPr>
            <w:r w:rsidRPr="008A4FBA">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Расшифровка сокращения</w:t>
            </w:r>
          </w:p>
        </w:tc>
      </w:tr>
      <w:tr w:rsidR="008A4FBA" w:rsidRPr="008A4FBA" w:rsidTr="00D14ABB">
        <w:trPr>
          <w:trHeight w:val="399"/>
        </w:trPr>
        <w:tc>
          <w:tcPr>
            <w:tcW w:w="709"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r w:rsidRPr="008A4FBA">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autoSpaceDE w:val="0"/>
              <w:autoSpaceDN w:val="0"/>
              <w:adjustRightInd w:val="0"/>
              <w:jc w:val="left"/>
              <w:rPr>
                <w:rFonts w:eastAsia="Times New Roman"/>
                <w:color w:val="000000"/>
                <w:lang w:eastAsia="ar-SA"/>
              </w:rPr>
            </w:pPr>
            <w:r w:rsidRPr="008A4FBA">
              <w:rPr>
                <w:rFonts w:eastAsia="Times New Roman"/>
                <w:color w:val="000000"/>
                <w:lang w:eastAsia="ar-SA"/>
              </w:rPr>
              <w:t>Не имеются.</w:t>
            </w:r>
          </w:p>
        </w:tc>
        <w:tc>
          <w:tcPr>
            <w:tcW w:w="623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p>
        </w:tc>
      </w:tr>
      <w:tr w:rsidR="008A4FBA" w:rsidRPr="008A4FBA" w:rsidTr="00D14ABB">
        <w:trPr>
          <w:trHeight w:val="399"/>
        </w:trPr>
        <w:tc>
          <w:tcPr>
            <w:tcW w:w="709"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i/>
                <w:color w:val="000000"/>
                <w:lang w:eastAsia="ar-SA"/>
              </w:rPr>
            </w:pPr>
          </w:p>
        </w:tc>
      </w:tr>
      <w:tr w:rsidR="008A4FBA" w:rsidRPr="008A4FBA" w:rsidTr="00D14ABB">
        <w:trPr>
          <w:trHeight w:val="399"/>
        </w:trPr>
        <w:tc>
          <w:tcPr>
            <w:tcW w:w="709" w:type="dxa"/>
            <w:tcBorders>
              <w:top w:val="single" w:sz="4" w:space="0" w:color="auto"/>
              <w:left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i/>
                <w:color w:val="000000"/>
                <w:lang w:eastAsia="ar-SA"/>
              </w:rPr>
            </w:pPr>
          </w:p>
        </w:tc>
      </w:tr>
    </w:tbl>
    <w:p w:rsidR="008A4FBA" w:rsidRPr="008A4FBA" w:rsidRDefault="008A4FBA" w:rsidP="008A4FBA">
      <w:pPr>
        <w:suppressAutoHyphens/>
        <w:ind w:firstLine="567"/>
        <w:jc w:val="left"/>
        <w:rPr>
          <w:rFonts w:eastAsia="Times New Roman"/>
          <w:color w:val="000000"/>
          <w:lang w:eastAsia="ar-SA"/>
        </w:rPr>
      </w:pPr>
    </w:p>
    <w:p w:rsidR="008A4FBA" w:rsidRPr="008A4FBA" w:rsidRDefault="008A4FBA" w:rsidP="008A4FBA">
      <w:pPr>
        <w:suppressAutoHyphens/>
        <w:outlineLvl w:val="0"/>
        <w:rPr>
          <w:rFonts w:eastAsia="Times New Roman"/>
          <w:color w:val="000000"/>
          <w:lang w:eastAsia="ar-SA"/>
        </w:rPr>
      </w:pPr>
      <w:r w:rsidRPr="008A4FBA">
        <w:rPr>
          <w:rFonts w:eastAsia="Times New Roman"/>
          <w:color w:val="000000"/>
          <w:lang w:eastAsia="ar-SA"/>
        </w:rPr>
        <w:t>РАЗДЕЛ 17. ПЕРЕЧЕНЬ ПРИЛОЖЕНИЙ</w:t>
      </w:r>
    </w:p>
    <w:p w:rsidR="008A4FBA" w:rsidRPr="008A4FBA" w:rsidRDefault="008A4FBA" w:rsidP="008A4FBA">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8A4FBA" w:rsidRPr="008A4FBA" w:rsidTr="00D14AB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 xml:space="preserve">№ </w:t>
            </w:r>
            <w:proofErr w:type="gramStart"/>
            <w:r w:rsidRPr="008A4FBA">
              <w:rPr>
                <w:rFonts w:eastAsia="Times New Roman"/>
                <w:color w:val="000000"/>
                <w:lang w:eastAsia="ar-SA"/>
              </w:rPr>
              <w:t>п</w:t>
            </w:r>
            <w:proofErr w:type="gramEnd"/>
            <w:r w:rsidRPr="008A4FBA">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8A4FBA" w:rsidRPr="008A4FBA" w:rsidRDefault="008A4FBA" w:rsidP="008A4FBA">
            <w:pPr>
              <w:suppressAutoHyphens/>
              <w:autoSpaceDE w:val="0"/>
              <w:autoSpaceDN w:val="0"/>
              <w:adjustRightInd w:val="0"/>
              <w:rPr>
                <w:rFonts w:eastAsia="Times New Roman"/>
                <w:color w:val="000000"/>
                <w:lang w:eastAsia="ar-SA"/>
              </w:rPr>
            </w:pPr>
            <w:r w:rsidRPr="008A4FBA">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8A4FBA" w:rsidRPr="008A4FBA" w:rsidRDefault="008A4FBA" w:rsidP="008A4FBA">
            <w:pPr>
              <w:suppressAutoHyphens/>
              <w:rPr>
                <w:rFonts w:eastAsia="Times New Roman"/>
                <w:color w:val="000000"/>
                <w:lang w:eastAsia="ar-SA"/>
              </w:rPr>
            </w:pPr>
            <w:r w:rsidRPr="008A4FBA">
              <w:rPr>
                <w:rFonts w:eastAsia="Times New Roman"/>
                <w:color w:val="000000"/>
                <w:lang w:eastAsia="ar-SA"/>
              </w:rPr>
              <w:t>Номер страницы</w:t>
            </w:r>
          </w:p>
        </w:tc>
      </w:tr>
      <w:tr w:rsidR="008A4FBA" w:rsidRPr="008A4FBA" w:rsidTr="00D14ABB">
        <w:trPr>
          <w:trHeight w:val="399"/>
        </w:trPr>
        <w:tc>
          <w:tcPr>
            <w:tcW w:w="709"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autoSpaceDE w:val="0"/>
              <w:autoSpaceDN w:val="0"/>
              <w:adjustRightInd w:val="0"/>
              <w:jc w:val="left"/>
              <w:rPr>
                <w:rFonts w:eastAsia="Times New Roman"/>
                <w:color w:val="000000"/>
                <w:lang w:eastAsia="ar-SA"/>
              </w:rPr>
            </w:pPr>
            <w:r w:rsidRPr="008A4FBA">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i/>
                <w:color w:val="000000"/>
                <w:lang w:eastAsia="ar-SA"/>
              </w:rPr>
            </w:pPr>
          </w:p>
        </w:tc>
      </w:tr>
      <w:tr w:rsidR="008A4FBA" w:rsidRPr="008A4FBA" w:rsidTr="00D14ABB">
        <w:trPr>
          <w:trHeight w:val="399"/>
        </w:trPr>
        <w:tc>
          <w:tcPr>
            <w:tcW w:w="709"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i/>
                <w:color w:val="000000"/>
                <w:lang w:eastAsia="ar-SA"/>
              </w:rPr>
            </w:pPr>
          </w:p>
        </w:tc>
      </w:tr>
      <w:tr w:rsidR="008A4FBA" w:rsidRPr="008A4FBA" w:rsidTr="00D14ABB">
        <w:trPr>
          <w:trHeight w:val="399"/>
        </w:trPr>
        <w:tc>
          <w:tcPr>
            <w:tcW w:w="709"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i/>
                <w:color w:val="000000"/>
                <w:lang w:eastAsia="ar-SA"/>
              </w:rPr>
            </w:pPr>
          </w:p>
        </w:tc>
      </w:tr>
      <w:tr w:rsidR="008A4FBA" w:rsidRPr="008A4FBA" w:rsidTr="00D14ABB">
        <w:trPr>
          <w:trHeight w:val="399"/>
        </w:trPr>
        <w:tc>
          <w:tcPr>
            <w:tcW w:w="709"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8A4FBA" w:rsidRPr="008A4FBA" w:rsidRDefault="008A4FBA" w:rsidP="008A4FBA">
            <w:pPr>
              <w:suppressAutoHyphens/>
              <w:jc w:val="left"/>
              <w:rPr>
                <w:rFonts w:eastAsia="Times New Roman"/>
                <w:i/>
                <w:color w:val="000000"/>
                <w:lang w:eastAsia="ar-SA"/>
              </w:rPr>
            </w:pPr>
          </w:p>
        </w:tc>
      </w:tr>
    </w:tbl>
    <w:p w:rsidR="008A4FBA" w:rsidRPr="008A4FBA" w:rsidRDefault="008A4FBA" w:rsidP="008A4FBA">
      <w:pPr>
        <w:suppressAutoHyphens/>
        <w:ind w:left="5103"/>
        <w:jc w:val="left"/>
        <w:rPr>
          <w:rFonts w:eastAsia="Times New Roman"/>
          <w:i/>
          <w:color w:val="000000"/>
          <w:lang w:eastAsia="ar-SA"/>
        </w:rPr>
      </w:pPr>
    </w:p>
    <w:p w:rsidR="008A4FBA" w:rsidRPr="008A4FBA" w:rsidRDefault="008A4FBA" w:rsidP="008A4FBA">
      <w:pPr>
        <w:suppressAutoHyphens/>
        <w:ind w:left="5103"/>
        <w:jc w:val="left"/>
        <w:rPr>
          <w:rFonts w:eastAsia="Times New Roman"/>
          <w:i/>
          <w:color w:val="000000"/>
          <w:lang w:eastAsia="ar-SA"/>
        </w:rPr>
      </w:pPr>
    </w:p>
    <w:p w:rsidR="008A4FBA" w:rsidRPr="008A4FBA" w:rsidRDefault="008A4FBA" w:rsidP="008A4FBA">
      <w:pPr>
        <w:suppressAutoHyphens/>
        <w:ind w:left="5103"/>
        <w:jc w:val="left"/>
        <w:rPr>
          <w:rFonts w:eastAsia="Times New Roman"/>
          <w:i/>
          <w:color w:val="000000"/>
          <w:lang w:eastAsia="ar-SA"/>
        </w:rPr>
      </w:pPr>
    </w:p>
    <w:p w:rsidR="008A4FBA" w:rsidRPr="008A4FBA" w:rsidRDefault="008A4FBA" w:rsidP="008A4FBA">
      <w:pPr>
        <w:suppressAutoHyphens/>
        <w:ind w:left="5103"/>
        <w:jc w:val="left"/>
        <w:rPr>
          <w:rFonts w:eastAsia="Times New Roman"/>
          <w:i/>
          <w:color w:val="000000"/>
          <w:lang w:eastAsia="ar-SA"/>
        </w:rPr>
      </w:pPr>
    </w:p>
    <w:p w:rsidR="008A4FBA" w:rsidRPr="008A4FBA" w:rsidRDefault="008A4FBA" w:rsidP="008A4FBA">
      <w:pPr>
        <w:suppressAutoHyphens/>
        <w:ind w:left="5103"/>
        <w:jc w:val="left"/>
        <w:rPr>
          <w:rFonts w:eastAsia="Times New Roman"/>
          <w:i/>
          <w:color w:val="000000"/>
          <w:lang w:eastAsia="ar-SA"/>
        </w:rPr>
      </w:pPr>
    </w:p>
    <w:p w:rsidR="008A4FBA" w:rsidRPr="008A4FBA" w:rsidRDefault="008A4FBA" w:rsidP="008A4FBA">
      <w:pPr>
        <w:suppressAutoHyphens/>
        <w:ind w:left="5103"/>
        <w:jc w:val="left"/>
        <w:rPr>
          <w:rFonts w:eastAsia="Times New Roman"/>
          <w:i/>
          <w:color w:val="000000"/>
          <w:lang w:eastAsia="ar-SA"/>
        </w:rPr>
      </w:pPr>
    </w:p>
    <w:p w:rsidR="008A4FBA" w:rsidRPr="008A4FBA" w:rsidRDefault="008A4FBA" w:rsidP="008A4FBA">
      <w:pPr>
        <w:suppressAutoHyphens/>
        <w:ind w:left="5103"/>
        <w:jc w:val="left"/>
        <w:rPr>
          <w:rFonts w:eastAsia="Times New Roman"/>
          <w:color w:val="000000"/>
          <w:lang w:eastAsia="ar-SA"/>
        </w:rPr>
      </w:pPr>
    </w:p>
    <w:p w:rsidR="008A4FBA" w:rsidRPr="008A4FBA" w:rsidRDefault="008A4FBA" w:rsidP="008A4FBA">
      <w:pPr>
        <w:suppressAutoHyphens/>
        <w:ind w:left="5103"/>
        <w:jc w:val="left"/>
        <w:rPr>
          <w:rFonts w:eastAsia="Times New Roman"/>
          <w:i/>
          <w:color w:val="000000"/>
          <w:lang w:eastAsia="ar-SA"/>
        </w:rPr>
      </w:pPr>
    </w:p>
    <w:p w:rsidR="008A4FBA" w:rsidRPr="008A4FBA" w:rsidRDefault="008A4FBA" w:rsidP="008A4FBA">
      <w:pPr>
        <w:suppressAutoHyphens/>
        <w:rPr>
          <w:rFonts w:eastAsia="Times New Roman"/>
          <w:color w:val="000000"/>
          <w:szCs w:val="20"/>
          <w:lang w:eastAsia="ar-SA"/>
        </w:rPr>
      </w:pPr>
    </w:p>
    <w:p w:rsidR="008A4FBA" w:rsidRPr="008A4FBA" w:rsidRDefault="008A4FBA" w:rsidP="008A4FBA">
      <w:pPr>
        <w:suppressAutoHyphens/>
        <w:ind w:right="48"/>
        <w:jc w:val="both"/>
        <w:rPr>
          <w:rFonts w:eastAsia="Times New Roman"/>
          <w:lang w:eastAsia="ar-SA"/>
        </w:rPr>
      </w:pPr>
      <w:r w:rsidRPr="008A4FBA">
        <w:rPr>
          <w:rFonts w:eastAsia="Times New Roman"/>
          <w:b/>
          <w:lang w:eastAsia="ar-SA"/>
        </w:rPr>
        <w:t>Контактное лицо</w:t>
      </w:r>
      <w:r w:rsidRPr="008A4FBA">
        <w:rPr>
          <w:rFonts w:eastAsia="Times New Roman"/>
          <w:lang w:eastAsia="ar-SA"/>
        </w:rPr>
        <w:t xml:space="preserve">: Шейко Ольга Алексеевна (48439) </w:t>
      </w:r>
      <w:r w:rsidRPr="008A4FBA">
        <w:rPr>
          <w:rFonts w:eastAsia="Times New Roman"/>
          <w:bCs/>
          <w:color w:val="000000"/>
          <w:szCs w:val="20"/>
          <w:lang w:eastAsia="ar-SA"/>
        </w:rPr>
        <w:t>9-83-99</w:t>
      </w:r>
      <w:r w:rsidRPr="008A4FBA">
        <w:rPr>
          <w:rFonts w:eastAsia="Times New Roman"/>
          <w:lang w:eastAsia="ar-SA"/>
        </w:rPr>
        <w:t>.</w:t>
      </w: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029" w:rsidRDefault="008A4FBA" w:rsidP="00B7448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31</w:t>
    </w:r>
    <w:r>
      <w:rPr>
        <w:rStyle w:val="a5"/>
      </w:rPr>
      <w:fldChar w:fldCharType="end"/>
    </w:r>
  </w:p>
  <w:p w:rsidR="006A3BDA" w:rsidRDefault="008A4FBA" w:rsidP="00146029">
    <w:pPr>
      <w:pStyle w:val="a3"/>
      <w:ind w:right="360"/>
      <w:jc w:val="center"/>
    </w:pPr>
  </w:p>
  <w:p w:rsidR="006A3BDA" w:rsidRDefault="008A4FB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029" w:rsidRDefault="008A4FBA" w:rsidP="00B7448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30</w:t>
    </w:r>
    <w:r>
      <w:rPr>
        <w:rStyle w:val="a5"/>
      </w:rPr>
      <w:fldChar w:fldCharType="end"/>
    </w:r>
  </w:p>
  <w:p w:rsidR="006A3BDA" w:rsidRDefault="008A4FBA" w:rsidP="00146029">
    <w:pPr>
      <w:pStyle w:val="a3"/>
      <w:ind w:right="360"/>
      <w:jc w:val="center"/>
    </w:pPr>
  </w:p>
  <w:p w:rsidR="006A3BDA" w:rsidRDefault="008A4FBA">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2E6"/>
    <w:rsid w:val="000612E6"/>
    <w:rsid w:val="008A4FBA"/>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A4FBA"/>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8A4FBA"/>
    <w:rPr>
      <w:rFonts w:ascii="Arial" w:eastAsia="Times New Roman" w:hAnsi="Arial"/>
      <w:szCs w:val="20"/>
      <w:lang w:eastAsia="ar-SA"/>
    </w:rPr>
  </w:style>
  <w:style w:type="character" w:styleId="a5">
    <w:name w:val="page number"/>
    <w:basedOn w:val="a0"/>
    <w:rsid w:val="008A4F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A4FBA"/>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8A4FBA"/>
    <w:rPr>
      <w:rFonts w:ascii="Arial" w:eastAsia="Times New Roman" w:hAnsi="Arial"/>
      <w:szCs w:val="20"/>
      <w:lang w:eastAsia="ar-SA"/>
    </w:rPr>
  </w:style>
  <w:style w:type="character" w:styleId="a5">
    <w:name w:val="page number"/>
    <w:basedOn w:val="a0"/>
    <w:rsid w:val="008A4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1983</Words>
  <Characters>11304</Characters>
  <Application>Microsoft Office Word</Application>
  <DocSecurity>0</DocSecurity>
  <Lines>94</Lines>
  <Paragraphs>26</Paragraphs>
  <ScaleCrop>false</ScaleCrop>
  <Company>Организация</Company>
  <LinksUpToDate>false</LinksUpToDate>
  <CharactersWithSpaces>13261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2014-01-23T12:02:00Z</dcterms:created>
  <dcterms:modified xsi:type="dcterms:W3CDTF">2014-01-23T12:03:00Z</dcterms:modified>
</cp:coreProperties>
</file>