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85" w:type="dxa"/>
        <w:tblLayout w:type="fixed"/>
        <w:tblCellMar>
          <w:left w:w="30" w:type="dxa"/>
          <w:right w:w="0" w:type="dxa"/>
        </w:tblCellMar>
        <w:tblLook w:val="04A0" w:firstRow="1" w:lastRow="0" w:firstColumn="1" w:lastColumn="0" w:noHBand="0" w:noVBand="1"/>
      </w:tblPr>
      <w:tblGrid>
        <w:gridCol w:w="595"/>
        <w:gridCol w:w="387"/>
        <w:gridCol w:w="569"/>
        <w:gridCol w:w="498"/>
        <w:gridCol w:w="463"/>
        <w:gridCol w:w="543"/>
        <w:gridCol w:w="753"/>
        <w:gridCol w:w="714"/>
        <w:gridCol w:w="679"/>
        <w:gridCol w:w="719"/>
        <w:gridCol w:w="748"/>
        <w:gridCol w:w="654"/>
        <w:gridCol w:w="2008"/>
        <w:gridCol w:w="55"/>
      </w:tblGrid>
      <w:tr w:rsidR="00D35C8B" w:rsidRPr="00701260" w:rsidTr="00D35C8B">
        <w:trPr>
          <w:gridAfter w:val="1"/>
          <w:wAfter w:w="55" w:type="dxa"/>
          <w:hidden/>
        </w:trPr>
        <w:tc>
          <w:tcPr>
            <w:tcW w:w="595" w:type="dxa"/>
            <w:vAlign w:val="center"/>
            <w:hideMark/>
          </w:tcPr>
          <w:p w:rsidR="00D35C8B" w:rsidRPr="00701260" w:rsidRDefault="00D35C8B" w:rsidP="00D35C8B">
            <w:pPr>
              <w:spacing w:after="0" w:line="240" w:lineRule="auto"/>
              <w:rPr>
                <w:rFonts w:ascii="Times New Roman" w:eastAsia="Times New Roman" w:hAnsi="Times New Roman" w:cs="Times New Roman"/>
                <w:vanish/>
                <w:sz w:val="24"/>
                <w:szCs w:val="24"/>
                <w:lang w:eastAsia="ru-RU"/>
              </w:rPr>
            </w:pPr>
          </w:p>
        </w:tc>
        <w:tc>
          <w:tcPr>
            <w:tcW w:w="387" w:type="dxa"/>
            <w:vAlign w:val="center"/>
            <w:hideMark/>
          </w:tcPr>
          <w:p w:rsidR="00D35C8B" w:rsidRPr="00701260" w:rsidRDefault="00D35C8B" w:rsidP="00D35C8B">
            <w:pPr>
              <w:spacing w:after="0" w:line="240" w:lineRule="auto"/>
              <w:rPr>
                <w:rFonts w:ascii="Times New Roman" w:eastAsia="Times New Roman" w:hAnsi="Times New Roman" w:cs="Times New Roman"/>
                <w:vanish/>
                <w:sz w:val="24"/>
                <w:szCs w:val="24"/>
                <w:lang w:eastAsia="ru-RU"/>
              </w:rPr>
            </w:pPr>
          </w:p>
        </w:tc>
        <w:tc>
          <w:tcPr>
            <w:tcW w:w="569" w:type="dxa"/>
            <w:vAlign w:val="center"/>
            <w:hideMark/>
          </w:tcPr>
          <w:p w:rsidR="00D35C8B" w:rsidRPr="00701260" w:rsidRDefault="00D35C8B" w:rsidP="00D35C8B">
            <w:pPr>
              <w:spacing w:after="0" w:line="240" w:lineRule="auto"/>
              <w:rPr>
                <w:rFonts w:ascii="Times New Roman" w:eastAsia="Times New Roman" w:hAnsi="Times New Roman" w:cs="Times New Roman"/>
                <w:vanish/>
                <w:sz w:val="24"/>
                <w:szCs w:val="24"/>
                <w:lang w:eastAsia="ru-RU"/>
              </w:rPr>
            </w:pPr>
          </w:p>
        </w:tc>
        <w:tc>
          <w:tcPr>
            <w:tcW w:w="498" w:type="dxa"/>
            <w:vAlign w:val="center"/>
            <w:hideMark/>
          </w:tcPr>
          <w:p w:rsidR="00D35C8B" w:rsidRPr="00701260" w:rsidRDefault="00D35C8B" w:rsidP="00D35C8B">
            <w:pPr>
              <w:spacing w:after="0" w:line="240" w:lineRule="auto"/>
              <w:rPr>
                <w:rFonts w:ascii="Times New Roman" w:eastAsia="Times New Roman" w:hAnsi="Times New Roman" w:cs="Times New Roman"/>
                <w:vanish/>
                <w:sz w:val="24"/>
                <w:szCs w:val="24"/>
                <w:lang w:eastAsia="ru-RU"/>
              </w:rPr>
            </w:pPr>
          </w:p>
        </w:tc>
        <w:tc>
          <w:tcPr>
            <w:tcW w:w="463" w:type="dxa"/>
            <w:vAlign w:val="center"/>
            <w:hideMark/>
          </w:tcPr>
          <w:p w:rsidR="00D35C8B" w:rsidRPr="00701260" w:rsidRDefault="00D35C8B" w:rsidP="00D35C8B">
            <w:pPr>
              <w:spacing w:after="0" w:line="240" w:lineRule="auto"/>
              <w:rPr>
                <w:rFonts w:ascii="Times New Roman" w:eastAsia="Times New Roman" w:hAnsi="Times New Roman" w:cs="Times New Roman"/>
                <w:vanish/>
                <w:sz w:val="24"/>
                <w:szCs w:val="24"/>
                <w:lang w:eastAsia="ru-RU"/>
              </w:rPr>
            </w:pPr>
          </w:p>
        </w:tc>
        <w:tc>
          <w:tcPr>
            <w:tcW w:w="543" w:type="dxa"/>
            <w:vAlign w:val="center"/>
            <w:hideMark/>
          </w:tcPr>
          <w:p w:rsidR="00D35C8B" w:rsidRPr="00701260" w:rsidRDefault="00D35C8B" w:rsidP="00D35C8B">
            <w:pPr>
              <w:spacing w:after="0" w:line="240" w:lineRule="auto"/>
              <w:rPr>
                <w:rFonts w:ascii="Times New Roman" w:eastAsia="Times New Roman" w:hAnsi="Times New Roman" w:cs="Times New Roman"/>
                <w:vanish/>
                <w:sz w:val="24"/>
                <w:szCs w:val="24"/>
                <w:lang w:eastAsia="ru-RU"/>
              </w:rPr>
            </w:pPr>
          </w:p>
        </w:tc>
        <w:tc>
          <w:tcPr>
            <w:tcW w:w="753" w:type="dxa"/>
            <w:vAlign w:val="center"/>
            <w:hideMark/>
          </w:tcPr>
          <w:p w:rsidR="00D35C8B" w:rsidRPr="00701260" w:rsidRDefault="00D35C8B" w:rsidP="00D35C8B">
            <w:pPr>
              <w:spacing w:after="0" w:line="240" w:lineRule="auto"/>
              <w:rPr>
                <w:rFonts w:ascii="Times New Roman" w:eastAsia="Times New Roman" w:hAnsi="Times New Roman" w:cs="Times New Roman"/>
                <w:vanish/>
                <w:sz w:val="24"/>
                <w:szCs w:val="24"/>
                <w:lang w:eastAsia="ru-RU"/>
              </w:rPr>
            </w:pPr>
          </w:p>
        </w:tc>
        <w:tc>
          <w:tcPr>
            <w:tcW w:w="714" w:type="dxa"/>
            <w:vAlign w:val="center"/>
            <w:hideMark/>
          </w:tcPr>
          <w:p w:rsidR="00D35C8B" w:rsidRPr="00701260" w:rsidRDefault="00D35C8B" w:rsidP="00D35C8B">
            <w:pPr>
              <w:spacing w:after="0" w:line="240" w:lineRule="auto"/>
              <w:rPr>
                <w:rFonts w:ascii="Times New Roman" w:eastAsia="Times New Roman" w:hAnsi="Times New Roman" w:cs="Times New Roman"/>
                <w:vanish/>
                <w:sz w:val="24"/>
                <w:szCs w:val="24"/>
                <w:lang w:eastAsia="ru-RU"/>
              </w:rPr>
            </w:pPr>
          </w:p>
        </w:tc>
        <w:tc>
          <w:tcPr>
            <w:tcW w:w="679" w:type="dxa"/>
            <w:vAlign w:val="center"/>
            <w:hideMark/>
          </w:tcPr>
          <w:p w:rsidR="00D35C8B" w:rsidRPr="00701260" w:rsidRDefault="00D35C8B" w:rsidP="00D35C8B">
            <w:pPr>
              <w:spacing w:after="0" w:line="240" w:lineRule="auto"/>
              <w:rPr>
                <w:rFonts w:ascii="Times New Roman" w:eastAsia="Times New Roman" w:hAnsi="Times New Roman" w:cs="Times New Roman"/>
                <w:vanish/>
                <w:sz w:val="24"/>
                <w:szCs w:val="24"/>
                <w:lang w:eastAsia="ru-RU"/>
              </w:rPr>
            </w:pPr>
          </w:p>
        </w:tc>
        <w:tc>
          <w:tcPr>
            <w:tcW w:w="719" w:type="dxa"/>
            <w:vAlign w:val="center"/>
            <w:hideMark/>
          </w:tcPr>
          <w:p w:rsidR="00D35C8B" w:rsidRPr="00701260" w:rsidRDefault="00D35C8B" w:rsidP="00D35C8B">
            <w:pPr>
              <w:spacing w:after="0" w:line="240" w:lineRule="auto"/>
              <w:rPr>
                <w:rFonts w:ascii="Times New Roman" w:eastAsia="Times New Roman" w:hAnsi="Times New Roman" w:cs="Times New Roman"/>
                <w:vanish/>
                <w:sz w:val="24"/>
                <w:szCs w:val="24"/>
                <w:lang w:eastAsia="ru-RU"/>
              </w:rPr>
            </w:pPr>
          </w:p>
        </w:tc>
        <w:tc>
          <w:tcPr>
            <w:tcW w:w="748" w:type="dxa"/>
            <w:vAlign w:val="center"/>
            <w:hideMark/>
          </w:tcPr>
          <w:p w:rsidR="00D35C8B" w:rsidRPr="00701260" w:rsidRDefault="00D35C8B" w:rsidP="00D35C8B">
            <w:pPr>
              <w:spacing w:after="0" w:line="240" w:lineRule="auto"/>
              <w:rPr>
                <w:rFonts w:ascii="Times New Roman" w:eastAsia="Times New Roman" w:hAnsi="Times New Roman" w:cs="Times New Roman"/>
                <w:vanish/>
                <w:sz w:val="24"/>
                <w:szCs w:val="24"/>
                <w:lang w:eastAsia="ru-RU"/>
              </w:rPr>
            </w:pPr>
          </w:p>
        </w:tc>
        <w:tc>
          <w:tcPr>
            <w:tcW w:w="654" w:type="dxa"/>
            <w:vAlign w:val="center"/>
            <w:hideMark/>
          </w:tcPr>
          <w:p w:rsidR="00D35C8B" w:rsidRPr="00701260" w:rsidRDefault="00D35C8B" w:rsidP="00D35C8B">
            <w:pPr>
              <w:spacing w:after="0" w:line="240" w:lineRule="auto"/>
              <w:rPr>
                <w:rFonts w:ascii="Times New Roman" w:eastAsia="Times New Roman" w:hAnsi="Times New Roman" w:cs="Times New Roman"/>
                <w:vanish/>
                <w:sz w:val="24"/>
                <w:szCs w:val="24"/>
                <w:lang w:eastAsia="ru-RU"/>
              </w:rPr>
            </w:pPr>
          </w:p>
        </w:tc>
        <w:tc>
          <w:tcPr>
            <w:tcW w:w="2008" w:type="dxa"/>
            <w:vAlign w:val="center"/>
            <w:hideMark/>
          </w:tcPr>
          <w:p w:rsidR="00D35C8B" w:rsidRPr="00701260" w:rsidRDefault="00D35C8B" w:rsidP="00D35C8B">
            <w:pPr>
              <w:spacing w:after="0" w:line="240" w:lineRule="auto"/>
              <w:rPr>
                <w:rFonts w:ascii="Times New Roman" w:eastAsia="Times New Roman" w:hAnsi="Times New Roman" w:cs="Times New Roman"/>
                <w:vanish/>
                <w:sz w:val="24"/>
                <w:szCs w:val="24"/>
                <w:lang w:eastAsia="ru-RU"/>
              </w:rPr>
            </w:pPr>
          </w:p>
        </w:tc>
      </w:tr>
      <w:tr w:rsidR="00D35C8B" w:rsidRPr="004241DE" w:rsidTr="00D35C8B">
        <w:trPr>
          <w:trHeight w:val="680"/>
        </w:trPr>
        <w:tc>
          <w:tcPr>
            <w:tcW w:w="9330" w:type="dxa"/>
            <w:gridSpan w:val="13"/>
            <w:vAlign w:val="center"/>
            <w:hideMark/>
          </w:tcPr>
          <w:p w:rsidR="00701260" w:rsidRPr="004241DE" w:rsidRDefault="00701260" w:rsidP="00701260">
            <w:pPr>
              <w:spacing w:after="0" w:line="240" w:lineRule="auto"/>
              <w:jc w:val="center"/>
              <w:rPr>
                <w:rFonts w:ascii="Times New Roman" w:eastAsia="Times New Roman" w:hAnsi="Times New Roman" w:cs="Times New Roman"/>
                <w:bCs/>
                <w:sz w:val="24"/>
                <w:szCs w:val="24"/>
                <w:lang w:eastAsia="ru-RU"/>
              </w:rPr>
            </w:pPr>
            <w:r w:rsidRPr="004241DE">
              <w:rPr>
                <w:rFonts w:ascii="Times New Roman" w:eastAsia="Times New Roman" w:hAnsi="Times New Roman" w:cs="Times New Roman"/>
                <w:bCs/>
                <w:sz w:val="24"/>
                <w:szCs w:val="24"/>
                <w:lang w:eastAsia="ru-RU"/>
              </w:rPr>
              <w:t>Проект Договора № ______________________________________________</w:t>
            </w:r>
          </w:p>
          <w:p w:rsidR="00701260" w:rsidRPr="004241DE" w:rsidRDefault="00701260" w:rsidP="00701260">
            <w:pPr>
              <w:spacing w:after="0" w:line="240" w:lineRule="auto"/>
              <w:jc w:val="center"/>
              <w:rPr>
                <w:rFonts w:ascii="Times New Roman" w:eastAsia="Times New Roman" w:hAnsi="Times New Roman" w:cs="Times New Roman"/>
                <w:bCs/>
                <w:sz w:val="24"/>
                <w:szCs w:val="24"/>
                <w:lang w:eastAsia="ru-RU"/>
              </w:rPr>
            </w:pPr>
          </w:p>
          <w:p w:rsidR="00701260" w:rsidRPr="004241DE" w:rsidRDefault="00701260" w:rsidP="00701260">
            <w:pPr>
              <w:tabs>
                <w:tab w:val="left" w:pos="426"/>
              </w:tabs>
              <w:spacing w:after="0" w:line="240" w:lineRule="auto"/>
              <w:jc w:val="center"/>
              <w:rPr>
                <w:rFonts w:ascii="Times New Roman" w:eastAsia="Times New Roman" w:hAnsi="Times New Roman" w:cs="Times New Roman"/>
                <w:sz w:val="24"/>
                <w:szCs w:val="24"/>
                <w:lang w:eastAsia="ru-RU"/>
              </w:rPr>
            </w:pPr>
          </w:p>
          <w:tbl>
            <w:tblPr>
              <w:tblW w:w="0" w:type="auto"/>
              <w:tblLayout w:type="fixed"/>
              <w:tblLook w:val="01E0" w:firstRow="1" w:lastRow="1" w:firstColumn="1" w:lastColumn="1" w:noHBand="0" w:noVBand="0"/>
            </w:tblPr>
            <w:tblGrid>
              <w:gridCol w:w="3663"/>
              <w:gridCol w:w="3105"/>
              <w:gridCol w:w="4221"/>
            </w:tblGrid>
            <w:tr w:rsidR="00701260" w:rsidRPr="004241DE" w:rsidTr="00701260">
              <w:tc>
                <w:tcPr>
                  <w:tcW w:w="3663" w:type="dxa"/>
                  <w:vAlign w:val="center"/>
                </w:tcPr>
                <w:p w:rsidR="00701260" w:rsidRPr="004241DE" w:rsidRDefault="00701260" w:rsidP="00701260">
                  <w:pPr>
                    <w:tabs>
                      <w:tab w:val="left" w:pos="426"/>
                    </w:tabs>
                    <w:spacing w:after="0" w:line="240" w:lineRule="auto"/>
                    <w:outlineLvl w:val="0"/>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г. Мурманск</w:t>
                  </w:r>
                </w:p>
              </w:tc>
              <w:tc>
                <w:tcPr>
                  <w:tcW w:w="3105" w:type="dxa"/>
                  <w:vAlign w:val="center"/>
                </w:tcPr>
                <w:p w:rsidR="00701260" w:rsidRPr="004241DE" w:rsidRDefault="00701260" w:rsidP="00701260">
                  <w:pPr>
                    <w:tabs>
                      <w:tab w:val="left" w:pos="426"/>
                    </w:tabs>
                    <w:spacing w:after="0" w:line="240" w:lineRule="auto"/>
                    <w:jc w:val="center"/>
                    <w:outlineLvl w:val="0"/>
                    <w:rPr>
                      <w:rFonts w:ascii="Times New Roman" w:eastAsia="Times New Roman" w:hAnsi="Times New Roman" w:cs="Times New Roman"/>
                      <w:sz w:val="24"/>
                      <w:szCs w:val="24"/>
                      <w:lang w:eastAsia="ru-RU"/>
                    </w:rPr>
                  </w:pPr>
                </w:p>
              </w:tc>
              <w:tc>
                <w:tcPr>
                  <w:tcW w:w="4221" w:type="dxa"/>
                  <w:vAlign w:val="center"/>
                </w:tcPr>
                <w:p w:rsidR="00701260" w:rsidRPr="004241DE" w:rsidRDefault="00701260" w:rsidP="00701260">
                  <w:pPr>
                    <w:tabs>
                      <w:tab w:val="left" w:pos="426"/>
                    </w:tabs>
                    <w:spacing w:after="0" w:line="240" w:lineRule="auto"/>
                    <w:outlineLvl w:val="0"/>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«___»________ 2015 г.</w:t>
                  </w:r>
                </w:p>
              </w:tc>
            </w:tr>
          </w:tbl>
          <w:p w:rsidR="00701260" w:rsidRPr="004241DE" w:rsidRDefault="00701260" w:rsidP="00701260">
            <w:pPr>
              <w:tabs>
                <w:tab w:val="left" w:pos="426"/>
              </w:tabs>
              <w:spacing w:after="0" w:line="240" w:lineRule="auto"/>
              <w:jc w:val="both"/>
              <w:rPr>
                <w:rFonts w:ascii="Times New Roman" w:eastAsia="Times New Roman" w:hAnsi="Times New Roman" w:cs="Times New Roman"/>
                <w:sz w:val="24"/>
                <w:szCs w:val="24"/>
                <w:lang w:eastAsia="ru-RU"/>
              </w:rPr>
            </w:pPr>
          </w:p>
          <w:p w:rsidR="00D35C8B" w:rsidRPr="004241DE" w:rsidRDefault="00701260" w:rsidP="00701260">
            <w:pPr>
              <w:spacing w:after="0" w:line="240" w:lineRule="auto"/>
              <w:jc w:val="both"/>
              <w:rPr>
                <w:rFonts w:ascii="Times New Roman" w:eastAsia="Times New Roman" w:hAnsi="Times New Roman" w:cs="Times New Roman"/>
                <w:b/>
                <w:bCs/>
                <w:sz w:val="24"/>
                <w:szCs w:val="24"/>
                <w:lang w:eastAsia="ru-RU"/>
              </w:rPr>
            </w:pPr>
            <w:r w:rsidRPr="004241DE">
              <w:rPr>
                <w:rFonts w:ascii="Times New Roman" w:eastAsia="Times New Roman" w:hAnsi="Times New Roman" w:cs="Times New Roman"/>
                <w:sz w:val="24"/>
                <w:szCs w:val="24"/>
                <w:lang w:eastAsia="ru-RU"/>
              </w:rPr>
              <w:t xml:space="preserve">Федеральное государственное унитарное предприятие «Предприятие по обращению с радиоактивными отходами «РосРАО» (ФГУП «РосРАО»), именуемое в дальнейшем «Заказчик», в лице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Пантелеева Валерия Николаевича, действующего на основании доверенности № 214\141\2014-ДОВ от 24.12.2014г., с одной стороны и, _____________________- официальный Дистрибьютор Сети </w:t>
            </w:r>
            <w:r w:rsidRPr="004241DE">
              <w:rPr>
                <w:rFonts w:ascii="Times New Roman" w:eastAsia="Times New Roman" w:hAnsi="Times New Roman" w:cs="Times New Roman"/>
                <w:bCs/>
                <w:sz w:val="24"/>
                <w:szCs w:val="24"/>
                <w:lang w:eastAsia="ru-RU"/>
              </w:rPr>
              <w:t>Консультант Плюс</w:t>
            </w:r>
            <w:r w:rsidRPr="004241DE">
              <w:rPr>
                <w:rFonts w:ascii="Times New Roman" w:eastAsia="Times New Roman" w:hAnsi="Times New Roman" w:cs="Times New Roman"/>
                <w:sz w:val="24"/>
                <w:szCs w:val="24"/>
                <w:lang w:eastAsia="ru-RU"/>
              </w:rPr>
              <w:t>, именуемое в дальнейшем "Исполнитель", в лице ________________________________, , действующего на основании _____________, с другой стороны, совместно именуемые в дальнейшем «Стороны», на основании Протокола оценки и сопоставления заявок на участие в запросе предложений в электронной форме № ______________ на оказание информационных услуг с использованием экземпляров Систем Консультант Плюс для нужд Управления СЗЦ “СевРАО” – филиала ФГУП “РосРАО”, заключили настоящий Договор о нижеследующем</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260"/>
        </w:trPr>
        <w:tc>
          <w:tcPr>
            <w:tcW w:w="9330" w:type="dxa"/>
            <w:gridSpan w:val="13"/>
            <w:hideMark/>
          </w:tcPr>
          <w:p w:rsidR="00D35C8B" w:rsidRPr="004241DE" w:rsidRDefault="00D35C8B" w:rsidP="00D35C8B">
            <w:pPr>
              <w:spacing w:after="0" w:line="240" w:lineRule="auto"/>
              <w:jc w:val="center"/>
              <w:rPr>
                <w:rFonts w:ascii="Times New Roman" w:eastAsia="Times New Roman" w:hAnsi="Times New Roman" w:cs="Times New Roman"/>
                <w:b/>
                <w:bCs/>
                <w:sz w:val="24"/>
                <w:szCs w:val="24"/>
                <w:lang w:eastAsia="ru-RU"/>
              </w:rPr>
            </w:pPr>
            <w:r w:rsidRPr="004241DE">
              <w:rPr>
                <w:rFonts w:ascii="Times New Roman" w:eastAsia="Times New Roman" w:hAnsi="Times New Roman" w:cs="Times New Roman"/>
                <w:b/>
                <w:bCs/>
                <w:sz w:val="24"/>
                <w:szCs w:val="24"/>
                <w:lang w:eastAsia="ru-RU"/>
              </w:rPr>
              <w:t>1. ОСНОВНЫЕ ПОНЯТИЯ</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740"/>
        </w:trPr>
        <w:tc>
          <w:tcPr>
            <w:tcW w:w="9330" w:type="dxa"/>
            <w:gridSpan w:val="13"/>
            <w:hideMark/>
          </w:tcPr>
          <w:p w:rsidR="00D35C8B" w:rsidRPr="004241DE" w:rsidRDefault="00D35C8B"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 xml:space="preserve">1.1. Справочная Правовая Система </w:t>
            </w:r>
            <w:proofErr w:type="spellStart"/>
            <w:r w:rsidRPr="004241DE">
              <w:rPr>
                <w:rFonts w:ascii="Times New Roman" w:eastAsia="Times New Roman" w:hAnsi="Times New Roman" w:cs="Times New Roman"/>
                <w:sz w:val="24"/>
                <w:szCs w:val="24"/>
                <w:lang w:eastAsia="ru-RU"/>
              </w:rPr>
              <w:t>КонсультантПлюс</w:t>
            </w:r>
            <w:proofErr w:type="spellEnd"/>
            <w:r w:rsidRPr="004241DE">
              <w:rPr>
                <w:rFonts w:ascii="Times New Roman" w:eastAsia="Times New Roman" w:hAnsi="Times New Roman" w:cs="Times New Roman"/>
                <w:sz w:val="24"/>
                <w:szCs w:val="24"/>
                <w:lang w:eastAsia="ru-RU"/>
              </w:rPr>
              <w:t xml:space="preserve"> (далее - Система </w:t>
            </w:r>
            <w:proofErr w:type="spellStart"/>
            <w:r w:rsidRPr="004241DE">
              <w:rPr>
                <w:rFonts w:ascii="Times New Roman" w:eastAsia="Times New Roman" w:hAnsi="Times New Roman" w:cs="Times New Roman"/>
                <w:sz w:val="24"/>
                <w:szCs w:val="24"/>
                <w:lang w:eastAsia="ru-RU"/>
              </w:rPr>
              <w:t>КонсультантПлюс</w:t>
            </w:r>
            <w:proofErr w:type="spellEnd"/>
            <w:r w:rsidRPr="004241DE">
              <w:rPr>
                <w:rFonts w:ascii="Times New Roman" w:eastAsia="Times New Roman" w:hAnsi="Times New Roman" w:cs="Times New Roman"/>
                <w:sz w:val="24"/>
                <w:szCs w:val="24"/>
                <w:lang w:eastAsia="ru-RU"/>
              </w:rPr>
              <w:t xml:space="preserve"> или Система) - совокупность многофункциональной программы для ЭВМ и набора текстовой информации (программное средство, информационный продукт вычислительной техники).</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740"/>
        </w:trPr>
        <w:tc>
          <w:tcPr>
            <w:tcW w:w="9330" w:type="dxa"/>
            <w:gridSpan w:val="13"/>
            <w:hideMark/>
          </w:tcPr>
          <w:p w:rsidR="00D35C8B" w:rsidRPr="004241DE" w:rsidRDefault="00D35C8B"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 xml:space="preserve">1.2. Экземпляр Системы - копия Системы </w:t>
            </w:r>
            <w:proofErr w:type="spellStart"/>
            <w:r w:rsidRPr="004241DE">
              <w:rPr>
                <w:rFonts w:ascii="Times New Roman" w:eastAsia="Times New Roman" w:hAnsi="Times New Roman" w:cs="Times New Roman"/>
                <w:sz w:val="24"/>
                <w:szCs w:val="24"/>
                <w:lang w:eastAsia="ru-RU"/>
              </w:rPr>
              <w:t>КонсультантПлюс</w:t>
            </w:r>
            <w:proofErr w:type="spellEnd"/>
            <w:r w:rsidRPr="004241DE">
              <w:rPr>
                <w:rFonts w:ascii="Times New Roman" w:eastAsia="Times New Roman" w:hAnsi="Times New Roman" w:cs="Times New Roman"/>
                <w:sz w:val="24"/>
                <w:szCs w:val="24"/>
                <w:lang w:eastAsia="ru-RU"/>
              </w:rPr>
              <w:t xml:space="preserve"> на материальном носителе, позволяющая Заказчику получать необходимую информацию. Экземпляр Системы не позволяет изменять и передавать полученную информацию.</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740"/>
        </w:trPr>
        <w:tc>
          <w:tcPr>
            <w:tcW w:w="9330" w:type="dxa"/>
            <w:gridSpan w:val="13"/>
            <w:hideMark/>
          </w:tcPr>
          <w:p w:rsidR="00D35C8B" w:rsidRPr="004241DE" w:rsidRDefault="00D35C8B"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1.3. Регистрация экземпляра Системы на компьютере Заказчика (далее регистрация) - процедура, при которой запоминаются параметры конкретного компьютера Заказчика и генерируется цифровой код, после принятия которого экземпляр Системы становится работоспособным на данном компьютере.</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500"/>
        </w:trPr>
        <w:tc>
          <w:tcPr>
            <w:tcW w:w="9330" w:type="dxa"/>
            <w:gridSpan w:val="13"/>
            <w:hideMark/>
          </w:tcPr>
          <w:p w:rsidR="00D35C8B" w:rsidRPr="004241DE" w:rsidRDefault="00D35C8B"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1.4. Перерегистрация экземпляра Системы - регистрация экземпляра Системы, перенесенного на новый компьютер Заказчика.</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500"/>
        </w:trPr>
        <w:tc>
          <w:tcPr>
            <w:tcW w:w="9330" w:type="dxa"/>
            <w:gridSpan w:val="13"/>
            <w:hideMark/>
          </w:tcPr>
          <w:p w:rsidR="00D35C8B" w:rsidRPr="004241DE" w:rsidRDefault="00D35C8B"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1.5. Локальная вычислительная сеть - это вычислительная сеть, соединяющая 2 (две) или более ЭВМ (возможно, разного типа), расположенные в пределах 1 (одного) здания или нескольких соседних зданий.</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1220"/>
        </w:trPr>
        <w:tc>
          <w:tcPr>
            <w:tcW w:w="9330" w:type="dxa"/>
            <w:gridSpan w:val="13"/>
            <w:hideMark/>
          </w:tcPr>
          <w:p w:rsidR="00D35C8B" w:rsidRPr="004241DE" w:rsidRDefault="00D35C8B"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 xml:space="preserve">1.6. КЦ </w:t>
            </w:r>
            <w:proofErr w:type="spellStart"/>
            <w:r w:rsidRPr="004241DE">
              <w:rPr>
                <w:rFonts w:ascii="Times New Roman" w:eastAsia="Times New Roman" w:hAnsi="Times New Roman" w:cs="Times New Roman"/>
                <w:sz w:val="24"/>
                <w:szCs w:val="24"/>
                <w:lang w:eastAsia="ru-RU"/>
              </w:rPr>
              <w:t>КонсультантПлюс</w:t>
            </w:r>
            <w:proofErr w:type="spellEnd"/>
            <w:r w:rsidRPr="004241DE">
              <w:rPr>
                <w:rFonts w:ascii="Times New Roman" w:eastAsia="Times New Roman" w:hAnsi="Times New Roman" w:cs="Times New Roman"/>
                <w:sz w:val="24"/>
                <w:szCs w:val="24"/>
                <w:lang w:eastAsia="ru-RU"/>
              </w:rPr>
              <w:t xml:space="preserve"> - организация, на основании договора с которой Дистрибьютор осуществляет поставку экземпляров Систем </w:t>
            </w:r>
            <w:proofErr w:type="spellStart"/>
            <w:r w:rsidRPr="004241DE">
              <w:rPr>
                <w:rFonts w:ascii="Times New Roman" w:eastAsia="Times New Roman" w:hAnsi="Times New Roman" w:cs="Times New Roman"/>
                <w:sz w:val="24"/>
                <w:szCs w:val="24"/>
                <w:lang w:eastAsia="ru-RU"/>
              </w:rPr>
              <w:t>КонсультантПлюс</w:t>
            </w:r>
            <w:proofErr w:type="spellEnd"/>
            <w:r w:rsidRPr="004241DE">
              <w:rPr>
                <w:rFonts w:ascii="Times New Roman" w:eastAsia="Times New Roman" w:hAnsi="Times New Roman" w:cs="Times New Roman"/>
                <w:sz w:val="24"/>
                <w:szCs w:val="24"/>
                <w:lang w:eastAsia="ru-RU"/>
              </w:rPr>
              <w:t xml:space="preserve">, в том числе экземпляров Специальных Выпусков Систем </w:t>
            </w:r>
            <w:proofErr w:type="spellStart"/>
            <w:r w:rsidRPr="004241DE">
              <w:rPr>
                <w:rFonts w:ascii="Times New Roman" w:eastAsia="Times New Roman" w:hAnsi="Times New Roman" w:cs="Times New Roman"/>
                <w:sz w:val="24"/>
                <w:szCs w:val="24"/>
                <w:lang w:eastAsia="ru-RU"/>
              </w:rPr>
              <w:t>КонсультантПлюс</w:t>
            </w:r>
            <w:proofErr w:type="spellEnd"/>
            <w:r w:rsidRPr="004241DE">
              <w:rPr>
                <w:rFonts w:ascii="Times New Roman" w:eastAsia="Times New Roman" w:hAnsi="Times New Roman" w:cs="Times New Roman"/>
                <w:sz w:val="24"/>
                <w:szCs w:val="24"/>
                <w:lang w:eastAsia="ru-RU"/>
              </w:rPr>
              <w:t xml:space="preserve">, и оказание информационных услуг с использованием экземпляров Систем (услуг по адаптации и сопровождению экземпляров Систем), в том числе экземпляров Специальных Выпусков Систем </w:t>
            </w:r>
            <w:proofErr w:type="spellStart"/>
            <w:r w:rsidRPr="004241DE">
              <w:rPr>
                <w:rFonts w:ascii="Times New Roman" w:eastAsia="Times New Roman" w:hAnsi="Times New Roman" w:cs="Times New Roman"/>
                <w:sz w:val="24"/>
                <w:szCs w:val="24"/>
                <w:lang w:eastAsia="ru-RU"/>
              </w:rPr>
              <w:t>КонсультантПлюс</w:t>
            </w:r>
            <w:proofErr w:type="spellEnd"/>
            <w:r w:rsidRPr="004241DE">
              <w:rPr>
                <w:rFonts w:ascii="Times New Roman" w:eastAsia="Times New Roman" w:hAnsi="Times New Roman" w:cs="Times New Roman"/>
                <w:sz w:val="24"/>
                <w:szCs w:val="24"/>
                <w:lang w:eastAsia="ru-RU"/>
              </w:rPr>
              <w:t>.</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1220"/>
        </w:trPr>
        <w:tc>
          <w:tcPr>
            <w:tcW w:w="9330" w:type="dxa"/>
            <w:gridSpan w:val="13"/>
            <w:hideMark/>
          </w:tcPr>
          <w:p w:rsidR="00D35C8B" w:rsidRPr="004241DE" w:rsidRDefault="00D35C8B"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 xml:space="preserve">1.7. Правомерный приобретатель экземпляра Системы (Заказчик) - физическое/юридическое лицо, приобретшее экземпляр Системы у официального Дистрибьютора (Представителя) Сети </w:t>
            </w:r>
            <w:proofErr w:type="spellStart"/>
            <w:r w:rsidRPr="004241DE">
              <w:rPr>
                <w:rFonts w:ascii="Times New Roman" w:eastAsia="Times New Roman" w:hAnsi="Times New Roman" w:cs="Times New Roman"/>
                <w:sz w:val="24"/>
                <w:szCs w:val="24"/>
                <w:lang w:eastAsia="ru-RU"/>
              </w:rPr>
              <w:t>КонсультантПлюс</w:t>
            </w:r>
            <w:proofErr w:type="spellEnd"/>
            <w:r w:rsidRPr="004241DE">
              <w:rPr>
                <w:rFonts w:ascii="Times New Roman" w:eastAsia="Times New Roman" w:hAnsi="Times New Roman" w:cs="Times New Roman"/>
                <w:sz w:val="24"/>
                <w:szCs w:val="24"/>
                <w:lang w:eastAsia="ru-RU"/>
              </w:rPr>
              <w:t xml:space="preserve">, или физическое/юридическое лицо, получившее на законных основаниях от физического/юридического лица экземпляр Системы, ранее приобретенный у официального Дистрибьютора (Представителя) Сети </w:t>
            </w:r>
            <w:proofErr w:type="spellStart"/>
            <w:r w:rsidRPr="004241DE">
              <w:rPr>
                <w:rFonts w:ascii="Times New Roman" w:eastAsia="Times New Roman" w:hAnsi="Times New Roman" w:cs="Times New Roman"/>
                <w:sz w:val="24"/>
                <w:szCs w:val="24"/>
                <w:lang w:eastAsia="ru-RU"/>
              </w:rPr>
              <w:t>КонсультантПлюс</w:t>
            </w:r>
            <w:proofErr w:type="spellEnd"/>
            <w:r w:rsidRPr="004241DE">
              <w:rPr>
                <w:rFonts w:ascii="Times New Roman" w:eastAsia="Times New Roman" w:hAnsi="Times New Roman" w:cs="Times New Roman"/>
                <w:sz w:val="24"/>
                <w:szCs w:val="24"/>
                <w:lang w:eastAsia="ru-RU"/>
              </w:rPr>
              <w:t xml:space="preserve"> (от правомерного приобретателя экземпляра Системы).</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500"/>
        </w:trPr>
        <w:tc>
          <w:tcPr>
            <w:tcW w:w="9330" w:type="dxa"/>
            <w:gridSpan w:val="13"/>
            <w:hideMark/>
          </w:tcPr>
          <w:p w:rsidR="00D35C8B" w:rsidRPr="004241DE" w:rsidRDefault="00D35C8B"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1.8. Число одновременных доступов (далее - число ОД) - параметр Системы, определяющий максимальное количество ЭВМ, с которых может быть осуществлен одновременный доступ к Системе.</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260"/>
        </w:trPr>
        <w:tc>
          <w:tcPr>
            <w:tcW w:w="9330" w:type="dxa"/>
            <w:gridSpan w:val="13"/>
            <w:hideMark/>
          </w:tcPr>
          <w:p w:rsidR="00D35C8B" w:rsidRPr="004241DE" w:rsidRDefault="00D35C8B" w:rsidP="004E2BEB">
            <w:pPr>
              <w:spacing w:after="0" w:line="240" w:lineRule="auto"/>
              <w:jc w:val="center"/>
              <w:rPr>
                <w:rFonts w:ascii="Times New Roman" w:eastAsia="Times New Roman" w:hAnsi="Times New Roman" w:cs="Times New Roman"/>
                <w:b/>
                <w:bCs/>
                <w:sz w:val="24"/>
                <w:szCs w:val="24"/>
                <w:lang w:eastAsia="ru-RU"/>
              </w:rPr>
            </w:pPr>
            <w:r w:rsidRPr="004241DE">
              <w:rPr>
                <w:rFonts w:ascii="Times New Roman" w:eastAsia="Times New Roman" w:hAnsi="Times New Roman" w:cs="Times New Roman"/>
                <w:b/>
                <w:bCs/>
                <w:sz w:val="24"/>
                <w:szCs w:val="24"/>
                <w:lang w:eastAsia="ru-RU"/>
              </w:rPr>
              <w:t xml:space="preserve">2. ПРЕДМЕТ </w:t>
            </w:r>
            <w:r w:rsidR="004E2BEB" w:rsidRPr="004241DE">
              <w:rPr>
                <w:rFonts w:ascii="Times New Roman" w:eastAsia="Times New Roman" w:hAnsi="Times New Roman" w:cs="Times New Roman"/>
                <w:b/>
                <w:bCs/>
                <w:sz w:val="24"/>
                <w:szCs w:val="24"/>
                <w:lang w:eastAsia="ru-RU"/>
              </w:rPr>
              <w:t>ДОГОВОРА</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286"/>
        </w:trPr>
        <w:tc>
          <w:tcPr>
            <w:tcW w:w="9330" w:type="dxa"/>
            <w:gridSpan w:val="13"/>
            <w:hideMark/>
          </w:tcPr>
          <w:p w:rsidR="00D35C8B" w:rsidRPr="004241DE" w:rsidRDefault="00D35C8B" w:rsidP="00347905">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2.1. Исполнитель обязуется по заданию Заказчика оказывать информационные услуги с использованием экземпляра(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Специального(</w:t>
            </w:r>
            <w:proofErr w:type="spellStart"/>
            <w:r w:rsidRPr="004241DE">
              <w:rPr>
                <w:rFonts w:ascii="Times New Roman" w:eastAsia="Times New Roman" w:hAnsi="Times New Roman" w:cs="Times New Roman"/>
                <w:sz w:val="24"/>
                <w:szCs w:val="24"/>
                <w:lang w:eastAsia="ru-RU"/>
              </w:rPr>
              <w:t>ых</w:t>
            </w:r>
            <w:proofErr w:type="spellEnd"/>
            <w:r w:rsidRPr="004241DE">
              <w:rPr>
                <w:rFonts w:ascii="Times New Roman" w:eastAsia="Times New Roman" w:hAnsi="Times New Roman" w:cs="Times New Roman"/>
                <w:sz w:val="24"/>
                <w:szCs w:val="24"/>
                <w:lang w:eastAsia="ru-RU"/>
              </w:rPr>
              <w:t>) Выпуска(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Системы(м) (услуги по адаптации и сопровождению экземпляра(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Специального(</w:t>
            </w:r>
            <w:proofErr w:type="spellStart"/>
            <w:r w:rsidRPr="004241DE">
              <w:rPr>
                <w:rFonts w:ascii="Times New Roman" w:eastAsia="Times New Roman" w:hAnsi="Times New Roman" w:cs="Times New Roman"/>
                <w:sz w:val="24"/>
                <w:szCs w:val="24"/>
                <w:lang w:eastAsia="ru-RU"/>
              </w:rPr>
              <w:t>ых</w:t>
            </w:r>
            <w:proofErr w:type="spellEnd"/>
            <w:r w:rsidRPr="004241DE">
              <w:rPr>
                <w:rFonts w:ascii="Times New Roman" w:eastAsia="Times New Roman" w:hAnsi="Times New Roman" w:cs="Times New Roman"/>
                <w:sz w:val="24"/>
                <w:szCs w:val="24"/>
                <w:lang w:eastAsia="ru-RU"/>
              </w:rPr>
              <w:t>) Выпуска(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xml:space="preserve">) Системы(м)), </w:t>
            </w:r>
            <w:r w:rsidRPr="004241DE">
              <w:rPr>
                <w:rFonts w:ascii="Times New Roman" w:eastAsia="Times New Roman" w:hAnsi="Times New Roman" w:cs="Times New Roman"/>
                <w:sz w:val="24"/>
                <w:szCs w:val="24"/>
                <w:lang w:eastAsia="ru-RU"/>
              </w:rPr>
              <w:lastRenderedPageBreak/>
              <w:t xml:space="preserve">принадлежащего(их) Заказчику, в соответствии с </w:t>
            </w:r>
            <w:r w:rsidR="004E2BEB" w:rsidRPr="004241DE">
              <w:rPr>
                <w:rFonts w:ascii="Times New Roman" w:eastAsia="Times New Roman" w:hAnsi="Times New Roman" w:cs="Times New Roman"/>
                <w:sz w:val="24"/>
                <w:szCs w:val="24"/>
                <w:lang w:eastAsia="ru-RU"/>
              </w:rPr>
              <w:t>Техническим Заданием (</w:t>
            </w:r>
            <w:r w:rsidRPr="004241DE">
              <w:rPr>
                <w:rFonts w:ascii="Times New Roman" w:eastAsia="Times New Roman" w:hAnsi="Times New Roman" w:cs="Times New Roman"/>
                <w:sz w:val="24"/>
                <w:szCs w:val="24"/>
                <w:lang w:eastAsia="ru-RU"/>
              </w:rPr>
              <w:t>Приложение № 1</w:t>
            </w:r>
            <w:r w:rsidR="004E2BEB" w:rsidRPr="004241DE">
              <w:rPr>
                <w:rFonts w:ascii="Times New Roman" w:eastAsia="Times New Roman" w:hAnsi="Times New Roman" w:cs="Times New Roman"/>
                <w:sz w:val="24"/>
                <w:szCs w:val="24"/>
                <w:lang w:eastAsia="ru-RU"/>
              </w:rPr>
              <w:t>)</w:t>
            </w:r>
            <w:r w:rsidRPr="004241DE">
              <w:rPr>
                <w:rFonts w:ascii="Times New Roman" w:eastAsia="Times New Roman" w:hAnsi="Times New Roman" w:cs="Times New Roman"/>
                <w:sz w:val="24"/>
                <w:szCs w:val="24"/>
                <w:lang w:eastAsia="ru-RU"/>
              </w:rPr>
              <w:t xml:space="preserve">, являющимся неотъемлемой частью </w:t>
            </w:r>
            <w:r w:rsidR="004E2BEB" w:rsidRPr="004241DE">
              <w:rPr>
                <w:rFonts w:ascii="Times New Roman" w:eastAsia="Times New Roman" w:hAnsi="Times New Roman" w:cs="Times New Roman"/>
                <w:sz w:val="24"/>
                <w:szCs w:val="24"/>
                <w:lang w:eastAsia="ru-RU"/>
              </w:rPr>
              <w:t>Договора</w:t>
            </w:r>
            <w:r w:rsidRPr="004241DE">
              <w:rPr>
                <w:rFonts w:ascii="Times New Roman" w:eastAsia="Times New Roman" w:hAnsi="Times New Roman" w:cs="Times New Roman"/>
                <w:sz w:val="24"/>
                <w:szCs w:val="24"/>
                <w:lang w:eastAsia="ru-RU"/>
              </w:rPr>
              <w:t>.</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980"/>
        </w:trPr>
        <w:tc>
          <w:tcPr>
            <w:tcW w:w="9330" w:type="dxa"/>
            <w:gridSpan w:val="13"/>
            <w:hideMark/>
          </w:tcPr>
          <w:p w:rsidR="00D35C8B" w:rsidRPr="004241DE" w:rsidRDefault="00D35C8B" w:rsidP="0090483A">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lastRenderedPageBreak/>
              <w:t>2.1.1. Исполнитель обязуется оказывать Заказчику информационные услуги с использованием экземпляра(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Специального(</w:t>
            </w:r>
            <w:proofErr w:type="spellStart"/>
            <w:r w:rsidRPr="004241DE">
              <w:rPr>
                <w:rFonts w:ascii="Times New Roman" w:eastAsia="Times New Roman" w:hAnsi="Times New Roman" w:cs="Times New Roman"/>
                <w:sz w:val="24"/>
                <w:szCs w:val="24"/>
                <w:lang w:eastAsia="ru-RU"/>
              </w:rPr>
              <w:t>ых</w:t>
            </w:r>
            <w:proofErr w:type="spellEnd"/>
            <w:r w:rsidRPr="004241DE">
              <w:rPr>
                <w:rFonts w:ascii="Times New Roman" w:eastAsia="Times New Roman" w:hAnsi="Times New Roman" w:cs="Times New Roman"/>
                <w:sz w:val="24"/>
                <w:szCs w:val="24"/>
                <w:lang w:eastAsia="ru-RU"/>
              </w:rPr>
              <w:t>) Выпуска(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Системы(м) (услуги по адаптации и сопровождению экземпляра(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Специального(</w:t>
            </w:r>
            <w:proofErr w:type="spellStart"/>
            <w:r w:rsidRPr="004241DE">
              <w:rPr>
                <w:rFonts w:ascii="Times New Roman" w:eastAsia="Times New Roman" w:hAnsi="Times New Roman" w:cs="Times New Roman"/>
                <w:sz w:val="24"/>
                <w:szCs w:val="24"/>
                <w:lang w:eastAsia="ru-RU"/>
              </w:rPr>
              <w:t>ых</w:t>
            </w:r>
            <w:proofErr w:type="spellEnd"/>
            <w:r w:rsidRPr="004241DE">
              <w:rPr>
                <w:rFonts w:ascii="Times New Roman" w:eastAsia="Times New Roman" w:hAnsi="Times New Roman" w:cs="Times New Roman"/>
                <w:sz w:val="24"/>
                <w:szCs w:val="24"/>
                <w:lang w:eastAsia="ru-RU"/>
              </w:rPr>
              <w:t>) Выпуска(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xml:space="preserve">) Системы(м)) в течение срока действия настоящего </w:t>
            </w:r>
            <w:r w:rsidR="004E2BEB" w:rsidRPr="004241DE">
              <w:rPr>
                <w:rFonts w:ascii="Times New Roman" w:eastAsia="Times New Roman" w:hAnsi="Times New Roman" w:cs="Times New Roman"/>
                <w:sz w:val="24"/>
                <w:szCs w:val="24"/>
                <w:lang w:eastAsia="ru-RU"/>
              </w:rPr>
              <w:t>Договора</w:t>
            </w:r>
            <w:r w:rsidRPr="004241DE">
              <w:rPr>
                <w:rFonts w:ascii="Times New Roman" w:eastAsia="Times New Roman" w:hAnsi="Times New Roman" w:cs="Times New Roman"/>
                <w:sz w:val="24"/>
                <w:szCs w:val="24"/>
                <w:lang w:eastAsia="ru-RU"/>
              </w:rPr>
              <w:t xml:space="preserve"> в порядке, указанном в разделе 4 настоящего </w:t>
            </w:r>
            <w:r w:rsidR="004E2BEB" w:rsidRPr="004241DE">
              <w:rPr>
                <w:rFonts w:ascii="Times New Roman" w:eastAsia="Times New Roman" w:hAnsi="Times New Roman" w:cs="Times New Roman"/>
                <w:sz w:val="24"/>
                <w:szCs w:val="24"/>
                <w:lang w:eastAsia="ru-RU"/>
              </w:rPr>
              <w:t>Договора</w:t>
            </w:r>
            <w:r w:rsidR="0090483A" w:rsidRPr="004241DE">
              <w:rPr>
                <w:rFonts w:ascii="Times New Roman" w:eastAsia="Times New Roman" w:hAnsi="Times New Roman" w:cs="Times New Roman"/>
                <w:sz w:val="24"/>
                <w:szCs w:val="24"/>
                <w:lang w:eastAsia="ru-RU"/>
              </w:rPr>
              <w:t>.</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500"/>
        </w:trPr>
        <w:tc>
          <w:tcPr>
            <w:tcW w:w="9330" w:type="dxa"/>
            <w:gridSpan w:val="13"/>
            <w:hideMark/>
          </w:tcPr>
          <w:p w:rsidR="00D35C8B" w:rsidRPr="004241DE" w:rsidRDefault="00D35C8B" w:rsidP="004E2BE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 xml:space="preserve">2.1.2. Заказчик обязуется принять и оплатить эти услуги в порядке, размере и в сроки, определенные условиями настоящего </w:t>
            </w:r>
            <w:r w:rsidR="004E2BEB" w:rsidRPr="004241DE">
              <w:rPr>
                <w:rFonts w:ascii="Times New Roman" w:eastAsia="Times New Roman" w:hAnsi="Times New Roman" w:cs="Times New Roman"/>
                <w:sz w:val="24"/>
                <w:szCs w:val="24"/>
                <w:lang w:eastAsia="ru-RU"/>
              </w:rPr>
              <w:t>Договора</w:t>
            </w:r>
            <w:r w:rsidRPr="004241DE">
              <w:rPr>
                <w:rFonts w:ascii="Times New Roman" w:eastAsia="Times New Roman" w:hAnsi="Times New Roman" w:cs="Times New Roman"/>
                <w:sz w:val="24"/>
                <w:szCs w:val="24"/>
                <w:lang w:eastAsia="ru-RU"/>
              </w:rPr>
              <w:t>.</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260"/>
        </w:trPr>
        <w:tc>
          <w:tcPr>
            <w:tcW w:w="9330" w:type="dxa"/>
            <w:gridSpan w:val="13"/>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2.2. Использование Заказчиком передаваемой информации.</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980"/>
        </w:trPr>
        <w:tc>
          <w:tcPr>
            <w:tcW w:w="9330" w:type="dxa"/>
            <w:gridSpan w:val="13"/>
            <w:hideMark/>
          </w:tcPr>
          <w:p w:rsidR="00D35C8B" w:rsidRPr="004241DE" w:rsidRDefault="00D35C8B"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 xml:space="preserve">2.2.1. Заказчик имеет право без дополнительных письменных разрешений распространять любым способом (продавать, сдавать в прокат и т.д.) и предоставлять доступ третьим лицам к текстам правовых актов в печатном виде с обязательным указанием соответствующей Системы </w:t>
            </w:r>
            <w:proofErr w:type="spellStart"/>
            <w:r w:rsidRPr="004241DE">
              <w:rPr>
                <w:rFonts w:ascii="Times New Roman" w:eastAsia="Times New Roman" w:hAnsi="Times New Roman" w:cs="Times New Roman"/>
                <w:sz w:val="24"/>
                <w:szCs w:val="24"/>
                <w:lang w:eastAsia="ru-RU"/>
              </w:rPr>
              <w:t>КонсультантПлюс</w:t>
            </w:r>
            <w:proofErr w:type="spellEnd"/>
            <w:r w:rsidRPr="004241DE">
              <w:rPr>
                <w:rFonts w:ascii="Times New Roman" w:eastAsia="Times New Roman" w:hAnsi="Times New Roman" w:cs="Times New Roman"/>
                <w:sz w:val="24"/>
                <w:szCs w:val="24"/>
                <w:lang w:eastAsia="ru-RU"/>
              </w:rPr>
              <w:t xml:space="preserve"> как источника информации.</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1460"/>
        </w:trPr>
        <w:tc>
          <w:tcPr>
            <w:tcW w:w="9330" w:type="dxa"/>
            <w:gridSpan w:val="13"/>
            <w:hideMark/>
          </w:tcPr>
          <w:p w:rsidR="00D35C8B" w:rsidRPr="004241DE" w:rsidRDefault="00D35C8B"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 xml:space="preserve">2.2.2.Использование в печатном виде информации, самостоятельно являющейся объектом авторского права (комментарии, разъяснения экспертов по вопросам финансово-хозяйственной деятельности предприятия; аналитические статьи из печатных изданий и т.п.), возможно только после получения письменного согласия КЦ </w:t>
            </w:r>
            <w:proofErr w:type="spellStart"/>
            <w:r w:rsidRPr="004241DE">
              <w:rPr>
                <w:rFonts w:ascii="Times New Roman" w:eastAsia="Times New Roman" w:hAnsi="Times New Roman" w:cs="Times New Roman"/>
                <w:sz w:val="24"/>
                <w:szCs w:val="24"/>
                <w:lang w:eastAsia="ru-RU"/>
              </w:rPr>
              <w:t>КонсультантПлюс</w:t>
            </w:r>
            <w:proofErr w:type="spellEnd"/>
            <w:r w:rsidRPr="004241DE">
              <w:rPr>
                <w:rFonts w:ascii="Times New Roman" w:eastAsia="Times New Roman" w:hAnsi="Times New Roman" w:cs="Times New Roman"/>
                <w:sz w:val="24"/>
                <w:szCs w:val="24"/>
                <w:lang w:eastAsia="ru-RU"/>
              </w:rPr>
              <w:t>. Под использованием информации в печатном виде в настоящем подпункте понимается ее воспроизведение на материальных носителях и последующее их распространение любым способом (продажа, прокат и т.д.), а также предоставление доступа к этим материальным носителям третьим лицам.</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1220"/>
        </w:trPr>
        <w:tc>
          <w:tcPr>
            <w:tcW w:w="9330" w:type="dxa"/>
            <w:gridSpan w:val="13"/>
            <w:hideMark/>
          </w:tcPr>
          <w:p w:rsidR="00D35C8B" w:rsidRPr="004241DE" w:rsidRDefault="00D35C8B"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 xml:space="preserve">2.3. Использование в электронном виде любой переданной информации возможно только после получения письменного согласия КЦ </w:t>
            </w:r>
            <w:proofErr w:type="spellStart"/>
            <w:r w:rsidRPr="004241DE">
              <w:rPr>
                <w:rFonts w:ascii="Times New Roman" w:eastAsia="Times New Roman" w:hAnsi="Times New Roman" w:cs="Times New Roman"/>
                <w:sz w:val="24"/>
                <w:szCs w:val="24"/>
                <w:lang w:eastAsia="ru-RU"/>
              </w:rPr>
              <w:t>КонсультантПлюс</w:t>
            </w:r>
            <w:proofErr w:type="spellEnd"/>
            <w:r w:rsidRPr="004241DE">
              <w:rPr>
                <w:rFonts w:ascii="Times New Roman" w:eastAsia="Times New Roman" w:hAnsi="Times New Roman" w:cs="Times New Roman"/>
                <w:sz w:val="24"/>
                <w:szCs w:val="24"/>
                <w:lang w:eastAsia="ru-RU"/>
              </w:rPr>
              <w:t>. Под использованием информации в электронном виде в настоящем пункте понимается: копирование и последующее распространение третьим лицам информации на магнитных носителях, по телекоммуникационным сетям, посредством размещения в Интернете и другим способом, а также иное предоставление доступа к информации третьим лицам.</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500"/>
        </w:trPr>
        <w:tc>
          <w:tcPr>
            <w:tcW w:w="9330" w:type="dxa"/>
            <w:gridSpan w:val="13"/>
            <w:hideMark/>
          </w:tcPr>
          <w:p w:rsidR="00D35C8B" w:rsidRPr="004241DE" w:rsidRDefault="00D35C8B" w:rsidP="004E2BEB">
            <w:pPr>
              <w:spacing w:before="120" w:after="0" w:line="240" w:lineRule="auto"/>
              <w:jc w:val="center"/>
              <w:rPr>
                <w:rFonts w:ascii="Times New Roman" w:eastAsia="Times New Roman" w:hAnsi="Times New Roman" w:cs="Times New Roman"/>
                <w:b/>
                <w:bCs/>
                <w:sz w:val="24"/>
                <w:szCs w:val="24"/>
                <w:lang w:eastAsia="ru-RU"/>
              </w:rPr>
            </w:pPr>
            <w:r w:rsidRPr="004241DE">
              <w:rPr>
                <w:rFonts w:ascii="Times New Roman" w:eastAsia="Times New Roman" w:hAnsi="Times New Roman" w:cs="Times New Roman"/>
                <w:b/>
                <w:bCs/>
                <w:sz w:val="24"/>
                <w:szCs w:val="24"/>
                <w:lang w:eastAsia="ru-RU"/>
              </w:rPr>
              <w:t>3. ПОРЯДОК ИСПОЛЬЗОВАНИЯ И ПЕРЕДАЧИ</w:t>
            </w:r>
            <w:r w:rsidRPr="004241DE">
              <w:rPr>
                <w:rFonts w:ascii="Times New Roman" w:eastAsia="Times New Roman" w:hAnsi="Times New Roman" w:cs="Times New Roman"/>
                <w:b/>
                <w:bCs/>
                <w:sz w:val="24"/>
                <w:szCs w:val="24"/>
                <w:lang w:eastAsia="ru-RU"/>
              </w:rPr>
              <w:br/>
              <w:t>СПЕЦИАЛЬНОГО ВЫПУСКА СИСТЕМЫ</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980"/>
        </w:trPr>
        <w:tc>
          <w:tcPr>
            <w:tcW w:w="9330" w:type="dxa"/>
            <w:gridSpan w:val="13"/>
            <w:hideMark/>
          </w:tcPr>
          <w:p w:rsidR="00D35C8B" w:rsidRPr="004241DE" w:rsidRDefault="00D35C8B"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3.1.Заказчик не вправе использовать 1 (один) экземпляр Специального Выпуска Системы на 2 (двух) и более компьютерах одновременно. Заказчик не вправе использовать сетевую версию экземпляра Специального Выпуска Системы на 2 (двух) и более локальных сетях одновременно и/или использовать в локальной сети с числом ОД большим, чем определено настоящим Договором для данной Системы.</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740"/>
        </w:trPr>
        <w:tc>
          <w:tcPr>
            <w:tcW w:w="9330" w:type="dxa"/>
            <w:gridSpan w:val="13"/>
            <w:hideMark/>
          </w:tcPr>
          <w:p w:rsidR="00D35C8B" w:rsidRPr="004241DE" w:rsidRDefault="00D35C8B"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3.2. Экземпляр Специального Выпуска Системы (сетевая версия экземпляра Специального Выпуска Системы) содержит программную защиту от несанкционированного копирования и работоспособен только после его регистрации Исполнителем.</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1220"/>
        </w:trPr>
        <w:tc>
          <w:tcPr>
            <w:tcW w:w="9330" w:type="dxa"/>
            <w:gridSpan w:val="13"/>
            <w:hideMark/>
          </w:tcPr>
          <w:p w:rsidR="00D35C8B" w:rsidRPr="004241DE" w:rsidRDefault="00D35C8B"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3.3.Заказчик вправе переносить экземпляр Специального Выпуска Системы (сетевую версию экземпляра Специального Выпуска Системы) на другой(</w:t>
            </w:r>
            <w:proofErr w:type="spellStart"/>
            <w:r w:rsidRPr="004241DE">
              <w:rPr>
                <w:rFonts w:ascii="Times New Roman" w:eastAsia="Times New Roman" w:hAnsi="Times New Roman" w:cs="Times New Roman"/>
                <w:sz w:val="24"/>
                <w:szCs w:val="24"/>
                <w:lang w:eastAsia="ru-RU"/>
              </w:rPr>
              <w:t>ую</w:t>
            </w:r>
            <w:proofErr w:type="spellEnd"/>
            <w:r w:rsidRPr="004241DE">
              <w:rPr>
                <w:rFonts w:ascii="Times New Roman" w:eastAsia="Times New Roman" w:hAnsi="Times New Roman" w:cs="Times New Roman"/>
                <w:sz w:val="24"/>
                <w:szCs w:val="24"/>
                <w:lang w:eastAsia="ru-RU"/>
              </w:rPr>
              <w:t>) компьютер (локальную сеть). Перенос подразумевает удаление экземпляра Специального Выпуска Системы (сетевого экземпляра Специального Выпуска Системы) с прежнего компьютера (локальной сети). В этом случае Исполнитель обязан по требованию Заказчика перерегистрировать экземпляр Специального Выпуска Системы.</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260"/>
        </w:trPr>
        <w:tc>
          <w:tcPr>
            <w:tcW w:w="9330" w:type="dxa"/>
            <w:gridSpan w:val="13"/>
            <w:hideMark/>
          </w:tcPr>
          <w:p w:rsidR="00D35C8B" w:rsidRPr="004241DE" w:rsidRDefault="00D35C8B"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3.4. Заказчик не вправе передавать экземпляр(ы) Специального(</w:t>
            </w:r>
            <w:proofErr w:type="spellStart"/>
            <w:r w:rsidRPr="004241DE">
              <w:rPr>
                <w:rFonts w:ascii="Times New Roman" w:eastAsia="Times New Roman" w:hAnsi="Times New Roman" w:cs="Times New Roman"/>
                <w:sz w:val="24"/>
                <w:szCs w:val="24"/>
                <w:lang w:eastAsia="ru-RU"/>
              </w:rPr>
              <w:t>ых</w:t>
            </w:r>
            <w:proofErr w:type="spellEnd"/>
            <w:r w:rsidRPr="004241DE">
              <w:rPr>
                <w:rFonts w:ascii="Times New Roman" w:eastAsia="Times New Roman" w:hAnsi="Times New Roman" w:cs="Times New Roman"/>
                <w:sz w:val="24"/>
                <w:szCs w:val="24"/>
                <w:lang w:eastAsia="ru-RU"/>
              </w:rPr>
              <w:t>) Выпуска(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Системы(м) третьему лицу.</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500"/>
        </w:trPr>
        <w:tc>
          <w:tcPr>
            <w:tcW w:w="9330" w:type="dxa"/>
            <w:gridSpan w:val="13"/>
            <w:hideMark/>
          </w:tcPr>
          <w:p w:rsidR="00D35C8B" w:rsidRPr="004241DE" w:rsidRDefault="00D35C8B" w:rsidP="0090483A">
            <w:pPr>
              <w:spacing w:before="120" w:after="0" w:line="240" w:lineRule="auto"/>
              <w:jc w:val="center"/>
              <w:rPr>
                <w:rFonts w:ascii="Times New Roman" w:eastAsia="Times New Roman" w:hAnsi="Times New Roman" w:cs="Times New Roman"/>
                <w:b/>
                <w:bCs/>
                <w:sz w:val="24"/>
                <w:szCs w:val="24"/>
                <w:lang w:eastAsia="ru-RU"/>
              </w:rPr>
            </w:pPr>
            <w:r w:rsidRPr="004241DE">
              <w:rPr>
                <w:rFonts w:ascii="Times New Roman" w:eastAsia="Times New Roman" w:hAnsi="Times New Roman" w:cs="Times New Roman"/>
                <w:b/>
                <w:bCs/>
                <w:sz w:val="24"/>
                <w:szCs w:val="24"/>
                <w:lang w:eastAsia="ru-RU"/>
              </w:rPr>
              <w:t>4. ПОРЯДОК ОКАЗАНИЯ ИНФОРМАЦИОННЫХ УСЛУГ</w:t>
            </w:r>
            <w:r w:rsidRPr="004241DE">
              <w:rPr>
                <w:rFonts w:ascii="Times New Roman" w:eastAsia="Times New Roman" w:hAnsi="Times New Roman" w:cs="Times New Roman"/>
                <w:b/>
                <w:bCs/>
                <w:sz w:val="24"/>
                <w:szCs w:val="24"/>
                <w:lang w:eastAsia="ru-RU"/>
              </w:rPr>
              <w:br/>
              <w:t>С ИСПОЛЬЗОВАНИЕМ ЭКЗЕМПЛЯРА(ОВ) СПЕЦИАЛЬНОГО ВЫПУСКА СИСТЕМЫ</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500"/>
        </w:trPr>
        <w:tc>
          <w:tcPr>
            <w:tcW w:w="9330" w:type="dxa"/>
            <w:gridSpan w:val="13"/>
            <w:hideMark/>
          </w:tcPr>
          <w:p w:rsidR="00D35C8B" w:rsidRPr="004241DE" w:rsidRDefault="00D35C8B"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4.1. Оказание информационных услуг с использованием экземпляра(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Специального Выпуска Системы (услуг по адаптации и сопровождению экземпляра(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Специального Выпуска Системы) предусматривает:</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500"/>
        </w:trPr>
        <w:tc>
          <w:tcPr>
            <w:tcW w:w="9330" w:type="dxa"/>
            <w:gridSpan w:val="13"/>
            <w:hideMark/>
          </w:tcPr>
          <w:p w:rsidR="00D35C8B" w:rsidRPr="004241DE" w:rsidRDefault="00D35C8B" w:rsidP="00422099">
            <w:pPr>
              <w:pStyle w:val="a4"/>
              <w:numPr>
                <w:ilvl w:val="0"/>
                <w:numId w:val="2"/>
              </w:numPr>
              <w:spacing w:after="0" w:line="240" w:lineRule="auto"/>
              <w:ind w:left="0" w:firstLine="360"/>
              <w:jc w:val="both"/>
              <w:rPr>
                <w:rFonts w:ascii="Times New Roman" w:hAnsi="Times New Roman"/>
                <w:sz w:val="24"/>
                <w:szCs w:val="24"/>
              </w:rPr>
            </w:pPr>
            <w:r w:rsidRPr="004241DE">
              <w:rPr>
                <w:rFonts w:ascii="Times New Roman" w:hAnsi="Times New Roman"/>
                <w:sz w:val="24"/>
                <w:szCs w:val="24"/>
              </w:rPr>
              <w:t>адаптацию (установку, тестирование, регистрацию, формирование в комплект(ы)) экземпляра(</w:t>
            </w:r>
            <w:proofErr w:type="spellStart"/>
            <w:r w:rsidRPr="004241DE">
              <w:rPr>
                <w:rFonts w:ascii="Times New Roman" w:hAnsi="Times New Roman"/>
                <w:sz w:val="24"/>
                <w:szCs w:val="24"/>
              </w:rPr>
              <w:t>ов</w:t>
            </w:r>
            <w:proofErr w:type="spellEnd"/>
            <w:r w:rsidRPr="004241DE">
              <w:rPr>
                <w:rFonts w:ascii="Times New Roman" w:hAnsi="Times New Roman"/>
                <w:sz w:val="24"/>
                <w:szCs w:val="24"/>
              </w:rPr>
              <w:t>) Систем на компьютерном оборудовании Заказчика;</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500"/>
        </w:trPr>
        <w:tc>
          <w:tcPr>
            <w:tcW w:w="9330" w:type="dxa"/>
            <w:gridSpan w:val="13"/>
            <w:hideMark/>
          </w:tcPr>
          <w:p w:rsidR="00D35C8B" w:rsidRPr="004241DE" w:rsidRDefault="00D35C8B" w:rsidP="00422099">
            <w:pPr>
              <w:pStyle w:val="a4"/>
              <w:numPr>
                <w:ilvl w:val="0"/>
                <w:numId w:val="2"/>
              </w:numPr>
              <w:spacing w:after="0" w:line="240" w:lineRule="auto"/>
              <w:ind w:left="0" w:firstLine="360"/>
              <w:jc w:val="both"/>
              <w:rPr>
                <w:rFonts w:ascii="Times New Roman" w:hAnsi="Times New Roman"/>
                <w:sz w:val="24"/>
                <w:szCs w:val="24"/>
              </w:rPr>
            </w:pPr>
            <w:r w:rsidRPr="004241DE">
              <w:rPr>
                <w:rFonts w:ascii="Times New Roman" w:hAnsi="Times New Roman"/>
                <w:sz w:val="24"/>
                <w:szCs w:val="24"/>
              </w:rPr>
              <w:lastRenderedPageBreak/>
              <w:t>передачу Заказчику актуальной информации (актуальных наборов текстовой информации, адаптированных к установленным у Заказчика экземплярам Систем) не реже одного раза в неделю сотрудником РИЦ;</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740"/>
        </w:trPr>
        <w:tc>
          <w:tcPr>
            <w:tcW w:w="9330" w:type="dxa"/>
            <w:gridSpan w:val="13"/>
            <w:hideMark/>
          </w:tcPr>
          <w:p w:rsidR="00D35C8B" w:rsidRPr="004241DE" w:rsidRDefault="00422099" w:rsidP="00422099">
            <w:pPr>
              <w:pStyle w:val="a4"/>
              <w:numPr>
                <w:ilvl w:val="0"/>
                <w:numId w:val="2"/>
              </w:numPr>
              <w:spacing w:after="0" w:line="240" w:lineRule="auto"/>
              <w:ind w:left="0" w:firstLine="360"/>
              <w:jc w:val="both"/>
              <w:rPr>
                <w:rFonts w:ascii="Times New Roman" w:hAnsi="Times New Roman"/>
                <w:sz w:val="24"/>
                <w:szCs w:val="24"/>
              </w:rPr>
            </w:pPr>
            <w:r w:rsidRPr="004241DE">
              <w:rPr>
                <w:rFonts w:ascii="Times New Roman" w:hAnsi="Times New Roman"/>
                <w:sz w:val="24"/>
                <w:szCs w:val="24"/>
              </w:rPr>
              <w:t>т</w:t>
            </w:r>
            <w:r w:rsidR="00D35C8B" w:rsidRPr="004241DE">
              <w:rPr>
                <w:rFonts w:ascii="Times New Roman" w:hAnsi="Times New Roman"/>
                <w:sz w:val="24"/>
                <w:szCs w:val="24"/>
              </w:rPr>
              <w:t>ехническую профилактику работоспособности экземпляра(</w:t>
            </w:r>
            <w:proofErr w:type="spellStart"/>
            <w:r w:rsidR="00D35C8B" w:rsidRPr="004241DE">
              <w:rPr>
                <w:rFonts w:ascii="Times New Roman" w:hAnsi="Times New Roman"/>
                <w:sz w:val="24"/>
                <w:szCs w:val="24"/>
              </w:rPr>
              <w:t>ов</w:t>
            </w:r>
            <w:proofErr w:type="spellEnd"/>
            <w:r w:rsidR="00D35C8B" w:rsidRPr="004241DE">
              <w:rPr>
                <w:rFonts w:ascii="Times New Roman" w:hAnsi="Times New Roman"/>
                <w:sz w:val="24"/>
                <w:szCs w:val="24"/>
              </w:rPr>
              <w:t>) Специального(</w:t>
            </w:r>
            <w:proofErr w:type="spellStart"/>
            <w:r w:rsidR="00D35C8B" w:rsidRPr="004241DE">
              <w:rPr>
                <w:rFonts w:ascii="Times New Roman" w:hAnsi="Times New Roman"/>
                <w:sz w:val="24"/>
                <w:szCs w:val="24"/>
              </w:rPr>
              <w:t>ых</w:t>
            </w:r>
            <w:proofErr w:type="spellEnd"/>
            <w:r w:rsidR="00D35C8B" w:rsidRPr="004241DE">
              <w:rPr>
                <w:rFonts w:ascii="Times New Roman" w:hAnsi="Times New Roman"/>
                <w:sz w:val="24"/>
                <w:szCs w:val="24"/>
              </w:rPr>
              <w:t>) Выпуска(</w:t>
            </w:r>
            <w:proofErr w:type="spellStart"/>
            <w:r w:rsidR="00D35C8B" w:rsidRPr="004241DE">
              <w:rPr>
                <w:rFonts w:ascii="Times New Roman" w:hAnsi="Times New Roman"/>
                <w:sz w:val="24"/>
                <w:szCs w:val="24"/>
              </w:rPr>
              <w:t>ов</w:t>
            </w:r>
            <w:proofErr w:type="spellEnd"/>
            <w:r w:rsidR="00D35C8B" w:rsidRPr="004241DE">
              <w:rPr>
                <w:rFonts w:ascii="Times New Roman" w:hAnsi="Times New Roman"/>
                <w:sz w:val="24"/>
                <w:szCs w:val="24"/>
              </w:rPr>
              <w:t>) Системы(м) и восстановление работоспособности экземпляра(</w:t>
            </w:r>
            <w:proofErr w:type="spellStart"/>
            <w:r w:rsidR="00D35C8B" w:rsidRPr="004241DE">
              <w:rPr>
                <w:rFonts w:ascii="Times New Roman" w:hAnsi="Times New Roman"/>
                <w:sz w:val="24"/>
                <w:szCs w:val="24"/>
              </w:rPr>
              <w:t>ов</w:t>
            </w:r>
            <w:proofErr w:type="spellEnd"/>
            <w:r w:rsidR="00D35C8B" w:rsidRPr="004241DE">
              <w:rPr>
                <w:rFonts w:ascii="Times New Roman" w:hAnsi="Times New Roman"/>
                <w:sz w:val="24"/>
                <w:szCs w:val="24"/>
              </w:rPr>
              <w:t>) Специального(</w:t>
            </w:r>
            <w:proofErr w:type="spellStart"/>
            <w:r w:rsidR="00D35C8B" w:rsidRPr="004241DE">
              <w:rPr>
                <w:rFonts w:ascii="Times New Roman" w:hAnsi="Times New Roman"/>
                <w:sz w:val="24"/>
                <w:szCs w:val="24"/>
              </w:rPr>
              <w:t>ых</w:t>
            </w:r>
            <w:proofErr w:type="spellEnd"/>
            <w:r w:rsidR="00D35C8B" w:rsidRPr="004241DE">
              <w:rPr>
                <w:rFonts w:ascii="Times New Roman" w:hAnsi="Times New Roman"/>
                <w:sz w:val="24"/>
                <w:szCs w:val="24"/>
              </w:rPr>
              <w:t>) Выпуска(</w:t>
            </w:r>
            <w:proofErr w:type="spellStart"/>
            <w:r w:rsidR="00D35C8B" w:rsidRPr="004241DE">
              <w:rPr>
                <w:rFonts w:ascii="Times New Roman" w:hAnsi="Times New Roman"/>
                <w:sz w:val="24"/>
                <w:szCs w:val="24"/>
              </w:rPr>
              <w:t>ов</w:t>
            </w:r>
            <w:proofErr w:type="spellEnd"/>
            <w:r w:rsidR="00D35C8B" w:rsidRPr="004241DE">
              <w:rPr>
                <w:rFonts w:ascii="Times New Roman" w:hAnsi="Times New Roman"/>
                <w:sz w:val="24"/>
                <w:szCs w:val="24"/>
              </w:rPr>
              <w:t>) Системы(м) в случае сбоев компьютерного оборудования после их устранения Заказчиком (тестирование, переустановка);</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740"/>
        </w:trPr>
        <w:tc>
          <w:tcPr>
            <w:tcW w:w="9330" w:type="dxa"/>
            <w:gridSpan w:val="13"/>
            <w:hideMark/>
          </w:tcPr>
          <w:p w:rsidR="00D35C8B" w:rsidRPr="004241DE" w:rsidRDefault="00D35C8B" w:rsidP="00422099">
            <w:pPr>
              <w:pStyle w:val="a4"/>
              <w:numPr>
                <w:ilvl w:val="0"/>
                <w:numId w:val="2"/>
              </w:numPr>
              <w:spacing w:after="0" w:line="240" w:lineRule="auto"/>
              <w:ind w:left="0" w:firstLine="360"/>
              <w:jc w:val="both"/>
              <w:rPr>
                <w:rFonts w:ascii="Times New Roman" w:hAnsi="Times New Roman"/>
                <w:sz w:val="24"/>
                <w:szCs w:val="24"/>
              </w:rPr>
            </w:pPr>
            <w:r w:rsidRPr="004241DE">
              <w:rPr>
                <w:rFonts w:ascii="Times New Roman" w:hAnsi="Times New Roman"/>
                <w:sz w:val="24"/>
                <w:szCs w:val="24"/>
              </w:rPr>
              <w:t>консультирование по работе с экземпляром(</w:t>
            </w:r>
            <w:proofErr w:type="spellStart"/>
            <w:r w:rsidRPr="004241DE">
              <w:rPr>
                <w:rFonts w:ascii="Times New Roman" w:hAnsi="Times New Roman"/>
                <w:sz w:val="24"/>
                <w:szCs w:val="24"/>
              </w:rPr>
              <w:t>ами</w:t>
            </w:r>
            <w:proofErr w:type="spellEnd"/>
            <w:r w:rsidRPr="004241DE">
              <w:rPr>
                <w:rFonts w:ascii="Times New Roman" w:hAnsi="Times New Roman"/>
                <w:sz w:val="24"/>
                <w:szCs w:val="24"/>
              </w:rPr>
              <w:t>) Специального Выпуска Системы, в т.ч. обучение Заказчика работе с экземпляром(</w:t>
            </w:r>
            <w:proofErr w:type="spellStart"/>
            <w:r w:rsidRPr="004241DE">
              <w:rPr>
                <w:rFonts w:ascii="Times New Roman" w:hAnsi="Times New Roman"/>
                <w:sz w:val="24"/>
                <w:szCs w:val="24"/>
              </w:rPr>
              <w:t>ами</w:t>
            </w:r>
            <w:proofErr w:type="spellEnd"/>
            <w:r w:rsidRPr="004241DE">
              <w:rPr>
                <w:rFonts w:ascii="Times New Roman" w:hAnsi="Times New Roman"/>
                <w:sz w:val="24"/>
                <w:szCs w:val="24"/>
              </w:rPr>
              <w:t>) Специального(</w:t>
            </w:r>
            <w:proofErr w:type="spellStart"/>
            <w:r w:rsidRPr="004241DE">
              <w:rPr>
                <w:rFonts w:ascii="Times New Roman" w:hAnsi="Times New Roman"/>
                <w:sz w:val="24"/>
                <w:szCs w:val="24"/>
              </w:rPr>
              <w:t>ых</w:t>
            </w:r>
            <w:proofErr w:type="spellEnd"/>
            <w:r w:rsidRPr="004241DE">
              <w:rPr>
                <w:rFonts w:ascii="Times New Roman" w:hAnsi="Times New Roman"/>
                <w:sz w:val="24"/>
                <w:szCs w:val="24"/>
              </w:rPr>
              <w:t>) Выпуска(</w:t>
            </w:r>
            <w:proofErr w:type="spellStart"/>
            <w:r w:rsidRPr="004241DE">
              <w:rPr>
                <w:rFonts w:ascii="Times New Roman" w:hAnsi="Times New Roman"/>
                <w:sz w:val="24"/>
                <w:szCs w:val="24"/>
              </w:rPr>
              <w:t>ов</w:t>
            </w:r>
            <w:proofErr w:type="spellEnd"/>
            <w:r w:rsidRPr="004241DE">
              <w:rPr>
                <w:rFonts w:ascii="Times New Roman" w:hAnsi="Times New Roman"/>
                <w:sz w:val="24"/>
                <w:szCs w:val="24"/>
              </w:rPr>
              <w:t xml:space="preserve">) Системы(м) по методикам Сети </w:t>
            </w:r>
            <w:proofErr w:type="spellStart"/>
            <w:r w:rsidRPr="004241DE">
              <w:rPr>
                <w:rFonts w:ascii="Times New Roman" w:hAnsi="Times New Roman"/>
                <w:sz w:val="24"/>
                <w:szCs w:val="24"/>
              </w:rPr>
              <w:t>КонсультантПлюс</w:t>
            </w:r>
            <w:proofErr w:type="spellEnd"/>
            <w:r w:rsidRPr="004241DE">
              <w:rPr>
                <w:rFonts w:ascii="Times New Roman" w:hAnsi="Times New Roman"/>
                <w:sz w:val="24"/>
                <w:szCs w:val="24"/>
              </w:rPr>
              <w:t xml:space="preserve"> с возможностью получения специального сертификата об обучении;</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500"/>
        </w:trPr>
        <w:tc>
          <w:tcPr>
            <w:tcW w:w="9330" w:type="dxa"/>
            <w:gridSpan w:val="13"/>
            <w:hideMark/>
          </w:tcPr>
          <w:p w:rsidR="00D35C8B" w:rsidRPr="004241DE" w:rsidRDefault="00D35C8B" w:rsidP="00422099">
            <w:pPr>
              <w:pStyle w:val="a4"/>
              <w:numPr>
                <w:ilvl w:val="0"/>
                <w:numId w:val="2"/>
              </w:numPr>
              <w:spacing w:after="0" w:line="240" w:lineRule="auto"/>
              <w:ind w:left="0" w:firstLine="360"/>
              <w:jc w:val="both"/>
              <w:rPr>
                <w:rFonts w:ascii="Times New Roman" w:hAnsi="Times New Roman"/>
                <w:sz w:val="24"/>
                <w:szCs w:val="24"/>
              </w:rPr>
            </w:pPr>
            <w:r w:rsidRPr="004241DE">
              <w:rPr>
                <w:rFonts w:ascii="Times New Roman" w:hAnsi="Times New Roman"/>
                <w:sz w:val="24"/>
                <w:szCs w:val="24"/>
              </w:rPr>
              <w:t>предоставление возможности получения Заказчиком консультаций по работе экземпляра(</w:t>
            </w:r>
            <w:proofErr w:type="spellStart"/>
            <w:r w:rsidRPr="004241DE">
              <w:rPr>
                <w:rFonts w:ascii="Times New Roman" w:hAnsi="Times New Roman"/>
                <w:sz w:val="24"/>
                <w:szCs w:val="24"/>
              </w:rPr>
              <w:t>ов</w:t>
            </w:r>
            <w:proofErr w:type="spellEnd"/>
            <w:r w:rsidRPr="004241DE">
              <w:rPr>
                <w:rFonts w:ascii="Times New Roman" w:hAnsi="Times New Roman"/>
                <w:sz w:val="24"/>
                <w:szCs w:val="24"/>
              </w:rPr>
              <w:t>) Специального(</w:t>
            </w:r>
            <w:proofErr w:type="spellStart"/>
            <w:r w:rsidRPr="004241DE">
              <w:rPr>
                <w:rFonts w:ascii="Times New Roman" w:hAnsi="Times New Roman"/>
                <w:sz w:val="24"/>
                <w:szCs w:val="24"/>
              </w:rPr>
              <w:t>ых</w:t>
            </w:r>
            <w:proofErr w:type="spellEnd"/>
            <w:r w:rsidRPr="004241DE">
              <w:rPr>
                <w:rFonts w:ascii="Times New Roman" w:hAnsi="Times New Roman"/>
                <w:sz w:val="24"/>
                <w:szCs w:val="24"/>
              </w:rPr>
              <w:t>) Выпуска(</w:t>
            </w:r>
            <w:proofErr w:type="spellStart"/>
            <w:r w:rsidRPr="004241DE">
              <w:rPr>
                <w:rFonts w:ascii="Times New Roman" w:hAnsi="Times New Roman"/>
                <w:sz w:val="24"/>
                <w:szCs w:val="24"/>
              </w:rPr>
              <w:t>ов</w:t>
            </w:r>
            <w:proofErr w:type="spellEnd"/>
            <w:r w:rsidRPr="004241DE">
              <w:rPr>
                <w:rFonts w:ascii="Times New Roman" w:hAnsi="Times New Roman"/>
                <w:sz w:val="24"/>
                <w:szCs w:val="24"/>
              </w:rPr>
              <w:t>) Системы(м) по телефону и в офисе Исполнителя;</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260"/>
        </w:trPr>
        <w:tc>
          <w:tcPr>
            <w:tcW w:w="9330" w:type="dxa"/>
            <w:gridSpan w:val="13"/>
            <w:hideMark/>
          </w:tcPr>
          <w:p w:rsidR="00D35C8B" w:rsidRPr="004241DE" w:rsidRDefault="00D35C8B" w:rsidP="00422099">
            <w:pPr>
              <w:pStyle w:val="a4"/>
              <w:numPr>
                <w:ilvl w:val="0"/>
                <w:numId w:val="2"/>
              </w:numPr>
              <w:spacing w:after="0" w:line="240" w:lineRule="auto"/>
              <w:ind w:left="0" w:firstLine="360"/>
              <w:jc w:val="both"/>
              <w:rPr>
                <w:rFonts w:ascii="Times New Roman" w:hAnsi="Times New Roman"/>
                <w:sz w:val="24"/>
                <w:szCs w:val="24"/>
              </w:rPr>
            </w:pPr>
            <w:r w:rsidRPr="004241DE">
              <w:rPr>
                <w:rFonts w:ascii="Times New Roman" w:hAnsi="Times New Roman"/>
                <w:sz w:val="24"/>
                <w:szCs w:val="24"/>
              </w:rPr>
              <w:t>предоставление другой информации и материалов;</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260"/>
        </w:trPr>
        <w:tc>
          <w:tcPr>
            <w:tcW w:w="9330" w:type="dxa"/>
            <w:gridSpan w:val="13"/>
            <w:hideMark/>
          </w:tcPr>
          <w:p w:rsidR="00D35C8B" w:rsidRPr="004241DE" w:rsidRDefault="00D35C8B" w:rsidP="00422099">
            <w:pPr>
              <w:pStyle w:val="a4"/>
              <w:numPr>
                <w:ilvl w:val="0"/>
                <w:numId w:val="2"/>
              </w:numPr>
              <w:spacing w:after="0" w:line="240" w:lineRule="auto"/>
              <w:ind w:left="0" w:firstLine="360"/>
              <w:jc w:val="both"/>
              <w:rPr>
                <w:rFonts w:ascii="Times New Roman" w:hAnsi="Times New Roman"/>
                <w:sz w:val="24"/>
                <w:szCs w:val="24"/>
              </w:rPr>
            </w:pPr>
            <w:r w:rsidRPr="004241DE">
              <w:rPr>
                <w:rFonts w:ascii="Times New Roman" w:hAnsi="Times New Roman"/>
                <w:sz w:val="24"/>
                <w:szCs w:val="24"/>
              </w:rPr>
              <w:t>предоставление иных услуг по адаптации и сопровождению экземпляра(</w:t>
            </w:r>
            <w:proofErr w:type="spellStart"/>
            <w:r w:rsidRPr="004241DE">
              <w:rPr>
                <w:rFonts w:ascii="Times New Roman" w:hAnsi="Times New Roman"/>
                <w:sz w:val="24"/>
                <w:szCs w:val="24"/>
              </w:rPr>
              <w:t>ов</w:t>
            </w:r>
            <w:proofErr w:type="spellEnd"/>
            <w:r w:rsidRPr="004241DE">
              <w:rPr>
                <w:rFonts w:ascii="Times New Roman" w:hAnsi="Times New Roman"/>
                <w:sz w:val="24"/>
                <w:szCs w:val="24"/>
              </w:rPr>
              <w:t>) Специального Выпуска Системы.</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740"/>
        </w:trPr>
        <w:tc>
          <w:tcPr>
            <w:tcW w:w="9330" w:type="dxa"/>
            <w:gridSpan w:val="13"/>
            <w:hideMark/>
          </w:tcPr>
          <w:p w:rsidR="00D35C8B" w:rsidRPr="004241DE" w:rsidRDefault="00D35C8B"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4.2.Оказание Заказчику текущих информационных услуг с использованием экземпляра(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Специального Выпуска Системы (услуг по адаптации и сопровождению экземпляра(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Специального Выпуска Системы) осуществляется без выбора документов</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740"/>
        </w:trPr>
        <w:tc>
          <w:tcPr>
            <w:tcW w:w="9330" w:type="dxa"/>
            <w:gridSpan w:val="13"/>
            <w:hideMark/>
          </w:tcPr>
          <w:p w:rsidR="00D35C8B" w:rsidRPr="004241DE" w:rsidRDefault="00D35C8B"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4.3.Заказчик имеет право получать текущую информацию не реже 1 (одного) раза в неделю, в т.ч. принимать наборы текстовой информации в принадлежащий ему экземпляр Специального Выпуска Системы в соответствии с его функциональным назначением.</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1220"/>
        </w:trPr>
        <w:tc>
          <w:tcPr>
            <w:tcW w:w="9330" w:type="dxa"/>
            <w:gridSpan w:val="13"/>
            <w:hideMark/>
          </w:tcPr>
          <w:p w:rsidR="00D35C8B" w:rsidRPr="004241DE" w:rsidRDefault="00D35C8B"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4.4.Заказчик обязуется согласовать с Исполнителем точное время доставки информации, обеспечить готовность технических средств и беспрепятственный доступ к экземпляру(</w:t>
            </w:r>
            <w:proofErr w:type="spellStart"/>
            <w:r w:rsidRPr="004241DE">
              <w:rPr>
                <w:rFonts w:ascii="Times New Roman" w:eastAsia="Times New Roman" w:hAnsi="Times New Roman" w:cs="Times New Roman"/>
                <w:sz w:val="24"/>
                <w:szCs w:val="24"/>
                <w:lang w:eastAsia="ru-RU"/>
              </w:rPr>
              <w:t>ам</w:t>
            </w:r>
            <w:proofErr w:type="spellEnd"/>
            <w:r w:rsidRPr="004241DE">
              <w:rPr>
                <w:rFonts w:ascii="Times New Roman" w:eastAsia="Times New Roman" w:hAnsi="Times New Roman" w:cs="Times New Roman"/>
                <w:sz w:val="24"/>
                <w:szCs w:val="24"/>
                <w:lang w:eastAsia="ru-RU"/>
              </w:rPr>
              <w:t>) Специального(</w:t>
            </w:r>
            <w:proofErr w:type="spellStart"/>
            <w:r w:rsidRPr="004241DE">
              <w:rPr>
                <w:rFonts w:ascii="Times New Roman" w:eastAsia="Times New Roman" w:hAnsi="Times New Roman" w:cs="Times New Roman"/>
                <w:sz w:val="24"/>
                <w:szCs w:val="24"/>
                <w:lang w:eastAsia="ru-RU"/>
              </w:rPr>
              <w:t>ых</w:t>
            </w:r>
            <w:proofErr w:type="spellEnd"/>
            <w:r w:rsidRPr="004241DE">
              <w:rPr>
                <w:rFonts w:ascii="Times New Roman" w:eastAsia="Times New Roman" w:hAnsi="Times New Roman" w:cs="Times New Roman"/>
                <w:sz w:val="24"/>
                <w:szCs w:val="24"/>
                <w:lang w:eastAsia="ru-RU"/>
              </w:rPr>
              <w:t>) Выпуска(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Системы(м) в оговоренное время в случае доставки информации специалистом Исполнителя. В случае доставки информации с помощью телекоммуникационных средств все расходы, связанные с обеспечением достаточного для оказания текущих информационных услуг трафика, оплачиваются Заказчиком за свой счет.</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980"/>
        </w:trPr>
        <w:tc>
          <w:tcPr>
            <w:tcW w:w="9330" w:type="dxa"/>
            <w:gridSpan w:val="13"/>
            <w:hideMark/>
          </w:tcPr>
          <w:p w:rsidR="00D35C8B" w:rsidRPr="004241DE" w:rsidRDefault="00D35C8B"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4.5. Исполнитель должен обеспечить Заказчика документом (лицензионный договор или лицензионное соглашение с правообладателем программного продукта), подтверждающим право на использование программного продукта, устанавливаемого в связи с исполнением муниципального контракта (приобретение прав на объекты интеллектуальной собственности) без дополнительной оплаты.</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260"/>
        </w:trPr>
        <w:tc>
          <w:tcPr>
            <w:tcW w:w="9330" w:type="dxa"/>
            <w:gridSpan w:val="13"/>
            <w:hideMark/>
          </w:tcPr>
          <w:p w:rsidR="00D35C8B" w:rsidRPr="004241DE" w:rsidRDefault="00D35C8B" w:rsidP="00422099">
            <w:pPr>
              <w:spacing w:before="120" w:after="120" w:line="240" w:lineRule="auto"/>
              <w:jc w:val="center"/>
              <w:rPr>
                <w:rFonts w:ascii="Times New Roman" w:eastAsia="Times New Roman" w:hAnsi="Times New Roman" w:cs="Times New Roman"/>
                <w:b/>
                <w:bCs/>
                <w:sz w:val="24"/>
                <w:szCs w:val="24"/>
                <w:lang w:eastAsia="ru-RU"/>
              </w:rPr>
            </w:pPr>
            <w:r w:rsidRPr="004241DE">
              <w:rPr>
                <w:rFonts w:ascii="Times New Roman" w:eastAsia="Times New Roman" w:hAnsi="Times New Roman" w:cs="Times New Roman"/>
                <w:b/>
                <w:bCs/>
                <w:sz w:val="24"/>
                <w:szCs w:val="24"/>
                <w:lang w:eastAsia="ru-RU"/>
              </w:rPr>
              <w:t xml:space="preserve">5. ЦЕНА </w:t>
            </w:r>
            <w:r w:rsidR="00422099" w:rsidRPr="004241DE">
              <w:rPr>
                <w:rFonts w:ascii="Times New Roman" w:eastAsia="Times New Roman" w:hAnsi="Times New Roman" w:cs="Times New Roman"/>
                <w:b/>
                <w:bCs/>
                <w:sz w:val="24"/>
                <w:szCs w:val="24"/>
                <w:lang w:eastAsia="ru-RU"/>
              </w:rPr>
              <w:t>ДОГОВОРА</w:t>
            </w:r>
            <w:r w:rsidRPr="004241DE">
              <w:rPr>
                <w:rFonts w:ascii="Times New Roman" w:eastAsia="Times New Roman" w:hAnsi="Times New Roman" w:cs="Times New Roman"/>
                <w:b/>
                <w:bCs/>
                <w:sz w:val="24"/>
                <w:szCs w:val="24"/>
                <w:lang w:eastAsia="ru-RU"/>
              </w:rPr>
              <w:t>. ПОРЯДОК РАСЧЕТОВ</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500"/>
        </w:trPr>
        <w:tc>
          <w:tcPr>
            <w:tcW w:w="9330" w:type="dxa"/>
            <w:gridSpan w:val="13"/>
            <w:hideMark/>
          </w:tcPr>
          <w:p w:rsidR="00D35C8B" w:rsidRPr="004241DE" w:rsidRDefault="00D35C8B" w:rsidP="00422099">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 xml:space="preserve">5.1. Цена </w:t>
            </w:r>
            <w:r w:rsidR="004E2BEB" w:rsidRPr="004241DE">
              <w:rPr>
                <w:rFonts w:ascii="Times New Roman" w:eastAsia="Times New Roman" w:hAnsi="Times New Roman" w:cs="Times New Roman"/>
                <w:sz w:val="24"/>
                <w:szCs w:val="24"/>
                <w:lang w:eastAsia="ru-RU"/>
              </w:rPr>
              <w:t xml:space="preserve">Договора </w:t>
            </w:r>
            <w:r w:rsidRPr="004241DE">
              <w:rPr>
                <w:rFonts w:ascii="Times New Roman" w:eastAsia="Times New Roman" w:hAnsi="Times New Roman" w:cs="Times New Roman"/>
                <w:sz w:val="24"/>
                <w:szCs w:val="24"/>
                <w:lang w:eastAsia="ru-RU"/>
              </w:rPr>
              <w:t xml:space="preserve">устанавливается согласно протоколу </w:t>
            </w:r>
            <w:r w:rsidR="00422099" w:rsidRPr="004241DE">
              <w:rPr>
                <w:rFonts w:ascii="Times New Roman" w:eastAsia="Times New Roman" w:hAnsi="Times New Roman" w:cs="Times New Roman"/>
                <w:sz w:val="24"/>
                <w:szCs w:val="24"/>
                <w:lang w:eastAsia="ru-RU"/>
              </w:rPr>
              <w:t xml:space="preserve">оценки и сопоставления заявок на участие в запросе предложений в электронной форме № ______________ </w:t>
            </w:r>
            <w:r w:rsidRPr="004241DE">
              <w:rPr>
                <w:rFonts w:ascii="Times New Roman" w:eastAsia="Times New Roman" w:hAnsi="Times New Roman" w:cs="Times New Roman"/>
                <w:sz w:val="24"/>
                <w:szCs w:val="24"/>
                <w:lang w:eastAsia="ru-RU"/>
              </w:rPr>
              <w:t>от "___" ___________ 2015 г. и составляет_____________________(_________).</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740"/>
        </w:trPr>
        <w:tc>
          <w:tcPr>
            <w:tcW w:w="9330" w:type="dxa"/>
            <w:gridSpan w:val="13"/>
            <w:hideMark/>
          </w:tcPr>
          <w:p w:rsidR="00D35C8B" w:rsidRPr="004241DE" w:rsidRDefault="00D35C8B" w:rsidP="004E2BE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 xml:space="preserve">5.2.Цена </w:t>
            </w:r>
            <w:r w:rsidR="004E2BEB" w:rsidRPr="004241DE">
              <w:rPr>
                <w:rFonts w:ascii="Times New Roman" w:eastAsia="Times New Roman" w:hAnsi="Times New Roman" w:cs="Times New Roman"/>
                <w:sz w:val="24"/>
                <w:szCs w:val="24"/>
                <w:lang w:eastAsia="ru-RU"/>
              </w:rPr>
              <w:t>Договора</w:t>
            </w:r>
            <w:r w:rsidRPr="004241DE">
              <w:rPr>
                <w:rFonts w:ascii="Times New Roman" w:eastAsia="Times New Roman" w:hAnsi="Times New Roman" w:cs="Times New Roman"/>
                <w:sz w:val="24"/>
                <w:szCs w:val="24"/>
                <w:lang w:eastAsia="ru-RU"/>
              </w:rPr>
              <w:t xml:space="preserve"> включает в себя все расходы, связанные с оказанием услуг - Использованием Экземпляра(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Специального Выпуска Системы, в т.ч. на перевозку, доставку, уплату таможенных пошлин, налогов, сборов и других обязательных платежей, установленных законодательством РФ.</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260"/>
        </w:trPr>
        <w:tc>
          <w:tcPr>
            <w:tcW w:w="9330" w:type="dxa"/>
            <w:gridSpan w:val="13"/>
            <w:hideMark/>
          </w:tcPr>
          <w:p w:rsidR="00D35C8B" w:rsidRPr="004241DE" w:rsidRDefault="00D35C8B" w:rsidP="00C10DA2">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 xml:space="preserve">5.3.Цена </w:t>
            </w:r>
            <w:r w:rsidR="004E2BEB" w:rsidRPr="004241DE">
              <w:rPr>
                <w:rFonts w:ascii="Times New Roman" w:eastAsia="Times New Roman" w:hAnsi="Times New Roman" w:cs="Times New Roman"/>
                <w:sz w:val="24"/>
                <w:szCs w:val="24"/>
                <w:lang w:eastAsia="ru-RU"/>
              </w:rPr>
              <w:t>Договора</w:t>
            </w:r>
            <w:r w:rsidRPr="004241DE">
              <w:rPr>
                <w:rFonts w:ascii="Times New Roman" w:eastAsia="Times New Roman" w:hAnsi="Times New Roman" w:cs="Times New Roman"/>
                <w:sz w:val="24"/>
                <w:szCs w:val="24"/>
                <w:lang w:eastAsia="ru-RU"/>
              </w:rPr>
              <w:t xml:space="preserve"> является </w:t>
            </w:r>
            <w:r w:rsidR="00C10DA2" w:rsidRPr="004241DE">
              <w:rPr>
                <w:rFonts w:ascii="Times New Roman" w:eastAsia="Times New Roman" w:hAnsi="Times New Roman" w:cs="Times New Roman"/>
                <w:sz w:val="24"/>
                <w:szCs w:val="24"/>
                <w:lang w:eastAsia="ru-RU"/>
              </w:rPr>
              <w:t xml:space="preserve">фиксированной </w:t>
            </w:r>
            <w:r w:rsidRPr="004241DE">
              <w:rPr>
                <w:rFonts w:ascii="Times New Roman" w:eastAsia="Times New Roman" w:hAnsi="Times New Roman" w:cs="Times New Roman"/>
                <w:sz w:val="24"/>
                <w:szCs w:val="24"/>
                <w:lang w:eastAsia="ru-RU"/>
              </w:rPr>
              <w:t xml:space="preserve">и определяется на весь срок исполнения </w:t>
            </w:r>
            <w:r w:rsidR="00C10DA2" w:rsidRPr="004241DE">
              <w:rPr>
                <w:rFonts w:ascii="Times New Roman" w:eastAsia="Times New Roman" w:hAnsi="Times New Roman" w:cs="Times New Roman"/>
                <w:sz w:val="24"/>
                <w:szCs w:val="24"/>
                <w:lang w:eastAsia="ru-RU"/>
              </w:rPr>
              <w:t>Договора</w:t>
            </w:r>
            <w:r w:rsidRPr="004241DE">
              <w:rPr>
                <w:rFonts w:ascii="Times New Roman" w:eastAsia="Times New Roman" w:hAnsi="Times New Roman" w:cs="Times New Roman"/>
                <w:sz w:val="24"/>
                <w:szCs w:val="24"/>
                <w:lang w:eastAsia="ru-RU"/>
              </w:rPr>
              <w:t>.</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1220"/>
        </w:trPr>
        <w:tc>
          <w:tcPr>
            <w:tcW w:w="9330" w:type="dxa"/>
            <w:gridSpan w:val="13"/>
            <w:hideMark/>
          </w:tcPr>
          <w:p w:rsidR="00D35C8B" w:rsidRPr="004241DE" w:rsidRDefault="00D35C8B" w:rsidP="004E2BE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 xml:space="preserve">5.4. Цена </w:t>
            </w:r>
            <w:r w:rsidR="004E2BEB" w:rsidRPr="004241DE">
              <w:rPr>
                <w:rFonts w:ascii="Times New Roman" w:eastAsia="Times New Roman" w:hAnsi="Times New Roman" w:cs="Times New Roman"/>
                <w:sz w:val="24"/>
                <w:szCs w:val="24"/>
                <w:lang w:eastAsia="ru-RU"/>
              </w:rPr>
              <w:t>Договора</w:t>
            </w:r>
            <w:r w:rsidRPr="004241DE">
              <w:rPr>
                <w:rFonts w:ascii="Times New Roman" w:eastAsia="Times New Roman" w:hAnsi="Times New Roman" w:cs="Times New Roman"/>
                <w:sz w:val="24"/>
                <w:szCs w:val="24"/>
                <w:lang w:eastAsia="ru-RU"/>
              </w:rPr>
              <w:t xml:space="preserve"> может быть изменена по соглашению сторон с учетом положений бюджетного законодательства Российской Федерации пропорционально дополнительному объему услуги исходя из установленной в </w:t>
            </w:r>
            <w:r w:rsidR="004E2BEB" w:rsidRPr="004241DE">
              <w:rPr>
                <w:rFonts w:ascii="Times New Roman" w:eastAsia="Times New Roman" w:hAnsi="Times New Roman" w:cs="Times New Roman"/>
                <w:sz w:val="24"/>
                <w:szCs w:val="24"/>
                <w:lang w:eastAsia="ru-RU"/>
              </w:rPr>
              <w:t>Договоре</w:t>
            </w:r>
            <w:r w:rsidRPr="004241DE">
              <w:rPr>
                <w:rFonts w:ascii="Times New Roman" w:eastAsia="Times New Roman" w:hAnsi="Times New Roman" w:cs="Times New Roman"/>
                <w:sz w:val="24"/>
                <w:szCs w:val="24"/>
                <w:lang w:eastAsia="ru-RU"/>
              </w:rPr>
              <w:t xml:space="preserve"> цены единицы услуги, но не более чем на десять процентов </w:t>
            </w:r>
            <w:r w:rsidR="004E2BEB" w:rsidRPr="004241DE">
              <w:rPr>
                <w:rFonts w:ascii="Times New Roman" w:eastAsia="Times New Roman" w:hAnsi="Times New Roman" w:cs="Times New Roman"/>
                <w:sz w:val="24"/>
                <w:szCs w:val="24"/>
                <w:lang w:eastAsia="ru-RU"/>
              </w:rPr>
              <w:t xml:space="preserve">общей </w:t>
            </w:r>
            <w:r w:rsidRPr="004241DE">
              <w:rPr>
                <w:rFonts w:ascii="Times New Roman" w:eastAsia="Times New Roman" w:hAnsi="Times New Roman" w:cs="Times New Roman"/>
                <w:sz w:val="24"/>
                <w:szCs w:val="24"/>
                <w:lang w:eastAsia="ru-RU"/>
              </w:rPr>
              <w:t xml:space="preserve">цены </w:t>
            </w:r>
            <w:r w:rsidR="004E2BEB" w:rsidRPr="004241DE">
              <w:rPr>
                <w:rFonts w:ascii="Times New Roman" w:eastAsia="Times New Roman" w:hAnsi="Times New Roman" w:cs="Times New Roman"/>
                <w:sz w:val="24"/>
                <w:szCs w:val="24"/>
                <w:lang w:eastAsia="ru-RU"/>
              </w:rPr>
              <w:t>Договора</w:t>
            </w:r>
            <w:r w:rsidRPr="004241DE">
              <w:rPr>
                <w:rFonts w:ascii="Times New Roman" w:eastAsia="Times New Roman" w:hAnsi="Times New Roman" w:cs="Times New Roman"/>
                <w:sz w:val="24"/>
                <w:szCs w:val="24"/>
                <w:lang w:eastAsia="ru-RU"/>
              </w:rPr>
              <w:t xml:space="preserve">. При уменьшении предусмотренного </w:t>
            </w:r>
            <w:r w:rsidR="004E2BEB" w:rsidRPr="004241DE">
              <w:rPr>
                <w:rFonts w:ascii="Times New Roman" w:eastAsia="Times New Roman" w:hAnsi="Times New Roman" w:cs="Times New Roman"/>
                <w:sz w:val="24"/>
                <w:szCs w:val="24"/>
                <w:lang w:eastAsia="ru-RU"/>
              </w:rPr>
              <w:t>Договора</w:t>
            </w:r>
            <w:r w:rsidRPr="004241DE">
              <w:rPr>
                <w:rFonts w:ascii="Times New Roman" w:eastAsia="Times New Roman" w:hAnsi="Times New Roman" w:cs="Times New Roman"/>
                <w:sz w:val="24"/>
                <w:szCs w:val="24"/>
                <w:lang w:eastAsia="ru-RU"/>
              </w:rPr>
              <w:t xml:space="preserve"> объема услуги стороны обязаны уменьшить цену исходя из стоимости единицы услуги.</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980"/>
        </w:trPr>
        <w:tc>
          <w:tcPr>
            <w:tcW w:w="9330" w:type="dxa"/>
            <w:gridSpan w:val="13"/>
            <w:hideMark/>
          </w:tcPr>
          <w:p w:rsidR="00D35C8B" w:rsidRPr="004241DE" w:rsidRDefault="00D35C8B" w:rsidP="004E2BE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5.</w:t>
            </w:r>
            <w:r w:rsidR="004E2BEB" w:rsidRPr="004241DE">
              <w:rPr>
                <w:rFonts w:ascii="Times New Roman" w:eastAsia="Times New Roman" w:hAnsi="Times New Roman" w:cs="Times New Roman"/>
                <w:sz w:val="24"/>
                <w:szCs w:val="24"/>
                <w:lang w:eastAsia="ru-RU"/>
              </w:rPr>
              <w:t>5</w:t>
            </w:r>
            <w:r w:rsidRPr="004241DE">
              <w:rPr>
                <w:rFonts w:ascii="Times New Roman" w:eastAsia="Times New Roman" w:hAnsi="Times New Roman" w:cs="Times New Roman"/>
                <w:sz w:val="24"/>
                <w:szCs w:val="24"/>
                <w:lang w:eastAsia="ru-RU"/>
              </w:rPr>
              <w:t xml:space="preserve">. Основанием для расчетов является счет и акт оказанных услуг, которые Исполнитель </w:t>
            </w:r>
            <w:r w:rsidR="00835D39">
              <w:rPr>
                <w:rFonts w:ascii="Times New Roman" w:eastAsia="Times New Roman" w:hAnsi="Times New Roman" w:cs="Times New Roman"/>
                <w:sz w:val="24"/>
                <w:szCs w:val="24"/>
                <w:lang w:eastAsia="ru-RU"/>
              </w:rPr>
              <w:t xml:space="preserve">ежемесячно </w:t>
            </w:r>
            <w:r w:rsidRPr="004241DE">
              <w:rPr>
                <w:rFonts w:ascii="Times New Roman" w:eastAsia="Times New Roman" w:hAnsi="Times New Roman" w:cs="Times New Roman"/>
                <w:sz w:val="24"/>
                <w:szCs w:val="24"/>
                <w:lang w:eastAsia="ru-RU"/>
              </w:rPr>
              <w:t>предоставляет Заказчику. В счете и акте оказанных услуг указывается стоимость информационных услуг с использованием экземпляра(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Специального Выпуска Системы (услуг по адаптации и сопровождению экземпляра(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Специального Выпуска Системы) за месяц.</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260"/>
        </w:trPr>
        <w:tc>
          <w:tcPr>
            <w:tcW w:w="9330" w:type="dxa"/>
            <w:gridSpan w:val="13"/>
            <w:hideMark/>
          </w:tcPr>
          <w:p w:rsidR="00D35C8B" w:rsidRPr="004241DE" w:rsidRDefault="00D35C8B" w:rsidP="004E2BE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5.</w:t>
            </w:r>
            <w:r w:rsidR="004E2BEB" w:rsidRPr="004241DE">
              <w:rPr>
                <w:rFonts w:ascii="Times New Roman" w:eastAsia="Times New Roman" w:hAnsi="Times New Roman" w:cs="Times New Roman"/>
                <w:sz w:val="24"/>
                <w:szCs w:val="24"/>
                <w:lang w:eastAsia="ru-RU"/>
              </w:rPr>
              <w:t>6</w:t>
            </w:r>
            <w:r w:rsidRPr="004241DE">
              <w:rPr>
                <w:rFonts w:ascii="Times New Roman" w:eastAsia="Times New Roman" w:hAnsi="Times New Roman" w:cs="Times New Roman"/>
                <w:sz w:val="24"/>
                <w:szCs w:val="24"/>
                <w:lang w:eastAsia="ru-RU"/>
              </w:rPr>
              <w:t>. Форма оплаты - безналичный расчет.</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740"/>
        </w:trPr>
        <w:tc>
          <w:tcPr>
            <w:tcW w:w="9330" w:type="dxa"/>
            <w:gridSpan w:val="13"/>
            <w:hideMark/>
          </w:tcPr>
          <w:p w:rsidR="00D35C8B" w:rsidRPr="004241DE" w:rsidRDefault="00D35C8B" w:rsidP="004E2BE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lastRenderedPageBreak/>
              <w:t>5.</w:t>
            </w:r>
            <w:r w:rsidR="004E2BEB" w:rsidRPr="004241DE">
              <w:rPr>
                <w:rFonts w:ascii="Times New Roman" w:eastAsia="Times New Roman" w:hAnsi="Times New Roman" w:cs="Times New Roman"/>
                <w:sz w:val="24"/>
                <w:szCs w:val="24"/>
                <w:lang w:eastAsia="ru-RU"/>
              </w:rPr>
              <w:t>7</w:t>
            </w:r>
            <w:r w:rsidRPr="004241DE">
              <w:rPr>
                <w:rFonts w:ascii="Times New Roman" w:eastAsia="Times New Roman" w:hAnsi="Times New Roman" w:cs="Times New Roman"/>
                <w:sz w:val="24"/>
                <w:szCs w:val="24"/>
                <w:lang w:eastAsia="ru-RU"/>
              </w:rPr>
              <w:t>.Оплата оказанных услуг осуществляется Заказчиком</w:t>
            </w:r>
            <w:r w:rsidR="00835D39">
              <w:rPr>
                <w:rFonts w:ascii="Times New Roman" w:eastAsia="Times New Roman" w:hAnsi="Times New Roman" w:cs="Times New Roman"/>
                <w:sz w:val="24"/>
                <w:szCs w:val="24"/>
                <w:lang w:eastAsia="ru-RU"/>
              </w:rPr>
              <w:t xml:space="preserve"> ежемесячно</w:t>
            </w:r>
            <w:bookmarkStart w:id="0" w:name="_GoBack"/>
            <w:bookmarkEnd w:id="0"/>
            <w:r w:rsidRPr="004241DE">
              <w:rPr>
                <w:rFonts w:ascii="Times New Roman" w:eastAsia="Times New Roman" w:hAnsi="Times New Roman" w:cs="Times New Roman"/>
                <w:sz w:val="24"/>
                <w:szCs w:val="24"/>
                <w:lang w:eastAsia="ru-RU"/>
              </w:rPr>
              <w:t xml:space="preserve"> в течение </w:t>
            </w:r>
            <w:r w:rsidR="004E2BEB" w:rsidRPr="004241DE">
              <w:rPr>
                <w:rFonts w:ascii="Times New Roman" w:eastAsia="Times New Roman" w:hAnsi="Times New Roman" w:cs="Times New Roman"/>
                <w:sz w:val="24"/>
                <w:szCs w:val="24"/>
                <w:lang w:eastAsia="ru-RU"/>
              </w:rPr>
              <w:t>30</w:t>
            </w:r>
            <w:r w:rsidRPr="004241DE">
              <w:rPr>
                <w:rFonts w:ascii="Times New Roman" w:eastAsia="Times New Roman" w:hAnsi="Times New Roman" w:cs="Times New Roman"/>
                <w:sz w:val="24"/>
                <w:szCs w:val="24"/>
                <w:lang w:eastAsia="ru-RU"/>
              </w:rPr>
              <w:t xml:space="preserve"> (</w:t>
            </w:r>
            <w:r w:rsidR="004E2BEB" w:rsidRPr="004241DE">
              <w:rPr>
                <w:rFonts w:ascii="Times New Roman" w:eastAsia="Times New Roman" w:hAnsi="Times New Roman" w:cs="Times New Roman"/>
                <w:sz w:val="24"/>
                <w:szCs w:val="24"/>
                <w:lang w:eastAsia="ru-RU"/>
              </w:rPr>
              <w:t xml:space="preserve">тридцати) календарных </w:t>
            </w:r>
            <w:r w:rsidRPr="004241DE">
              <w:rPr>
                <w:rFonts w:ascii="Times New Roman" w:eastAsia="Times New Roman" w:hAnsi="Times New Roman" w:cs="Times New Roman"/>
                <w:sz w:val="24"/>
                <w:szCs w:val="24"/>
                <w:lang w:eastAsia="ru-RU"/>
              </w:rPr>
              <w:t xml:space="preserve">дней на основании полученных счетов, актов оказанных услуг путем безналичного перечисления денежных средств на расчетный счет Исполнителя, в рублях. </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260"/>
        </w:trPr>
        <w:tc>
          <w:tcPr>
            <w:tcW w:w="9330" w:type="dxa"/>
            <w:gridSpan w:val="13"/>
            <w:hideMark/>
          </w:tcPr>
          <w:p w:rsidR="00D35C8B" w:rsidRPr="004241DE" w:rsidRDefault="00D35C8B" w:rsidP="00F63A89">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5.</w:t>
            </w:r>
            <w:r w:rsidR="004E2BEB" w:rsidRPr="004241DE">
              <w:rPr>
                <w:rFonts w:ascii="Times New Roman" w:eastAsia="Times New Roman" w:hAnsi="Times New Roman" w:cs="Times New Roman"/>
                <w:sz w:val="24"/>
                <w:szCs w:val="24"/>
                <w:lang w:eastAsia="ru-RU"/>
              </w:rPr>
              <w:t>8</w:t>
            </w:r>
            <w:r w:rsidRPr="004241DE">
              <w:rPr>
                <w:rFonts w:ascii="Times New Roman" w:eastAsia="Times New Roman" w:hAnsi="Times New Roman" w:cs="Times New Roman"/>
                <w:sz w:val="24"/>
                <w:szCs w:val="24"/>
                <w:lang w:eastAsia="ru-RU"/>
              </w:rPr>
              <w:t xml:space="preserve">. </w:t>
            </w:r>
            <w:r w:rsidR="00F63A89" w:rsidRPr="004241DE">
              <w:rPr>
                <w:rFonts w:ascii="Times New Roman" w:eastAsia="Times New Roman" w:hAnsi="Times New Roman" w:cs="Times New Roman"/>
                <w:sz w:val="24"/>
                <w:szCs w:val="24"/>
                <w:lang w:eastAsia="ru-RU"/>
              </w:rPr>
              <w:t>Выплата аванса за оказание услуг по Договору не предусмотрена</w:t>
            </w:r>
            <w:r w:rsidRPr="004241DE">
              <w:rPr>
                <w:rFonts w:ascii="Times New Roman" w:eastAsia="Times New Roman" w:hAnsi="Times New Roman" w:cs="Times New Roman"/>
                <w:sz w:val="24"/>
                <w:szCs w:val="24"/>
                <w:lang w:eastAsia="ru-RU"/>
              </w:rPr>
              <w:t>.</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500"/>
        </w:trPr>
        <w:tc>
          <w:tcPr>
            <w:tcW w:w="9330" w:type="dxa"/>
            <w:gridSpan w:val="13"/>
            <w:hideMark/>
          </w:tcPr>
          <w:p w:rsidR="00D35C8B" w:rsidRPr="004241DE" w:rsidRDefault="00D35C8B" w:rsidP="00F63A89">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 xml:space="preserve">5.10.Обязанность Заказчика по оплате услуг будет считаться исполненной в момент </w:t>
            </w:r>
            <w:r w:rsidR="004E2BEB" w:rsidRPr="004241DE">
              <w:rPr>
                <w:rFonts w:ascii="Times New Roman" w:eastAsia="Times New Roman" w:hAnsi="Times New Roman" w:cs="Times New Roman"/>
                <w:sz w:val="24"/>
                <w:szCs w:val="24"/>
                <w:lang w:eastAsia="ru-RU"/>
              </w:rPr>
              <w:t xml:space="preserve">списания </w:t>
            </w:r>
            <w:r w:rsidRPr="004241DE">
              <w:rPr>
                <w:rFonts w:ascii="Times New Roman" w:eastAsia="Times New Roman" w:hAnsi="Times New Roman" w:cs="Times New Roman"/>
                <w:sz w:val="24"/>
                <w:szCs w:val="24"/>
                <w:lang w:eastAsia="ru-RU"/>
              </w:rPr>
              <w:t xml:space="preserve">денежных средств </w:t>
            </w:r>
            <w:r w:rsidR="004E2BEB" w:rsidRPr="004241DE">
              <w:rPr>
                <w:rFonts w:ascii="Times New Roman" w:eastAsia="Times New Roman" w:hAnsi="Times New Roman" w:cs="Times New Roman"/>
                <w:sz w:val="24"/>
                <w:szCs w:val="24"/>
                <w:lang w:eastAsia="ru-RU"/>
              </w:rPr>
              <w:t xml:space="preserve">с </w:t>
            </w:r>
            <w:r w:rsidRPr="004241DE">
              <w:rPr>
                <w:rFonts w:ascii="Times New Roman" w:eastAsia="Times New Roman" w:hAnsi="Times New Roman" w:cs="Times New Roman"/>
                <w:sz w:val="24"/>
                <w:szCs w:val="24"/>
                <w:lang w:eastAsia="ru-RU"/>
              </w:rPr>
              <w:t>расчетн</w:t>
            </w:r>
            <w:r w:rsidR="004E2BEB" w:rsidRPr="004241DE">
              <w:rPr>
                <w:rFonts w:ascii="Times New Roman" w:eastAsia="Times New Roman" w:hAnsi="Times New Roman" w:cs="Times New Roman"/>
                <w:sz w:val="24"/>
                <w:szCs w:val="24"/>
                <w:lang w:eastAsia="ru-RU"/>
              </w:rPr>
              <w:t xml:space="preserve">ого счета </w:t>
            </w:r>
            <w:r w:rsidR="00F63A89" w:rsidRPr="004241DE">
              <w:rPr>
                <w:rFonts w:ascii="Times New Roman" w:eastAsia="Times New Roman" w:hAnsi="Times New Roman" w:cs="Times New Roman"/>
                <w:sz w:val="24"/>
                <w:szCs w:val="24"/>
                <w:lang w:eastAsia="ru-RU"/>
              </w:rPr>
              <w:t>Заказчика</w:t>
            </w:r>
            <w:r w:rsidRPr="004241DE">
              <w:rPr>
                <w:rFonts w:ascii="Times New Roman" w:eastAsia="Times New Roman" w:hAnsi="Times New Roman" w:cs="Times New Roman"/>
                <w:sz w:val="24"/>
                <w:szCs w:val="24"/>
                <w:lang w:eastAsia="ru-RU"/>
              </w:rPr>
              <w:t>.</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260"/>
        </w:trPr>
        <w:tc>
          <w:tcPr>
            <w:tcW w:w="9330" w:type="dxa"/>
            <w:gridSpan w:val="13"/>
            <w:hideMark/>
          </w:tcPr>
          <w:p w:rsidR="00D35C8B" w:rsidRPr="004241DE" w:rsidRDefault="00D35C8B" w:rsidP="0090483A">
            <w:pPr>
              <w:spacing w:before="120" w:after="120" w:line="240" w:lineRule="auto"/>
              <w:jc w:val="center"/>
              <w:rPr>
                <w:rFonts w:ascii="Times New Roman" w:eastAsia="Times New Roman" w:hAnsi="Times New Roman" w:cs="Times New Roman"/>
                <w:b/>
                <w:bCs/>
                <w:sz w:val="24"/>
                <w:szCs w:val="24"/>
                <w:lang w:eastAsia="ru-RU"/>
              </w:rPr>
            </w:pPr>
            <w:r w:rsidRPr="004241DE">
              <w:rPr>
                <w:rFonts w:ascii="Times New Roman" w:eastAsia="Times New Roman" w:hAnsi="Times New Roman" w:cs="Times New Roman"/>
                <w:b/>
                <w:bCs/>
                <w:sz w:val="24"/>
                <w:szCs w:val="24"/>
                <w:lang w:eastAsia="ru-RU"/>
              </w:rPr>
              <w:t>6. МЕСТО ОКАЗАНИЯ УСЛУГ, СРОК ДЕЙСТВИЯ ДОГОВОРА</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C10DA2" w:rsidRPr="004241DE" w:rsidTr="00D35C8B">
        <w:trPr>
          <w:trHeight w:val="500"/>
        </w:trPr>
        <w:tc>
          <w:tcPr>
            <w:tcW w:w="9330" w:type="dxa"/>
            <w:gridSpan w:val="13"/>
            <w:vMerge w:val="restart"/>
            <w:hideMark/>
          </w:tcPr>
          <w:p w:rsidR="00C10DA2" w:rsidRPr="004241DE" w:rsidRDefault="00C10DA2" w:rsidP="00C10DA2">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 xml:space="preserve">6.1. Настоящий Договор действует в течение в течение 12 месяцев с даты его подписания.0  </w:t>
            </w:r>
          </w:p>
          <w:p w:rsidR="00C10DA2" w:rsidRPr="004241DE" w:rsidRDefault="00C10DA2" w:rsidP="0068501E">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6.2. Место оказания услуг: город Мурманск, ул. Лобова, д. 100.</w:t>
            </w:r>
          </w:p>
        </w:tc>
        <w:tc>
          <w:tcPr>
            <w:tcW w:w="55" w:type="dxa"/>
            <w:vAlign w:val="center"/>
            <w:hideMark/>
          </w:tcPr>
          <w:p w:rsidR="00C10DA2" w:rsidRPr="004241DE" w:rsidRDefault="00C10DA2" w:rsidP="00D35C8B">
            <w:pPr>
              <w:spacing w:after="0" w:line="240" w:lineRule="auto"/>
              <w:rPr>
                <w:rFonts w:ascii="Times New Roman" w:eastAsia="Times New Roman" w:hAnsi="Times New Roman" w:cs="Times New Roman"/>
                <w:sz w:val="24"/>
                <w:szCs w:val="24"/>
                <w:lang w:eastAsia="ru-RU"/>
              </w:rPr>
            </w:pPr>
          </w:p>
        </w:tc>
      </w:tr>
      <w:tr w:rsidR="00C10DA2" w:rsidRPr="004241DE" w:rsidTr="00D35C8B">
        <w:trPr>
          <w:trHeight w:val="260"/>
        </w:trPr>
        <w:tc>
          <w:tcPr>
            <w:tcW w:w="9330" w:type="dxa"/>
            <w:gridSpan w:val="13"/>
            <w:vMerge/>
            <w:hideMark/>
          </w:tcPr>
          <w:p w:rsidR="00C10DA2" w:rsidRPr="004241DE" w:rsidRDefault="00C10DA2" w:rsidP="0068501E">
            <w:pPr>
              <w:spacing w:after="0" w:line="240" w:lineRule="auto"/>
              <w:jc w:val="both"/>
              <w:rPr>
                <w:rFonts w:ascii="Times New Roman" w:eastAsia="Times New Roman" w:hAnsi="Times New Roman" w:cs="Times New Roman"/>
                <w:sz w:val="24"/>
                <w:szCs w:val="24"/>
                <w:lang w:eastAsia="ru-RU"/>
              </w:rPr>
            </w:pPr>
          </w:p>
        </w:tc>
        <w:tc>
          <w:tcPr>
            <w:tcW w:w="55" w:type="dxa"/>
            <w:vAlign w:val="center"/>
            <w:hideMark/>
          </w:tcPr>
          <w:p w:rsidR="00C10DA2" w:rsidRPr="004241DE" w:rsidRDefault="00C10DA2"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500"/>
        </w:trPr>
        <w:tc>
          <w:tcPr>
            <w:tcW w:w="9330" w:type="dxa"/>
            <w:gridSpan w:val="13"/>
            <w:hideMark/>
          </w:tcPr>
          <w:p w:rsidR="00D35C8B" w:rsidRPr="004241DE" w:rsidRDefault="00D35C8B" w:rsidP="00F63A89">
            <w:pPr>
              <w:spacing w:before="120" w:after="0" w:line="240" w:lineRule="auto"/>
              <w:jc w:val="center"/>
              <w:rPr>
                <w:rFonts w:ascii="Times New Roman" w:eastAsia="Times New Roman" w:hAnsi="Times New Roman" w:cs="Times New Roman"/>
                <w:b/>
                <w:bCs/>
                <w:sz w:val="24"/>
                <w:szCs w:val="24"/>
                <w:lang w:eastAsia="ru-RU"/>
              </w:rPr>
            </w:pPr>
            <w:r w:rsidRPr="004241DE">
              <w:rPr>
                <w:rFonts w:ascii="Times New Roman" w:eastAsia="Times New Roman" w:hAnsi="Times New Roman" w:cs="Times New Roman"/>
                <w:b/>
                <w:bCs/>
                <w:sz w:val="24"/>
                <w:szCs w:val="24"/>
                <w:lang w:eastAsia="ru-RU"/>
              </w:rPr>
              <w:t>7. ПОРЯДОК СДАЧИ И ПРИЕМКИ ИНФОРМАЦИОННЫХ УСЛУГ С ИСПОЛЬЗОВАНИЕМ ЭКЗЕМПЛЯРА(ОВ) СПЕЦИАЛЬНОГО ВЫПУСКА СИСТЕМЫ</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286"/>
        </w:trPr>
        <w:tc>
          <w:tcPr>
            <w:tcW w:w="9330" w:type="dxa"/>
            <w:gridSpan w:val="13"/>
            <w:hideMark/>
          </w:tcPr>
          <w:p w:rsidR="00D35C8B" w:rsidRPr="004241DE" w:rsidRDefault="00D35C8B"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7.1. По факту оказания Информационных услуг с использованием экземпляра(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xml:space="preserve">) Специального выпуска Системы Исполнитель представляет Заказчику на подписание акт оказанных услуг в трех экземплярах. </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500"/>
        </w:trPr>
        <w:tc>
          <w:tcPr>
            <w:tcW w:w="9330" w:type="dxa"/>
            <w:gridSpan w:val="13"/>
            <w:hideMark/>
          </w:tcPr>
          <w:p w:rsidR="00D35C8B" w:rsidRPr="004241DE" w:rsidRDefault="00D35C8B" w:rsidP="00F63A89">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7.2. В случае отказа от подписания акта оказанных услуг Заказчик в течение</w:t>
            </w:r>
            <w:r w:rsidR="00F63A89" w:rsidRPr="004241DE">
              <w:rPr>
                <w:rFonts w:ascii="Times New Roman" w:eastAsia="Times New Roman" w:hAnsi="Times New Roman" w:cs="Times New Roman"/>
                <w:sz w:val="24"/>
                <w:szCs w:val="24"/>
                <w:lang w:eastAsia="ru-RU"/>
              </w:rPr>
              <w:t xml:space="preserve"> 10</w:t>
            </w:r>
            <w:r w:rsidRPr="004241DE">
              <w:rPr>
                <w:rFonts w:ascii="Times New Roman" w:eastAsia="Times New Roman" w:hAnsi="Times New Roman" w:cs="Times New Roman"/>
                <w:sz w:val="24"/>
                <w:szCs w:val="24"/>
                <w:lang w:eastAsia="ru-RU"/>
              </w:rPr>
              <w:t xml:space="preserve"> </w:t>
            </w:r>
            <w:r w:rsidR="00F63A89" w:rsidRPr="004241DE">
              <w:rPr>
                <w:rFonts w:ascii="Times New Roman" w:eastAsia="Times New Roman" w:hAnsi="Times New Roman" w:cs="Times New Roman"/>
                <w:sz w:val="24"/>
                <w:szCs w:val="24"/>
                <w:lang w:eastAsia="ru-RU"/>
              </w:rPr>
              <w:t xml:space="preserve">рабочих </w:t>
            </w:r>
            <w:r w:rsidRPr="004241DE">
              <w:rPr>
                <w:rFonts w:ascii="Times New Roman" w:eastAsia="Times New Roman" w:hAnsi="Times New Roman" w:cs="Times New Roman"/>
                <w:sz w:val="24"/>
                <w:szCs w:val="24"/>
                <w:lang w:eastAsia="ru-RU"/>
              </w:rPr>
              <w:t>дней с момента получения акта должен мотивировать в письменной форме свой отказ.</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260"/>
        </w:trPr>
        <w:tc>
          <w:tcPr>
            <w:tcW w:w="9330" w:type="dxa"/>
            <w:gridSpan w:val="13"/>
            <w:hideMark/>
          </w:tcPr>
          <w:p w:rsidR="00D35C8B" w:rsidRPr="004241DE" w:rsidRDefault="00D35C8B"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7.3. Услуги считаются оказанными с момента подписания Сторонами акта оказанных услуг.</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260"/>
        </w:trPr>
        <w:tc>
          <w:tcPr>
            <w:tcW w:w="9330" w:type="dxa"/>
            <w:gridSpan w:val="13"/>
            <w:hideMark/>
          </w:tcPr>
          <w:p w:rsidR="00D35C8B" w:rsidRPr="004241DE" w:rsidRDefault="00D35C8B" w:rsidP="0090483A">
            <w:pPr>
              <w:spacing w:before="120" w:after="120" w:line="240" w:lineRule="auto"/>
              <w:jc w:val="center"/>
              <w:rPr>
                <w:rFonts w:ascii="Times New Roman" w:eastAsia="Times New Roman" w:hAnsi="Times New Roman" w:cs="Times New Roman"/>
                <w:b/>
                <w:bCs/>
                <w:sz w:val="24"/>
                <w:szCs w:val="24"/>
                <w:lang w:eastAsia="ru-RU"/>
              </w:rPr>
            </w:pPr>
            <w:r w:rsidRPr="004241DE">
              <w:rPr>
                <w:rFonts w:ascii="Times New Roman" w:eastAsia="Times New Roman" w:hAnsi="Times New Roman" w:cs="Times New Roman"/>
                <w:b/>
                <w:bCs/>
                <w:sz w:val="24"/>
                <w:szCs w:val="24"/>
                <w:lang w:eastAsia="ru-RU"/>
              </w:rPr>
              <w:t>8. ОТВЕТСТВЕННОСТЬ СТОРОН</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8370ED" w:rsidRPr="004241DE" w:rsidTr="00D35C8B">
        <w:trPr>
          <w:trHeight w:val="740"/>
        </w:trPr>
        <w:tc>
          <w:tcPr>
            <w:tcW w:w="9330" w:type="dxa"/>
            <w:gridSpan w:val="13"/>
            <w:vMerge w:val="restart"/>
            <w:hideMark/>
          </w:tcPr>
          <w:p w:rsidR="008370ED" w:rsidRPr="004241DE" w:rsidRDefault="008370ED" w:rsidP="00F63A89">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8.1. За неисполнение или ненадлежащее исполнение своих обязательств, установленных настоящим Договором, Стороны несут ответственность в соответствии с законодательством Российской Федерации.</w:t>
            </w:r>
          </w:p>
          <w:p w:rsidR="008370ED" w:rsidRPr="004241DE" w:rsidRDefault="008370ED" w:rsidP="008370ED">
            <w:pPr>
              <w:spacing w:after="0" w:line="240" w:lineRule="auto"/>
              <w:jc w:val="both"/>
              <w:rPr>
                <w:rFonts w:ascii="Times New Roman" w:hAnsi="Times New Roman"/>
                <w:sz w:val="24"/>
                <w:szCs w:val="24"/>
              </w:rPr>
            </w:pPr>
            <w:r w:rsidRPr="004241DE">
              <w:rPr>
                <w:rFonts w:ascii="Times New Roman" w:eastAsia="Times New Roman" w:hAnsi="Times New Roman" w:cs="Times New Roman"/>
                <w:sz w:val="24"/>
                <w:szCs w:val="24"/>
                <w:lang w:eastAsia="ru-RU"/>
              </w:rPr>
              <w:t xml:space="preserve">8.2. </w:t>
            </w:r>
            <w:r w:rsidRPr="004241DE">
              <w:rPr>
                <w:rFonts w:ascii="Times New Roman" w:hAnsi="Times New Roman"/>
                <w:sz w:val="24"/>
                <w:szCs w:val="24"/>
              </w:rPr>
              <w:t>В случае просрочки Исполнителем обязательств, предусмотренных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Неустойка устанавливается в размере 0,1% за каждый день невыполненных в срок работ. Заказчик имеет право удержать сумму неустойки из предстоящих платежей.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8370ED" w:rsidRPr="004241DE" w:rsidRDefault="008370ED" w:rsidP="008370ED">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8.3. В случае просрочки исполнения Исполнителем обязательств, предусмотренных настоящим Договором, а также в иных случаях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8370ED" w:rsidRPr="004241DE" w:rsidRDefault="008370ED" w:rsidP="008370ED">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8.4.В случае если у Заказчика возникнут обоснованные претензии к экземпляру(</w:t>
            </w:r>
            <w:proofErr w:type="spellStart"/>
            <w:r w:rsidRPr="004241DE">
              <w:rPr>
                <w:rFonts w:ascii="Times New Roman" w:eastAsia="Times New Roman" w:hAnsi="Times New Roman" w:cs="Times New Roman"/>
                <w:sz w:val="24"/>
                <w:szCs w:val="24"/>
                <w:lang w:eastAsia="ru-RU"/>
              </w:rPr>
              <w:t>ам</w:t>
            </w:r>
            <w:proofErr w:type="spellEnd"/>
            <w:r w:rsidRPr="004241DE">
              <w:rPr>
                <w:rFonts w:ascii="Times New Roman" w:eastAsia="Times New Roman" w:hAnsi="Times New Roman" w:cs="Times New Roman"/>
                <w:sz w:val="24"/>
                <w:szCs w:val="24"/>
                <w:lang w:eastAsia="ru-RU"/>
              </w:rPr>
              <w:t>) Специального(</w:t>
            </w:r>
            <w:proofErr w:type="spellStart"/>
            <w:r w:rsidRPr="004241DE">
              <w:rPr>
                <w:rFonts w:ascii="Times New Roman" w:eastAsia="Times New Roman" w:hAnsi="Times New Roman" w:cs="Times New Roman"/>
                <w:sz w:val="24"/>
                <w:szCs w:val="24"/>
                <w:lang w:eastAsia="ru-RU"/>
              </w:rPr>
              <w:t>ых</w:t>
            </w:r>
            <w:proofErr w:type="spellEnd"/>
            <w:r w:rsidRPr="004241DE">
              <w:rPr>
                <w:rFonts w:ascii="Times New Roman" w:eastAsia="Times New Roman" w:hAnsi="Times New Roman" w:cs="Times New Roman"/>
                <w:sz w:val="24"/>
                <w:szCs w:val="24"/>
                <w:lang w:eastAsia="ru-RU"/>
              </w:rPr>
              <w:t>) Выпуска(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xml:space="preserve">) Системы(м) в частях качества включенной в него/них информации и/или некорректной работы программных средств, и/или иной предоставленной информации и материалов, подготовленных Исполнителем с использованием Систем, Исполнитель обязуется рассмотреть Претензию Заказчика в течение 15 (пятнадцати) календарных дней с момента ее получения. В случае признания </w:t>
            </w:r>
            <w:r w:rsidR="008C4C6F" w:rsidRPr="004241DE">
              <w:rPr>
                <w:rFonts w:ascii="Times New Roman" w:eastAsia="Times New Roman" w:hAnsi="Times New Roman" w:cs="Times New Roman"/>
                <w:sz w:val="24"/>
                <w:szCs w:val="24"/>
                <w:lang w:eastAsia="ru-RU"/>
              </w:rPr>
              <w:t>Претензии</w:t>
            </w:r>
            <w:r w:rsidRPr="004241DE">
              <w:rPr>
                <w:rFonts w:ascii="Times New Roman" w:eastAsia="Times New Roman" w:hAnsi="Times New Roman" w:cs="Times New Roman"/>
                <w:sz w:val="24"/>
                <w:szCs w:val="24"/>
                <w:lang w:eastAsia="ru-RU"/>
              </w:rPr>
              <w:t xml:space="preserve"> обоснованной</w:t>
            </w:r>
            <w:r w:rsidR="008C4C6F" w:rsidRPr="004241DE">
              <w:rPr>
                <w:rFonts w:ascii="Times New Roman" w:eastAsia="Times New Roman" w:hAnsi="Times New Roman" w:cs="Times New Roman"/>
                <w:sz w:val="24"/>
                <w:szCs w:val="24"/>
                <w:lang w:eastAsia="ru-RU"/>
              </w:rPr>
              <w:t>,</w:t>
            </w:r>
            <w:r w:rsidRPr="004241DE">
              <w:rPr>
                <w:rFonts w:ascii="Times New Roman" w:eastAsia="Times New Roman" w:hAnsi="Times New Roman" w:cs="Times New Roman"/>
                <w:sz w:val="24"/>
                <w:szCs w:val="24"/>
                <w:lang w:eastAsia="ru-RU"/>
              </w:rPr>
              <w:t xml:space="preserve"> Исполнитель обязан устранить недостатки в разумный срок. В случае не устранения недостатков в указанный срок Заказчик будет вправе потребовать выплаты исключительной неустойки (штрафа) в размере, не превышающем полной стоимости соответствующего(их) экземпляра(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Специального(</w:t>
            </w:r>
            <w:proofErr w:type="spellStart"/>
            <w:r w:rsidRPr="004241DE">
              <w:rPr>
                <w:rFonts w:ascii="Times New Roman" w:eastAsia="Times New Roman" w:hAnsi="Times New Roman" w:cs="Times New Roman"/>
                <w:sz w:val="24"/>
                <w:szCs w:val="24"/>
                <w:lang w:eastAsia="ru-RU"/>
              </w:rPr>
              <w:t>ых</w:t>
            </w:r>
            <w:proofErr w:type="spellEnd"/>
            <w:r w:rsidRPr="004241DE">
              <w:rPr>
                <w:rFonts w:ascii="Times New Roman" w:eastAsia="Times New Roman" w:hAnsi="Times New Roman" w:cs="Times New Roman"/>
                <w:sz w:val="24"/>
                <w:szCs w:val="24"/>
                <w:lang w:eastAsia="ru-RU"/>
              </w:rPr>
              <w:t>) Выпуска(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xml:space="preserve">) Системы(м), выплаченной Заказчиком согласно п. 5.1 настоящего Договора, и/или </w:t>
            </w:r>
            <w:r w:rsidRPr="004241DE">
              <w:rPr>
                <w:rFonts w:ascii="Times New Roman" w:eastAsia="Times New Roman" w:hAnsi="Times New Roman" w:cs="Times New Roman"/>
                <w:sz w:val="24"/>
                <w:szCs w:val="24"/>
                <w:lang w:eastAsia="ru-RU"/>
              </w:rPr>
              <w:lastRenderedPageBreak/>
              <w:t>досрочного расторжения настоящего Договора путем составления дополнительной Претензии. Исполнитель обязуется в пятнадцатидневный срок со дня получения дополнительной Претензии ответить на нее официальным письмом. В случае признания дополнительной Претензии Заказчика обоснованной Исполнитель обязан в зависимости от требований Заказчика перечислить Заказчику исключительную неустойку (штраф) и/или расторгнуть настоящий Договор.</w:t>
            </w:r>
          </w:p>
          <w:p w:rsidR="008370ED" w:rsidRPr="004241DE" w:rsidRDefault="008370ED"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Исполнитель не несет ответственности за качество экземпляра(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Специального(</w:t>
            </w:r>
            <w:proofErr w:type="spellStart"/>
            <w:r w:rsidRPr="004241DE">
              <w:rPr>
                <w:rFonts w:ascii="Times New Roman" w:eastAsia="Times New Roman" w:hAnsi="Times New Roman" w:cs="Times New Roman"/>
                <w:sz w:val="24"/>
                <w:szCs w:val="24"/>
                <w:lang w:eastAsia="ru-RU"/>
              </w:rPr>
              <w:t>ых</w:t>
            </w:r>
            <w:proofErr w:type="spellEnd"/>
            <w:r w:rsidRPr="004241DE">
              <w:rPr>
                <w:rFonts w:ascii="Times New Roman" w:eastAsia="Times New Roman" w:hAnsi="Times New Roman" w:cs="Times New Roman"/>
                <w:sz w:val="24"/>
                <w:szCs w:val="24"/>
                <w:lang w:eastAsia="ru-RU"/>
              </w:rPr>
              <w:t>) Выпуска(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Системы, в отношении которого(</w:t>
            </w:r>
            <w:proofErr w:type="spellStart"/>
            <w:r w:rsidRPr="004241DE">
              <w:rPr>
                <w:rFonts w:ascii="Times New Roman" w:eastAsia="Times New Roman" w:hAnsi="Times New Roman" w:cs="Times New Roman"/>
                <w:sz w:val="24"/>
                <w:szCs w:val="24"/>
                <w:lang w:eastAsia="ru-RU"/>
              </w:rPr>
              <w:t>ых</w:t>
            </w:r>
            <w:proofErr w:type="spellEnd"/>
            <w:r w:rsidRPr="004241DE">
              <w:rPr>
                <w:rFonts w:ascii="Times New Roman" w:eastAsia="Times New Roman" w:hAnsi="Times New Roman" w:cs="Times New Roman"/>
                <w:sz w:val="24"/>
                <w:szCs w:val="24"/>
                <w:lang w:eastAsia="ru-RU"/>
              </w:rPr>
              <w:t>) не оказываются услуги по сопровождению.</w:t>
            </w:r>
          </w:p>
          <w:p w:rsidR="008370ED" w:rsidRPr="004241DE" w:rsidRDefault="008370ED"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8.5. Исполнитель несет ответственность за качество и работоспособность экземпляра(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Специального(</w:t>
            </w:r>
            <w:proofErr w:type="spellStart"/>
            <w:r w:rsidRPr="004241DE">
              <w:rPr>
                <w:rFonts w:ascii="Times New Roman" w:eastAsia="Times New Roman" w:hAnsi="Times New Roman" w:cs="Times New Roman"/>
                <w:sz w:val="24"/>
                <w:szCs w:val="24"/>
                <w:lang w:eastAsia="ru-RU"/>
              </w:rPr>
              <w:t>ых</w:t>
            </w:r>
            <w:proofErr w:type="spellEnd"/>
            <w:r w:rsidRPr="004241DE">
              <w:rPr>
                <w:rFonts w:ascii="Times New Roman" w:eastAsia="Times New Roman" w:hAnsi="Times New Roman" w:cs="Times New Roman"/>
                <w:sz w:val="24"/>
                <w:szCs w:val="24"/>
                <w:lang w:eastAsia="ru-RU"/>
              </w:rPr>
              <w:t>) Выпуска(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Системы(м), с использованием которой(</w:t>
            </w:r>
            <w:proofErr w:type="spellStart"/>
            <w:r w:rsidRPr="004241DE">
              <w:rPr>
                <w:rFonts w:ascii="Times New Roman" w:eastAsia="Times New Roman" w:hAnsi="Times New Roman" w:cs="Times New Roman"/>
                <w:sz w:val="24"/>
                <w:szCs w:val="24"/>
                <w:lang w:eastAsia="ru-RU"/>
              </w:rPr>
              <w:t>ых</w:t>
            </w:r>
            <w:proofErr w:type="spellEnd"/>
            <w:r w:rsidRPr="004241DE">
              <w:rPr>
                <w:rFonts w:ascii="Times New Roman" w:eastAsia="Times New Roman" w:hAnsi="Times New Roman" w:cs="Times New Roman"/>
                <w:sz w:val="24"/>
                <w:szCs w:val="24"/>
                <w:lang w:eastAsia="ru-RU"/>
              </w:rPr>
              <w:t>) он оказывает услуги в соответствии с п. 4.1 настоящего Договора, только при условии, что данный(е) экземпляр(ы) Специального(</w:t>
            </w:r>
            <w:proofErr w:type="spellStart"/>
            <w:r w:rsidRPr="004241DE">
              <w:rPr>
                <w:rFonts w:ascii="Times New Roman" w:eastAsia="Times New Roman" w:hAnsi="Times New Roman" w:cs="Times New Roman"/>
                <w:sz w:val="24"/>
                <w:szCs w:val="24"/>
                <w:lang w:eastAsia="ru-RU"/>
              </w:rPr>
              <w:t>ых</w:t>
            </w:r>
            <w:proofErr w:type="spellEnd"/>
            <w:r w:rsidRPr="004241DE">
              <w:rPr>
                <w:rFonts w:ascii="Times New Roman" w:eastAsia="Times New Roman" w:hAnsi="Times New Roman" w:cs="Times New Roman"/>
                <w:sz w:val="24"/>
                <w:szCs w:val="24"/>
                <w:lang w:eastAsia="ru-RU"/>
              </w:rPr>
              <w:t>) Выпуска(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Системы(м) отключен(ы) от возможности одновременной работы с экземпляром(</w:t>
            </w:r>
            <w:proofErr w:type="spellStart"/>
            <w:r w:rsidRPr="004241DE">
              <w:rPr>
                <w:rFonts w:ascii="Times New Roman" w:eastAsia="Times New Roman" w:hAnsi="Times New Roman" w:cs="Times New Roman"/>
                <w:sz w:val="24"/>
                <w:szCs w:val="24"/>
                <w:lang w:eastAsia="ru-RU"/>
              </w:rPr>
              <w:t>ами</w:t>
            </w:r>
            <w:proofErr w:type="spellEnd"/>
            <w:r w:rsidRPr="004241DE">
              <w:rPr>
                <w:rFonts w:ascii="Times New Roman" w:eastAsia="Times New Roman" w:hAnsi="Times New Roman" w:cs="Times New Roman"/>
                <w:sz w:val="24"/>
                <w:szCs w:val="24"/>
                <w:lang w:eastAsia="ru-RU"/>
              </w:rPr>
              <w:t>) Системы, в отношении которой(</w:t>
            </w:r>
            <w:proofErr w:type="spellStart"/>
            <w:r w:rsidRPr="004241DE">
              <w:rPr>
                <w:rFonts w:ascii="Times New Roman" w:eastAsia="Times New Roman" w:hAnsi="Times New Roman" w:cs="Times New Roman"/>
                <w:sz w:val="24"/>
                <w:szCs w:val="24"/>
                <w:lang w:eastAsia="ru-RU"/>
              </w:rPr>
              <w:t>ых</w:t>
            </w:r>
            <w:proofErr w:type="spellEnd"/>
            <w:r w:rsidRPr="004241DE">
              <w:rPr>
                <w:rFonts w:ascii="Times New Roman" w:eastAsia="Times New Roman" w:hAnsi="Times New Roman" w:cs="Times New Roman"/>
                <w:sz w:val="24"/>
                <w:szCs w:val="24"/>
                <w:lang w:eastAsia="ru-RU"/>
              </w:rPr>
              <w:t>) Заказчик отказался от информационных услуг. Отключение от возможности одновременной работы должно быть осуществлено не позднее шести месяцев с момента такого отказа. Исполнитель обязан произвести такое отключение по первому требованию Заказчика.</w:t>
            </w:r>
          </w:p>
          <w:p w:rsidR="008370ED" w:rsidRPr="004241DE" w:rsidRDefault="008370ED"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 xml:space="preserve">8.8. Уплата неустойки (штрафа, пени) не освобождает </w:t>
            </w:r>
            <w:r w:rsidR="008C4C6F" w:rsidRPr="004241DE">
              <w:rPr>
                <w:rFonts w:ascii="Times New Roman" w:eastAsia="Times New Roman" w:hAnsi="Times New Roman" w:cs="Times New Roman"/>
                <w:sz w:val="24"/>
                <w:szCs w:val="24"/>
                <w:lang w:eastAsia="ru-RU"/>
              </w:rPr>
              <w:t>Исполнителя</w:t>
            </w:r>
            <w:r w:rsidRPr="004241DE">
              <w:rPr>
                <w:rFonts w:ascii="Times New Roman" w:eastAsia="Times New Roman" w:hAnsi="Times New Roman" w:cs="Times New Roman"/>
                <w:sz w:val="24"/>
                <w:szCs w:val="24"/>
                <w:lang w:eastAsia="ru-RU"/>
              </w:rPr>
              <w:t xml:space="preserve"> от исполнения обязательств по настоящему </w:t>
            </w:r>
            <w:r w:rsidR="00DA6A29" w:rsidRPr="004241DE">
              <w:rPr>
                <w:rFonts w:ascii="Times New Roman" w:eastAsia="Times New Roman" w:hAnsi="Times New Roman" w:cs="Times New Roman"/>
                <w:sz w:val="24"/>
                <w:szCs w:val="24"/>
                <w:lang w:eastAsia="ru-RU"/>
              </w:rPr>
              <w:t>Договору</w:t>
            </w:r>
            <w:r w:rsidRPr="004241DE">
              <w:rPr>
                <w:rFonts w:ascii="Times New Roman" w:eastAsia="Times New Roman" w:hAnsi="Times New Roman" w:cs="Times New Roman"/>
                <w:sz w:val="24"/>
                <w:szCs w:val="24"/>
                <w:lang w:eastAsia="ru-RU"/>
              </w:rPr>
              <w:t>.</w:t>
            </w:r>
          </w:p>
          <w:p w:rsidR="008370ED" w:rsidRPr="004241DE" w:rsidRDefault="008370ED" w:rsidP="00DA6A29">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 xml:space="preserve">8.9. </w:t>
            </w:r>
            <w:r w:rsidR="008C4C6F" w:rsidRPr="004241DE">
              <w:rPr>
                <w:rFonts w:ascii="Times New Roman" w:eastAsia="Times New Roman" w:hAnsi="Times New Roman" w:cs="Times New Roman"/>
                <w:sz w:val="24"/>
                <w:szCs w:val="24"/>
                <w:lang w:eastAsia="ru-RU"/>
              </w:rPr>
              <w:t>Исполнитель</w:t>
            </w:r>
            <w:r w:rsidRPr="004241DE">
              <w:rPr>
                <w:rFonts w:ascii="Times New Roman" w:eastAsia="Times New Roman" w:hAnsi="Times New Roman" w:cs="Times New Roman"/>
                <w:sz w:val="24"/>
                <w:szCs w:val="24"/>
                <w:lang w:eastAsia="ru-RU"/>
              </w:rPr>
              <w:t xml:space="preserve"> освобождается от уплаты неустойки (штрафа, пени), если докажет, что неисполнение или ненадлежащее исполнение обязательства, предусмотренного настоящим </w:t>
            </w:r>
            <w:r w:rsidR="00DA6A29" w:rsidRPr="004241DE">
              <w:rPr>
                <w:rFonts w:ascii="Times New Roman" w:eastAsia="Times New Roman" w:hAnsi="Times New Roman" w:cs="Times New Roman"/>
                <w:sz w:val="24"/>
                <w:szCs w:val="24"/>
                <w:lang w:eastAsia="ru-RU"/>
              </w:rPr>
              <w:t>Договору</w:t>
            </w:r>
            <w:r w:rsidRPr="004241DE">
              <w:rPr>
                <w:rFonts w:ascii="Times New Roman" w:eastAsia="Times New Roman" w:hAnsi="Times New Roman" w:cs="Times New Roman"/>
                <w:sz w:val="24"/>
                <w:szCs w:val="24"/>
                <w:lang w:eastAsia="ru-RU"/>
              </w:rPr>
              <w:t>, произошло вследствие непреодолимой силы или по вине другой Стороны.</w:t>
            </w:r>
          </w:p>
        </w:tc>
        <w:tc>
          <w:tcPr>
            <w:tcW w:w="55" w:type="dxa"/>
            <w:vAlign w:val="center"/>
            <w:hideMark/>
          </w:tcPr>
          <w:p w:rsidR="008370ED" w:rsidRPr="004241DE" w:rsidRDefault="008370ED" w:rsidP="00D35C8B">
            <w:pPr>
              <w:spacing w:after="0" w:line="240" w:lineRule="auto"/>
              <w:rPr>
                <w:rFonts w:ascii="Times New Roman" w:eastAsia="Times New Roman" w:hAnsi="Times New Roman" w:cs="Times New Roman"/>
                <w:sz w:val="24"/>
                <w:szCs w:val="24"/>
                <w:lang w:eastAsia="ru-RU"/>
              </w:rPr>
            </w:pPr>
          </w:p>
        </w:tc>
      </w:tr>
      <w:tr w:rsidR="008370ED" w:rsidRPr="004241DE" w:rsidTr="00F63A89">
        <w:trPr>
          <w:trHeight w:val="2469"/>
        </w:trPr>
        <w:tc>
          <w:tcPr>
            <w:tcW w:w="9330" w:type="dxa"/>
            <w:gridSpan w:val="13"/>
            <w:vMerge/>
            <w:hideMark/>
          </w:tcPr>
          <w:p w:rsidR="008370ED" w:rsidRPr="004241DE" w:rsidRDefault="008370ED" w:rsidP="00D35C8B">
            <w:pPr>
              <w:spacing w:after="0" w:line="240" w:lineRule="auto"/>
              <w:jc w:val="both"/>
              <w:rPr>
                <w:rFonts w:ascii="Times New Roman" w:hAnsi="Times New Roman"/>
                <w:sz w:val="24"/>
                <w:szCs w:val="24"/>
              </w:rPr>
            </w:pPr>
          </w:p>
        </w:tc>
        <w:tc>
          <w:tcPr>
            <w:tcW w:w="55" w:type="dxa"/>
            <w:vAlign w:val="center"/>
            <w:hideMark/>
          </w:tcPr>
          <w:p w:rsidR="008370ED" w:rsidRPr="004241DE" w:rsidRDefault="008370ED" w:rsidP="00D35C8B">
            <w:pPr>
              <w:spacing w:after="0" w:line="240" w:lineRule="auto"/>
              <w:rPr>
                <w:rFonts w:ascii="Times New Roman" w:eastAsia="Times New Roman" w:hAnsi="Times New Roman" w:cs="Times New Roman"/>
                <w:sz w:val="24"/>
                <w:szCs w:val="24"/>
                <w:lang w:eastAsia="ru-RU"/>
              </w:rPr>
            </w:pPr>
          </w:p>
        </w:tc>
      </w:tr>
      <w:tr w:rsidR="008370ED" w:rsidRPr="004241DE" w:rsidTr="00D35C8B">
        <w:trPr>
          <w:trHeight w:val="260"/>
        </w:trPr>
        <w:tc>
          <w:tcPr>
            <w:tcW w:w="9330" w:type="dxa"/>
            <w:gridSpan w:val="13"/>
            <w:vMerge/>
            <w:hideMark/>
          </w:tcPr>
          <w:p w:rsidR="008370ED" w:rsidRPr="004241DE" w:rsidRDefault="008370ED" w:rsidP="00D35C8B">
            <w:pPr>
              <w:spacing w:after="0" w:line="240" w:lineRule="auto"/>
              <w:jc w:val="both"/>
              <w:rPr>
                <w:rFonts w:ascii="Times New Roman" w:eastAsia="Times New Roman" w:hAnsi="Times New Roman" w:cs="Times New Roman"/>
                <w:sz w:val="24"/>
                <w:szCs w:val="24"/>
                <w:lang w:eastAsia="ru-RU"/>
              </w:rPr>
            </w:pPr>
          </w:p>
        </w:tc>
        <w:tc>
          <w:tcPr>
            <w:tcW w:w="55" w:type="dxa"/>
            <w:vAlign w:val="center"/>
            <w:hideMark/>
          </w:tcPr>
          <w:p w:rsidR="008370ED" w:rsidRPr="004241DE" w:rsidRDefault="008370ED" w:rsidP="00D35C8B">
            <w:pPr>
              <w:spacing w:after="0" w:line="240" w:lineRule="auto"/>
              <w:rPr>
                <w:rFonts w:ascii="Times New Roman" w:eastAsia="Times New Roman" w:hAnsi="Times New Roman" w:cs="Times New Roman"/>
                <w:sz w:val="24"/>
                <w:szCs w:val="24"/>
                <w:lang w:eastAsia="ru-RU"/>
              </w:rPr>
            </w:pPr>
          </w:p>
        </w:tc>
      </w:tr>
      <w:tr w:rsidR="008370ED" w:rsidRPr="004241DE" w:rsidTr="008370ED">
        <w:trPr>
          <w:trHeight w:val="1161"/>
        </w:trPr>
        <w:tc>
          <w:tcPr>
            <w:tcW w:w="9330" w:type="dxa"/>
            <w:gridSpan w:val="13"/>
            <w:vMerge/>
            <w:hideMark/>
          </w:tcPr>
          <w:p w:rsidR="008370ED" w:rsidRPr="004241DE" w:rsidRDefault="008370ED" w:rsidP="00D35C8B">
            <w:pPr>
              <w:spacing w:after="0" w:line="240" w:lineRule="auto"/>
              <w:jc w:val="both"/>
              <w:rPr>
                <w:rFonts w:ascii="Times New Roman" w:eastAsia="Times New Roman" w:hAnsi="Times New Roman" w:cs="Times New Roman"/>
                <w:sz w:val="24"/>
                <w:szCs w:val="24"/>
                <w:lang w:eastAsia="ru-RU"/>
              </w:rPr>
            </w:pPr>
          </w:p>
        </w:tc>
        <w:tc>
          <w:tcPr>
            <w:tcW w:w="55" w:type="dxa"/>
            <w:vAlign w:val="center"/>
            <w:hideMark/>
          </w:tcPr>
          <w:p w:rsidR="008370ED" w:rsidRPr="004241DE" w:rsidRDefault="008370ED" w:rsidP="00D35C8B">
            <w:pPr>
              <w:spacing w:after="0" w:line="240" w:lineRule="auto"/>
              <w:rPr>
                <w:rFonts w:ascii="Times New Roman" w:eastAsia="Times New Roman" w:hAnsi="Times New Roman" w:cs="Times New Roman"/>
                <w:sz w:val="24"/>
                <w:szCs w:val="24"/>
                <w:lang w:eastAsia="ru-RU"/>
              </w:rPr>
            </w:pPr>
          </w:p>
        </w:tc>
      </w:tr>
      <w:tr w:rsidR="008370ED" w:rsidRPr="004241DE" w:rsidTr="00D35C8B">
        <w:trPr>
          <w:trHeight w:val="1940"/>
        </w:trPr>
        <w:tc>
          <w:tcPr>
            <w:tcW w:w="9330" w:type="dxa"/>
            <w:gridSpan w:val="13"/>
            <w:vMerge/>
            <w:hideMark/>
          </w:tcPr>
          <w:p w:rsidR="008370ED" w:rsidRPr="004241DE" w:rsidRDefault="008370ED" w:rsidP="00D35C8B">
            <w:pPr>
              <w:spacing w:after="0" w:line="240" w:lineRule="auto"/>
              <w:jc w:val="both"/>
              <w:rPr>
                <w:rFonts w:ascii="Times New Roman" w:eastAsia="Times New Roman" w:hAnsi="Times New Roman" w:cs="Times New Roman"/>
                <w:sz w:val="24"/>
                <w:szCs w:val="24"/>
                <w:lang w:eastAsia="ru-RU"/>
              </w:rPr>
            </w:pPr>
          </w:p>
        </w:tc>
        <w:tc>
          <w:tcPr>
            <w:tcW w:w="55" w:type="dxa"/>
            <w:vAlign w:val="center"/>
            <w:hideMark/>
          </w:tcPr>
          <w:p w:rsidR="008370ED" w:rsidRPr="004241DE" w:rsidRDefault="008370ED" w:rsidP="00D35C8B">
            <w:pPr>
              <w:spacing w:after="0" w:line="240" w:lineRule="auto"/>
              <w:rPr>
                <w:rFonts w:ascii="Times New Roman" w:eastAsia="Times New Roman" w:hAnsi="Times New Roman" w:cs="Times New Roman"/>
                <w:sz w:val="24"/>
                <w:szCs w:val="24"/>
                <w:lang w:eastAsia="ru-RU"/>
              </w:rPr>
            </w:pPr>
          </w:p>
        </w:tc>
      </w:tr>
      <w:tr w:rsidR="008370ED" w:rsidRPr="004241DE" w:rsidTr="00D35C8B">
        <w:trPr>
          <w:trHeight w:val="740"/>
        </w:trPr>
        <w:tc>
          <w:tcPr>
            <w:tcW w:w="9330" w:type="dxa"/>
            <w:gridSpan w:val="13"/>
            <w:vMerge/>
            <w:hideMark/>
          </w:tcPr>
          <w:p w:rsidR="008370ED" w:rsidRPr="004241DE" w:rsidRDefault="008370ED" w:rsidP="00D35C8B">
            <w:pPr>
              <w:spacing w:after="0" w:line="240" w:lineRule="auto"/>
              <w:jc w:val="both"/>
              <w:rPr>
                <w:rFonts w:ascii="Times New Roman" w:eastAsia="Times New Roman" w:hAnsi="Times New Roman" w:cs="Times New Roman"/>
                <w:sz w:val="24"/>
                <w:szCs w:val="24"/>
                <w:lang w:eastAsia="ru-RU"/>
              </w:rPr>
            </w:pPr>
          </w:p>
        </w:tc>
        <w:tc>
          <w:tcPr>
            <w:tcW w:w="55" w:type="dxa"/>
            <w:vAlign w:val="center"/>
            <w:hideMark/>
          </w:tcPr>
          <w:p w:rsidR="008370ED" w:rsidRPr="004241DE" w:rsidRDefault="008370ED" w:rsidP="00D35C8B">
            <w:pPr>
              <w:spacing w:after="0" w:line="240" w:lineRule="auto"/>
              <w:rPr>
                <w:rFonts w:ascii="Times New Roman" w:eastAsia="Times New Roman" w:hAnsi="Times New Roman" w:cs="Times New Roman"/>
                <w:sz w:val="24"/>
                <w:szCs w:val="24"/>
                <w:lang w:eastAsia="ru-RU"/>
              </w:rPr>
            </w:pPr>
          </w:p>
        </w:tc>
      </w:tr>
      <w:tr w:rsidR="008370ED" w:rsidRPr="004241DE" w:rsidTr="008370ED">
        <w:trPr>
          <w:trHeight w:val="80"/>
        </w:trPr>
        <w:tc>
          <w:tcPr>
            <w:tcW w:w="9330" w:type="dxa"/>
            <w:gridSpan w:val="13"/>
            <w:vMerge/>
            <w:hideMark/>
          </w:tcPr>
          <w:p w:rsidR="008370ED" w:rsidRPr="004241DE" w:rsidRDefault="008370ED" w:rsidP="00D35C8B">
            <w:pPr>
              <w:spacing w:after="0" w:line="240" w:lineRule="auto"/>
              <w:jc w:val="both"/>
              <w:rPr>
                <w:rFonts w:ascii="Times New Roman" w:eastAsia="Times New Roman" w:hAnsi="Times New Roman" w:cs="Times New Roman"/>
                <w:sz w:val="24"/>
                <w:szCs w:val="24"/>
                <w:lang w:eastAsia="ru-RU"/>
              </w:rPr>
            </w:pPr>
          </w:p>
        </w:tc>
        <w:tc>
          <w:tcPr>
            <w:tcW w:w="55" w:type="dxa"/>
            <w:vAlign w:val="center"/>
            <w:hideMark/>
          </w:tcPr>
          <w:p w:rsidR="008370ED" w:rsidRPr="004241DE" w:rsidRDefault="008370ED" w:rsidP="00D35C8B">
            <w:pPr>
              <w:spacing w:after="0" w:line="240" w:lineRule="auto"/>
              <w:rPr>
                <w:rFonts w:ascii="Times New Roman" w:eastAsia="Times New Roman" w:hAnsi="Times New Roman" w:cs="Times New Roman"/>
                <w:sz w:val="24"/>
                <w:szCs w:val="24"/>
                <w:lang w:eastAsia="ru-RU"/>
              </w:rPr>
            </w:pPr>
          </w:p>
        </w:tc>
      </w:tr>
      <w:tr w:rsidR="008370ED" w:rsidRPr="004241DE" w:rsidTr="00D35C8B">
        <w:trPr>
          <w:trHeight w:val="3140"/>
        </w:trPr>
        <w:tc>
          <w:tcPr>
            <w:tcW w:w="9330" w:type="dxa"/>
            <w:gridSpan w:val="13"/>
            <w:vMerge/>
            <w:hideMark/>
          </w:tcPr>
          <w:p w:rsidR="008370ED" w:rsidRPr="004241DE" w:rsidRDefault="008370ED" w:rsidP="00D35C8B">
            <w:pPr>
              <w:spacing w:after="0" w:line="240" w:lineRule="auto"/>
              <w:jc w:val="both"/>
              <w:rPr>
                <w:rFonts w:ascii="Times New Roman" w:eastAsia="Times New Roman" w:hAnsi="Times New Roman" w:cs="Times New Roman"/>
                <w:sz w:val="24"/>
                <w:szCs w:val="24"/>
                <w:lang w:eastAsia="ru-RU"/>
              </w:rPr>
            </w:pPr>
          </w:p>
        </w:tc>
        <w:tc>
          <w:tcPr>
            <w:tcW w:w="55" w:type="dxa"/>
            <w:vAlign w:val="center"/>
            <w:hideMark/>
          </w:tcPr>
          <w:p w:rsidR="008370ED" w:rsidRPr="004241DE" w:rsidRDefault="008370ED" w:rsidP="00D35C8B">
            <w:pPr>
              <w:spacing w:after="0" w:line="240" w:lineRule="auto"/>
              <w:rPr>
                <w:rFonts w:ascii="Times New Roman" w:eastAsia="Times New Roman" w:hAnsi="Times New Roman" w:cs="Times New Roman"/>
                <w:sz w:val="24"/>
                <w:szCs w:val="24"/>
                <w:lang w:eastAsia="ru-RU"/>
              </w:rPr>
            </w:pPr>
          </w:p>
        </w:tc>
      </w:tr>
      <w:tr w:rsidR="008370ED" w:rsidRPr="004241DE" w:rsidTr="00D35C8B">
        <w:trPr>
          <w:trHeight w:val="500"/>
        </w:trPr>
        <w:tc>
          <w:tcPr>
            <w:tcW w:w="9330" w:type="dxa"/>
            <w:gridSpan w:val="13"/>
            <w:vMerge/>
            <w:hideMark/>
          </w:tcPr>
          <w:p w:rsidR="008370ED" w:rsidRPr="004241DE" w:rsidRDefault="008370ED" w:rsidP="00D35C8B">
            <w:pPr>
              <w:spacing w:after="0" w:line="240" w:lineRule="auto"/>
              <w:jc w:val="both"/>
              <w:rPr>
                <w:rFonts w:ascii="Times New Roman" w:eastAsia="Times New Roman" w:hAnsi="Times New Roman" w:cs="Times New Roman"/>
                <w:sz w:val="24"/>
                <w:szCs w:val="24"/>
                <w:lang w:eastAsia="ru-RU"/>
              </w:rPr>
            </w:pPr>
          </w:p>
        </w:tc>
        <w:tc>
          <w:tcPr>
            <w:tcW w:w="55" w:type="dxa"/>
            <w:vAlign w:val="center"/>
            <w:hideMark/>
          </w:tcPr>
          <w:p w:rsidR="008370ED" w:rsidRPr="004241DE" w:rsidRDefault="008370ED" w:rsidP="00D35C8B">
            <w:pPr>
              <w:spacing w:after="0" w:line="240" w:lineRule="auto"/>
              <w:rPr>
                <w:rFonts w:ascii="Times New Roman" w:eastAsia="Times New Roman" w:hAnsi="Times New Roman" w:cs="Times New Roman"/>
                <w:sz w:val="24"/>
                <w:szCs w:val="24"/>
                <w:lang w:eastAsia="ru-RU"/>
              </w:rPr>
            </w:pPr>
          </w:p>
        </w:tc>
      </w:tr>
      <w:tr w:rsidR="008370ED" w:rsidRPr="004241DE" w:rsidTr="00D35C8B">
        <w:trPr>
          <w:trHeight w:val="1700"/>
        </w:trPr>
        <w:tc>
          <w:tcPr>
            <w:tcW w:w="9330" w:type="dxa"/>
            <w:gridSpan w:val="13"/>
            <w:vMerge/>
            <w:hideMark/>
          </w:tcPr>
          <w:p w:rsidR="008370ED" w:rsidRPr="004241DE" w:rsidRDefault="008370ED" w:rsidP="00D35C8B">
            <w:pPr>
              <w:spacing w:after="0" w:line="240" w:lineRule="auto"/>
              <w:jc w:val="both"/>
              <w:rPr>
                <w:rFonts w:ascii="Times New Roman" w:eastAsia="Times New Roman" w:hAnsi="Times New Roman" w:cs="Times New Roman"/>
                <w:sz w:val="24"/>
                <w:szCs w:val="24"/>
                <w:lang w:eastAsia="ru-RU"/>
              </w:rPr>
            </w:pPr>
          </w:p>
        </w:tc>
        <w:tc>
          <w:tcPr>
            <w:tcW w:w="55" w:type="dxa"/>
            <w:vAlign w:val="center"/>
            <w:hideMark/>
          </w:tcPr>
          <w:p w:rsidR="008370ED" w:rsidRPr="004241DE" w:rsidRDefault="008370ED" w:rsidP="00D35C8B">
            <w:pPr>
              <w:spacing w:after="0" w:line="240" w:lineRule="auto"/>
              <w:rPr>
                <w:rFonts w:ascii="Times New Roman" w:eastAsia="Times New Roman" w:hAnsi="Times New Roman" w:cs="Times New Roman"/>
                <w:sz w:val="24"/>
                <w:szCs w:val="24"/>
                <w:lang w:eastAsia="ru-RU"/>
              </w:rPr>
            </w:pPr>
          </w:p>
        </w:tc>
      </w:tr>
      <w:tr w:rsidR="008370ED" w:rsidRPr="004241DE" w:rsidTr="00D35C8B">
        <w:trPr>
          <w:trHeight w:val="500"/>
        </w:trPr>
        <w:tc>
          <w:tcPr>
            <w:tcW w:w="9330" w:type="dxa"/>
            <w:gridSpan w:val="13"/>
            <w:vMerge/>
            <w:hideMark/>
          </w:tcPr>
          <w:p w:rsidR="008370ED" w:rsidRPr="004241DE" w:rsidRDefault="008370ED" w:rsidP="00D35C8B">
            <w:pPr>
              <w:spacing w:after="0" w:line="240" w:lineRule="auto"/>
              <w:jc w:val="both"/>
              <w:rPr>
                <w:rFonts w:ascii="Times New Roman" w:eastAsia="Times New Roman" w:hAnsi="Times New Roman" w:cs="Times New Roman"/>
                <w:sz w:val="24"/>
                <w:szCs w:val="24"/>
                <w:lang w:eastAsia="ru-RU"/>
              </w:rPr>
            </w:pPr>
          </w:p>
        </w:tc>
        <w:tc>
          <w:tcPr>
            <w:tcW w:w="55" w:type="dxa"/>
            <w:vAlign w:val="center"/>
            <w:hideMark/>
          </w:tcPr>
          <w:p w:rsidR="008370ED" w:rsidRPr="004241DE" w:rsidRDefault="008370ED" w:rsidP="00D35C8B">
            <w:pPr>
              <w:spacing w:after="0" w:line="240" w:lineRule="auto"/>
              <w:rPr>
                <w:rFonts w:ascii="Times New Roman" w:eastAsia="Times New Roman" w:hAnsi="Times New Roman" w:cs="Times New Roman"/>
                <w:sz w:val="24"/>
                <w:szCs w:val="24"/>
                <w:lang w:eastAsia="ru-RU"/>
              </w:rPr>
            </w:pPr>
          </w:p>
        </w:tc>
      </w:tr>
      <w:tr w:rsidR="008370ED" w:rsidRPr="004241DE" w:rsidTr="00D35C8B">
        <w:trPr>
          <w:trHeight w:val="740"/>
        </w:trPr>
        <w:tc>
          <w:tcPr>
            <w:tcW w:w="9330" w:type="dxa"/>
            <w:gridSpan w:val="13"/>
            <w:vMerge/>
            <w:hideMark/>
          </w:tcPr>
          <w:p w:rsidR="008370ED" w:rsidRPr="004241DE" w:rsidRDefault="008370ED" w:rsidP="00D35C8B">
            <w:pPr>
              <w:spacing w:after="0" w:line="240" w:lineRule="auto"/>
              <w:jc w:val="both"/>
              <w:rPr>
                <w:rFonts w:ascii="Times New Roman" w:eastAsia="Times New Roman" w:hAnsi="Times New Roman" w:cs="Times New Roman"/>
                <w:sz w:val="24"/>
                <w:szCs w:val="24"/>
                <w:lang w:eastAsia="ru-RU"/>
              </w:rPr>
            </w:pPr>
          </w:p>
        </w:tc>
        <w:tc>
          <w:tcPr>
            <w:tcW w:w="55" w:type="dxa"/>
            <w:vAlign w:val="center"/>
            <w:hideMark/>
          </w:tcPr>
          <w:p w:rsidR="008370ED" w:rsidRPr="004241DE" w:rsidRDefault="008370ED"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260"/>
        </w:trPr>
        <w:tc>
          <w:tcPr>
            <w:tcW w:w="9330" w:type="dxa"/>
            <w:gridSpan w:val="13"/>
            <w:hideMark/>
          </w:tcPr>
          <w:p w:rsidR="00D35C8B" w:rsidRPr="004241DE" w:rsidRDefault="008370ED" w:rsidP="0090483A">
            <w:pPr>
              <w:spacing w:before="120" w:after="120" w:line="240" w:lineRule="auto"/>
              <w:jc w:val="center"/>
              <w:rPr>
                <w:rFonts w:ascii="Times New Roman" w:eastAsia="Times New Roman" w:hAnsi="Times New Roman" w:cs="Times New Roman"/>
                <w:b/>
                <w:bCs/>
                <w:sz w:val="24"/>
                <w:szCs w:val="24"/>
                <w:lang w:eastAsia="ru-RU"/>
              </w:rPr>
            </w:pPr>
            <w:r w:rsidRPr="004241DE">
              <w:rPr>
                <w:rFonts w:ascii="Times New Roman" w:eastAsia="Times New Roman" w:hAnsi="Times New Roman" w:cs="Times New Roman"/>
                <w:b/>
                <w:bCs/>
                <w:sz w:val="24"/>
                <w:szCs w:val="24"/>
                <w:lang w:eastAsia="ru-RU"/>
              </w:rPr>
              <w:t>9</w:t>
            </w:r>
            <w:r w:rsidR="00D35C8B" w:rsidRPr="004241DE">
              <w:rPr>
                <w:rFonts w:ascii="Times New Roman" w:eastAsia="Times New Roman" w:hAnsi="Times New Roman" w:cs="Times New Roman"/>
                <w:b/>
                <w:bCs/>
                <w:sz w:val="24"/>
                <w:szCs w:val="24"/>
                <w:lang w:eastAsia="ru-RU"/>
              </w:rPr>
              <w:t xml:space="preserve">. ИЗМЕНЕНИЕ И РАСТОРЖЕНИЕ </w:t>
            </w:r>
            <w:r w:rsidRPr="004241DE">
              <w:rPr>
                <w:rFonts w:ascii="Times New Roman" w:eastAsia="Times New Roman" w:hAnsi="Times New Roman" w:cs="Times New Roman"/>
                <w:b/>
                <w:bCs/>
                <w:sz w:val="24"/>
                <w:szCs w:val="24"/>
                <w:lang w:eastAsia="ru-RU"/>
              </w:rPr>
              <w:t>УСЛОВИЙ ДОГОВОРА</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8370ED">
        <w:trPr>
          <w:trHeight w:val="341"/>
        </w:trPr>
        <w:tc>
          <w:tcPr>
            <w:tcW w:w="9330" w:type="dxa"/>
            <w:gridSpan w:val="13"/>
            <w:hideMark/>
          </w:tcPr>
          <w:p w:rsidR="00D35C8B" w:rsidRPr="004241DE" w:rsidRDefault="008370ED" w:rsidP="00B257B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9</w:t>
            </w:r>
            <w:r w:rsidR="00D35C8B" w:rsidRPr="004241DE">
              <w:rPr>
                <w:rFonts w:ascii="Times New Roman" w:eastAsia="Times New Roman" w:hAnsi="Times New Roman" w:cs="Times New Roman"/>
                <w:sz w:val="24"/>
                <w:szCs w:val="24"/>
                <w:lang w:eastAsia="ru-RU"/>
              </w:rPr>
              <w:t xml:space="preserve">.1. Изменение условий </w:t>
            </w:r>
            <w:r w:rsidR="00B257BB" w:rsidRPr="004241DE">
              <w:rPr>
                <w:rFonts w:ascii="Times New Roman" w:eastAsia="Times New Roman" w:hAnsi="Times New Roman" w:cs="Times New Roman"/>
                <w:sz w:val="24"/>
                <w:szCs w:val="24"/>
                <w:lang w:eastAsia="ru-RU"/>
              </w:rPr>
              <w:t>Договора</w:t>
            </w:r>
            <w:r w:rsidR="00D35C8B" w:rsidRPr="004241DE">
              <w:rPr>
                <w:rFonts w:ascii="Times New Roman" w:eastAsia="Times New Roman" w:hAnsi="Times New Roman" w:cs="Times New Roman"/>
                <w:sz w:val="24"/>
                <w:szCs w:val="24"/>
                <w:lang w:eastAsia="ru-RU"/>
              </w:rPr>
              <w:t xml:space="preserve"> при его исполнении не допускается</w:t>
            </w:r>
            <w:r w:rsidRPr="004241DE">
              <w:rPr>
                <w:rFonts w:ascii="Times New Roman" w:eastAsia="Times New Roman" w:hAnsi="Times New Roman" w:cs="Times New Roman"/>
                <w:sz w:val="24"/>
                <w:szCs w:val="24"/>
                <w:lang w:eastAsia="ru-RU"/>
              </w:rPr>
              <w:t>.</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740"/>
        </w:trPr>
        <w:tc>
          <w:tcPr>
            <w:tcW w:w="9330" w:type="dxa"/>
            <w:gridSpan w:val="13"/>
            <w:hideMark/>
          </w:tcPr>
          <w:p w:rsidR="00D35C8B" w:rsidRPr="004241DE" w:rsidRDefault="00DA6A29" w:rsidP="00D35C8B">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9.</w:t>
            </w:r>
            <w:r w:rsidR="00D35C8B" w:rsidRPr="004241DE">
              <w:rPr>
                <w:rFonts w:ascii="Times New Roman" w:eastAsia="Times New Roman" w:hAnsi="Times New Roman" w:cs="Times New Roman"/>
                <w:sz w:val="24"/>
                <w:szCs w:val="24"/>
                <w:lang w:eastAsia="ru-RU"/>
              </w:rPr>
              <w:t xml:space="preserve">2. При исполнении </w:t>
            </w:r>
            <w:r w:rsidRPr="004241DE">
              <w:rPr>
                <w:rFonts w:ascii="Times New Roman" w:eastAsia="Times New Roman" w:hAnsi="Times New Roman" w:cs="Times New Roman"/>
                <w:sz w:val="24"/>
                <w:szCs w:val="24"/>
                <w:lang w:eastAsia="ru-RU"/>
              </w:rPr>
              <w:t>Договора</w:t>
            </w:r>
            <w:r w:rsidR="00D35C8B" w:rsidRPr="004241DE">
              <w:rPr>
                <w:rFonts w:ascii="Times New Roman" w:eastAsia="Times New Roman" w:hAnsi="Times New Roman" w:cs="Times New Roman"/>
                <w:sz w:val="24"/>
                <w:szCs w:val="24"/>
                <w:lang w:eastAsia="ru-RU"/>
              </w:rPr>
              <w:t xml:space="preserve"> не допускается перемена Исполнителя, за исключением случая, если новый Исполнитель является правопреемником Исполнителя по </w:t>
            </w:r>
            <w:r w:rsidRPr="004241DE">
              <w:rPr>
                <w:rFonts w:ascii="Times New Roman" w:eastAsia="Times New Roman" w:hAnsi="Times New Roman" w:cs="Times New Roman"/>
                <w:sz w:val="24"/>
                <w:szCs w:val="24"/>
                <w:lang w:eastAsia="ru-RU"/>
              </w:rPr>
              <w:t>Договора</w:t>
            </w:r>
            <w:r w:rsidR="00D35C8B" w:rsidRPr="004241DE">
              <w:rPr>
                <w:rFonts w:ascii="Times New Roman" w:eastAsia="Times New Roman" w:hAnsi="Times New Roman" w:cs="Times New Roman"/>
                <w:sz w:val="24"/>
                <w:szCs w:val="24"/>
                <w:lang w:eastAsia="ru-RU"/>
              </w:rPr>
              <w:t xml:space="preserve"> вследствие реорганизации юридического лица в форме преобразования, слияния или присоединения.</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740"/>
        </w:trPr>
        <w:tc>
          <w:tcPr>
            <w:tcW w:w="9330" w:type="dxa"/>
            <w:gridSpan w:val="13"/>
            <w:hideMark/>
          </w:tcPr>
          <w:p w:rsidR="00D35C8B" w:rsidRPr="004241DE" w:rsidRDefault="00DA6A29" w:rsidP="00DA6A29">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9</w:t>
            </w:r>
            <w:r w:rsidR="00D35C8B" w:rsidRPr="004241DE">
              <w:rPr>
                <w:rFonts w:ascii="Times New Roman" w:eastAsia="Times New Roman" w:hAnsi="Times New Roman" w:cs="Times New Roman"/>
                <w:sz w:val="24"/>
                <w:szCs w:val="24"/>
                <w:lang w:eastAsia="ru-RU"/>
              </w:rPr>
              <w:t>.</w:t>
            </w:r>
            <w:r w:rsidRPr="004241DE">
              <w:rPr>
                <w:rFonts w:ascii="Times New Roman" w:eastAsia="Times New Roman" w:hAnsi="Times New Roman" w:cs="Times New Roman"/>
                <w:sz w:val="24"/>
                <w:szCs w:val="24"/>
                <w:lang w:eastAsia="ru-RU"/>
              </w:rPr>
              <w:t>3</w:t>
            </w:r>
            <w:r w:rsidR="00D35C8B" w:rsidRPr="004241DE">
              <w:rPr>
                <w:rFonts w:ascii="Times New Roman" w:eastAsia="Times New Roman" w:hAnsi="Times New Roman" w:cs="Times New Roman"/>
                <w:sz w:val="24"/>
                <w:szCs w:val="24"/>
                <w:lang w:eastAsia="ru-RU"/>
              </w:rPr>
              <w:t xml:space="preserve">. Все изменения и дополнения к </w:t>
            </w:r>
            <w:r w:rsidRPr="004241DE">
              <w:rPr>
                <w:rFonts w:ascii="Times New Roman" w:eastAsia="Times New Roman" w:hAnsi="Times New Roman" w:cs="Times New Roman"/>
                <w:sz w:val="24"/>
                <w:szCs w:val="24"/>
                <w:lang w:eastAsia="ru-RU"/>
              </w:rPr>
              <w:t xml:space="preserve">Договору </w:t>
            </w:r>
            <w:r w:rsidR="00D35C8B" w:rsidRPr="004241DE">
              <w:rPr>
                <w:rFonts w:ascii="Times New Roman" w:eastAsia="Times New Roman" w:hAnsi="Times New Roman" w:cs="Times New Roman"/>
                <w:sz w:val="24"/>
                <w:szCs w:val="24"/>
                <w:lang w:eastAsia="ru-RU"/>
              </w:rPr>
              <w:t xml:space="preserve">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w:t>
            </w:r>
            <w:r w:rsidRPr="004241DE">
              <w:rPr>
                <w:rFonts w:ascii="Times New Roman" w:eastAsia="Times New Roman" w:hAnsi="Times New Roman" w:cs="Times New Roman"/>
                <w:sz w:val="24"/>
                <w:szCs w:val="24"/>
                <w:lang w:eastAsia="ru-RU"/>
              </w:rPr>
              <w:t>Договора</w:t>
            </w:r>
            <w:r w:rsidR="00D35C8B" w:rsidRPr="004241DE">
              <w:rPr>
                <w:rFonts w:ascii="Times New Roman" w:eastAsia="Times New Roman" w:hAnsi="Times New Roman" w:cs="Times New Roman"/>
                <w:sz w:val="24"/>
                <w:szCs w:val="24"/>
                <w:lang w:eastAsia="ru-RU"/>
              </w:rPr>
              <w:t>.</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500"/>
        </w:trPr>
        <w:tc>
          <w:tcPr>
            <w:tcW w:w="9330" w:type="dxa"/>
            <w:gridSpan w:val="13"/>
            <w:hideMark/>
          </w:tcPr>
          <w:p w:rsidR="00D35C8B" w:rsidRPr="004241DE" w:rsidRDefault="00DA6A29" w:rsidP="00DA6A29">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9</w:t>
            </w:r>
            <w:r w:rsidR="00D35C8B" w:rsidRPr="004241DE">
              <w:rPr>
                <w:rFonts w:ascii="Times New Roman" w:eastAsia="Times New Roman" w:hAnsi="Times New Roman" w:cs="Times New Roman"/>
                <w:sz w:val="24"/>
                <w:szCs w:val="24"/>
                <w:lang w:eastAsia="ru-RU"/>
              </w:rPr>
              <w:t>.</w:t>
            </w:r>
            <w:r w:rsidRPr="004241DE">
              <w:rPr>
                <w:rFonts w:ascii="Times New Roman" w:eastAsia="Times New Roman" w:hAnsi="Times New Roman" w:cs="Times New Roman"/>
                <w:sz w:val="24"/>
                <w:szCs w:val="24"/>
                <w:lang w:eastAsia="ru-RU"/>
              </w:rPr>
              <w:t>4</w:t>
            </w:r>
            <w:r w:rsidR="00D35C8B" w:rsidRPr="004241DE">
              <w:rPr>
                <w:rFonts w:ascii="Times New Roman" w:eastAsia="Times New Roman" w:hAnsi="Times New Roman" w:cs="Times New Roman"/>
                <w:sz w:val="24"/>
                <w:szCs w:val="24"/>
                <w:lang w:eastAsia="ru-RU"/>
              </w:rPr>
              <w:t>. В случае изменения адресов, банковских реквизитов, номеров телефонов, Стороны письменно извещают друг друга о таком изменении в течение трех рабочих дней со дня такого изменения.</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260"/>
        </w:trPr>
        <w:tc>
          <w:tcPr>
            <w:tcW w:w="9330" w:type="dxa"/>
            <w:gridSpan w:val="13"/>
            <w:hideMark/>
          </w:tcPr>
          <w:p w:rsidR="00D35C8B" w:rsidRPr="004241DE" w:rsidRDefault="00F40DF9" w:rsidP="00F40DF9">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9</w:t>
            </w:r>
            <w:r w:rsidR="00D35C8B" w:rsidRPr="004241DE">
              <w:rPr>
                <w:rFonts w:ascii="Times New Roman" w:eastAsia="Times New Roman" w:hAnsi="Times New Roman" w:cs="Times New Roman"/>
                <w:sz w:val="24"/>
                <w:szCs w:val="24"/>
                <w:lang w:eastAsia="ru-RU"/>
              </w:rPr>
              <w:t>.</w:t>
            </w:r>
            <w:r w:rsidRPr="004241DE">
              <w:rPr>
                <w:rFonts w:ascii="Times New Roman" w:eastAsia="Times New Roman" w:hAnsi="Times New Roman" w:cs="Times New Roman"/>
                <w:sz w:val="24"/>
                <w:szCs w:val="24"/>
                <w:lang w:eastAsia="ru-RU"/>
              </w:rPr>
              <w:t>5</w:t>
            </w:r>
            <w:r w:rsidR="00D35C8B" w:rsidRPr="004241DE">
              <w:rPr>
                <w:rFonts w:ascii="Times New Roman" w:eastAsia="Times New Roman" w:hAnsi="Times New Roman" w:cs="Times New Roman"/>
                <w:sz w:val="24"/>
                <w:szCs w:val="24"/>
                <w:lang w:eastAsia="ru-RU"/>
              </w:rPr>
              <w:t xml:space="preserve">. </w:t>
            </w:r>
            <w:r w:rsidRPr="004241DE">
              <w:rPr>
                <w:rFonts w:ascii="Times New Roman" w:eastAsia="Times New Roman" w:hAnsi="Times New Roman" w:cs="Times New Roman"/>
                <w:sz w:val="24"/>
                <w:szCs w:val="24"/>
                <w:lang w:eastAsia="ru-RU"/>
              </w:rPr>
              <w:t>Договор</w:t>
            </w:r>
            <w:r w:rsidR="00D35C8B" w:rsidRPr="004241DE">
              <w:rPr>
                <w:rFonts w:ascii="Times New Roman" w:eastAsia="Times New Roman" w:hAnsi="Times New Roman" w:cs="Times New Roman"/>
                <w:sz w:val="24"/>
                <w:szCs w:val="24"/>
                <w:lang w:eastAsia="ru-RU"/>
              </w:rPr>
              <w:t xml:space="preserve"> составлен в двух экземплярах, по одному для каждой из Сторон.</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500"/>
        </w:trPr>
        <w:tc>
          <w:tcPr>
            <w:tcW w:w="9330" w:type="dxa"/>
            <w:gridSpan w:val="13"/>
            <w:hideMark/>
          </w:tcPr>
          <w:p w:rsidR="00D35C8B" w:rsidRPr="004241DE" w:rsidRDefault="00F40DF9" w:rsidP="00F40DF9">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9</w:t>
            </w:r>
            <w:r w:rsidR="00D35C8B" w:rsidRPr="004241DE">
              <w:rPr>
                <w:rFonts w:ascii="Times New Roman" w:eastAsia="Times New Roman" w:hAnsi="Times New Roman" w:cs="Times New Roman"/>
                <w:sz w:val="24"/>
                <w:szCs w:val="24"/>
                <w:lang w:eastAsia="ru-RU"/>
              </w:rPr>
              <w:t>.</w:t>
            </w:r>
            <w:r w:rsidRPr="004241DE">
              <w:rPr>
                <w:rFonts w:ascii="Times New Roman" w:eastAsia="Times New Roman" w:hAnsi="Times New Roman" w:cs="Times New Roman"/>
                <w:sz w:val="24"/>
                <w:szCs w:val="24"/>
                <w:lang w:eastAsia="ru-RU"/>
              </w:rPr>
              <w:t>6</w:t>
            </w:r>
            <w:r w:rsidR="00D35C8B" w:rsidRPr="004241DE">
              <w:rPr>
                <w:rFonts w:ascii="Times New Roman" w:eastAsia="Times New Roman" w:hAnsi="Times New Roman" w:cs="Times New Roman"/>
                <w:sz w:val="24"/>
                <w:szCs w:val="24"/>
                <w:lang w:eastAsia="ru-RU"/>
              </w:rPr>
              <w:t xml:space="preserve">. Расторжение </w:t>
            </w:r>
            <w:r w:rsidRPr="004241DE">
              <w:rPr>
                <w:rFonts w:ascii="Times New Roman" w:eastAsia="Times New Roman" w:hAnsi="Times New Roman" w:cs="Times New Roman"/>
                <w:sz w:val="24"/>
                <w:szCs w:val="24"/>
                <w:lang w:eastAsia="ru-RU"/>
              </w:rPr>
              <w:t>Договора</w:t>
            </w:r>
            <w:r w:rsidR="00D35C8B" w:rsidRPr="004241DE">
              <w:rPr>
                <w:rFonts w:ascii="Times New Roman" w:eastAsia="Times New Roman" w:hAnsi="Times New Roman" w:cs="Times New Roman"/>
                <w:sz w:val="24"/>
                <w:szCs w:val="24"/>
                <w:lang w:eastAsia="ru-RU"/>
              </w:rPr>
              <w:t xml:space="preserve"> допускается по соглашению сторон, по решению суда, в случае одностороннего отказа стороны </w:t>
            </w:r>
            <w:r w:rsidRPr="004241DE">
              <w:rPr>
                <w:rFonts w:ascii="Times New Roman" w:eastAsia="Times New Roman" w:hAnsi="Times New Roman" w:cs="Times New Roman"/>
                <w:sz w:val="24"/>
                <w:szCs w:val="24"/>
                <w:lang w:eastAsia="ru-RU"/>
              </w:rPr>
              <w:t>Договора от</w:t>
            </w:r>
            <w:r w:rsidR="00D35C8B" w:rsidRPr="004241DE">
              <w:rPr>
                <w:rFonts w:ascii="Times New Roman" w:eastAsia="Times New Roman" w:hAnsi="Times New Roman" w:cs="Times New Roman"/>
                <w:sz w:val="24"/>
                <w:szCs w:val="24"/>
                <w:lang w:eastAsia="ru-RU"/>
              </w:rPr>
              <w:t xml:space="preserve"> исполнения </w:t>
            </w:r>
            <w:r w:rsidRPr="004241DE">
              <w:rPr>
                <w:rFonts w:ascii="Times New Roman" w:eastAsia="Times New Roman" w:hAnsi="Times New Roman" w:cs="Times New Roman"/>
                <w:sz w:val="24"/>
                <w:szCs w:val="24"/>
                <w:lang w:eastAsia="ru-RU"/>
              </w:rPr>
              <w:t>обязательств в соответствии</w:t>
            </w:r>
            <w:r w:rsidR="00D35C8B" w:rsidRPr="004241DE">
              <w:rPr>
                <w:rFonts w:ascii="Times New Roman" w:eastAsia="Times New Roman" w:hAnsi="Times New Roman" w:cs="Times New Roman"/>
                <w:sz w:val="24"/>
                <w:szCs w:val="24"/>
                <w:lang w:eastAsia="ru-RU"/>
              </w:rPr>
              <w:t xml:space="preserve"> с гражданским законодательством.</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1220"/>
        </w:trPr>
        <w:tc>
          <w:tcPr>
            <w:tcW w:w="9330" w:type="dxa"/>
            <w:gridSpan w:val="13"/>
            <w:hideMark/>
          </w:tcPr>
          <w:p w:rsidR="00D35C8B" w:rsidRPr="004241DE" w:rsidRDefault="00F40DF9" w:rsidP="00F40DF9">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9</w:t>
            </w:r>
            <w:r w:rsidR="00D35C8B" w:rsidRPr="004241DE">
              <w:rPr>
                <w:rFonts w:ascii="Times New Roman" w:eastAsia="Times New Roman" w:hAnsi="Times New Roman" w:cs="Times New Roman"/>
                <w:sz w:val="24"/>
                <w:szCs w:val="24"/>
                <w:lang w:eastAsia="ru-RU"/>
              </w:rPr>
              <w:t>.</w:t>
            </w:r>
            <w:r w:rsidRPr="004241DE">
              <w:rPr>
                <w:rFonts w:ascii="Times New Roman" w:eastAsia="Times New Roman" w:hAnsi="Times New Roman" w:cs="Times New Roman"/>
                <w:sz w:val="24"/>
                <w:szCs w:val="24"/>
                <w:lang w:eastAsia="ru-RU"/>
              </w:rPr>
              <w:t>7</w:t>
            </w:r>
            <w:r w:rsidR="00D35C8B" w:rsidRPr="004241DE">
              <w:rPr>
                <w:rFonts w:ascii="Times New Roman" w:eastAsia="Times New Roman" w:hAnsi="Times New Roman" w:cs="Times New Roman"/>
                <w:sz w:val="24"/>
                <w:szCs w:val="24"/>
                <w:lang w:eastAsia="ru-RU"/>
              </w:rPr>
              <w:t xml:space="preserve">. Расторжение </w:t>
            </w:r>
            <w:r w:rsidRPr="004241DE">
              <w:rPr>
                <w:rFonts w:ascii="Times New Roman" w:eastAsia="Times New Roman" w:hAnsi="Times New Roman" w:cs="Times New Roman"/>
                <w:sz w:val="24"/>
                <w:szCs w:val="24"/>
                <w:lang w:eastAsia="ru-RU"/>
              </w:rPr>
              <w:t>Договора</w:t>
            </w:r>
            <w:r w:rsidR="00D35C8B" w:rsidRPr="004241DE">
              <w:rPr>
                <w:rFonts w:ascii="Times New Roman" w:eastAsia="Times New Roman" w:hAnsi="Times New Roman" w:cs="Times New Roman"/>
                <w:sz w:val="24"/>
                <w:szCs w:val="24"/>
                <w:lang w:eastAsia="ru-RU"/>
              </w:rPr>
              <w:t xml:space="preserve"> по соглашению Сторон производится Сторонами путем подписания соответствующего соглашения о расторжении. В случае расторжения настоящего </w:t>
            </w:r>
            <w:r w:rsidRPr="004241DE">
              <w:rPr>
                <w:rFonts w:ascii="Times New Roman" w:eastAsia="Times New Roman" w:hAnsi="Times New Roman" w:cs="Times New Roman"/>
                <w:sz w:val="24"/>
                <w:szCs w:val="24"/>
                <w:lang w:eastAsia="ru-RU"/>
              </w:rPr>
              <w:t>Договора</w:t>
            </w:r>
            <w:r w:rsidR="00D35C8B" w:rsidRPr="004241DE">
              <w:rPr>
                <w:rFonts w:ascii="Times New Roman" w:eastAsia="Times New Roman" w:hAnsi="Times New Roman" w:cs="Times New Roman"/>
                <w:sz w:val="24"/>
                <w:szCs w:val="24"/>
                <w:lang w:eastAsia="ru-RU"/>
              </w:rPr>
              <w:t xml:space="preserve"> по соглашению Сторон Стороны подписывают акт сверки расчётов, отображающий расчеты Сторон за период исполнения </w:t>
            </w:r>
            <w:r w:rsidRPr="004241DE">
              <w:rPr>
                <w:rFonts w:ascii="Times New Roman" w:eastAsia="Times New Roman" w:hAnsi="Times New Roman" w:cs="Times New Roman"/>
                <w:sz w:val="24"/>
                <w:szCs w:val="24"/>
                <w:lang w:eastAsia="ru-RU"/>
              </w:rPr>
              <w:t>Договора</w:t>
            </w:r>
            <w:r w:rsidR="00D35C8B" w:rsidRPr="004241DE">
              <w:rPr>
                <w:rFonts w:ascii="Times New Roman" w:eastAsia="Times New Roman" w:hAnsi="Times New Roman" w:cs="Times New Roman"/>
                <w:sz w:val="24"/>
                <w:szCs w:val="24"/>
                <w:lang w:eastAsia="ru-RU"/>
              </w:rPr>
              <w:t xml:space="preserve"> до момента его расторжения, а также объём </w:t>
            </w:r>
            <w:r w:rsidRPr="004241DE">
              <w:rPr>
                <w:rFonts w:ascii="Times New Roman" w:eastAsia="Times New Roman" w:hAnsi="Times New Roman" w:cs="Times New Roman"/>
                <w:sz w:val="24"/>
                <w:szCs w:val="24"/>
                <w:lang w:eastAsia="ru-RU"/>
              </w:rPr>
              <w:t>фактически оказанных услуг.</w:t>
            </w:r>
            <w:r w:rsidR="00D35C8B" w:rsidRPr="004241DE">
              <w:rPr>
                <w:rFonts w:ascii="Times New Roman" w:eastAsia="Times New Roman" w:hAnsi="Times New Roman" w:cs="Times New Roman"/>
                <w:sz w:val="24"/>
                <w:szCs w:val="24"/>
                <w:lang w:eastAsia="ru-RU"/>
              </w:rPr>
              <w:t xml:space="preserve"> </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500"/>
        </w:trPr>
        <w:tc>
          <w:tcPr>
            <w:tcW w:w="9330" w:type="dxa"/>
            <w:gridSpan w:val="13"/>
            <w:hideMark/>
          </w:tcPr>
          <w:p w:rsidR="00D35C8B" w:rsidRPr="004241DE" w:rsidRDefault="00F40DF9" w:rsidP="001F4D9A">
            <w:pPr>
              <w:spacing w:after="0" w:line="240"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9</w:t>
            </w:r>
            <w:r w:rsidR="00D35C8B" w:rsidRPr="004241DE">
              <w:rPr>
                <w:rFonts w:ascii="Times New Roman" w:eastAsia="Times New Roman" w:hAnsi="Times New Roman" w:cs="Times New Roman"/>
                <w:sz w:val="24"/>
                <w:szCs w:val="24"/>
                <w:lang w:eastAsia="ru-RU"/>
              </w:rPr>
              <w:t>.</w:t>
            </w:r>
            <w:r w:rsidRPr="004241DE">
              <w:rPr>
                <w:rFonts w:ascii="Times New Roman" w:eastAsia="Times New Roman" w:hAnsi="Times New Roman" w:cs="Times New Roman"/>
                <w:sz w:val="24"/>
                <w:szCs w:val="24"/>
                <w:lang w:eastAsia="ru-RU"/>
              </w:rPr>
              <w:t>8</w:t>
            </w:r>
            <w:r w:rsidR="00D35C8B" w:rsidRPr="004241DE">
              <w:rPr>
                <w:rFonts w:ascii="Times New Roman" w:eastAsia="Times New Roman" w:hAnsi="Times New Roman" w:cs="Times New Roman"/>
                <w:sz w:val="24"/>
                <w:szCs w:val="24"/>
                <w:lang w:eastAsia="ru-RU"/>
              </w:rPr>
              <w:t xml:space="preserve">. </w:t>
            </w:r>
            <w:r w:rsidR="001F4D9A" w:rsidRPr="004241DE">
              <w:rPr>
                <w:rFonts w:ascii="Times New Roman" w:eastAsia="Times New Roman" w:hAnsi="Times New Roman" w:cs="Times New Roman"/>
                <w:sz w:val="24"/>
                <w:szCs w:val="24"/>
                <w:lang w:eastAsia="ru-RU"/>
              </w:rPr>
              <w:t>Вопросы, неурегулированные положениями настоящего Договора, разрешаются в соответствии с действующим законодательством Российской Федерации</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D35C8B" w:rsidRPr="004241DE" w:rsidTr="00D35C8B">
        <w:trPr>
          <w:trHeight w:val="260"/>
        </w:trPr>
        <w:tc>
          <w:tcPr>
            <w:tcW w:w="9330" w:type="dxa"/>
            <w:gridSpan w:val="13"/>
            <w:hideMark/>
          </w:tcPr>
          <w:p w:rsidR="00D35C8B" w:rsidRPr="004241DE" w:rsidRDefault="00D35C8B" w:rsidP="0090483A">
            <w:pPr>
              <w:spacing w:before="120" w:after="120" w:line="240" w:lineRule="auto"/>
              <w:jc w:val="center"/>
              <w:rPr>
                <w:rFonts w:ascii="Times New Roman" w:eastAsia="Times New Roman" w:hAnsi="Times New Roman" w:cs="Times New Roman"/>
                <w:b/>
                <w:bCs/>
                <w:sz w:val="24"/>
                <w:szCs w:val="24"/>
                <w:lang w:eastAsia="ru-RU"/>
              </w:rPr>
            </w:pPr>
            <w:r w:rsidRPr="004241DE">
              <w:rPr>
                <w:rFonts w:ascii="Times New Roman" w:eastAsia="Times New Roman" w:hAnsi="Times New Roman" w:cs="Times New Roman"/>
                <w:b/>
                <w:bCs/>
                <w:sz w:val="24"/>
                <w:szCs w:val="24"/>
                <w:lang w:eastAsia="ru-RU"/>
              </w:rPr>
              <w:t>1</w:t>
            </w:r>
            <w:r w:rsidR="001F4D9A" w:rsidRPr="004241DE">
              <w:rPr>
                <w:rFonts w:ascii="Times New Roman" w:eastAsia="Times New Roman" w:hAnsi="Times New Roman" w:cs="Times New Roman"/>
                <w:b/>
                <w:bCs/>
                <w:sz w:val="24"/>
                <w:szCs w:val="24"/>
                <w:lang w:eastAsia="ru-RU"/>
              </w:rPr>
              <w:t>0</w:t>
            </w:r>
            <w:r w:rsidRPr="004241DE">
              <w:rPr>
                <w:rFonts w:ascii="Times New Roman" w:eastAsia="Times New Roman" w:hAnsi="Times New Roman" w:cs="Times New Roman"/>
                <w:b/>
                <w:bCs/>
                <w:sz w:val="24"/>
                <w:szCs w:val="24"/>
                <w:lang w:eastAsia="ru-RU"/>
              </w:rPr>
              <w:t>. ОБСТОЯТЕЛЬСТВА НЕПРЕОДОЛИМОЙ СИЛЫ (ФОРС-МАЖОР)</w:t>
            </w: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1F4D9A" w:rsidRPr="004241DE" w:rsidTr="00D35C8B">
        <w:trPr>
          <w:trHeight w:val="1700"/>
        </w:trPr>
        <w:tc>
          <w:tcPr>
            <w:tcW w:w="9330" w:type="dxa"/>
            <w:gridSpan w:val="13"/>
            <w:vMerge w:val="restart"/>
            <w:hideMark/>
          </w:tcPr>
          <w:p w:rsidR="001F4D9A" w:rsidRPr="004241DE" w:rsidRDefault="001F4D9A" w:rsidP="0090483A">
            <w:pPr>
              <w:spacing w:after="0" w:line="264"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 xml:space="preserve">10.1. При наступлении не зависящих от Сторон обстоятельств полного или частичного неисполнения любой Стороной обязательств по настоящему Договора, а именно: пожаров, за исключением тех, которые могут быть ими созданы или искусственно вызваны, стихийных бедствий, военных действий, эпидемий, действий правительств или других обстоятельств, если эти обстоятельства непосредственно повлияли на исполнение </w:t>
            </w:r>
            <w:r w:rsidRPr="004241DE">
              <w:rPr>
                <w:rFonts w:ascii="Times New Roman" w:eastAsia="Times New Roman" w:hAnsi="Times New Roman" w:cs="Times New Roman"/>
                <w:sz w:val="24"/>
                <w:szCs w:val="24"/>
                <w:lang w:eastAsia="ru-RU"/>
              </w:rPr>
              <w:lastRenderedPageBreak/>
              <w:t>настоящего Договора, если указанные обстоятельства длятся в течение всего срока оказания услуг, указанных в п. 6.2 Договора, каждая из Сторон вправе расторгнуть Договор без требования возмещения убытков, понесенных в связи с наступлением таких обстоятельств.</w:t>
            </w:r>
          </w:p>
          <w:p w:rsidR="001F4D9A" w:rsidRPr="004241DE" w:rsidRDefault="001F4D9A" w:rsidP="0090483A">
            <w:pPr>
              <w:spacing w:after="0" w:line="264"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 xml:space="preserve">10.2. Сторона, для которой создалась невозможность исполнения обязательств по настоящему Договору, должна о наступлении и прекращении обстоятельств, препятствующих исполнению обязательств, немедленно извещать другую Сторону посредством телефонной связи, а впоследствии уведомительным письмом. </w:t>
            </w:r>
          </w:p>
          <w:p w:rsidR="001F4D9A" w:rsidRPr="004241DE" w:rsidRDefault="001F4D9A" w:rsidP="0090483A">
            <w:pPr>
              <w:spacing w:after="0" w:line="264"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10.3. Бремя доказывания ложится на Сторону, которая не выполнила свои обязательства по настоящему Договору, в связи с наступлением случаев, указанных в п. 10.1.</w:t>
            </w:r>
          </w:p>
          <w:p w:rsidR="001F4D9A" w:rsidRPr="004241DE" w:rsidRDefault="001F4D9A" w:rsidP="0090483A">
            <w:pPr>
              <w:spacing w:after="0" w:line="264"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10.4. Предоставление Исполнителем Заказчику оригинала заключения территориального представительства Торгово-Промышленной Палаты Российской Федерации по обстоятельствам, указанным в п. 10.1. и/или заключения Федеральной службы по гидрометеорологии и мониторингу окружающей среды Российской Федерации является обязательным.</w:t>
            </w:r>
          </w:p>
        </w:tc>
        <w:tc>
          <w:tcPr>
            <w:tcW w:w="55" w:type="dxa"/>
            <w:vAlign w:val="center"/>
            <w:hideMark/>
          </w:tcPr>
          <w:p w:rsidR="001F4D9A" w:rsidRPr="004241DE" w:rsidRDefault="001F4D9A" w:rsidP="0090483A">
            <w:pPr>
              <w:spacing w:after="0" w:line="264" w:lineRule="auto"/>
              <w:rPr>
                <w:rFonts w:ascii="Times New Roman" w:eastAsia="Times New Roman" w:hAnsi="Times New Roman" w:cs="Times New Roman"/>
                <w:sz w:val="24"/>
                <w:szCs w:val="24"/>
                <w:lang w:eastAsia="ru-RU"/>
              </w:rPr>
            </w:pPr>
          </w:p>
        </w:tc>
      </w:tr>
      <w:tr w:rsidR="001F4D9A" w:rsidRPr="004241DE" w:rsidTr="00D35C8B">
        <w:trPr>
          <w:trHeight w:val="740"/>
        </w:trPr>
        <w:tc>
          <w:tcPr>
            <w:tcW w:w="9330" w:type="dxa"/>
            <w:gridSpan w:val="13"/>
            <w:vMerge/>
            <w:hideMark/>
          </w:tcPr>
          <w:p w:rsidR="001F4D9A" w:rsidRPr="004241DE" w:rsidRDefault="001F4D9A" w:rsidP="0090483A">
            <w:pPr>
              <w:spacing w:after="0" w:line="264" w:lineRule="auto"/>
              <w:jc w:val="both"/>
              <w:rPr>
                <w:rFonts w:ascii="Times New Roman" w:eastAsia="Times New Roman" w:hAnsi="Times New Roman" w:cs="Times New Roman"/>
                <w:sz w:val="24"/>
                <w:szCs w:val="24"/>
                <w:lang w:eastAsia="ru-RU"/>
              </w:rPr>
            </w:pPr>
          </w:p>
        </w:tc>
        <w:tc>
          <w:tcPr>
            <w:tcW w:w="55" w:type="dxa"/>
            <w:vAlign w:val="center"/>
            <w:hideMark/>
          </w:tcPr>
          <w:p w:rsidR="001F4D9A" w:rsidRPr="004241DE" w:rsidRDefault="001F4D9A" w:rsidP="0090483A">
            <w:pPr>
              <w:spacing w:after="0" w:line="264" w:lineRule="auto"/>
              <w:rPr>
                <w:rFonts w:ascii="Times New Roman" w:eastAsia="Times New Roman" w:hAnsi="Times New Roman" w:cs="Times New Roman"/>
                <w:sz w:val="24"/>
                <w:szCs w:val="24"/>
                <w:lang w:eastAsia="ru-RU"/>
              </w:rPr>
            </w:pPr>
          </w:p>
        </w:tc>
      </w:tr>
      <w:tr w:rsidR="001F4D9A" w:rsidRPr="004241DE" w:rsidTr="00D35C8B">
        <w:trPr>
          <w:trHeight w:val="500"/>
        </w:trPr>
        <w:tc>
          <w:tcPr>
            <w:tcW w:w="9330" w:type="dxa"/>
            <w:gridSpan w:val="13"/>
            <w:vMerge/>
            <w:hideMark/>
          </w:tcPr>
          <w:p w:rsidR="001F4D9A" w:rsidRPr="004241DE" w:rsidRDefault="001F4D9A" w:rsidP="0090483A">
            <w:pPr>
              <w:spacing w:after="0" w:line="264" w:lineRule="auto"/>
              <w:jc w:val="both"/>
              <w:rPr>
                <w:rFonts w:ascii="Times New Roman" w:eastAsia="Times New Roman" w:hAnsi="Times New Roman" w:cs="Times New Roman"/>
                <w:sz w:val="24"/>
                <w:szCs w:val="24"/>
                <w:lang w:eastAsia="ru-RU"/>
              </w:rPr>
            </w:pPr>
          </w:p>
        </w:tc>
        <w:tc>
          <w:tcPr>
            <w:tcW w:w="55" w:type="dxa"/>
            <w:vAlign w:val="center"/>
            <w:hideMark/>
          </w:tcPr>
          <w:p w:rsidR="001F4D9A" w:rsidRPr="004241DE" w:rsidRDefault="001F4D9A" w:rsidP="0090483A">
            <w:pPr>
              <w:spacing w:after="0" w:line="264" w:lineRule="auto"/>
              <w:rPr>
                <w:rFonts w:ascii="Times New Roman" w:eastAsia="Times New Roman" w:hAnsi="Times New Roman" w:cs="Times New Roman"/>
                <w:sz w:val="24"/>
                <w:szCs w:val="24"/>
                <w:lang w:eastAsia="ru-RU"/>
              </w:rPr>
            </w:pPr>
          </w:p>
        </w:tc>
      </w:tr>
      <w:tr w:rsidR="001F4D9A" w:rsidRPr="004241DE" w:rsidTr="00D35C8B">
        <w:trPr>
          <w:trHeight w:val="980"/>
        </w:trPr>
        <w:tc>
          <w:tcPr>
            <w:tcW w:w="9330" w:type="dxa"/>
            <w:gridSpan w:val="13"/>
            <w:vMerge/>
            <w:hideMark/>
          </w:tcPr>
          <w:p w:rsidR="001F4D9A" w:rsidRPr="004241DE" w:rsidRDefault="001F4D9A" w:rsidP="0090483A">
            <w:pPr>
              <w:spacing w:after="0" w:line="264" w:lineRule="auto"/>
              <w:jc w:val="both"/>
              <w:rPr>
                <w:rFonts w:ascii="Times New Roman" w:eastAsia="Times New Roman" w:hAnsi="Times New Roman" w:cs="Times New Roman"/>
                <w:sz w:val="24"/>
                <w:szCs w:val="24"/>
                <w:lang w:eastAsia="ru-RU"/>
              </w:rPr>
            </w:pPr>
          </w:p>
        </w:tc>
        <w:tc>
          <w:tcPr>
            <w:tcW w:w="55" w:type="dxa"/>
            <w:vAlign w:val="center"/>
            <w:hideMark/>
          </w:tcPr>
          <w:p w:rsidR="001F4D9A" w:rsidRPr="004241DE" w:rsidRDefault="001F4D9A" w:rsidP="0090483A">
            <w:pPr>
              <w:spacing w:after="0" w:line="264" w:lineRule="auto"/>
              <w:rPr>
                <w:rFonts w:ascii="Times New Roman" w:eastAsia="Times New Roman" w:hAnsi="Times New Roman" w:cs="Times New Roman"/>
                <w:sz w:val="24"/>
                <w:szCs w:val="24"/>
                <w:lang w:eastAsia="ru-RU"/>
              </w:rPr>
            </w:pPr>
          </w:p>
        </w:tc>
      </w:tr>
      <w:tr w:rsidR="00D35C8B" w:rsidRPr="004241DE" w:rsidTr="00D35C8B">
        <w:trPr>
          <w:trHeight w:val="260"/>
        </w:trPr>
        <w:tc>
          <w:tcPr>
            <w:tcW w:w="9330" w:type="dxa"/>
            <w:gridSpan w:val="13"/>
            <w:hideMark/>
          </w:tcPr>
          <w:p w:rsidR="00D35C8B" w:rsidRPr="004241DE" w:rsidRDefault="00D35C8B" w:rsidP="0090483A">
            <w:pPr>
              <w:spacing w:before="120" w:after="120" w:line="264" w:lineRule="auto"/>
              <w:jc w:val="center"/>
              <w:rPr>
                <w:rFonts w:ascii="Times New Roman" w:eastAsia="Times New Roman" w:hAnsi="Times New Roman" w:cs="Times New Roman"/>
                <w:b/>
                <w:bCs/>
                <w:sz w:val="24"/>
                <w:szCs w:val="24"/>
                <w:lang w:eastAsia="ru-RU"/>
              </w:rPr>
            </w:pPr>
            <w:r w:rsidRPr="004241DE">
              <w:rPr>
                <w:rFonts w:ascii="Times New Roman" w:eastAsia="Times New Roman" w:hAnsi="Times New Roman" w:cs="Times New Roman"/>
                <w:b/>
                <w:bCs/>
                <w:sz w:val="24"/>
                <w:szCs w:val="24"/>
                <w:lang w:eastAsia="ru-RU"/>
              </w:rPr>
              <w:t>1</w:t>
            </w:r>
            <w:r w:rsidR="001F4D9A" w:rsidRPr="004241DE">
              <w:rPr>
                <w:rFonts w:ascii="Times New Roman" w:eastAsia="Times New Roman" w:hAnsi="Times New Roman" w:cs="Times New Roman"/>
                <w:b/>
                <w:bCs/>
                <w:sz w:val="24"/>
                <w:szCs w:val="24"/>
                <w:lang w:eastAsia="ru-RU"/>
              </w:rPr>
              <w:t>1</w:t>
            </w:r>
            <w:r w:rsidRPr="004241DE">
              <w:rPr>
                <w:rFonts w:ascii="Times New Roman" w:eastAsia="Times New Roman" w:hAnsi="Times New Roman" w:cs="Times New Roman"/>
                <w:b/>
                <w:bCs/>
                <w:sz w:val="24"/>
                <w:szCs w:val="24"/>
                <w:lang w:eastAsia="ru-RU"/>
              </w:rPr>
              <w:t>. РАЗРЕШЕНИЕ СПОРОВ</w:t>
            </w:r>
          </w:p>
        </w:tc>
        <w:tc>
          <w:tcPr>
            <w:tcW w:w="55" w:type="dxa"/>
            <w:vAlign w:val="center"/>
            <w:hideMark/>
          </w:tcPr>
          <w:p w:rsidR="00D35C8B" w:rsidRPr="004241DE" w:rsidRDefault="00D35C8B" w:rsidP="0090483A">
            <w:pPr>
              <w:spacing w:after="0" w:line="264" w:lineRule="auto"/>
              <w:rPr>
                <w:rFonts w:ascii="Times New Roman" w:eastAsia="Times New Roman" w:hAnsi="Times New Roman" w:cs="Times New Roman"/>
                <w:sz w:val="24"/>
                <w:szCs w:val="24"/>
                <w:lang w:eastAsia="ru-RU"/>
              </w:rPr>
            </w:pPr>
          </w:p>
        </w:tc>
      </w:tr>
      <w:tr w:rsidR="00D35C8B" w:rsidRPr="004241DE" w:rsidTr="00D35C8B">
        <w:trPr>
          <w:trHeight w:val="500"/>
        </w:trPr>
        <w:tc>
          <w:tcPr>
            <w:tcW w:w="9330" w:type="dxa"/>
            <w:gridSpan w:val="13"/>
            <w:hideMark/>
          </w:tcPr>
          <w:p w:rsidR="00D35C8B" w:rsidRPr="004241DE" w:rsidRDefault="00D35C8B" w:rsidP="0090483A">
            <w:pPr>
              <w:spacing w:after="0" w:line="264"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1</w:t>
            </w:r>
            <w:r w:rsidR="001F4D9A" w:rsidRPr="004241DE">
              <w:rPr>
                <w:rFonts w:ascii="Times New Roman" w:eastAsia="Times New Roman" w:hAnsi="Times New Roman" w:cs="Times New Roman"/>
                <w:sz w:val="24"/>
                <w:szCs w:val="24"/>
                <w:lang w:eastAsia="ru-RU"/>
              </w:rPr>
              <w:t>1</w:t>
            </w:r>
            <w:r w:rsidRPr="004241DE">
              <w:rPr>
                <w:rFonts w:ascii="Times New Roman" w:eastAsia="Times New Roman" w:hAnsi="Times New Roman" w:cs="Times New Roman"/>
                <w:sz w:val="24"/>
                <w:szCs w:val="24"/>
                <w:lang w:eastAsia="ru-RU"/>
              </w:rPr>
              <w:t xml:space="preserve">.1. Все споры, связанные с заключением, толкованием, исполнением и расторжением настоящего </w:t>
            </w:r>
            <w:r w:rsidR="001F4D9A" w:rsidRPr="004241DE">
              <w:rPr>
                <w:rFonts w:ascii="Times New Roman" w:eastAsia="Times New Roman" w:hAnsi="Times New Roman" w:cs="Times New Roman"/>
                <w:sz w:val="24"/>
                <w:szCs w:val="24"/>
                <w:lang w:eastAsia="ru-RU"/>
              </w:rPr>
              <w:t>Договора</w:t>
            </w:r>
            <w:r w:rsidRPr="004241DE">
              <w:rPr>
                <w:rFonts w:ascii="Times New Roman" w:eastAsia="Times New Roman" w:hAnsi="Times New Roman" w:cs="Times New Roman"/>
                <w:sz w:val="24"/>
                <w:szCs w:val="24"/>
                <w:lang w:eastAsia="ru-RU"/>
              </w:rPr>
              <w:t>, будут разрешаться Сторонами путем переговоров.</w:t>
            </w:r>
          </w:p>
        </w:tc>
        <w:tc>
          <w:tcPr>
            <w:tcW w:w="55" w:type="dxa"/>
            <w:vAlign w:val="center"/>
            <w:hideMark/>
          </w:tcPr>
          <w:p w:rsidR="00D35C8B" w:rsidRPr="004241DE" w:rsidRDefault="00D35C8B" w:rsidP="0090483A">
            <w:pPr>
              <w:spacing w:after="0" w:line="264" w:lineRule="auto"/>
              <w:rPr>
                <w:rFonts w:ascii="Times New Roman" w:eastAsia="Times New Roman" w:hAnsi="Times New Roman" w:cs="Times New Roman"/>
                <w:sz w:val="24"/>
                <w:szCs w:val="24"/>
                <w:lang w:eastAsia="ru-RU"/>
              </w:rPr>
            </w:pPr>
          </w:p>
        </w:tc>
      </w:tr>
      <w:tr w:rsidR="00D35C8B" w:rsidRPr="004241DE" w:rsidTr="00D35C8B">
        <w:trPr>
          <w:trHeight w:val="740"/>
        </w:trPr>
        <w:tc>
          <w:tcPr>
            <w:tcW w:w="9330" w:type="dxa"/>
            <w:gridSpan w:val="13"/>
            <w:hideMark/>
          </w:tcPr>
          <w:p w:rsidR="00D35C8B" w:rsidRPr="004241DE" w:rsidRDefault="00D35C8B" w:rsidP="0090483A">
            <w:pPr>
              <w:spacing w:after="0" w:line="264"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1</w:t>
            </w:r>
            <w:r w:rsidR="001F4D9A" w:rsidRPr="004241DE">
              <w:rPr>
                <w:rFonts w:ascii="Times New Roman" w:eastAsia="Times New Roman" w:hAnsi="Times New Roman" w:cs="Times New Roman"/>
                <w:sz w:val="24"/>
                <w:szCs w:val="24"/>
                <w:lang w:eastAsia="ru-RU"/>
              </w:rPr>
              <w:t>1</w:t>
            </w:r>
            <w:r w:rsidRPr="004241DE">
              <w:rPr>
                <w:rFonts w:ascii="Times New Roman" w:eastAsia="Times New Roman" w:hAnsi="Times New Roman" w:cs="Times New Roman"/>
                <w:sz w:val="24"/>
                <w:szCs w:val="24"/>
                <w:lang w:eastAsia="ru-RU"/>
              </w:rPr>
              <w:t>.</w:t>
            </w:r>
            <w:r w:rsidR="001F4D9A" w:rsidRPr="004241DE">
              <w:rPr>
                <w:rFonts w:ascii="Times New Roman" w:eastAsia="Times New Roman" w:hAnsi="Times New Roman" w:cs="Times New Roman"/>
                <w:sz w:val="24"/>
                <w:szCs w:val="24"/>
                <w:lang w:eastAsia="ru-RU"/>
              </w:rPr>
              <w:t>2</w:t>
            </w:r>
            <w:r w:rsidRPr="004241DE">
              <w:rPr>
                <w:rFonts w:ascii="Times New Roman" w:eastAsia="Times New Roman" w:hAnsi="Times New Roman" w:cs="Times New Roman"/>
                <w:sz w:val="24"/>
                <w:szCs w:val="24"/>
                <w:lang w:eastAsia="ru-RU"/>
              </w:rPr>
              <w:t>.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10 рабочих дней со дня получения претензии.</w:t>
            </w:r>
          </w:p>
        </w:tc>
        <w:tc>
          <w:tcPr>
            <w:tcW w:w="55" w:type="dxa"/>
            <w:vAlign w:val="center"/>
            <w:hideMark/>
          </w:tcPr>
          <w:p w:rsidR="00D35C8B" w:rsidRPr="004241DE" w:rsidRDefault="00D35C8B" w:rsidP="0090483A">
            <w:pPr>
              <w:spacing w:after="0" w:line="264" w:lineRule="auto"/>
              <w:rPr>
                <w:rFonts w:ascii="Times New Roman" w:eastAsia="Times New Roman" w:hAnsi="Times New Roman" w:cs="Times New Roman"/>
                <w:sz w:val="24"/>
                <w:szCs w:val="24"/>
                <w:lang w:eastAsia="ru-RU"/>
              </w:rPr>
            </w:pPr>
          </w:p>
        </w:tc>
      </w:tr>
      <w:tr w:rsidR="00D35C8B" w:rsidRPr="004241DE" w:rsidTr="00D35C8B">
        <w:trPr>
          <w:trHeight w:val="500"/>
        </w:trPr>
        <w:tc>
          <w:tcPr>
            <w:tcW w:w="9330" w:type="dxa"/>
            <w:gridSpan w:val="13"/>
            <w:hideMark/>
          </w:tcPr>
          <w:p w:rsidR="00D35C8B" w:rsidRPr="004241DE" w:rsidRDefault="00D35C8B" w:rsidP="0090483A">
            <w:pPr>
              <w:spacing w:after="0" w:line="264"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1</w:t>
            </w:r>
            <w:r w:rsidR="001F4D9A" w:rsidRPr="004241DE">
              <w:rPr>
                <w:rFonts w:ascii="Times New Roman" w:eastAsia="Times New Roman" w:hAnsi="Times New Roman" w:cs="Times New Roman"/>
                <w:sz w:val="24"/>
                <w:szCs w:val="24"/>
                <w:lang w:eastAsia="ru-RU"/>
              </w:rPr>
              <w:t>1</w:t>
            </w:r>
            <w:r w:rsidRPr="004241DE">
              <w:rPr>
                <w:rFonts w:ascii="Times New Roman" w:eastAsia="Times New Roman" w:hAnsi="Times New Roman" w:cs="Times New Roman"/>
                <w:sz w:val="24"/>
                <w:szCs w:val="24"/>
                <w:lang w:eastAsia="ru-RU"/>
              </w:rPr>
              <w:t>.</w:t>
            </w:r>
            <w:r w:rsidR="001F4D9A" w:rsidRPr="004241DE">
              <w:rPr>
                <w:rFonts w:ascii="Times New Roman" w:eastAsia="Times New Roman" w:hAnsi="Times New Roman" w:cs="Times New Roman"/>
                <w:sz w:val="24"/>
                <w:szCs w:val="24"/>
                <w:lang w:eastAsia="ru-RU"/>
              </w:rPr>
              <w:t>3</w:t>
            </w:r>
            <w:r w:rsidRPr="004241DE">
              <w:rPr>
                <w:rFonts w:ascii="Times New Roman" w:eastAsia="Times New Roman" w:hAnsi="Times New Roman" w:cs="Times New Roman"/>
                <w:sz w:val="24"/>
                <w:szCs w:val="24"/>
                <w:lang w:eastAsia="ru-RU"/>
              </w:rPr>
              <w:t xml:space="preserve">. В случае </w:t>
            </w:r>
            <w:r w:rsidR="001F4D9A" w:rsidRPr="004241DE">
              <w:rPr>
                <w:rFonts w:ascii="Times New Roman" w:eastAsia="Times New Roman" w:hAnsi="Times New Roman" w:cs="Times New Roman"/>
                <w:sz w:val="24"/>
                <w:szCs w:val="24"/>
                <w:lang w:eastAsia="ru-RU"/>
              </w:rPr>
              <w:t>не урегулирования</w:t>
            </w:r>
            <w:r w:rsidRPr="004241DE">
              <w:rPr>
                <w:rFonts w:ascii="Times New Roman" w:eastAsia="Times New Roman" w:hAnsi="Times New Roman" w:cs="Times New Roman"/>
                <w:sz w:val="24"/>
                <w:szCs w:val="24"/>
                <w:lang w:eastAsia="ru-RU"/>
              </w:rPr>
              <w:t xml:space="preserve"> разногласий в претензионном порядке спор передается в Арбитражный суд Мурманской области.</w:t>
            </w:r>
          </w:p>
        </w:tc>
        <w:tc>
          <w:tcPr>
            <w:tcW w:w="55" w:type="dxa"/>
            <w:vAlign w:val="center"/>
            <w:hideMark/>
          </w:tcPr>
          <w:p w:rsidR="00D35C8B" w:rsidRPr="004241DE" w:rsidRDefault="00D35C8B" w:rsidP="0090483A">
            <w:pPr>
              <w:spacing w:after="0" w:line="264" w:lineRule="auto"/>
              <w:rPr>
                <w:rFonts w:ascii="Times New Roman" w:eastAsia="Times New Roman" w:hAnsi="Times New Roman" w:cs="Times New Roman"/>
                <w:sz w:val="24"/>
                <w:szCs w:val="24"/>
                <w:lang w:eastAsia="ru-RU"/>
              </w:rPr>
            </w:pPr>
          </w:p>
        </w:tc>
      </w:tr>
      <w:tr w:rsidR="00D35C8B" w:rsidRPr="004241DE" w:rsidTr="00D35C8B">
        <w:trPr>
          <w:trHeight w:val="260"/>
        </w:trPr>
        <w:tc>
          <w:tcPr>
            <w:tcW w:w="9330" w:type="dxa"/>
            <w:gridSpan w:val="13"/>
            <w:hideMark/>
          </w:tcPr>
          <w:p w:rsidR="00D35C8B" w:rsidRPr="004241DE" w:rsidRDefault="00D35C8B" w:rsidP="0090483A">
            <w:pPr>
              <w:spacing w:before="120" w:after="120" w:line="264" w:lineRule="auto"/>
              <w:jc w:val="center"/>
              <w:rPr>
                <w:rFonts w:ascii="Times New Roman" w:eastAsia="Times New Roman" w:hAnsi="Times New Roman" w:cs="Times New Roman"/>
                <w:b/>
                <w:bCs/>
                <w:sz w:val="24"/>
                <w:szCs w:val="24"/>
                <w:lang w:eastAsia="ru-RU"/>
              </w:rPr>
            </w:pPr>
            <w:r w:rsidRPr="004241DE">
              <w:rPr>
                <w:rFonts w:ascii="Times New Roman" w:eastAsia="Times New Roman" w:hAnsi="Times New Roman" w:cs="Times New Roman"/>
                <w:b/>
                <w:bCs/>
                <w:sz w:val="24"/>
                <w:szCs w:val="24"/>
                <w:lang w:eastAsia="ru-RU"/>
              </w:rPr>
              <w:t>1</w:t>
            </w:r>
            <w:r w:rsidR="0068501E" w:rsidRPr="004241DE">
              <w:rPr>
                <w:rFonts w:ascii="Times New Roman" w:eastAsia="Times New Roman" w:hAnsi="Times New Roman" w:cs="Times New Roman"/>
                <w:b/>
                <w:bCs/>
                <w:sz w:val="24"/>
                <w:szCs w:val="24"/>
                <w:lang w:eastAsia="ru-RU"/>
              </w:rPr>
              <w:t>2</w:t>
            </w:r>
            <w:r w:rsidRPr="004241DE">
              <w:rPr>
                <w:rFonts w:ascii="Times New Roman" w:eastAsia="Times New Roman" w:hAnsi="Times New Roman" w:cs="Times New Roman"/>
                <w:b/>
                <w:bCs/>
                <w:sz w:val="24"/>
                <w:szCs w:val="24"/>
                <w:lang w:eastAsia="ru-RU"/>
              </w:rPr>
              <w:t>. ОСОБЫЕ УСЛОВИЯ</w:t>
            </w:r>
          </w:p>
        </w:tc>
        <w:tc>
          <w:tcPr>
            <w:tcW w:w="55" w:type="dxa"/>
            <w:vAlign w:val="center"/>
            <w:hideMark/>
          </w:tcPr>
          <w:p w:rsidR="00D35C8B" w:rsidRPr="004241DE" w:rsidRDefault="00D35C8B" w:rsidP="0090483A">
            <w:pPr>
              <w:spacing w:after="0" w:line="264" w:lineRule="auto"/>
              <w:rPr>
                <w:rFonts w:ascii="Times New Roman" w:eastAsia="Times New Roman" w:hAnsi="Times New Roman" w:cs="Times New Roman"/>
                <w:sz w:val="24"/>
                <w:szCs w:val="24"/>
                <w:lang w:eastAsia="ru-RU"/>
              </w:rPr>
            </w:pPr>
          </w:p>
        </w:tc>
      </w:tr>
      <w:tr w:rsidR="00D35C8B" w:rsidRPr="004241DE" w:rsidTr="00D35C8B">
        <w:trPr>
          <w:trHeight w:val="2420"/>
        </w:trPr>
        <w:tc>
          <w:tcPr>
            <w:tcW w:w="9330" w:type="dxa"/>
            <w:gridSpan w:val="13"/>
            <w:hideMark/>
          </w:tcPr>
          <w:p w:rsidR="00D35C8B" w:rsidRPr="004241DE" w:rsidRDefault="00D35C8B" w:rsidP="0090483A">
            <w:pPr>
              <w:spacing w:after="0" w:line="264"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1</w:t>
            </w:r>
            <w:r w:rsidR="0068501E" w:rsidRPr="004241DE">
              <w:rPr>
                <w:rFonts w:ascii="Times New Roman" w:eastAsia="Times New Roman" w:hAnsi="Times New Roman" w:cs="Times New Roman"/>
                <w:sz w:val="24"/>
                <w:szCs w:val="24"/>
                <w:lang w:eastAsia="ru-RU"/>
              </w:rPr>
              <w:t>2</w:t>
            </w:r>
            <w:r w:rsidRPr="004241DE">
              <w:rPr>
                <w:rFonts w:ascii="Times New Roman" w:eastAsia="Times New Roman" w:hAnsi="Times New Roman" w:cs="Times New Roman"/>
                <w:sz w:val="24"/>
                <w:szCs w:val="24"/>
                <w:lang w:eastAsia="ru-RU"/>
              </w:rPr>
              <w:t>.1. В случае отказа Заказчика от информационных услуг с использованием экземпляра Специального Выпуска Системы (услуг по адаптации и сопровождению экземпляра(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xml:space="preserve">) Специального Выпуска Системы), оказываемых Исполнителем в соответствии с п. 2.1. настоящего </w:t>
            </w:r>
            <w:r w:rsidR="0068501E" w:rsidRPr="004241DE">
              <w:rPr>
                <w:rFonts w:ascii="Times New Roman" w:eastAsia="Times New Roman" w:hAnsi="Times New Roman" w:cs="Times New Roman"/>
                <w:sz w:val="24"/>
                <w:szCs w:val="24"/>
                <w:lang w:eastAsia="ru-RU"/>
              </w:rPr>
              <w:t>Договора</w:t>
            </w:r>
            <w:r w:rsidRPr="004241DE">
              <w:rPr>
                <w:rFonts w:ascii="Times New Roman" w:eastAsia="Times New Roman" w:hAnsi="Times New Roman" w:cs="Times New Roman"/>
                <w:sz w:val="24"/>
                <w:szCs w:val="24"/>
                <w:lang w:eastAsia="ru-RU"/>
              </w:rPr>
              <w:t>, оказание Заказчику любых услуг с использованием данного экземпляра Специального Выпуска Системы, в том числе осуществление технической профилактики работоспособности экземпляра Специального Выпуска Системы, восстановление работоспособности экземпляра Специального Выпуска Системы, перенос экземпляра Специального Выпуска Системы (сетевой или Флэш версии экземпляра Специального Выпуска Системы) на другой компьютер (локальную сеть или флэш-носитель), может быть осуществлено Исполнителем только при наличии технической возможности после оплаты Заказчиком стоимости возобновления оказания услуг по Прейскуранту Исполнителя.</w:t>
            </w:r>
          </w:p>
        </w:tc>
        <w:tc>
          <w:tcPr>
            <w:tcW w:w="55" w:type="dxa"/>
            <w:vAlign w:val="center"/>
            <w:hideMark/>
          </w:tcPr>
          <w:p w:rsidR="00D35C8B" w:rsidRPr="004241DE" w:rsidRDefault="00D35C8B" w:rsidP="0090483A">
            <w:pPr>
              <w:spacing w:after="0" w:line="264" w:lineRule="auto"/>
              <w:rPr>
                <w:rFonts w:ascii="Times New Roman" w:eastAsia="Times New Roman" w:hAnsi="Times New Roman" w:cs="Times New Roman"/>
                <w:sz w:val="24"/>
                <w:szCs w:val="24"/>
                <w:lang w:eastAsia="ru-RU"/>
              </w:rPr>
            </w:pPr>
          </w:p>
        </w:tc>
      </w:tr>
      <w:tr w:rsidR="00D35C8B" w:rsidRPr="004241DE" w:rsidTr="00D35C8B">
        <w:trPr>
          <w:trHeight w:val="980"/>
        </w:trPr>
        <w:tc>
          <w:tcPr>
            <w:tcW w:w="9330" w:type="dxa"/>
            <w:gridSpan w:val="13"/>
            <w:hideMark/>
          </w:tcPr>
          <w:p w:rsidR="00D35C8B" w:rsidRPr="004241DE" w:rsidRDefault="00D35C8B" w:rsidP="0090483A">
            <w:pPr>
              <w:spacing w:after="0" w:line="264"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1</w:t>
            </w:r>
            <w:r w:rsidR="0068501E" w:rsidRPr="004241DE">
              <w:rPr>
                <w:rFonts w:ascii="Times New Roman" w:eastAsia="Times New Roman" w:hAnsi="Times New Roman" w:cs="Times New Roman"/>
                <w:sz w:val="24"/>
                <w:szCs w:val="24"/>
                <w:lang w:eastAsia="ru-RU"/>
              </w:rPr>
              <w:t>2</w:t>
            </w:r>
            <w:r w:rsidRPr="004241DE">
              <w:rPr>
                <w:rFonts w:ascii="Times New Roman" w:eastAsia="Times New Roman" w:hAnsi="Times New Roman" w:cs="Times New Roman"/>
                <w:sz w:val="24"/>
                <w:szCs w:val="24"/>
                <w:lang w:eastAsia="ru-RU"/>
              </w:rPr>
              <w:t>.</w:t>
            </w:r>
            <w:r w:rsidR="0068501E" w:rsidRPr="004241DE">
              <w:rPr>
                <w:rFonts w:ascii="Times New Roman" w:eastAsia="Times New Roman" w:hAnsi="Times New Roman" w:cs="Times New Roman"/>
                <w:sz w:val="24"/>
                <w:szCs w:val="24"/>
                <w:lang w:eastAsia="ru-RU"/>
              </w:rPr>
              <w:t>2</w:t>
            </w:r>
            <w:r w:rsidRPr="004241DE">
              <w:rPr>
                <w:rFonts w:ascii="Times New Roman" w:eastAsia="Times New Roman" w:hAnsi="Times New Roman" w:cs="Times New Roman"/>
                <w:sz w:val="24"/>
                <w:szCs w:val="24"/>
                <w:lang w:eastAsia="ru-RU"/>
              </w:rPr>
              <w:t xml:space="preserve">. Разработчик Систем вправе самостоятельно определять информационное содержание Систем в рамках их общей направленности. Информация, содержащаяся в Системе, включая авторские материалы (комментарии, книги, статьи, ответы на вопросы и т.д.), имеет справочный характер. </w:t>
            </w:r>
            <w:r w:rsidR="0090483A" w:rsidRPr="004241DE">
              <w:rPr>
                <w:rFonts w:ascii="Times New Roman" w:eastAsia="Times New Roman" w:hAnsi="Times New Roman" w:cs="Times New Roman"/>
                <w:sz w:val="24"/>
                <w:szCs w:val="24"/>
                <w:lang w:eastAsia="ru-RU"/>
              </w:rPr>
              <w:t>Исполнитель</w:t>
            </w:r>
            <w:r w:rsidRPr="004241DE">
              <w:rPr>
                <w:rFonts w:ascii="Times New Roman" w:eastAsia="Times New Roman" w:hAnsi="Times New Roman" w:cs="Times New Roman"/>
                <w:sz w:val="24"/>
                <w:szCs w:val="24"/>
                <w:lang w:eastAsia="ru-RU"/>
              </w:rPr>
              <w:t xml:space="preserve"> не несет ответственности за правильность информации, изложенной в авторских материалах.</w:t>
            </w:r>
          </w:p>
        </w:tc>
        <w:tc>
          <w:tcPr>
            <w:tcW w:w="55" w:type="dxa"/>
            <w:vAlign w:val="center"/>
            <w:hideMark/>
          </w:tcPr>
          <w:p w:rsidR="00D35C8B" w:rsidRPr="004241DE" w:rsidRDefault="00D35C8B" w:rsidP="0090483A">
            <w:pPr>
              <w:spacing w:after="0" w:line="264" w:lineRule="auto"/>
              <w:rPr>
                <w:rFonts w:ascii="Times New Roman" w:eastAsia="Times New Roman" w:hAnsi="Times New Roman" w:cs="Times New Roman"/>
                <w:sz w:val="24"/>
                <w:szCs w:val="24"/>
                <w:lang w:eastAsia="ru-RU"/>
              </w:rPr>
            </w:pPr>
          </w:p>
        </w:tc>
      </w:tr>
      <w:tr w:rsidR="00D35C8B" w:rsidRPr="004241DE" w:rsidTr="00D35C8B">
        <w:trPr>
          <w:trHeight w:val="740"/>
        </w:trPr>
        <w:tc>
          <w:tcPr>
            <w:tcW w:w="9330" w:type="dxa"/>
            <w:gridSpan w:val="13"/>
            <w:hideMark/>
          </w:tcPr>
          <w:p w:rsidR="00D35C8B" w:rsidRPr="004241DE" w:rsidRDefault="00D35C8B" w:rsidP="0090483A">
            <w:pPr>
              <w:spacing w:after="0" w:line="264"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1</w:t>
            </w:r>
            <w:r w:rsidR="0090483A" w:rsidRPr="004241DE">
              <w:rPr>
                <w:rFonts w:ascii="Times New Roman" w:eastAsia="Times New Roman" w:hAnsi="Times New Roman" w:cs="Times New Roman"/>
                <w:sz w:val="24"/>
                <w:szCs w:val="24"/>
                <w:lang w:eastAsia="ru-RU"/>
              </w:rPr>
              <w:t>2</w:t>
            </w:r>
            <w:r w:rsidRPr="004241DE">
              <w:rPr>
                <w:rFonts w:ascii="Times New Roman" w:eastAsia="Times New Roman" w:hAnsi="Times New Roman" w:cs="Times New Roman"/>
                <w:sz w:val="24"/>
                <w:szCs w:val="24"/>
                <w:lang w:eastAsia="ru-RU"/>
              </w:rPr>
              <w:t>.</w:t>
            </w:r>
            <w:r w:rsidR="0090483A" w:rsidRPr="004241DE">
              <w:rPr>
                <w:rFonts w:ascii="Times New Roman" w:eastAsia="Times New Roman" w:hAnsi="Times New Roman" w:cs="Times New Roman"/>
                <w:sz w:val="24"/>
                <w:szCs w:val="24"/>
                <w:lang w:eastAsia="ru-RU"/>
              </w:rPr>
              <w:t>3</w:t>
            </w:r>
            <w:r w:rsidRPr="004241DE">
              <w:rPr>
                <w:rFonts w:ascii="Times New Roman" w:eastAsia="Times New Roman" w:hAnsi="Times New Roman" w:cs="Times New Roman"/>
                <w:sz w:val="24"/>
                <w:szCs w:val="24"/>
                <w:lang w:eastAsia="ru-RU"/>
              </w:rPr>
              <w:t xml:space="preserve">. В случае если в силу технических особенностей определенной Системы какие-либо условия настоящего </w:t>
            </w:r>
            <w:r w:rsidR="0090483A" w:rsidRPr="004241DE">
              <w:rPr>
                <w:rFonts w:ascii="Times New Roman" w:eastAsia="Times New Roman" w:hAnsi="Times New Roman" w:cs="Times New Roman"/>
                <w:sz w:val="24"/>
                <w:szCs w:val="24"/>
                <w:lang w:eastAsia="ru-RU"/>
              </w:rPr>
              <w:t>Договора</w:t>
            </w:r>
            <w:r w:rsidRPr="004241DE">
              <w:rPr>
                <w:rFonts w:ascii="Times New Roman" w:eastAsia="Times New Roman" w:hAnsi="Times New Roman" w:cs="Times New Roman"/>
                <w:sz w:val="24"/>
                <w:szCs w:val="24"/>
                <w:lang w:eastAsia="ru-RU"/>
              </w:rPr>
              <w:t xml:space="preserve"> выполнить невозможно, то эти условия и ответственность за невыполнение этих условий, если она предусмотрена, считаются недействующими в отношении экземпляров данной Системы.</w:t>
            </w:r>
          </w:p>
        </w:tc>
        <w:tc>
          <w:tcPr>
            <w:tcW w:w="55" w:type="dxa"/>
            <w:vAlign w:val="center"/>
            <w:hideMark/>
          </w:tcPr>
          <w:p w:rsidR="00D35C8B" w:rsidRPr="004241DE" w:rsidRDefault="00D35C8B" w:rsidP="0090483A">
            <w:pPr>
              <w:spacing w:after="0" w:line="264" w:lineRule="auto"/>
              <w:rPr>
                <w:rFonts w:ascii="Times New Roman" w:eastAsia="Times New Roman" w:hAnsi="Times New Roman" w:cs="Times New Roman"/>
                <w:sz w:val="24"/>
                <w:szCs w:val="24"/>
                <w:lang w:eastAsia="ru-RU"/>
              </w:rPr>
            </w:pPr>
          </w:p>
        </w:tc>
      </w:tr>
      <w:tr w:rsidR="0090483A" w:rsidRPr="004241DE" w:rsidTr="00D35C8B">
        <w:trPr>
          <w:trHeight w:val="740"/>
        </w:trPr>
        <w:tc>
          <w:tcPr>
            <w:tcW w:w="9330" w:type="dxa"/>
            <w:gridSpan w:val="13"/>
            <w:vMerge w:val="restart"/>
            <w:hideMark/>
          </w:tcPr>
          <w:p w:rsidR="0090483A" w:rsidRPr="004241DE" w:rsidRDefault="0090483A" w:rsidP="0090483A">
            <w:pPr>
              <w:spacing w:after="0" w:line="264"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t>12.4. Исполнитель может получать служебные файлы и информацию с компьютера Заказчика, необходимые для надлежащего оказания информационных услуг с использованием экземпляра(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Системы(м) (услуг по адаптации и сопровождению экземпляра(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xml:space="preserve">) Системы(м)). </w:t>
            </w:r>
          </w:p>
          <w:p w:rsidR="0090483A" w:rsidRPr="004241DE" w:rsidRDefault="0090483A" w:rsidP="0090483A">
            <w:pPr>
              <w:spacing w:after="0" w:line="264" w:lineRule="auto"/>
              <w:jc w:val="both"/>
              <w:rPr>
                <w:rFonts w:ascii="Times New Roman" w:eastAsia="Times New Roman" w:hAnsi="Times New Roman" w:cs="Times New Roman"/>
                <w:sz w:val="24"/>
                <w:szCs w:val="24"/>
                <w:lang w:eastAsia="ru-RU"/>
              </w:rPr>
            </w:pPr>
            <w:r w:rsidRPr="004241DE">
              <w:rPr>
                <w:rFonts w:ascii="Times New Roman" w:eastAsia="Times New Roman" w:hAnsi="Times New Roman" w:cs="Times New Roman"/>
                <w:sz w:val="24"/>
                <w:szCs w:val="24"/>
                <w:lang w:eastAsia="ru-RU"/>
              </w:rPr>
              <w:lastRenderedPageBreak/>
              <w:t>12.5. С согласия Заказчика Исполнитель вправе изменить параметры и/или название экземпляра(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Системы(м), сопровождаемой(</w:t>
            </w:r>
            <w:proofErr w:type="spellStart"/>
            <w:r w:rsidRPr="004241DE">
              <w:rPr>
                <w:rFonts w:ascii="Times New Roman" w:eastAsia="Times New Roman" w:hAnsi="Times New Roman" w:cs="Times New Roman"/>
                <w:sz w:val="24"/>
                <w:szCs w:val="24"/>
                <w:lang w:eastAsia="ru-RU"/>
              </w:rPr>
              <w:t>ых</w:t>
            </w:r>
            <w:proofErr w:type="spellEnd"/>
            <w:r w:rsidRPr="004241DE">
              <w:rPr>
                <w:rFonts w:ascii="Times New Roman" w:eastAsia="Times New Roman" w:hAnsi="Times New Roman" w:cs="Times New Roman"/>
                <w:sz w:val="24"/>
                <w:szCs w:val="24"/>
                <w:lang w:eastAsia="ru-RU"/>
              </w:rPr>
              <w:t>) по настоящему Контракту, путем передачи в адрес Заказчика письма с указанием новых параметров и/или названия экземпляра(</w:t>
            </w:r>
            <w:proofErr w:type="spellStart"/>
            <w:r w:rsidRPr="004241DE">
              <w:rPr>
                <w:rFonts w:ascii="Times New Roman" w:eastAsia="Times New Roman" w:hAnsi="Times New Roman" w:cs="Times New Roman"/>
                <w:sz w:val="24"/>
                <w:szCs w:val="24"/>
                <w:lang w:eastAsia="ru-RU"/>
              </w:rPr>
              <w:t>ов</w:t>
            </w:r>
            <w:proofErr w:type="spellEnd"/>
            <w:r w:rsidRPr="004241DE">
              <w:rPr>
                <w:rFonts w:ascii="Times New Roman" w:eastAsia="Times New Roman" w:hAnsi="Times New Roman" w:cs="Times New Roman"/>
                <w:sz w:val="24"/>
                <w:szCs w:val="24"/>
                <w:lang w:eastAsia="ru-RU"/>
              </w:rPr>
              <w:t>) Системы(м). Соответствующие изменения в Договор вступают в силу с момента получения Заказчиком указанного письма или иного момента, указанного в письме.</w:t>
            </w:r>
          </w:p>
          <w:p w:rsidR="0090483A" w:rsidRPr="004241DE" w:rsidRDefault="0090483A" w:rsidP="0090483A">
            <w:pPr>
              <w:spacing w:after="0" w:line="264" w:lineRule="auto"/>
              <w:jc w:val="center"/>
              <w:rPr>
                <w:rFonts w:ascii="Times New Roman" w:eastAsia="Times New Roman" w:hAnsi="Times New Roman" w:cs="Times New Roman"/>
                <w:b/>
                <w:bCs/>
                <w:sz w:val="24"/>
                <w:szCs w:val="24"/>
                <w:lang w:eastAsia="ru-RU"/>
              </w:rPr>
            </w:pPr>
          </w:p>
          <w:p w:rsidR="0090483A" w:rsidRPr="004241DE" w:rsidRDefault="0090483A" w:rsidP="0090483A">
            <w:pPr>
              <w:spacing w:after="0" w:line="264" w:lineRule="auto"/>
              <w:jc w:val="center"/>
              <w:rPr>
                <w:rFonts w:ascii="Times New Roman" w:eastAsia="Times New Roman" w:hAnsi="Times New Roman" w:cs="Times New Roman"/>
                <w:b/>
                <w:bCs/>
                <w:sz w:val="24"/>
                <w:szCs w:val="24"/>
                <w:lang w:eastAsia="ru-RU"/>
              </w:rPr>
            </w:pPr>
          </w:p>
          <w:p w:rsidR="0090483A" w:rsidRPr="004241DE" w:rsidRDefault="0090483A" w:rsidP="0090483A">
            <w:pPr>
              <w:spacing w:after="0" w:line="264" w:lineRule="auto"/>
              <w:jc w:val="center"/>
              <w:rPr>
                <w:rFonts w:ascii="Times New Roman" w:eastAsia="Times New Roman" w:hAnsi="Times New Roman" w:cs="Times New Roman"/>
                <w:sz w:val="24"/>
                <w:szCs w:val="24"/>
                <w:lang w:eastAsia="ru-RU"/>
              </w:rPr>
            </w:pPr>
            <w:r w:rsidRPr="004241DE">
              <w:rPr>
                <w:rFonts w:ascii="Times New Roman" w:eastAsia="Times New Roman" w:hAnsi="Times New Roman" w:cs="Times New Roman"/>
                <w:b/>
                <w:bCs/>
                <w:sz w:val="24"/>
                <w:szCs w:val="24"/>
                <w:lang w:eastAsia="ru-RU"/>
              </w:rPr>
              <w:t>13. ЮРИДИЧЕСКИЕ АДРЕСА И РЕКВИЗИТЫ СТОРОН</w:t>
            </w:r>
          </w:p>
        </w:tc>
        <w:tc>
          <w:tcPr>
            <w:tcW w:w="55" w:type="dxa"/>
            <w:vAlign w:val="center"/>
            <w:hideMark/>
          </w:tcPr>
          <w:p w:rsidR="0090483A" w:rsidRPr="004241DE" w:rsidRDefault="0090483A" w:rsidP="0090483A">
            <w:pPr>
              <w:spacing w:after="0" w:line="264" w:lineRule="auto"/>
              <w:rPr>
                <w:rFonts w:ascii="Times New Roman" w:eastAsia="Times New Roman" w:hAnsi="Times New Roman" w:cs="Times New Roman"/>
                <w:sz w:val="24"/>
                <w:szCs w:val="24"/>
                <w:lang w:eastAsia="ru-RU"/>
              </w:rPr>
            </w:pPr>
          </w:p>
        </w:tc>
      </w:tr>
      <w:tr w:rsidR="0090483A" w:rsidRPr="004241DE" w:rsidTr="0090483A">
        <w:trPr>
          <w:trHeight w:val="428"/>
        </w:trPr>
        <w:tc>
          <w:tcPr>
            <w:tcW w:w="9330" w:type="dxa"/>
            <w:gridSpan w:val="13"/>
            <w:vMerge/>
            <w:hideMark/>
          </w:tcPr>
          <w:p w:rsidR="0090483A" w:rsidRPr="004241DE" w:rsidRDefault="0090483A" w:rsidP="0090483A">
            <w:pPr>
              <w:spacing w:after="0" w:line="264" w:lineRule="auto"/>
              <w:jc w:val="center"/>
              <w:rPr>
                <w:rFonts w:ascii="Times New Roman" w:eastAsia="Times New Roman" w:hAnsi="Times New Roman" w:cs="Times New Roman"/>
                <w:sz w:val="24"/>
                <w:szCs w:val="24"/>
                <w:lang w:eastAsia="ru-RU"/>
              </w:rPr>
            </w:pPr>
          </w:p>
        </w:tc>
        <w:tc>
          <w:tcPr>
            <w:tcW w:w="55" w:type="dxa"/>
            <w:vAlign w:val="center"/>
            <w:hideMark/>
          </w:tcPr>
          <w:p w:rsidR="0090483A" w:rsidRPr="004241DE" w:rsidRDefault="0090483A" w:rsidP="0090483A">
            <w:pPr>
              <w:spacing w:after="0" w:line="264" w:lineRule="auto"/>
              <w:rPr>
                <w:rFonts w:ascii="Times New Roman" w:eastAsia="Times New Roman" w:hAnsi="Times New Roman" w:cs="Times New Roman"/>
                <w:sz w:val="24"/>
                <w:szCs w:val="24"/>
                <w:lang w:eastAsia="ru-RU"/>
              </w:rPr>
            </w:pPr>
          </w:p>
        </w:tc>
      </w:tr>
    </w:tbl>
    <w:p w:rsidR="000416BB" w:rsidRPr="004241DE" w:rsidRDefault="000416BB" w:rsidP="00D35C8B">
      <w:pPr>
        <w:spacing w:after="0" w:line="240" w:lineRule="auto"/>
        <w:jc w:val="center"/>
        <w:rPr>
          <w:rFonts w:ascii="Times New Roman" w:eastAsia="Times New Roman" w:hAnsi="Times New Roman" w:cs="Times New Roman"/>
          <w:b/>
          <w:bCs/>
          <w:sz w:val="24"/>
          <w:szCs w:val="24"/>
          <w:lang w:eastAsia="ru-RU"/>
        </w:rPr>
        <w:sectPr w:rsidR="000416BB" w:rsidRPr="004241DE" w:rsidSect="004E2BEB">
          <w:pgSz w:w="11906" w:h="16838"/>
          <w:pgMar w:top="851" w:right="851" w:bottom="426" w:left="1418" w:header="709" w:footer="709" w:gutter="0"/>
          <w:cols w:space="708"/>
          <w:docGrid w:linePitch="360"/>
        </w:sectPr>
      </w:pPr>
    </w:p>
    <w:tbl>
      <w:tblPr>
        <w:tblW w:w="10003" w:type="dxa"/>
        <w:tblInd w:w="-142" w:type="dxa"/>
        <w:tblLayout w:type="fixed"/>
        <w:tblLook w:val="04A0" w:firstRow="1" w:lastRow="0" w:firstColumn="1" w:lastColumn="0" w:noHBand="0" w:noVBand="1"/>
      </w:tblPr>
      <w:tblGrid>
        <w:gridCol w:w="142"/>
        <w:gridCol w:w="2512"/>
        <w:gridCol w:w="114"/>
        <w:gridCol w:w="429"/>
        <w:gridCol w:w="1907"/>
        <w:gridCol w:w="236"/>
        <w:gridCol w:w="503"/>
        <w:gridCol w:w="3410"/>
        <w:gridCol w:w="55"/>
        <w:gridCol w:w="535"/>
        <w:gridCol w:w="160"/>
      </w:tblGrid>
      <w:tr w:rsidR="0090483A" w:rsidRPr="004241DE" w:rsidTr="0090483A">
        <w:trPr>
          <w:gridBefore w:val="1"/>
          <w:wBefore w:w="142" w:type="dxa"/>
          <w:trHeight w:val="28"/>
        </w:trPr>
        <w:tc>
          <w:tcPr>
            <w:tcW w:w="4962" w:type="dxa"/>
            <w:gridSpan w:val="4"/>
          </w:tcPr>
          <w:p w:rsidR="0090483A" w:rsidRPr="004241DE" w:rsidRDefault="0090483A" w:rsidP="007A4DE3">
            <w:pPr>
              <w:tabs>
                <w:tab w:val="left" w:pos="426"/>
                <w:tab w:val="left" w:pos="1267"/>
              </w:tabs>
              <w:spacing w:after="0" w:line="240" w:lineRule="auto"/>
              <w:jc w:val="center"/>
              <w:rPr>
                <w:rFonts w:ascii="Times New Roman" w:hAnsi="Times New Roman"/>
                <w:sz w:val="24"/>
                <w:szCs w:val="24"/>
              </w:rPr>
            </w:pPr>
            <w:r w:rsidRPr="004241DE">
              <w:rPr>
                <w:rFonts w:ascii="Times New Roman" w:hAnsi="Times New Roman"/>
                <w:sz w:val="24"/>
                <w:szCs w:val="24"/>
              </w:rPr>
              <w:lastRenderedPageBreak/>
              <w:t>ЗАКАЗЧИК:</w:t>
            </w:r>
          </w:p>
        </w:tc>
        <w:tc>
          <w:tcPr>
            <w:tcW w:w="4899" w:type="dxa"/>
            <w:gridSpan w:val="6"/>
          </w:tcPr>
          <w:p w:rsidR="0090483A" w:rsidRPr="004241DE" w:rsidRDefault="0090483A" w:rsidP="007A4DE3">
            <w:pPr>
              <w:tabs>
                <w:tab w:val="left" w:pos="426"/>
                <w:tab w:val="left" w:pos="1267"/>
              </w:tabs>
              <w:spacing w:after="0" w:line="240" w:lineRule="auto"/>
              <w:jc w:val="center"/>
              <w:rPr>
                <w:rFonts w:ascii="Times New Roman" w:hAnsi="Times New Roman"/>
                <w:sz w:val="24"/>
                <w:szCs w:val="24"/>
              </w:rPr>
            </w:pPr>
            <w:r w:rsidRPr="004241DE">
              <w:rPr>
                <w:rFonts w:ascii="Times New Roman" w:hAnsi="Times New Roman"/>
                <w:sz w:val="24"/>
                <w:szCs w:val="24"/>
              </w:rPr>
              <w:t>ИСПОЛНИТЕЛЬ:</w:t>
            </w:r>
          </w:p>
        </w:tc>
      </w:tr>
      <w:tr w:rsidR="0090483A" w:rsidRPr="004241DE" w:rsidTr="0090483A">
        <w:trPr>
          <w:gridBefore w:val="1"/>
          <w:wBefore w:w="142" w:type="dxa"/>
          <w:trHeight w:val="28"/>
        </w:trPr>
        <w:tc>
          <w:tcPr>
            <w:tcW w:w="4962" w:type="dxa"/>
            <w:gridSpan w:val="4"/>
          </w:tcPr>
          <w:p w:rsidR="0090483A" w:rsidRPr="004241DE" w:rsidRDefault="0090483A" w:rsidP="007A4DE3">
            <w:pPr>
              <w:tabs>
                <w:tab w:val="left" w:pos="426"/>
                <w:tab w:val="left" w:pos="1267"/>
              </w:tabs>
              <w:spacing w:after="0" w:line="240" w:lineRule="auto"/>
              <w:jc w:val="both"/>
              <w:rPr>
                <w:rFonts w:ascii="Times New Roman" w:hAnsi="Times New Roman"/>
                <w:b/>
                <w:sz w:val="24"/>
                <w:szCs w:val="24"/>
              </w:rPr>
            </w:pPr>
            <w:r w:rsidRPr="004241DE">
              <w:rPr>
                <w:rFonts w:ascii="Times New Roman" w:hAnsi="Times New Roman"/>
                <w:b/>
                <w:sz w:val="24"/>
                <w:szCs w:val="24"/>
              </w:rPr>
              <w:t>Федеральное государственное унитарное предприятие «Предприятие по обращению с радиоактивными отходами «РосРАО»</w:t>
            </w:r>
          </w:p>
          <w:p w:rsidR="0090483A" w:rsidRPr="004241DE" w:rsidRDefault="0090483A" w:rsidP="007A4DE3">
            <w:pPr>
              <w:tabs>
                <w:tab w:val="left" w:pos="426"/>
                <w:tab w:val="left" w:pos="1267"/>
              </w:tabs>
              <w:spacing w:after="0" w:line="240" w:lineRule="auto"/>
              <w:jc w:val="both"/>
              <w:rPr>
                <w:rFonts w:ascii="Times New Roman" w:hAnsi="Times New Roman"/>
                <w:sz w:val="24"/>
                <w:szCs w:val="24"/>
              </w:rPr>
            </w:pPr>
            <w:r w:rsidRPr="004241DE">
              <w:rPr>
                <w:rFonts w:ascii="Times New Roman" w:hAnsi="Times New Roman"/>
                <w:sz w:val="24"/>
                <w:szCs w:val="24"/>
              </w:rPr>
              <w:t xml:space="preserve">Юридический адрес: 119017, Российская Федерация, </w:t>
            </w:r>
          </w:p>
          <w:p w:rsidR="0090483A" w:rsidRPr="004241DE" w:rsidRDefault="0090483A" w:rsidP="007A4DE3">
            <w:pPr>
              <w:tabs>
                <w:tab w:val="left" w:pos="426"/>
                <w:tab w:val="left" w:pos="1267"/>
              </w:tabs>
              <w:spacing w:after="0" w:line="240" w:lineRule="auto"/>
              <w:jc w:val="both"/>
              <w:rPr>
                <w:rFonts w:ascii="Times New Roman" w:hAnsi="Times New Roman"/>
                <w:sz w:val="24"/>
                <w:szCs w:val="24"/>
              </w:rPr>
            </w:pPr>
            <w:r w:rsidRPr="004241DE">
              <w:rPr>
                <w:rFonts w:ascii="Times New Roman" w:hAnsi="Times New Roman"/>
                <w:sz w:val="24"/>
                <w:szCs w:val="24"/>
              </w:rPr>
              <w:t>г. Москва, ул. Большая Ордынка, д.24</w:t>
            </w:r>
          </w:p>
          <w:p w:rsidR="0090483A" w:rsidRPr="004241DE" w:rsidRDefault="0090483A" w:rsidP="007A4DE3">
            <w:pPr>
              <w:tabs>
                <w:tab w:val="left" w:pos="426"/>
                <w:tab w:val="left" w:pos="1267"/>
              </w:tabs>
              <w:spacing w:after="0" w:line="240" w:lineRule="auto"/>
              <w:jc w:val="both"/>
              <w:rPr>
                <w:rFonts w:ascii="Times New Roman" w:hAnsi="Times New Roman"/>
                <w:b/>
                <w:sz w:val="24"/>
                <w:szCs w:val="24"/>
              </w:rPr>
            </w:pPr>
            <w:r w:rsidRPr="004241DE">
              <w:rPr>
                <w:rFonts w:ascii="Times New Roman" w:hAnsi="Times New Roman"/>
                <w:b/>
                <w:sz w:val="24"/>
                <w:szCs w:val="24"/>
              </w:rPr>
              <w:t>Северо-Западный центр по обращению с радиоактивными отходами «</w:t>
            </w:r>
            <w:proofErr w:type="gramStart"/>
            <w:r w:rsidRPr="004241DE">
              <w:rPr>
                <w:rFonts w:ascii="Times New Roman" w:hAnsi="Times New Roman"/>
                <w:b/>
                <w:sz w:val="24"/>
                <w:szCs w:val="24"/>
              </w:rPr>
              <w:t>СевРАО»-</w:t>
            </w:r>
            <w:proofErr w:type="gramEnd"/>
            <w:r w:rsidRPr="004241DE">
              <w:rPr>
                <w:rFonts w:ascii="Times New Roman" w:hAnsi="Times New Roman"/>
                <w:b/>
                <w:sz w:val="24"/>
                <w:szCs w:val="24"/>
              </w:rPr>
              <w:t>филиал государственного унитарного предприятия «Предприятие по обращению с радиоактивными отходами «РосРАО» - филиал ФГУП «РосРАО»</w:t>
            </w:r>
          </w:p>
        </w:tc>
        <w:tc>
          <w:tcPr>
            <w:tcW w:w="4899" w:type="dxa"/>
            <w:gridSpan w:val="6"/>
          </w:tcPr>
          <w:p w:rsidR="0090483A" w:rsidRPr="004241DE" w:rsidRDefault="0090483A" w:rsidP="0090483A">
            <w:pPr>
              <w:tabs>
                <w:tab w:val="left" w:pos="426"/>
                <w:tab w:val="left" w:pos="1267"/>
              </w:tabs>
              <w:spacing w:after="0" w:line="240" w:lineRule="auto"/>
              <w:jc w:val="both"/>
              <w:rPr>
                <w:rFonts w:ascii="Times New Roman" w:hAnsi="Times New Roman"/>
                <w:b/>
                <w:sz w:val="24"/>
                <w:szCs w:val="24"/>
              </w:rPr>
            </w:pPr>
          </w:p>
        </w:tc>
      </w:tr>
      <w:tr w:rsidR="0090483A" w:rsidRPr="004241DE" w:rsidTr="0090483A">
        <w:trPr>
          <w:gridBefore w:val="1"/>
          <w:wBefore w:w="142" w:type="dxa"/>
          <w:trHeight w:val="28"/>
        </w:trPr>
        <w:tc>
          <w:tcPr>
            <w:tcW w:w="4962" w:type="dxa"/>
            <w:gridSpan w:val="4"/>
          </w:tcPr>
          <w:p w:rsidR="0090483A" w:rsidRPr="004241DE" w:rsidRDefault="0090483A" w:rsidP="007A4DE3">
            <w:pPr>
              <w:tabs>
                <w:tab w:val="left" w:pos="426"/>
                <w:tab w:val="left" w:pos="1267"/>
              </w:tabs>
              <w:spacing w:after="0" w:line="240" w:lineRule="auto"/>
              <w:jc w:val="both"/>
              <w:rPr>
                <w:rFonts w:ascii="Times New Roman" w:hAnsi="Times New Roman"/>
                <w:sz w:val="24"/>
                <w:szCs w:val="24"/>
              </w:rPr>
            </w:pPr>
            <w:r w:rsidRPr="004241DE">
              <w:rPr>
                <w:rFonts w:ascii="Times New Roman" w:hAnsi="Times New Roman"/>
                <w:sz w:val="24"/>
                <w:szCs w:val="24"/>
              </w:rPr>
              <w:t>Почтовый адрес:</w:t>
            </w:r>
          </w:p>
          <w:p w:rsidR="0090483A" w:rsidRPr="004241DE" w:rsidRDefault="0090483A" w:rsidP="007A4DE3">
            <w:pPr>
              <w:tabs>
                <w:tab w:val="left" w:pos="426"/>
                <w:tab w:val="left" w:pos="1267"/>
              </w:tabs>
              <w:spacing w:after="0" w:line="240" w:lineRule="auto"/>
              <w:jc w:val="both"/>
              <w:rPr>
                <w:rFonts w:ascii="Times New Roman" w:hAnsi="Times New Roman"/>
                <w:sz w:val="24"/>
                <w:szCs w:val="24"/>
              </w:rPr>
            </w:pPr>
            <w:r w:rsidRPr="004241DE">
              <w:rPr>
                <w:rFonts w:ascii="Times New Roman" w:hAnsi="Times New Roman"/>
                <w:sz w:val="24"/>
                <w:szCs w:val="24"/>
              </w:rPr>
              <w:t>183017, г. Мурманск, ул. Лобова, д.100</w:t>
            </w:r>
          </w:p>
          <w:p w:rsidR="0090483A" w:rsidRPr="004241DE" w:rsidRDefault="0090483A" w:rsidP="007A4DE3">
            <w:pPr>
              <w:tabs>
                <w:tab w:val="left" w:pos="426"/>
                <w:tab w:val="left" w:pos="1267"/>
              </w:tabs>
              <w:spacing w:after="0" w:line="240" w:lineRule="auto"/>
              <w:jc w:val="both"/>
              <w:rPr>
                <w:rFonts w:ascii="Times New Roman" w:hAnsi="Times New Roman"/>
                <w:sz w:val="24"/>
                <w:szCs w:val="24"/>
              </w:rPr>
            </w:pPr>
            <w:r w:rsidRPr="004241DE">
              <w:rPr>
                <w:rFonts w:ascii="Times New Roman" w:hAnsi="Times New Roman"/>
                <w:sz w:val="24"/>
                <w:szCs w:val="24"/>
              </w:rPr>
              <w:t>тел./факс (815-2) 22-42-93, 21-05-01</w:t>
            </w:r>
            <w:r w:rsidRPr="004241DE">
              <w:rPr>
                <w:rFonts w:ascii="Times New Roman" w:hAnsi="Times New Roman"/>
                <w:sz w:val="24"/>
                <w:szCs w:val="24"/>
              </w:rPr>
              <w:br/>
              <w:t>е-mail: sevrao@aspol.ru</w:t>
            </w:r>
          </w:p>
        </w:tc>
        <w:tc>
          <w:tcPr>
            <w:tcW w:w="4899" w:type="dxa"/>
            <w:gridSpan w:val="6"/>
          </w:tcPr>
          <w:p w:rsidR="0090483A" w:rsidRPr="004241DE" w:rsidRDefault="0090483A" w:rsidP="007A4DE3">
            <w:pPr>
              <w:spacing w:after="0" w:line="240" w:lineRule="auto"/>
              <w:rPr>
                <w:rFonts w:ascii="Times New Roman" w:eastAsia="Arial" w:hAnsi="Times New Roman"/>
                <w:sz w:val="24"/>
                <w:szCs w:val="24"/>
              </w:rPr>
            </w:pPr>
          </w:p>
        </w:tc>
      </w:tr>
      <w:tr w:rsidR="0090483A" w:rsidRPr="004241DE" w:rsidTr="0090483A">
        <w:trPr>
          <w:gridBefore w:val="1"/>
          <w:wBefore w:w="142" w:type="dxa"/>
          <w:trHeight w:val="28"/>
        </w:trPr>
        <w:tc>
          <w:tcPr>
            <w:tcW w:w="4962" w:type="dxa"/>
            <w:gridSpan w:val="4"/>
          </w:tcPr>
          <w:p w:rsidR="0090483A" w:rsidRPr="004241DE" w:rsidRDefault="0090483A" w:rsidP="007A4DE3">
            <w:pPr>
              <w:tabs>
                <w:tab w:val="left" w:pos="426"/>
                <w:tab w:val="left" w:pos="1267"/>
              </w:tabs>
              <w:spacing w:after="0" w:line="240" w:lineRule="auto"/>
              <w:jc w:val="both"/>
              <w:rPr>
                <w:rFonts w:ascii="Times New Roman" w:hAnsi="Times New Roman"/>
                <w:sz w:val="24"/>
                <w:szCs w:val="24"/>
              </w:rPr>
            </w:pPr>
            <w:r w:rsidRPr="004241DE">
              <w:rPr>
                <w:rFonts w:ascii="Times New Roman" w:hAnsi="Times New Roman"/>
                <w:sz w:val="24"/>
                <w:szCs w:val="24"/>
              </w:rPr>
              <w:t xml:space="preserve">ИНН 4714004270 КПП 519043002 </w:t>
            </w:r>
          </w:p>
        </w:tc>
        <w:tc>
          <w:tcPr>
            <w:tcW w:w="4899" w:type="dxa"/>
            <w:gridSpan w:val="6"/>
          </w:tcPr>
          <w:p w:rsidR="0090483A" w:rsidRPr="004241DE" w:rsidRDefault="0090483A" w:rsidP="007A4DE3">
            <w:pPr>
              <w:tabs>
                <w:tab w:val="left" w:pos="426"/>
                <w:tab w:val="left" w:pos="1267"/>
              </w:tabs>
              <w:spacing w:after="0" w:line="240" w:lineRule="auto"/>
              <w:rPr>
                <w:rFonts w:ascii="Times New Roman" w:hAnsi="Times New Roman"/>
                <w:sz w:val="24"/>
                <w:szCs w:val="24"/>
              </w:rPr>
            </w:pPr>
          </w:p>
        </w:tc>
      </w:tr>
      <w:tr w:rsidR="0090483A" w:rsidRPr="004241DE" w:rsidTr="0090483A">
        <w:trPr>
          <w:gridBefore w:val="1"/>
          <w:wBefore w:w="142" w:type="dxa"/>
          <w:trHeight w:val="28"/>
        </w:trPr>
        <w:tc>
          <w:tcPr>
            <w:tcW w:w="4962" w:type="dxa"/>
            <w:gridSpan w:val="4"/>
          </w:tcPr>
          <w:p w:rsidR="0090483A" w:rsidRPr="004241DE" w:rsidRDefault="0090483A" w:rsidP="007A4DE3">
            <w:pPr>
              <w:tabs>
                <w:tab w:val="left" w:pos="426"/>
                <w:tab w:val="left" w:pos="1267"/>
              </w:tabs>
              <w:spacing w:after="0" w:line="240" w:lineRule="auto"/>
              <w:jc w:val="both"/>
              <w:rPr>
                <w:rFonts w:ascii="Times New Roman" w:hAnsi="Times New Roman"/>
                <w:sz w:val="24"/>
                <w:szCs w:val="24"/>
              </w:rPr>
            </w:pPr>
            <w:r w:rsidRPr="004241DE">
              <w:rPr>
                <w:rFonts w:ascii="Times New Roman" w:hAnsi="Times New Roman"/>
                <w:sz w:val="24"/>
                <w:szCs w:val="24"/>
              </w:rPr>
              <w:t>Р/</w:t>
            </w:r>
            <w:proofErr w:type="spellStart"/>
            <w:r w:rsidRPr="004241DE">
              <w:rPr>
                <w:rFonts w:ascii="Times New Roman" w:hAnsi="Times New Roman"/>
                <w:sz w:val="24"/>
                <w:szCs w:val="24"/>
              </w:rPr>
              <w:t>сч</w:t>
            </w:r>
            <w:proofErr w:type="spellEnd"/>
            <w:r w:rsidRPr="004241DE">
              <w:rPr>
                <w:rFonts w:ascii="Times New Roman" w:hAnsi="Times New Roman"/>
                <w:sz w:val="24"/>
                <w:szCs w:val="24"/>
              </w:rPr>
              <w:t xml:space="preserve"> 405 028 102 410 200 000 65</w:t>
            </w:r>
          </w:p>
          <w:p w:rsidR="0090483A" w:rsidRPr="004241DE" w:rsidRDefault="0090483A" w:rsidP="007A4DE3">
            <w:pPr>
              <w:tabs>
                <w:tab w:val="left" w:pos="426"/>
                <w:tab w:val="left" w:pos="1267"/>
              </w:tabs>
              <w:spacing w:after="0" w:line="240" w:lineRule="auto"/>
              <w:jc w:val="both"/>
              <w:rPr>
                <w:rFonts w:ascii="Times New Roman" w:hAnsi="Times New Roman"/>
                <w:sz w:val="24"/>
                <w:szCs w:val="24"/>
              </w:rPr>
            </w:pPr>
            <w:r w:rsidRPr="004241DE">
              <w:rPr>
                <w:rFonts w:ascii="Times New Roman" w:hAnsi="Times New Roman"/>
                <w:sz w:val="24"/>
                <w:szCs w:val="24"/>
              </w:rPr>
              <w:t xml:space="preserve">в Отделении № 8627 Сбербанка России г. Мурманск </w:t>
            </w:r>
          </w:p>
          <w:p w:rsidR="0090483A" w:rsidRPr="004241DE" w:rsidRDefault="0090483A" w:rsidP="007A4DE3">
            <w:pPr>
              <w:tabs>
                <w:tab w:val="left" w:pos="426"/>
                <w:tab w:val="left" w:pos="1267"/>
              </w:tabs>
              <w:spacing w:after="0" w:line="240" w:lineRule="auto"/>
              <w:jc w:val="both"/>
              <w:rPr>
                <w:rFonts w:ascii="Times New Roman" w:hAnsi="Times New Roman"/>
                <w:sz w:val="24"/>
                <w:szCs w:val="24"/>
              </w:rPr>
            </w:pPr>
            <w:r w:rsidRPr="004241DE">
              <w:rPr>
                <w:rFonts w:ascii="Times New Roman" w:hAnsi="Times New Roman"/>
                <w:sz w:val="24"/>
                <w:szCs w:val="24"/>
              </w:rPr>
              <w:t>БИК 044705615</w:t>
            </w:r>
          </w:p>
          <w:p w:rsidR="0090483A" w:rsidRPr="004241DE" w:rsidRDefault="0090483A" w:rsidP="007A4DE3">
            <w:pPr>
              <w:tabs>
                <w:tab w:val="left" w:pos="426"/>
                <w:tab w:val="left" w:pos="1267"/>
              </w:tabs>
              <w:spacing w:after="0" w:line="240" w:lineRule="auto"/>
              <w:jc w:val="both"/>
              <w:rPr>
                <w:rFonts w:ascii="Times New Roman" w:hAnsi="Times New Roman"/>
                <w:sz w:val="24"/>
                <w:szCs w:val="24"/>
              </w:rPr>
            </w:pPr>
            <w:r w:rsidRPr="004241DE">
              <w:rPr>
                <w:rFonts w:ascii="Times New Roman" w:hAnsi="Times New Roman"/>
                <w:sz w:val="24"/>
                <w:szCs w:val="24"/>
              </w:rPr>
              <w:t>к/</w:t>
            </w:r>
            <w:proofErr w:type="spellStart"/>
            <w:r w:rsidRPr="004241DE">
              <w:rPr>
                <w:rFonts w:ascii="Times New Roman" w:hAnsi="Times New Roman"/>
                <w:sz w:val="24"/>
                <w:szCs w:val="24"/>
              </w:rPr>
              <w:t>сч</w:t>
            </w:r>
            <w:proofErr w:type="spellEnd"/>
            <w:r w:rsidRPr="004241DE">
              <w:rPr>
                <w:rFonts w:ascii="Times New Roman" w:hAnsi="Times New Roman"/>
                <w:sz w:val="24"/>
                <w:szCs w:val="24"/>
              </w:rPr>
              <w:t xml:space="preserve"> 301 018 103 000 000 006 15</w:t>
            </w:r>
          </w:p>
        </w:tc>
        <w:tc>
          <w:tcPr>
            <w:tcW w:w="4899" w:type="dxa"/>
            <w:gridSpan w:val="6"/>
          </w:tcPr>
          <w:p w:rsidR="0090483A" w:rsidRPr="004241DE" w:rsidRDefault="0090483A" w:rsidP="007A4DE3">
            <w:pPr>
              <w:spacing w:after="0"/>
              <w:rPr>
                <w:rFonts w:ascii="Times New Roman" w:eastAsia="Arial" w:hAnsi="Times New Roman"/>
                <w:sz w:val="24"/>
                <w:szCs w:val="24"/>
              </w:rPr>
            </w:pPr>
          </w:p>
        </w:tc>
      </w:tr>
      <w:tr w:rsidR="0090483A" w:rsidRPr="004241DE" w:rsidTr="0090483A">
        <w:trPr>
          <w:gridBefore w:val="1"/>
          <w:wBefore w:w="142" w:type="dxa"/>
          <w:trHeight w:val="28"/>
        </w:trPr>
        <w:tc>
          <w:tcPr>
            <w:tcW w:w="4962" w:type="dxa"/>
            <w:gridSpan w:val="4"/>
          </w:tcPr>
          <w:p w:rsidR="0090483A" w:rsidRPr="004241DE" w:rsidRDefault="0090483A" w:rsidP="007A4DE3">
            <w:pPr>
              <w:tabs>
                <w:tab w:val="left" w:pos="426"/>
                <w:tab w:val="left" w:pos="1267"/>
              </w:tabs>
              <w:spacing w:after="0" w:line="240" w:lineRule="auto"/>
              <w:jc w:val="both"/>
              <w:rPr>
                <w:rFonts w:ascii="Times New Roman" w:hAnsi="Times New Roman"/>
                <w:sz w:val="24"/>
                <w:szCs w:val="24"/>
              </w:rPr>
            </w:pPr>
            <w:r w:rsidRPr="004241DE">
              <w:rPr>
                <w:rFonts w:ascii="Times New Roman" w:hAnsi="Times New Roman"/>
                <w:sz w:val="24"/>
                <w:szCs w:val="24"/>
              </w:rPr>
              <w:t xml:space="preserve">ОКВЭД 90.00.2 ОКПО 64700686 </w:t>
            </w:r>
          </w:p>
          <w:p w:rsidR="0090483A" w:rsidRPr="004241DE" w:rsidRDefault="0090483A" w:rsidP="007A4DE3">
            <w:pPr>
              <w:tabs>
                <w:tab w:val="left" w:pos="426"/>
                <w:tab w:val="left" w:pos="1267"/>
              </w:tabs>
              <w:spacing w:after="0" w:line="240" w:lineRule="auto"/>
              <w:jc w:val="both"/>
              <w:rPr>
                <w:rFonts w:ascii="Times New Roman" w:hAnsi="Times New Roman"/>
                <w:sz w:val="24"/>
                <w:szCs w:val="24"/>
              </w:rPr>
            </w:pPr>
            <w:r w:rsidRPr="004241DE">
              <w:rPr>
                <w:rFonts w:ascii="Times New Roman" w:hAnsi="Times New Roman"/>
                <w:sz w:val="24"/>
                <w:szCs w:val="24"/>
              </w:rPr>
              <w:t xml:space="preserve">ОКАТО 47401364000 </w:t>
            </w:r>
          </w:p>
          <w:p w:rsidR="0090483A" w:rsidRPr="004241DE" w:rsidRDefault="0090483A" w:rsidP="007A4DE3">
            <w:pPr>
              <w:tabs>
                <w:tab w:val="left" w:pos="426"/>
                <w:tab w:val="left" w:pos="1267"/>
              </w:tabs>
              <w:spacing w:after="0" w:line="240" w:lineRule="auto"/>
              <w:jc w:val="both"/>
              <w:rPr>
                <w:rFonts w:ascii="Times New Roman" w:hAnsi="Times New Roman"/>
                <w:sz w:val="24"/>
                <w:szCs w:val="24"/>
              </w:rPr>
            </w:pPr>
            <w:r w:rsidRPr="004241DE">
              <w:rPr>
                <w:rFonts w:ascii="Times New Roman" w:hAnsi="Times New Roman"/>
                <w:sz w:val="24"/>
                <w:szCs w:val="24"/>
              </w:rPr>
              <w:t>ОГРН 1024701761534 ОКФС 12</w:t>
            </w:r>
          </w:p>
          <w:p w:rsidR="0090483A" w:rsidRPr="004241DE" w:rsidRDefault="0090483A" w:rsidP="007A4DE3">
            <w:pPr>
              <w:tabs>
                <w:tab w:val="left" w:pos="426"/>
                <w:tab w:val="left" w:pos="1267"/>
              </w:tabs>
              <w:spacing w:after="0" w:line="240" w:lineRule="auto"/>
              <w:jc w:val="both"/>
              <w:rPr>
                <w:rFonts w:ascii="Times New Roman" w:hAnsi="Times New Roman"/>
                <w:sz w:val="24"/>
                <w:szCs w:val="24"/>
              </w:rPr>
            </w:pPr>
            <w:r w:rsidRPr="004241DE">
              <w:rPr>
                <w:rFonts w:ascii="Times New Roman" w:hAnsi="Times New Roman"/>
                <w:sz w:val="24"/>
                <w:szCs w:val="24"/>
              </w:rPr>
              <w:t xml:space="preserve">ОКОПФ 90 ОКТМО 47701000 </w:t>
            </w:r>
          </w:p>
          <w:p w:rsidR="0090483A" w:rsidRPr="004241DE" w:rsidRDefault="0090483A" w:rsidP="007A4DE3">
            <w:pPr>
              <w:tabs>
                <w:tab w:val="left" w:pos="426"/>
                <w:tab w:val="left" w:pos="1267"/>
              </w:tabs>
              <w:spacing w:after="0" w:line="240" w:lineRule="auto"/>
              <w:jc w:val="both"/>
              <w:rPr>
                <w:rFonts w:ascii="Times New Roman" w:hAnsi="Times New Roman"/>
                <w:sz w:val="24"/>
                <w:szCs w:val="24"/>
              </w:rPr>
            </w:pPr>
            <w:r w:rsidRPr="004241DE">
              <w:rPr>
                <w:rFonts w:ascii="Times New Roman" w:hAnsi="Times New Roman"/>
                <w:sz w:val="24"/>
                <w:szCs w:val="24"/>
              </w:rPr>
              <w:t>ОКОГУ 41005</w:t>
            </w:r>
          </w:p>
        </w:tc>
        <w:tc>
          <w:tcPr>
            <w:tcW w:w="4899" w:type="dxa"/>
            <w:gridSpan w:val="6"/>
          </w:tcPr>
          <w:p w:rsidR="0090483A" w:rsidRPr="004241DE" w:rsidRDefault="0090483A" w:rsidP="007A4DE3">
            <w:pPr>
              <w:spacing w:after="0"/>
              <w:rPr>
                <w:rFonts w:ascii="Times New Roman" w:hAnsi="Times New Roman"/>
                <w:sz w:val="24"/>
                <w:szCs w:val="24"/>
              </w:rPr>
            </w:pPr>
          </w:p>
        </w:tc>
      </w:tr>
      <w:tr w:rsidR="00D35C8B" w:rsidRPr="004241DE" w:rsidTr="0090483A">
        <w:tblPrEx>
          <w:tblCellMar>
            <w:left w:w="30" w:type="dxa"/>
            <w:right w:w="0" w:type="dxa"/>
          </w:tblCellMar>
        </w:tblPrEx>
        <w:trPr>
          <w:gridBefore w:val="1"/>
          <w:gridAfter w:val="2"/>
          <w:wBefore w:w="142" w:type="dxa"/>
          <w:wAfter w:w="695" w:type="dxa"/>
          <w:trHeight w:val="260"/>
        </w:trPr>
        <w:tc>
          <w:tcPr>
            <w:tcW w:w="9111" w:type="dxa"/>
            <w:gridSpan w:val="7"/>
            <w:hideMark/>
          </w:tcPr>
          <w:p w:rsidR="000416BB" w:rsidRPr="004241DE" w:rsidRDefault="000416BB" w:rsidP="000416BB">
            <w:pPr>
              <w:spacing w:after="0" w:line="240" w:lineRule="auto"/>
              <w:jc w:val="center"/>
              <w:rPr>
                <w:rFonts w:ascii="Times New Roman" w:eastAsia="Times New Roman" w:hAnsi="Times New Roman" w:cs="Times New Roman"/>
                <w:b/>
                <w:bCs/>
                <w:sz w:val="24"/>
                <w:szCs w:val="24"/>
                <w:lang w:eastAsia="ru-RU"/>
              </w:rPr>
            </w:pPr>
          </w:p>
          <w:p w:rsidR="0090483A" w:rsidRPr="004241DE" w:rsidRDefault="0090483A" w:rsidP="0090483A">
            <w:pPr>
              <w:spacing w:after="0" w:line="240" w:lineRule="auto"/>
              <w:rPr>
                <w:rFonts w:ascii="Times New Roman" w:eastAsia="Times New Roman" w:hAnsi="Times New Roman" w:cs="Times New Roman"/>
                <w:b/>
                <w:bCs/>
                <w:sz w:val="24"/>
                <w:szCs w:val="24"/>
                <w:lang w:eastAsia="ru-RU"/>
              </w:rPr>
            </w:pPr>
          </w:p>
          <w:p w:rsidR="0090483A" w:rsidRPr="004241DE" w:rsidRDefault="0090483A" w:rsidP="000416BB">
            <w:pPr>
              <w:spacing w:after="0" w:line="240" w:lineRule="auto"/>
              <w:jc w:val="center"/>
              <w:rPr>
                <w:rFonts w:ascii="Times New Roman" w:eastAsia="Times New Roman" w:hAnsi="Times New Roman" w:cs="Times New Roman"/>
                <w:b/>
                <w:bCs/>
                <w:sz w:val="24"/>
                <w:szCs w:val="24"/>
                <w:lang w:eastAsia="ru-RU"/>
              </w:rPr>
            </w:pPr>
          </w:p>
          <w:p w:rsidR="0090483A" w:rsidRPr="004241DE" w:rsidRDefault="0090483A" w:rsidP="000416BB">
            <w:pPr>
              <w:spacing w:after="0" w:line="240" w:lineRule="auto"/>
              <w:jc w:val="center"/>
              <w:rPr>
                <w:rFonts w:ascii="Times New Roman" w:eastAsia="Times New Roman" w:hAnsi="Times New Roman" w:cs="Times New Roman"/>
                <w:b/>
                <w:bCs/>
                <w:sz w:val="24"/>
                <w:szCs w:val="24"/>
                <w:lang w:eastAsia="ru-RU"/>
              </w:rPr>
            </w:pPr>
          </w:p>
        </w:tc>
        <w:tc>
          <w:tcPr>
            <w:tcW w:w="55" w:type="dxa"/>
            <w:vAlign w:val="center"/>
            <w:hideMark/>
          </w:tcPr>
          <w:p w:rsidR="00D35C8B" w:rsidRPr="004241DE" w:rsidRDefault="00D35C8B" w:rsidP="00D35C8B">
            <w:pPr>
              <w:spacing w:after="0" w:line="240" w:lineRule="auto"/>
              <w:rPr>
                <w:rFonts w:ascii="Times New Roman" w:eastAsia="Times New Roman" w:hAnsi="Times New Roman" w:cs="Times New Roman"/>
                <w:sz w:val="24"/>
                <w:szCs w:val="24"/>
                <w:lang w:eastAsia="ru-RU"/>
              </w:rPr>
            </w:pPr>
          </w:p>
        </w:tc>
      </w:tr>
      <w:tr w:rsidR="0090483A" w:rsidRPr="004241DE" w:rsidTr="0090483A">
        <w:tblPrEx>
          <w:tblLook w:val="01E0" w:firstRow="1" w:lastRow="1" w:firstColumn="1" w:lastColumn="1" w:noHBand="0" w:noVBand="0"/>
        </w:tblPrEx>
        <w:trPr>
          <w:gridAfter w:val="1"/>
          <w:wAfter w:w="160" w:type="dxa"/>
        </w:trPr>
        <w:tc>
          <w:tcPr>
            <w:tcW w:w="5104" w:type="dxa"/>
            <w:gridSpan w:val="5"/>
          </w:tcPr>
          <w:p w:rsidR="0090483A" w:rsidRPr="004241DE" w:rsidRDefault="0090483A" w:rsidP="007A4DE3">
            <w:pPr>
              <w:tabs>
                <w:tab w:val="left" w:pos="426"/>
                <w:tab w:val="left" w:pos="1267"/>
              </w:tabs>
              <w:spacing w:after="0" w:line="240" w:lineRule="auto"/>
              <w:jc w:val="center"/>
              <w:rPr>
                <w:rFonts w:ascii="Times New Roman" w:hAnsi="Times New Roman"/>
                <w:b/>
                <w:sz w:val="24"/>
                <w:szCs w:val="24"/>
              </w:rPr>
            </w:pPr>
            <w:r w:rsidRPr="004241DE">
              <w:rPr>
                <w:rFonts w:ascii="Times New Roman" w:hAnsi="Times New Roman"/>
                <w:b/>
                <w:sz w:val="24"/>
                <w:szCs w:val="24"/>
              </w:rPr>
              <w:t>ОТ ЗАКАЗЧИКА</w:t>
            </w:r>
          </w:p>
        </w:tc>
        <w:tc>
          <w:tcPr>
            <w:tcW w:w="236" w:type="dxa"/>
          </w:tcPr>
          <w:p w:rsidR="0090483A" w:rsidRPr="004241DE" w:rsidRDefault="0090483A" w:rsidP="007A4DE3">
            <w:pPr>
              <w:tabs>
                <w:tab w:val="left" w:pos="426"/>
                <w:tab w:val="left" w:pos="1267"/>
              </w:tabs>
              <w:spacing w:after="0" w:line="240" w:lineRule="auto"/>
              <w:jc w:val="center"/>
              <w:rPr>
                <w:rFonts w:ascii="Times New Roman" w:hAnsi="Times New Roman"/>
                <w:b/>
                <w:sz w:val="24"/>
                <w:szCs w:val="24"/>
              </w:rPr>
            </w:pPr>
          </w:p>
        </w:tc>
        <w:tc>
          <w:tcPr>
            <w:tcW w:w="4503" w:type="dxa"/>
            <w:gridSpan w:val="4"/>
          </w:tcPr>
          <w:p w:rsidR="0090483A" w:rsidRPr="004241DE" w:rsidRDefault="0090483A" w:rsidP="007A4DE3">
            <w:pPr>
              <w:tabs>
                <w:tab w:val="left" w:pos="426"/>
                <w:tab w:val="left" w:pos="1267"/>
              </w:tabs>
              <w:spacing w:after="0" w:line="240" w:lineRule="auto"/>
              <w:jc w:val="center"/>
              <w:rPr>
                <w:rFonts w:ascii="Times New Roman" w:hAnsi="Times New Roman"/>
                <w:b/>
                <w:sz w:val="24"/>
                <w:szCs w:val="24"/>
              </w:rPr>
            </w:pPr>
            <w:r w:rsidRPr="004241DE">
              <w:rPr>
                <w:rFonts w:ascii="Times New Roman" w:hAnsi="Times New Roman"/>
                <w:b/>
                <w:sz w:val="24"/>
                <w:szCs w:val="24"/>
              </w:rPr>
              <w:t>ОТ ИСПОЛНИТЕЛЯ</w:t>
            </w:r>
          </w:p>
        </w:tc>
      </w:tr>
      <w:tr w:rsidR="0090483A" w:rsidRPr="004241DE" w:rsidTr="0090483A">
        <w:tblPrEx>
          <w:tblLook w:val="01E0" w:firstRow="1" w:lastRow="1" w:firstColumn="1" w:lastColumn="1" w:noHBand="0" w:noVBand="0"/>
        </w:tblPrEx>
        <w:trPr>
          <w:gridAfter w:val="1"/>
          <w:wAfter w:w="160" w:type="dxa"/>
        </w:trPr>
        <w:tc>
          <w:tcPr>
            <w:tcW w:w="5104" w:type="dxa"/>
            <w:gridSpan w:val="5"/>
          </w:tcPr>
          <w:p w:rsidR="0090483A" w:rsidRPr="004241DE" w:rsidRDefault="0090483A" w:rsidP="007A4DE3">
            <w:pPr>
              <w:tabs>
                <w:tab w:val="left" w:pos="426"/>
                <w:tab w:val="left" w:pos="1267"/>
              </w:tabs>
              <w:spacing w:after="0" w:line="240" w:lineRule="auto"/>
              <w:rPr>
                <w:rFonts w:ascii="Times New Roman" w:hAnsi="Times New Roman"/>
                <w:sz w:val="24"/>
                <w:szCs w:val="24"/>
              </w:rPr>
            </w:pPr>
            <w:r w:rsidRPr="004241DE">
              <w:rPr>
                <w:rFonts w:ascii="Times New Roman" w:hAnsi="Times New Roman"/>
                <w:sz w:val="24"/>
                <w:szCs w:val="24"/>
              </w:rPr>
              <w:t xml:space="preserve">Директор СЗЦ «СевРАО» - филиала ФГУП «РосРАО» </w:t>
            </w:r>
          </w:p>
        </w:tc>
        <w:tc>
          <w:tcPr>
            <w:tcW w:w="236" w:type="dxa"/>
          </w:tcPr>
          <w:p w:rsidR="0090483A" w:rsidRPr="004241DE" w:rsidRDefault="0090483A" w:rsidP="007A4DE3">
            <w:pPr>
              <w:tabs>
                <w:tab w:val="left" w:pos="426"/>
                <w:tab w:val="left" w:pos="1267"/>
              </w:tabs>
              <w:spacing w:after="0" w:line="240" w:lineRule="auto"/>
              <w:rPr>
                <w:rFonts w:ascii="Times New Roman" w:hAnsi="Times New Roman"/>
                <w:sz w:val="24"/>
                <w:szCs w:val="24"/>
              </w:rPr>
            </w:pPr>
          </w:p>
        </w:tc>
        <w:tc>
          <w:tcPr>
            <w:tcW w:w="4503" w:type="dxa"/>
            <w:gridSpan w:val="4"/>
          </w:tcPr>
          <w:p w:rsidR="0090483A" w:rsidRPr="004241DE" w:rsidRDefault="0090483A" w:rsidP="0090483A">
            <w:pPr>
              <w:tabs>
                <w:tab w:val="left" w:pos="426"/>
                <w:tab w:val="left" w:pos="1267"/>
              </w:tabs>
              <w:spacing w:after="0" w:line="240" w:lineRule="auto"/>
              <w:rPr>
                <w:rFonts w:ascii="Times New Roman" w:hAnsi="Times New Roman"/>
                <w:sz w:val="24"/>
                <w:szCs w:val="24"/>
              </w:rPr>
            </w:pPr>
            <w:r w:rsidRPr="004241DE">
              <w:rPr>
                <w:rFonts w:ascii="Times New Roman" w:hAnsi="Times New Roman"/>
                <w:sz w:val="24"/>
                <w:szCs w:val="24"/>
              </w:rPr>
              <w:t xml:space="preserve">Генеральный директор </w:t>
            </w:r>
          </w:p>
        </w:tc>
      </w:tr>
      <w:tr w:rsidR="0090483A" w:rsidRPr="004241DE" w:rsidTr="0090483A">
        <w:tblPrEx>
          <w:tblLook w:val="01E0" w:firstRow="1" w:lastRow="1" w:firstColumn="1" w:lastColumn="1" w:noHBand="0" w:noVBand="0"/>
        </w:tblPrEx>
        <w:trPr>
          <w:gridAfter w:val="1"/>
          <w:wAfter w:w="160" w:type="dxa"/>
          <w:trHeight w:val="437"/>
        </w:trPr>
        <w:tc>
          <w:tcPr>
            <w:tcW w:w="2768" w:type="dxa"/>
            <w:gridSpan w:val="3"/>
            <w:vAlign w:val="center"/>
          </w:tcPr>
          <w:p w:rsidR="0090483A" w:rsidRPr="004241DE" w:rsidRDefault="0090483A" w:rsidP="007A4DE3">
            <w:pPr>
              <w:tabs>
                <w:tab w:val="left" w:pos="426"/>
                <w:tab w:val="left" w:pos="1267"/>
              </w:tabs>
              <w:spacing w:after="0" w:line="240" w:lineRule="auto"/>
              <w:jc w:val="right"/>
              <w:rPr>
                <w:rFonts w:ascii="Times New Roman" w:hAnsi="Times New Roman"/>
                <w:sz w:val="24"/>
                <w:szCs w:val="24"/>
              </w:rPr>
            </w:pPr>
          </w:p>
        </w:tc>
        <w:tc>
          <w:tcPr>
            <w:tcW w:w="2336" w:type="dxa"/>
            <w:gridSpan w:val="2"/>
            <w:vAlign w:val="center"/>
          </w:tcPr>
          <w:p w:rsidR="0090483A" w:rsidRPr="004241DE" w:rsidRDefault="0090483A" w:rsidP="007A4DE3">
            <w:pPr>
              <w:tabs>
                <w:tab w:val="left" w:pos="426"/>
                <w:tab w:val="left" w:pos="1267"/>
              </w:tabs>
              <w:spacing w:after="0" w:line="240" w:lineRule="auto"/>
              <w:jc w:val="right"/>
              <w:rPr>
                <w:rFonts w:ascii="Times New Roman" w:hAnsi="Times New Roman"/>
                <w:sz w:val="24"/>
                <w:szCs w:val="24"/>
              </w:rPr>
            </w:pPr>
          </w:p>
          <w:p w:rsidR="0090483A" w:rsidRPr="004241DE" w:rsidRDefault="0090483A" w:rsidP="007A4DE3">
            <w:pPr>
              <w:tabs>
                <w:tab w:val="left" w:pos="426"/>
                <w:tab w:val="left" w:pos="1267"/>
              </w:tabs>
              <w:spacing w:after="0" w:line="240" w:lineRule="auto"/>
              <w:jc w:val="right"/>
              <w:rPr>
                <w:rFonts w:ascii="Times New Roman" w:hAnsi="Times New Roman"/>
                <w:sz w:val="24"/>
                <w:szCs w:val="24"/>
              </w:rPr>
            </w:pPr>
            <w:r w:rsidRPr="004241DE">
              <w:rPr>
                <w:rFonts w:ascii="Times New Roman" w:hAnsi="Times New Roman"/>
                <w:sz w:val="24"/>
                <w:szCs w:val="24"/>
              </w:rPr>
              <w:t>Пантелеев В.Н.</w:t>
            </w:r>
          </w:p>
        </w:tc>
        <w:tc>
          <w:tcPr>
            <w:tcW w:w="236" w:type="dxa"/>
            <w:vAlign w:val="center"/>
          </w:tcPr>
          <w:p w:rsidR="0090483A" w:rsidRPr="004241DE" w:rsidRDefault="0090483A" w:rsidP="007A4DE3">
            <w:pPr>
              <w:tabs>
                <w:tab w:val="left" w:pos="426"/>
                <w:tab w:val="left" w:pos="1267"/>
              </w:tabs>
              <w:spacing w:after="0" w:line="240" w:lineRule="auto"/>
              <w:jc w:val="right"/>
              <w:rPr>
                <w:rFonts w:ascii="Times New Roman" w:hAnsi="Times New Roman"/>
                <w:sz w:val="24"/>
                <w:szCs w:val="24"/>
              </w:rPr>
            </w:pPr>
          </w:p>
        </w:tc>
        <w:tc>
          <w:tcPr>
            <w:tcW w:w="4503" w:type="dxa"/>
            <w:gridSpan w:val="4"/>
            <w:vAlign w:val="center"/>
          </w:tcPr>
          <w:p w:rsidR="0090483A" w:rsidRPr="004241DE" w:rsidRDefault="0090483A" w:rsidP="007A4DE3">
            <w:pPr>
              <w:tabs>
                <w:tab w:val="left" w:pos="426"/>
                <w:tab w:val="left" w:pos="1267"/>
              </w:tabs>
              <w:spacing w:after="0" w:line="240" w:lineRule="auto"/>
              <w:jc w:val="right"/>
              <w:rPr>
                <w:rFonts w:ascii="Times New Roman" w:hAnsi="Times New Roman"/>
                <w:sz w:val="24"/>
                <w:szCs w:val="24"/>
              </w:rPr>
            </w:pPr>
          </w:p>
          <w:p w:rsidR="0090483A" w:rsidRPr="004241DE" w:rsidRDefault="0090483A" w:rsidP="007A4DE3">
            <w:pPr>
              <w:tabs>
                <w:tab w:val="left" w:pos="426"/>
                <w:tab w:val="left" w:pos="1267"/>
              </w:tabs>
              <w:spacing w:after="0" w:line="240" w:lineRule="auto"/>
              <w:jc w:val="right"/>
              <w:rPr>
                <w:rFonts w:ascii="Times New Roman" w:hAnsi="Times New Roman"/>
                <w:sz w:val="24"/>
                <w:szCs w:val="24"/>
              </w:rPr>
            </w:pPr>
          </w:p>
        </w:tc>
      </w:tr>
      <w:tr w:rsidR="0090483A" w:rsidRPr="004241DE" w:rsidTr="0090483A">
        <w:tblPrEx>
          <w:tblLook w:val="01E0" w:firstRow="1" w:lastRow="1" w:firstColumn="1" w:lastColumn="1" w:noHBand="0" w:noVBand="0"/>
        </w:tblPrEx>
        <w:trPr>
          <w:gridAfter w:val="1"/>
          <w:wAfter w:w="160" w:type="dxa"/>
        </w:trPr>
        <w:tc>
          <w:tcPr>
            <w:tcW w:w="2768" w:type="dxa"/>
            <w:gridSpan w:val="3"/>
          </w:tcPr>
          <w:p w:rsidR="0090483A" w:rsidRPr="004241DE" w:rsidRDefault="0090483A" w:rsidP="007A4DE3">
            <w:pPr>
              <w:tabs>
                <w:tab w:val="left" w:pos="426"/>
                <w:tab w:val="left" w:pos="1267"/>
              </w:tabs>
              <w:spacing w:after="0" w:line="240" w:lineRule="auto"/>
              <w:rPr>
                <w:rFonts w:ascii="Times New Roman" w:hAnsi="Times New Roman"/>
                <w:sz w:val="24"/>
                <w:szCs w:val="24"/>
              </w:rPr>
            </w:pPr>
          </w:p>
        </w:tc>
        <w:tc>
          <w:tcPr>
            <w:tcW w:w="2336" w:type="dxa"/>
            <w:gridSpan w:val="2"/>
          </w:tcPr>
          <w:p w:rsidR="0090483A" w:rsidRPr="004241DE" w:rsidRDefault="0090483A" w:rsidP="007A4DE3">
            <w:pPr>
              <w:tabs>
                <w:tab w:val="left" w:pos="426"/>
                <w:tab w:val="left" w:pos="1267"/>
              </w:tabs>
              <w:spacing w:after="0" w:line="240" w:lineRule="auto"/>
              <w:rPr>
                <w:rFonts w:ascii="Times New Roman" w:hAnsi="Times New Roman"/>
                <w:sz w:val="24"/>
                <w:szCs w:val="24"/>
              </w:rPr>
            </w:pPr>
          </w:p>
        </w:tc>
        <w:tc>
          <w:tcPr>
            <w:tcW w:w="236" w:type="dxa"/>
          </w:tcPr>
          <w:p w:rsidR="0090483A" w:rsidRPr="004241DE" w:rsidRDefault="0090483A" w:rsidP="007A4DE3">
            <w:pPr>
              <w:tabs>
                <w:tab w:val="left" w:pos="426"/>
                <w:tab w:val="left" w:pos="1267"/>
              </w:tabs>
              <w:spacing w:after="0" w:line="240" w:lineRule="auto"/>
              <w:rPr>
                <w:rFonts w:ascii="Times New Roman" w:hAnsi="Times New Roman"/>
                <w:sz w:val="24"/>
                <w:szCs w:val="24"/>
              </w:rPr>
            </w:pPr>
          </w:p>
        </w:tc>
        <w:tc>
          <w:tcPr>
            <w:tcW w:w="4503" w:type="dxa"/>
            <w:gridSpan w:val="4"/>
          </w:tcPr>
          <w:p w:rsidR="0090483A" w:rsidRPr="004241DE" w:rsidRDefault="0090483A" w:rsidP="007A4DE3">
            <w:pPr>
              <w:tabs>
                <w:tab w:val="left" w:pos="426"/>
                <w:tab w:val="left" w:pos="1267"/>
              </w:tabs>
              <w:spacing w:after="0" w:line="240" w:lineRule="auto"/>
              <w:rPr>
                <w:rFonts w:ascii="Times New Roman" w:hAnsi="Times New Roman"/>
                <w:sz w:val="24"/>
                <w:szCs w:val="24"/>
              </w:rPr>
            </w:pPr>
          </w:p>
        </w:tc>
      </w:tr>
      <w:tr w:rsidR="0090483A" w:rsidRPr="00826D4F" w:rsidTr="0090483A">
        <w:tblPrEx>
          <w:tblLook w:val="01E0" w:firstRow="1" w:lastRow="1" w:firstColumn="1" w:lastColumn="1" w:noHBand="0" w:noVBand="0"/>
        </w:tblPrEx>
        <w:trPr>
          <w:gridAfter w:val="1"/>
          <w:wAfter w:w="160" w:type="dxa"/>
        </w:trPr>
        <w:tc>
          <w:tcPr>
            <w:tcW w:w="2768" w:type="dxa"/>
            <w:gridSpan w:val="3"/>
          </w:tcPr>
          <w:p w:rsidR="0090483A" w:rsidRPr="004241DE" w:rsidRDefault="0090483A" w:rsidP="007A4DE3">
            <w:pPr>
              <w:tabs>
                <w:tab w:val="left" w:pos="426"/>
                <w:tab w:val="left" w:pos="1267"/>
              </w:tabs>
              <w:spacing w:after="0" w:line="240" w:lineRule="auto"/>
              <w:rPr>
                <w:rFonts w:ascii="Times New Roman" w:hAnsi="Times New Roman"/>
                <w:sz w:val="24"/>
                <w:szCs w:val="24"/>
              </w:rPr>
            </w:pPr>
            <w:r w:rsidRPr="004241DE">
              <w:rPr>
                <w:rFonts w:ascii="Times New Roman" w:hAnsi="Times New Roman"/>
                <w:sz w:val="24"/>
                <w:szCs w:val="24"/>
              </w:rPr>
              <w:t>М.П.</w:t>
            </w:r>
          </w:p>
        </w:tc>
        <w:tc>
          <w:tcPr>
            <w:tcW w:w="2336" w:type="dxa"/>
            <w:gridSpan w:val="2"/>
          </w:tcPr>
          <w:p w:rsidR="0090483A" w:rsidRPr="004241DE" w:rsidRDefault="0090483A" w:rsidP="007A4DE3">
            <w:pPr>
              <w:tabs>
                <w:tab w:val="left" w:pos="426"/>
                <w:tab w:val="left" w:pos="1267"/>
              </w:tabs>
              <w:spacing w:after="0" w:line="240" w:lineRule="auto"/>
              <w:rPr>
                <w:rFonts w:ascii="Times New Roman" w:hAnsi="Times New Roman"/>
                <w:sz w:val="24"/>
                <w:szCs w:val="24"/>
              </w:rPr>
            </w:pPr>
          </w:p>
        </w:tc>
        <w:tc>
          <w:tcPr>
            <w:tcW w:w="236" w:type="dxa"/>
          </w:tcPr>
          <w:p w:rsidR="0090483A" w:rsidRPr="004241DE" w:rsidRDefault="0090483A" w:rsidP="007A4DE3">
            <w:pPr>
              <w:tabs>
                <w:tab w:val="left" w:pos="426"/>
                <w:tab w:val="left" w:pos="1267"/>
              </w:tabs>
              <w:spacing w:after="0" w:line="240" w:lineRule="auto"/>
              <w:rPr>
                <w:rFonts w:ascii="Times New Roman" w:hAnsi="Times New Roman"/>
                <w:sz w:val="24"/>
                <w:szCs w:val="24"/>
              </w:rPr>
            </w:pPr>
          </w:p>
        </w:tc>
        <w:tc>
          <w:tcPr>
            <w:tcW w:w="4503" w:type="dxa"/>
            <w:gridSpan w:val="4"/>
          </w:tcPr>
          <w:p w:rsidR="0090483A" w:rsidRPr="00826D4F" w:rsidRDefault="0090483A" w:rsidP="007A4DE3">
            <w:pPr>
              <w:tabs>
                <w:tab w:val="left" w:pos="426"/>
                <w:tab w:val="left" w:pos="1267"/>
              </w:tabs>
              <w:spacing w:after="0" w:line="240" w:lineRule="auto"/>
              <w:rPr>
                <w:rFonts w:ascii="Times New Roman" w:hAnsi="Times New Roman"/>
                <w:sz w:val="24"/>
                <w:szCs w:val="24"/>
              </w:rPr>
            </w:pPr>
            <w:r w:rsidRPr="004241DE">
              <w:rPr>
                <w:rFonts w:ascii="Times New Roman" w:hAnsi="Times New Roman"/>
                <w:sz w:val="24"/>
                <w:szCs w:val="24"/>
              </w:rPr>
              <w:t>М.П.</w:t>
            </w:r>
          </w:p>
        </w:tc>
      </w:tr>
      <w:tr w:rsidR="0090483A" w:rsidRPr="00826D4F" w:rsidTr="0090483A">
        <w:tblPrEx>
          <w:tblLook w:val="01E0" w:firstRow="1" w:lastRow="1" w:firstColumn="1" w:lastColumn="1" w:noHBand="0" w:noVBand="0"/>
        </w:tblPrEx>
        <w:trPr>
          <w:gridAfter w:val="1"/>
          <w:wAfter w:w="160" w:type="dxa"/>
        </w:trPr>
        <w:tc>
          <w:tcPr>
            <w:tcW w:w="5104" w:type="dxa"/>
            <w:gridSpan w:val="5"/>
          </w:tcPr>
          <w:p w:rsidR="0090483A" w:rsidRPr="00826D4F" w:rsidRDefault="0090483A" w:rsidP="007A4DE3">
            <w:pPr>
              <w:tabs>
                <w:tab w:val="left" w:pos="426"/>
                <w:tab w:val="left" w:pos="1267"/>
              </w:tabs>
              <w:spacing w:after="0" w:line="240" w:lineRule="auto"/>
              <w:rPr>
                <w:rFonts w:ascii="Times New Roman" w:hAnsi="Times New Roman"/>
                <w:sz w:val="24"/>
                <w:szCs w:val="24"/>
              </w:rPr>
            </w:pPr>
          </w:p>
        </w:tc>
        <w:tc>
          <w:tcPr>
            <w:tcW w:w="236" w:type="dxa"/>
          </w:tcPr>
          <w:p w:rsidR="0090483A" w:rsidRPr="00826D4F" w:rsidRDefault="0090483A" w:rsidP="007A4DE3">
            <w:pPr>
              <w:tabs>
                <w:tab w:val="left" w:pos="426"/>
                <w:tab w:val="left" w:pos="1267"/>
              </w:tabs>
              <w:spacing w:after="0" w:line="240" w:lineRule="auto"/>
              <w:rPr>
                <w:rFonts w:ascii="Times New Roman" w:hAnsi="Times New Roman"/>
                <w:sz w:val="24"/>
                <w:szCs w:val="24"/>
              </w:rPr>
            </w:pPr>
          </w:p>
        </w:tc>
        <w:tc>
          <w:tcPr>
            <w:tcW w:w="4503" w:type="dxa"/>
            <w:gridSpan w:val="4"/>
          </w:tcPr>
          <w:p w:rsidR="0090483A" w:rsidRPr="00826D4F" w:rsidRDefault="0090483A" w:rsidP="007A4DE3">
            <w:pPr>
              <w:tabs>
                <w:tab w:val="left" w:pos="426"/>
                <w:tab w:val="left" w:pos="1267"/>
              </w:tabs>
              <w:spacing w:after="0" w:line="240" w:lineRule="auto"/>
              <w:rPr>
                <w:rFonts w:ascii="Times New Roman" w:hAnsi="Times New Roman"/>
                <w:sz w:val="24"/>
                <w:szCs w:val="24"/>
              </w:rPr>
            </w:pPr>
          </w:p>
        </w:tc>
      </w:tr>
      <w:tr w:rsidR="00D35C8B" w:rsidRPr="00701260" w:rsidTr="0090483A">
        <w:tblPrEx>
          <w:tblCellMar>
            <w:left w:w="30" w:type="dxa"/>
            <w:right w:w="0" w:type="dxa"/>
          </w:tblCellMar>
        </w:tblPrEx>
        <w:trPr>
          <w:gridBefore w:val="1"/>
          <w:gridAfter w:val="2"/>
          <w:wBefore w:w="142" w:type="dxa"/>
          <w:wAfter w:w="695" w:type="dxa"/>
          <w:trHeight w:val="260"/>
        </w:trPr>
        <w:tc>
          <w:tcPr>
            <w:tcW w:w="2512" w:type="dxa"/>
            <w:hideMark/>
          </w:tcPr>
          <w:p w:rsidR="00D35C8B" w:rsidRPr="00701260" w:rsidRDefault="00D35C8B" w:rsidP="00D35C8B">
            <w:pPr>
              <w:spacing w:after="0" w:line="240" w:lineRule="auto"/>
              <w:rPr>
                <w:rFonts w:ascii="Times New Roman" w:eastAsia="Times New Roman" w:hAnsi="Times New Roman" w:cs="Times New Roman"/>
                <w:b/>
                <w:bCs/>
                <w:sz w:val="24"/>
                <w:szCs w:val="24"/>
                <w:lang w:eastAsia="ru-RU"/>
              </w:rPr>
            </w:pPr>
          </w:p>
        </w:tc>
        <w:tc>
          <w:tcPr>
            <w:tcW w:w="543" w:type="dxa"/>
            <w:gridSpan w:val="2"/>
            <w:hideMark/>
          </w:tcPr>
          <w:p w:rsidR="00D35C8B" w:rsidRPr="00701260" w:rsidRDefault="00D35C8B" w:rsidP="00D35C8B">
            <w:pPr>
              <w:spacing w:after="0" w:line="240" w:lineRule="auto"/>
              <w:rPr>
                <w:rFonts w:ascii="Times New Roman" w:eastAsia="Times New Roman" w:hAnsi="Times New Roman" w:cs="Times New Roman"/>
                <w:sz w:val="24"/>
                <w:szCs w:val="24"/>
                <w:lang w:eastAsia="ru-RU"/>
              </w:rPr>
            </w:pPr>
          </w:p>
        </w:tc>
        <w:tc>
          <w:tcPr>
            <w:tcW w:w="6056" w:type="dxa"/>
            <w:gridSpan w:val="4"/>
            <w:hideMark/>
          </w:tcPr>
          <w:p w:rsidR="00D35C8B" w:rsidRPr="00701260" w:rsidRDefault="00D35C8B" w:rsidP="00D35C8B">
            <w:pPr>
              <w:spacing w:after="0" w:line="240" w:lineRule="auto"/>
              <w:rPr>
                <w:rFonts w:ascii="Times New Roman" w:eastAsia="Times New Roman" w:hAnsi="Times New Roman" w:cs="Times New Roman"/>
                <w:b/>
                <w:bCs/>
                <w:sz w:val="24"/>
                <w:szCs w:val="24"/>
                <w:lang w:eastAsia="ru-RU"/>
              </w:rPr>
            </w:pPr>
          </w:p>
        </w:tc>
        <w:tc>
          <w:tcPr>
            <w:tcW w:w="55" w:type="dxa"/>
            <w:vAlign w:val="center"/>
            <w:hideMark/>
          </w:tcPr>
          <w:p w:rsidR="00D35C8B" w:rsidRPr="00701260" w:rsidRDefault="00D35C8B" w:rsidP="00D35C8B">
            <w:pPr>
              <w:spacing w:after="0" w:line="240" w:lineRule="auto"/>
              <w:rPr>
                <w:rFonts w:ascii="Times New Roman" w:eastAsia="Times New Roman" w:hAnsi="Times New Roman" w:cs="Times New Roman"/>
                <w:sz w:val="24"/>
                <w:szCs w:val="24"/>
                <w:lang w:eastAsia="ru-RU"/>
              </w:rPr>
            </w:pPr>
          </w:p>
        </w:tc>
      </w:tr>
      <w:tr w:rsidR="00422099" w:rsidRPr="00701260" w:rsidTr="0090483A">
        <w:tblPrEx>
          <w:tblCellMar>
            <w:left w:w="30" w:type="dxa"/>
            <w:right w:w="0" w:type="dxa"/>
          </w:tblCellMar>
        </w:tblPrEx>
        <w:trPr>
          <w:gridBefore w:val="1"/>
          <w:gridAfter w:val="2"/>
          <w:wBefore w:w="142" w:type="dxa"/>
          <w:wAfter w:w="695" w:type="dxa"/>
          <w:trHeight w:val="260"/>
        </w:trPr>
        <w:tc>
          <w:tcPr>
            <w:tcW w:w="2512" w:type="dxa"/>
          </w:tcPr>
          <w:p w:rsidR="00422099" w:rsidRPr="00701260" w:rsidRDefault="00422099" w:rsidP="00D35C8B">
            <w:pPr>
              <w:spacing w:after="0" w:line="240" w:lineRule="auto"/>
              <w:rPr>
                <w:rFonts w:ascii="Times New Roman" w:eastAsia="Times New Roman" w:hAnsi="Times New Roman" w:cs="Times New Roman"/>
                <w:b/>
                <w:bCs/>
                <w:sz w:val="24"/>
                <w:szCs w:val="24"/>
                <w:lang w:eastAsia="ru-RU"/>
              </w:rPr>
            </w:pPr>
          </w:p>
        </w:tc>
        <w:tc>
          <w:tcPr>
            <w:tcW w:w="543" w:type="dxa"/>
            <w:gridSpan w:val="2"/>
          </w:tcPr>
          <w:p w:rsidR="00422099" w:rsidRPr="00701260" w:rsidRDefault="00422099" w:rsidP="00D35C8B">
            <w:pPr>
              <w:spacing w:after="0" w:line="240" w:lineRule="auto"/>
              <w:rPr>
                <w:rFonts w:ascii="Times New Roman" w:eastAsia="Times New Roman" w:hAnsi="Times New Roman" w:cs="Times New Roman"/>
                <w:sz w:val="24"/>
                <w:szCs w:val="24"/>
                <w:lang w:eastAsia="ru-RU"/>
              </w:rPr>
            </w:pPr>
          </w:p>
        </w:tc>
        <w:tc>
          <w:tcPr>
            <w:tcW w:w="6056" w:type="dxa"/>
            <w:gridSpan w:val="4"/>
          </w:tcPr>
          <w:p w:rsidR="00422099" w:rsidRPr="00701260" w:rsidRDefault="00422099" w:rsidP="00D35C8B">
            <w:pPr>
              <w:spacing w:after="0" w:line="240" w:lineRule="auto"/>
              <w:rPr>
                <w:rFonts w:ascii="Times New Roman" w:eastAsia="Times New Roman" w:hAnsi="Times New Roman" w:cs="Times New Roman"/>
                <w:b/>
                <w:bCs/>
                <w:sz w:val="24"/>
                <w:szCs w:val="24"/>
                <w:lang w:eastAsia="ru-RU"/>
              </w:rPr>
            </w:pPr>
          </w:p>
        </w:tc>
        <w:tc>
          <w:tcPr>
            <w:tcW w:w="55" w:type="dxa"/>
            <w:vAlign w:val="center"/>
          </w:tcPr>
          <w:p w:rsidR="00422099" w:rsidRPr="00701260" w:rsidRDefault="00422099" w:rsidP="00D35C8B">
            <w:pPr>
              <w:spacing w:after="0" w:line="240" w:lineRule="auto"/>
              <w:rPr>
                <w:rFonts w:ascii="Times New Roman" w:eastAsia="Times New Roman" w:hAnsi="Times New Roman" w:cs="Times New Roman"/>
                <w:sz w:val="24"/>
                <w:szCs w:val="24"/>
                <w:lang w:eastAsia="ru-RU"/>
              </w:rPr>
            </w:pPr>
          </w:p>
        </w:tc>
      </w:tr>
      <w:tr w:rsidR="00D35C8B" w:rsidRPr="00701260" w:rsidTr="0090483A">
        <w:tblPrEx>
          <w:tblCellMar>
            <w:left w:w="30" w:type="dxa"/>
            <w:right w:w="0" w:type="dxa"/>
          </w:tblCellMar>
        </w:tblPrEx>
        <w:trPr>
          <w:gridBefore w:val="1"/>
          <w:gridAfter w:val="2"/>
          <w:wBefore w:w="142" w:type="dxa"/>
          <w:wAfter w:w="695" w:type="dxa"/>
          <w:trHeight w:val="220"/>
        </w:trPr>
        <w:tc>
          <w:tcPr>
            <w:tcW w:w="2512" w:type="dxa"/>
            <w:vAlign w:val="center"/>
            <w:hideMark/>
          </w:tcPr>
          <w:p w:rsidR="00D35C8B" w:rsidRPr="00701260" w:rsidRDefault="00D35C8B" w:rsidP="00D35C8B">
            <w:pPr>
              <w:spacing w:after="0" w:line="240" w:lineRule="auto"/>
              <w:rPr>
                <w:rFonts w:ascii="Times New Roman" w:eastAsia="Times New Roman" w:hAnsi="Times New Roman" w:cs="Times New Roman"/>
                <w:sz w:val="24"/>
                <w:szCs w:val="24"/>
                <w:lang w:eastAsia="ru-RU"/>
              </w:rPr>
            </w:pPr>
          </w:p>
        </w:tc>
        <w:tc>
          <w:tcPr>
            <w:tcW w:w="543" w:type="dxa"/>
            <w:gridSpan w:val="2"/>
            <w:vAlign w:val="center"/>
            <w:hideMark/>
          </w:tcPr>
          <w:p w:rsidR="00D35C8B" w:rsidRPr="00701260" w:rsidRDefault="00D35C8B" w:rsidP="00D35C8B">
            <w:pPr>
              <w:spacing w:after="0" w:line="240" w:lineRule="auto"/>
              <w:rPr>
                <w:rFonts w:ascii="Times New Roman" w:eastAsia="Times New Roman" w:hAnsi="Times New Roman" w:cs="Times New Roman"/>
                <w:sz w:val="24"/>
                <w:szCs w:val="24"/>
                <w:lang w:eastAsia="ru-RU"/>
              </w:rPr>
            </w:pPr>
          </w:p>
        </w:tc>
        <w:tc>
          <w:tcPr>
            <w:tcW w:w="2646" w:type="dxa"/>
            <w:gridSpan w:val="3"/>
            <w:vAlign w:val="center"/>
            <w:hideMark/>
          </w:tcPr>
          <w:p w:rsidR="00D35C8B" w:rsidRPr="00701260" w:rsidRDefault="00D35C8B" w:rsidP="00D35C8B">
            <w:pPr>
              <w:spacing w:after="0" w:line="240" w:lineRule="auto"/>
              <w:rPr>
                <w:rFonts w:ascii="Times New Roman" w:eastAsia="Times New Roman" w:hAnsi="Times New Roman" w:cs="Times New Roman"/>
                <w:sz w:val="24"/>
                <w:szCs w:val="24"/>
                <w:lang w:eastAsia="ru-RU"/>
              </w:rPr>
            </w:pPr>
          </w:p>
        </w:tc>
        <w:tc>
          <w:tcPr>
            <w:tcW w:w="3410" w:type="dxa"/>
            <w:vAlign w:val="center"/>
            <w:hideMark/>
          </w:tcPr>
          <w:p w:rsidR="00D35C8B" w:rsidRPr="00701260" w:rsidRDefault="00D35C8B" w:rsidP="00D35C8B">
            <w:pPr>
              <w:spacing w:after="0" w:line="240" w:lineRule="auto"/>
              <w:rPr>
                <w:rFonts w:ascii="Times New Roman" w:eastAsia="Times New Roman" w:hAnsi="Times New Roman" w:cs="Times New Roman"/>
                <w:sz w:val="24"/>
                <w:szCs w:val="24"/>
                <w:lang w:eastAsia="ru-RU"/>
              </w:rPr>
            </w:pPr>
          </w:p>
        </w:tc>
        <w:tc>
          <w:tcPr>
            <w:tcW w:w="55" w:type="dxa"/>
            <w:vAlign w:val="center"/>
            <w:hideMark/>
          </w:tcPr>
          <w:p w:rsidR="00D35C8B" w:rsidRPr="00701260" w:rsidRDefault="00D35C8B" w:rsidP="00D35C8B">
            <w:pPr>
              <w:spacing w:after="0" w:line="240" w:lineRule="auto"/>
              <w:rPr>
                <w:rFonts w:ascii="Times New Roman" w:eastAsia="Times New Roman" w:hAnsi="Times New Roman" w:cs="Times New Roman"/>
                <w:sz w:val="24"/>
                <w:szCs w:val="24"/>
                <w:lang w:eastAsia="ru-RU"/>
              </w:rPr>
            </w:pPr>
            <w:r w:rsidRPr="00701260">
              <w:rPr>
                <w:rFonts w:ascii="Times New Roman" w:eastAsia="Times New Roman" w:hAnsi="Times New Roman" w:cs="Times New Roman"/>
                <w:sz w:val="24"/>
                <w:szCs w:val="24"/>
                <w:lang w:eastAsia="ru-RU"/>
              </w:rPr>
              <w:t> </w:t>
            </w:r>
          </w:p>
        </w:tc>
      </w:tr>
    </w:tbl>
    <w:p w:rsidR="00D35C8B" w:rsidRPr="00701260" w:rsidRDefault="00D35C8B" w:rsidP="00D35C8B">
      <w:pPr>
        <w:spacing w:after="0" w:line="240" w:lineRule="auto"/>
        <w:jc w:val="both"/>
        <w:rPr>
          <w:rFonts w:ascii="Times New Roman" w:eastAsia="Times New Roman" w:hAnsi="Times New Roman" w:cs="Times New Roman"/>
          <w:sz w:val="24"/>
          <w:szCs w:val="24"/>
          <w:lang w:eastAsia="ru-RU"/>
        </w:rPr>
        <w:sectPr w:rsidR="00D35C8B" w:rsidRPr="00701260" w:rsidSect="000416BB">
          <w:type w:val="continuous"/>
          <w:pgSz w:w="11906" w:h="16838"/>
          <w:pgMar w:top="851" w:right="851" w:bottom="426" w:left="1418" w:header="709" w:footer="709" w:gutter="0"/>
          <w:cols w:space="708"/>
          <w:docGrid w:linePitch="360"/>
        </w:sectPr>
      </w:pPr>
    </w:p>
    <w:p w:rsidR="00D35C8B" w:rsidRPr="00701260" w:rsidRDefault="00D35C8B" w:rsidP="00D35C8B">
      <w:pPr>
        <w:rPr>
          <w:rFonts w:ascii="Times New Roman" w:hAnsi="Times New Roman" w:cs="Times New Roman"/>
          <w:sz w:val="24"/>
          <w:szCs w:val="24"/>
        </w:rPr>
      </w:pPr>
    </w:p>
    <w:sectPr w:rsidR="00D35C8B" w:rsidRPr="00701260" w:rsidSect="00D35C8B">
      <w:type w:val="continuous"/>
      <w:pgSz w:w="11906" w:h="16838"/>
      <w:pgMar w:top="1134"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CC6FC2"/>
    <w:multiLevelType w:val="hybridMultilevel"/>
    <w:tmpl w:val="7D8CCB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AAF266B"/>
    <w:multiLevelType w:val="hybridMultilevel"/>
    <w:tmpl w:val="D602A43C"/>
    <w:lvl w:ilvl="0" w:tplc="F07209BC">
      <w:start w:val="1"/>
      <w:numFmt w:val="decimal"/>
      <w:lvlText w:val="7.%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C8B"/>
    <w:rsid w:val="000416BB"/>
    <w:rsid w:val="00150FAE"/>
    <w:rsid w:val="001F4D9A"/>
    <w:rsid w:val="00347905"/>
    <w:rsid w:val="00422099"/>
    <w:rsid w:val="004241DE"/>
    <w:rsid w:val="004E2BEB"/>
    <w:rsid w:val="005D26F2"/>
    <w:rsid w:val="006329D1"/>
    <w:rsid w:val="0068501E"/>
    <w:rsid w:val="00701260"/>
    <w:rsid w:val="00835D39"/>
    <w:rsid w:val="008370ED"/>
    <w:rsid w:val="008448B4"/>
    <w:rsid w:val="008C4C6F"/>
    <w:rsid w:val="0090483A"/>
    <w:rsid w:val="00B257BB"/>
    <w:rsid w:val="00C10DA2"/>
    <w:rsid w:val="00CE081E"/>
    <w:rsid w:val="00CF32AB"/>
    <w:rsid w:val="00D35C8B"/>
    <w:rsid w:val="00DA6A29"/>
    <w:rsid w:val="00F40DF9"/>
    <w:rsid w:val="00F63A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8A4E22-229E-40D0-ACFD-D105F9AB3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26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 w:type="table" w:styleId="a3">
    <w:name w:val="Table Grid"/>
    <w:basedOn w:val="a1"/>
    <w:uiPriority w:val="59"/>
    <w:rsid w:val="00D35C8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rPr>
      <w:hidden/>
    </w:trPr>
  </w:style>
  <w:style w:type="paragraph" w:styleId="a4">
    <w:name w:val="List Paragraph"/>
    <w:basedOn w:val="a"/>
    <w:uiPriority w:val="34"/>
    <w:qFormat/>
    <w:rsid w:val="00F63A89"/>
    <w:pPr>
      <w:ind w:left="720"/>
      <w:contextualSpacing/>
    </w:pPr>
    <w:rPr>
      <w:rFonts w:ascii="Calibri" w:eastAsia="Times New Roman" w:hAnsi="Calibri" w:cs="Times New Roman"/>
      <w:lang w:eastAsia="ru-RU"/>
    </w:rPr>
  </w:style>
  <w:style w:type="paragraph" w:styleId="a5">
    <w:name w:val="Balloon Text"/>
    <w:basedOn w:val="a"/>
    <w:link w:val="a6"/>
    <w:uiPriority w:val="99"/>
    <w:semiHidden/>
    <w:unhideWhenUsed/>
    <w:rsid w:val="004241DE"/>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4241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043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7</Pages>
  <Words>3416</Words>
  <Characters>19476</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22847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BorisenkoOK</dc:creator>
  <cp:lastModifiedBy>User</cp:lastModifiedBy>
  <cp:revision>7</cp:revision>
  <cp:lastPrinted>2015-12-03T07:26:00Z</cp:lastPrinted>
  <dcterms:created xsi:type="dcterms:W3CDTF">2015-12-02T14:06:00Z</dcterms:created>
  <dcterms:modified xsi:type="dcterms:W3CDTF">2015-12-07T11:46:00Z</dcterms:modified>
</cp:coreProperties>
</file>