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006" w:rsidRPr="00A125D8" w:rsidRDefault="00C36006" w:rsidP="00C36006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74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8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106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23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C36006" w:rsidRPr="00A125D8" w:rsidRDefault="00C36006" w:rsidP="00C36006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C36006" w:rsidRPr="00A125D8" w:rsidRDefault="00C36006" w:rsidP="00C36006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1343D0">
        <w:rPr>
          <w:sz w:val="28"/>
          <w:szCs w:val="28"/>
        </w:rPr>
        <w:t xml:space="preserve"> трубы </w:t>
      </w:r>
      <w:r>
        <w:rPr>
          <w:sz w:val="28"/>
          <w:szCs w:val="28"/>
        </w:rPr>
        <w:t>18</w:t>
      </w:r>
      <w:r w:rsidRPr="001343D0">
        <w:rPr>
          <w:sz w:val="28"/>
          <w:szCs w:val="28"/>
        </w:rPr>
        <w:t>х</w:t>
      </w:r>
      <w:r>
        <w:rPr>
          <w:sz w:val="28"/>
          <w:szCs w:val="28"/>
        </w:rPr>
        <w:t>2</w:t>
      </w:r>
      <w:r w:rsidRPr="001343D0">
        <w:rPr>
          <w:sz w:val="28"/>
          <w:szCs w:val="28"/>
        </w:rPr>
        <w:t>,5 08Х18Н10Т по ТУ 14-3Р-197-2001</w:t>
      </w:r>
      <w:r>
        <w:rPr>
          <w:sz w:val="28"/>
          <w:szCs w:val="28"/>
        </w:rPr>
        <w:t xml:space="preserve"> для нужд ООО «СТЭП»</w:t>
      </w:r>
    </w:p>
    <w:p w:rsidR="00C36006" w:rsidRPr="00A125D8" w:rsidRDefault="00C36006" w:rsidP="00C36006">
      <w:pPr>
        <w:jc w:val="center"/>
        <w:outlineLvl w:val="0"/>
        <w:rPr>
          <w:sz w:val="28"/>
          <w:szCs w:val="28"/>
        </w:rPr>
      </w:pPr>
    </w:p>
    <w:p w:rsidR="00C36006" w:rsidRPr="00A125D8" w:rsidRDefault="00C36006" w:rsidP="00C3600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C36006" w:rsidRPr="00A125D8" w:rsidRDefault="00C36006" w:rsidP="00C36006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C36006" w:rsidRPr="00A125D8" w:rsidRDefault="00C36006" w:rsidP="00C36006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36006" w:rsidRPr="00A125D8" w:rsidRDefault="00C36006" w:rsidP="00C360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C36006" w:rsidRPr="00A125D8" w:rsidRDefault="00C36006" w:rsidP="00C3600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C36006" w:rsidRPr="00A125D8" w:rsidRDefault="00C36006" w:rsidP="00C36006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C36006" w:rsidRPr="00A125D8" w:rsidRDefault="00C36006" w:rsidP="00C36006">
      <w:pPr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r>
        <w:rPr>
          <w:sz w:val="28"/>
          <w:szCs w:val="28"/>
        </w:rPr>
        <w:t>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  <w:proofErr w:type="gramEnd"/>
    </w:p>
    <w:p w:rsidR="00C36006" w:rsidRPr="00A125D8" w:rsidRDefault="00C36006" w:rsidP="00C36006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C36006" w:rsidRPr="00A125D8" w:rsidRDefault="00C36006" w:rsidP="00C36006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C36006" w:rsidRPr="00922EC8" w:rsidRDefault="0087332E" w:rsidP="00C36006">
      <w:pPr>
        <w:tabs>
          <w:tab w:val="left" w:pos="1134"/>
        </w:tabs>
        <w:rPr>
          <w:sz w:val="28"/>
          <w:szCs w:val="28"/>
        </w:rPr>
      </w:pPr>
      <w:hyperlink r:id="rId6" w:history="1">
        <w:r w:rsidR="00C36006" w:rsidRPr="007D3AA2">
          <w:rPr>
            <w:rStyle w:val="a3"/>
            <w:sz w:val="28"/>
            <w:szCs w:val="28"/>
            <w:lang w:val="en-US"/>
          </w:rPr>
          <w:t>IGZemlyanova</w:t>
        </w:r>
        <w:r w:rsidR="00C36006" w:rsidRPr="00922EC8">
          <w:rPr>
            <w:rStyle w:val="a3"/>
            <w:sz w:val="28"/>
            <w:szCs w:val="28"/>
          </w:rPr>
          <w:t>@</w:t>
        </w:r>
        <w:r w:rsidR="00C36006" w:rsidRPr="007D3AA2">
          <w:rPr>
            <w:rStyle w:val="a3"/>
            <w:sz w:val="28"/>
            <w:szCs w:val="28"/>
            <w:lang w:val="en-US"/>
          </w:rPr>
          <w:t>aem</w:t>
        </w:r>
        <w:r w:rsidR="00C36006" w:rsidRPr="00922EC8">
          <w:rPr>
            <w:rStyle w:val="a3"/>
            <w:sz w:val="28"/>
            <w:szCs w:val="28"/>
          </w:rPr>
          <w:t>-</w:t>
        </w:r>
        <w:r w:rsidR="00C36006" w:rsidRPr="007D3AA2">
          <w:rPr>
            <w:rStyle w:val="a3"/>
            <w:sz w:val="28"/>
            <w:szCs w:val="28"/>
            <w:lang w:val="en-US"/>
          </w:rPr>
          <w:t>group</w:t>
        </w:r>
        <w:r w:rsidR="00C36006" w:rsidRPr="00922EC8">
          <w:rPr>
            <w:rStyle w:val="a3"/>
            <w:sz w:val="28"/>
            <w:szCs w:val="28"/>
          </w:rPr>
          <w:t>.</w:t>
        </w:r>
        <w:proofErr w:type="spellStart"/>
        <w:r w:rsidR="00C36006"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36006" w:rsidRPr="00A125D8" w:rsidRDefault="00C36006" w:rsidP="00C36006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36006" w:rsidRPr="00A125D8" w:rsidRDefault="00C36006" w:rsidP="00C36006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C36006" w:rsidRPr="00A125D8" w:rsidRDefault="00C36006" w:rsidP="00C36006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36006" w:rsidRPr="00A125D8" w:rsidRDefault="00C36006" w:rsidP="00C36006">
      <w:pPr>
        <w:numPr>
          <w:ilvl w:val="0"/>
          <w:numId w:val="1"/>
        </w:numPr>
        <w:tabs>
          <w:tab w:val="left" w:pos="1134"/>
        </w:tabs>
        <w:spacing w:line="276" w:lineRule="auto"/>
        <w:ind w:hanging="11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труба 18х2,5 08Х18Н10Т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60 дней от даты заключения договора.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 w:rsidRPr="0004067D">
        <w:rPr>
          <w:sz w:val="28"/>
          <w:szCs w:val="28"/>
        </w:rPr>
        <w:t>144001, Московская обл., г. Электросталь, ул. Карла Маркса, д. 12, корп. 74.</w:t>
      </w:r>
      <w:r w:rsidRPr="00A125D8">
        <w:rPr>
          <w:sz w:val="28"/>
          <w:szCs w:val="28"/>
        </w:rPr>
        <w:t>.</w:t>
      </w:r>
      <w:proofErr w:type="gramEnd"/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6006" w:rsidRPr="00A125D8" w:rsidRDefault="00C36006" w:rsidP="00C360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6006" w:rsidRPr="00A125D8" w:rsidRDefault="00C36006" w:rsidP="00C360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6006" w:rsidRPr="00A125D8" w:rsidRDefault="00C36006" w:rsidP="00C360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478 061,45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Четыреста семьдесят восемь тысяч шестьдесят один рубль 45 копеек)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 xml:space="preserve">. Цена договора включает в себя: </w:t>
      </w:r>
      <w:r>
        <w:rPr>
          <w:sz w:val="28"/>
          <w:szCs w:val="28"/>
        </w:rPr>
        <w:t xml:space="preserve">доставку продукции, </w:t>
      </w:r>
      <w:r w:rsidRPr="00A125D8">
        <w:rPr>
          <w:sz w:val="28"/>
          <w:szCs w:val="28"/>
        </w:rPr>
        <w:t xml:space="preserve">расходы на погрузочно-разгрузочные работы, упаковку, страхование, уплату </w:t>
      </w:r>
      <w:r w:rsidRPr="00A125D8">
        <w:rPr>
          <w:sz w:val="28"/>
          <w:szCs w:val="28"/>
        </w:rPr>
        <w:lastRenderedPageBreak/>
        <w:t>таможенных пошлин, налогов и иных платежей, необходимых для полного исполнения обязательств Поставщика.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C36006" w:rsidRPr="00A125D8" w:rsidRDefault="00C36006" w:rsidP="00C3600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C36006" w:rsidRPr="00A125D8" w:rsidRDefault="00C36006" w:rsidP="00C36006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«30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«03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сентября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«0</w:t>
      </w:r>
      <w:r w:rsidR="0087332E">
        <w:rPr>
          <w:spacing w:val="-6"/>
          <w:sz w:val="28"/>
          <w:szCs w:val="28"/>
        </w:rPr>
        <w:t>6</w:t>
      </w:r>
      <w:bookmarkStart w:id="1" w:name="_GoBack"/>
      <w:bookmarkEnd w:id="1"/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36006" w:rsidRPr="00A125D8" w:rsidRDefault="00C36006" w:rsidP="00C3600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A125D8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C36006" w:rsidRDefault="00C36006" w:rsidP="00C3600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36006" w:rsidRDefault="00C36006" w:rsidP="00C36006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C36006" w:rsidRDefault="00C36006" w:rsidP="00C36006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C36006" w:rsidRPr="00A125D8" w:rsidRDefault="00C36006" w:rsidP="00C36006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146129" w:rsidRDefault="00146129"/>
    <w:sectPr w:rsidR="00146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006"/>
    <w:rsid w:val="00146129"/>
    <w:rsid w:val="0087332E"/>
    <w:rsid w:val="00C3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60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60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2013-08-20T13:41:00Z</dcterms:created>
  <dcterms:modified xsi:type="dcterms:W3CDTF">2013-08-23T07:07:00Z</dcterms:modified>
</cp:coreProperties>
</file>