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E9" w:rsidRP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57E9">
        <w:rPr>
          <w:rFonts w:ascii="Times New Roman" w:hAnsi="Times New Roman" w:cs="Times New Roman"/>
        </w:rPr>
        <w:t xml:space="preserve">Приложение № 2 </w:t>
      </w: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57E9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</w:p>
    <w:p w:rsidR="005C57E9" w:rsidRP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57E9">
        <w:rPr>
          <w:rFonts w:ascii="Times New Roman" w:hAnsi="Times New Roman" w:cs="Times New Roman"/>
        </w:rPr>
        <w:t xml:space="preserve"> к договору</w:t>
      </w:r>
      <w:r>
        <w:rPr>
          <w:rFonts w:ascii="Times New Roman" w:hAnsi="Times New Roman" w:cs="Times New Roman"/>
        </w:rPr>
        <w:t xml:space="preserve"> </w:t>
      </w:r>
      <w:r w:rsidRPr="005C57E9">
        <w:rPr>
          <w:rFonts w:ascii="Times New Roman" w:hAnsi="Times New Roman" w:cs="Times New Roman"/>
        </w:rPr>
        <w:t>№ 100-10-05/________</w:t>
      </w: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57E9">
        <w:rPr>
          <w:rFonts w:ascii="Times New Roman" w:hAnsi="Times New Roman" w:cs="Times New Roman"/>
        </w:rPr>
        <w:t xml:space="preserve">от «______» _____________2015г.       </w:t>
      </w: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Pr="00D26B73" w:rsidRDefault="005C57E9" w:rsidP="005C5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6B73">
        <w:rPr>
          <w:rFonts w:ascii="Times New Roman" w:hAnsi="Times New Roman" w:cs="Times New Roman"/>
          <w:sz w:val="28"/>
          <w:szCs w:val="28"/>
        </w:rPr>
        <w:t xml:space="preserve">Калькуляция </w:t>
      </w:r>
    </w:p>
    <w:p w:rsidR="005C57E9" w:rsidRPr="00D26B73" w:rsidRDefault="005C57E9" w:rsidP="005C5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7E9" w:rsidRPr="00D26B73" w:rsidRDefault="005C57E9" w:rsidP="005C5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6B73">
        <w:rPr>
          <w:rFonts w:ascii="Times New Roman" w:hAnsi="Times New Roman" w:cs="Times New Roman"/>
          <w:sz w:val="28"/>
          <w:szCs w:val="28"/>
        </w:rPr>
        <w:t xml:space="preserve">на </w:t>
      </w:r>
      <w:r w:rsidR="00D26B73">
        <w:rPr>
          <w:rFonts w:ascii="Times New Roman" w:hAnsi="Times New Roman" w:cs="Times New Roman"/>
          <w:sz w:val="28"/>
          <w:szCs w:val="28"/>
        </w:rPr>
        <w:t>утилизацию ламп ЛБ/ЛД</w:t>
      </w:r>
      <w:r w:rsidRPr="00D26B73">
        <w:rPr>
          <w:rFonts w:ascii="Times New Roman" w:hAnsi="Times New Roman" w:cs="Times New Roman"/>
          <w:sz w:val="28"/>
          <w:szCs w:val="28"/>
        </w:rPr>
        <w:t xml:space="preserve"> на 2015 год.</w:t>
      </w: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За 1 </w:t>
      </w:r>
      <w:proofErr w:type="spellStart"/>
      <w:proofErr w:type="gramStart"/>
      <w:r>
        <w:rPr>
          <w:rFonts w:ascii="Times New Roman" w:hAnsi="Times New Roman" w:cs="Times New Roman"/>
        </w:rPr>
        <w:t>шт</w:t>
      </w:r>
      <w:proofErr w:type="spellEnd"/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45"/>
        <w:gridCol w:w="1458"/>
        <w:gridCol w:w="1768"/>
      </w:tblGrid>
      <w:tr w:rsidR="005C57E9" w:rsidTr="005C57E9">
        <w:tc>
          <w:tcPr>
            <w:tcW w:w="6345" w:type="dxa"/>
          </w:tcPr>
          <w:p w:rsidR="005C57E9" w:rsidRDefault="005C57E9" w:rsidP="005C5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Элементы затрат</w:t>
            </w:r>
          </w:p>
        </w:tc>
        <w:tc>
          <w:tcPr>
            <w:tcW w:w="3226" w:type="dxa"/>
            <w:gridSpan w:val="2"/>
          </w:tcPr>
          <w:p w:rsidR="005C57E9" w:rsidRDefault="005C57E9" w:rsidP="005C5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(руб.)</w:t>
            </w:r>
          </w:p>
        </w:tc>
      </w:tr>
      <w:tr w:rsidR="005C57E9" w:rsidTr="005C57E9">
        <w:tc>
          <w:tcPr>
            <w:tcW w:w="6345" w:type="dxa"/>
          </w:tcPr>
          <w:p w:rsidR="005C57E9" w:rsidRPr="00D26B73" w:rsidRDefault="00D26B73" w:rsidP="00D26B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6B73">
              <w:rPr>
                <w:rFonts w:ascii="Times New Roman" w:hAnsi="Times New Roman" w:cs="Times New Roman"/>
                <w:b/>
                <w:lang w:val="en-US"/>
              </w:rPr>
              <w:t xml:space="preserve">I </w:t>
            </w:r>
            <w:r w:rsidRPr="00D26B73">
              <w:rPr>
                <w:rFonts w:ascii="Times New Roman" w:hAnsi="Times New Roman" w:cs="Times New Roman"/>
                <w:b/>
              </w:rPr>
              <w:t>ПРЯМЫЕ ЗАТРАТЫ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5C57E9">
        <w:tc>
          <w:tcPr>
            <w:tcW w:w="6345" w:type="dxa"/>
          </w:tcPr>
          <w:p w:rsidR="005C57E9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5C57E9">
        <w:tc>
          <w:tcPr>
            <w:tcW w:w="6345" w:type="dxa"/>
          </w:tcPr>
          <w:p w:rsidR="005C57E9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Налоги с ФОТ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5C57E9">
        <w:tc>
          <w:tcPr>
            <w:tcW w:w="6345" w:type="dxa"/>
          </w:tcPr>
          <w:p w:rsidR="005C57E9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Материалы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5C57E9">
        <w:tc>
          <w:tcPr>
            <w:tcW w:w="6345" w:type="dxa"/>
          </w:tcPr>
          <w:p w:rsidR="005C57E9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Амортизация ОС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5C57E9">
        <w:tc>
          <w:tcPr>
            <w:tcW w:w="6345" w:type="dxa"/>
          </w:tcPr>
          <w:p w:rsidR="005C57E9" w:rsidRPr="00D26B73" w:rsidRDefault="00D26B73" w:rsidP="00D26B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6B73">
              <w:rPr>
                <w:rFonts w:ascii="Times New Roman" w:hAnsi="Times New Roman" w:cs="Times New Roman"/>
                <w:b/>
              </w:rPr>
              <w:t>Итого прямые затраты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57E9" w:rsidTr="00D26B73">
        <w:trPr>
          <w:trHeight w:val="107"/>
        </w:trPr>
        <w:tc>
          <w:tcPr>
            <w:tcW w:w="6345" w:type="dxa"/>
          </w:tcPr>
          <w:p w:rsidR="005C57E9" w:rsidRPr="00D26B73" w:rsidRDefault="00D26B73" w:rsidP="00D26B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26B73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D26B73">
              <w:rPr>
                <w:rFonts w:ascii="Times New Roman" w:hAnsi="Times New Roman" w:cs="Times New Roman"/>
                <w:b/>
              </w:rPr>
              <w:t>НАКЛАДНЫЕ РАСХОДЫ</w:t>
            </w:r>
          </w:p>
        </w:tc>
        <w:tc>
          <w:tcPr>
            <w:tcW w:w="145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5C57E9" w:rsidRDefault="005C57E9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26B73" w:rsidTr="00D26B73">
        <w:trPr>
          <w:trHeight w:val="93"/>
        </w:trPr>
        <w:tc>
          <w:tcPr>
            <w:tcW w:w="6345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производственная себестоимость</w:t>
            </w:r>
          </w:p>
        </w:tc>
        <w:tc>
          <w:tcPr>
            <w:tcW w:w="145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26B73" w:rsidTr="00D26B73">
        <w:trPr>
          <w:trHeight w:val="111"/>
        </w:trPr>
        <w:tc>
          <w:tcPr>
            <w:tcW w:w="6345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Рентабельность</w:t>
            </w:r>
          </w:p>
        </w:tc>
        <w:tc>
          <w:tcPr>
            <w:tcW w:w="145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D26B73" w:rsidTr="00D26B73">
        <w:trPr>
          <w:trHeight w:val="124"/>
        </w:trPr>
        <w:tc>
          <w:tcPr>
            <w:tcW w:w="6345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5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D26B73" w:rsidRDefault="00D26B73" w:rsidP="00D26B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</w:t>
            </w:r>
          </w:p>
        </w:tc>
      </w:tr>
      <w:tr w:rsidR="00D26B73" w:rsidTr="005C57E9">
        <w:trPr>
          <w:trHeight w:val="124"/>
        </w:trPr>
        <w:tc>
          <w:tcPr>
            <w:tcW w:w="6345" w:type="dxa"/>
          </w:tcPr>
          <w:p w:rsidR="00D26B73" w:rsidRPr="00D26B73" w:rsidRDefault="00D26B73" w:rsidP="00D26B7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Продажная цена</w:t>
            </w:r>
          </w:p>
        </w:tc>
        <w:tc>
          <w:tcPr>
            <w:tcW w:w="1458" w:type="dxa"/>
          </w:tcPr>
          <w:p w:rsidR="00D26B73" w:rsidRDefault="00D26B73" w:rsidP="00D26B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D26B73" w:rsidRDefault="00D26B73" w:rsidP="00D26B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20,00</w:t>
            </w:r>
          </w:p>
        </w:tc>
      </w:tr>
    </w:tbl>
    <w:p w:rsidR="005C57E9" w:rsidRPr="005C57E9" w:rsidRDefault="005C57E9" w:rsidP="005C57E9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5C57E9" w:rsidRPr="005C57E9" w:rsidSect="005C57E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7E9"/>
    <w:rsid w:val="005C57E9"/>
    <w:rsid w:val="0064759A"/>
    <w:rsid w:val="00D2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5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SuytinaAY</dc:creator>
  <cp:lastModifiedBy>SuytinaAY</cp:lastModifiedBy>
  <cp:revision>1</cp:revision>
  <dcterms:created xsi:type="dcterms:W3CDTF">2015-10-09T06:24:00Z</dcterms:created>
  <dcterms:modified xsi:type="dcterms:W3CDTF">2015-10-09T06:41:00Z</dcterms:modified>
</cp:coreProperties>
</file>