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61A" w:rsidRPr="0045061A" w:rsidRDefault="0045061A" w:rsidP="0045061A">
      <w:pPr>
        <w:spacing w:line="240" w:lineRule="auto"/>
        <w:jc w:val="right"/>
        <w:rPr>
          <w:sz w:val="24"/>
          <w:szCs w:val="24"/>
        </w:rPr>
      </w:pPr>
      <w:r w:rsidRPr="0045061A">
        <w:rPr>
          <w:snapToGrid w:val="0"/>
          <w:sz w:val="24"/>
          <w:szCs w:val="24"/>
        </w:rPr>
        <w:t xml:space="preserve">                                                                                                              </w:t>
      </w:r>
      <w:r w:rsidRPr="0045061A">
        <w:rPr>
          <w:sz w:val="24"/>
          <w:szCs w:val="24"/>
        </w:rPr>
        <w:t xml:space="preserve">Приложение 2 </w:t>
      </w:r>
    </w:p>
    <w:p w:rsidR="0045061A" w:rsidRPr="0045061A" w:rsidRDefault="0045061A" w:rsidP="0045061A">
      <w:pPr>
        <w:jc w:val="right"/>
        <w:rPr>
          <w:sz w:val="24"/>
          <w:szCs w:val="24"/>
        </w:rPr>
      </w:pPr>
    </w:p>
    <w:p w:rsidR="0045061A" w:rsidRPr="0045061A" w:rsidRDefault="0045061A" w:rsidP="005231C0">
      <w:pPr>
        <w:jc w:val="left"/>
        <w:rPr>
          <w:sz w:val="24"/>
          <w:szCs w:val="24"/>
        </w:rPr>
      </w:pPr>
    </w:p>
    <w:p w:rsidR="0045061A" w:rsidRPr="0045061A" w:rsidRDefault="0045061A" w:rsidP="0045061A">
      <w:pPr>
        <w:jc w:val="right"/>
        <w:rPr>
          <w:sz w:val="24"/>
          <w:szCs w:val="24"/>
        </w:rPr>
      </w:pPr>
    </w:p>
    <w:p w:rsidR="0045061A" w:rsidRPr="0045061A" w:rsidRDefault="0045061A" w:rsidP="0045061A">
      <w:pPr>
        <w:jc w:val="center"/>
        <w:rPr>
          <w:b/>
          <w:sz w:val="24"/>
          <w:szCs w:val="24"/>
        </w:rPr>
      </w:pPr>
    </w:p>
    <w:p w:rsidR="0045061A" w:rsidRPr="0045061A" w:rsidRDefault="0045061A" w:rsidP="0045061A">
      <w:pPr>
        <w:jc w:val="center"/>
        <w:rPr>
          <w:b/>
          <w:sz w:val="24"/>
          <w:szCs w:val="24"/>
        </w:rPr>
      </w:pPr>
    </w:p>
    <w:p w:rsidR="0045061A" w:rsidRPr="0045061A" w:rsidRDefault="0045061A" w:rsidP="0045061A">
      <w:pPr>
        <w:jc w:val="center"/>
        <w:rPr>
          <w:b/>
          <w:sz w:val="24"/>
          <w:szCs w:val="24"/>
        </w:rPr>
      </w:pPr>
    </w:p>
    <w:p w:rsidR="0045061A" w:rsidRPr="0045061A" w:rsidRDefault="0045061A" w:rsidP="0045061A">
      <w:pPr>
        <w:jc w:val="center"/>
        <w:rPr>
          <w:b/>
          <w:sz w:val="24"/>
          <w:szCs w:val="24"/>
        </w:rPr>
      </w:pPr>
      <w:r w:rsidRPr="0045061A">
        <w:rPr>
          <w:b/>
          <w:sz w:val="24"/>
          <w:szCs w:val="24"/>
        </w:rPr>
        <w:t>Техническое задание</w:t>
      </w:r>
    </w:p>
    <w:p w:rsidR="0045061A" w:rsidRDefault="0045061A" w:rsidP="0045061A">
      <w:pPr>
        <w:jc w:val="right"/>
        <w:rPr>
          <w:sz w:val="24"/>
          <w:szCs w:val="24"/>
        </w:rPr>
      </w:pPr>
    </w:p>
    <w:p w:rsidR="0045061A" w:rsidRDefault="0045061A" w:rsidP="0045061A">
      <w:pPr>
        <w:jc w:val="right"/>
        <w:rPr>
          <w:sz w:val="24"/>
          <w:szCs w:val="24"/>
        </w:rPr>
      </w:pPr>
    </w:p>
    <w:p w:rsidR="0045061A" w:rsidRDefault="0045061A" w:rsidP="0045061A">
      <w:pPr>
        <w:jc w:val="right"/>
        <w:rPr>
          <w:sz w:val="24"/>
          <w:szCs w:val="24"/>
        </w:rPr>
      </w:pPr>
    </w:p>
    <w:p w:rsidR="0045061A" w:rsidRPr="0045061A" w:rsidRDefault="0045061A" w:rsidP="0045061A">
      <w:pPr>
        <w:jc w:val="right"/>
        <w:rPr>
          <w:sz w:val="24"/>
          <w:szCs w:val="24"/>
        </w:rPr>
      </w:pPr>
    </w:p>
    <w:p w:rsidR="0045061A" w:rsidRPr="0045061A" w:rsidRDefault="0045061A" w:rsidP="005231C0">
      <w:pPr>
        <w:spacing w:line="240" w:lineRule="auto"/>
        <w:ind w:left="397" w:firstLine="709"/>
        <w:rPr>
          <w:sz w:val="24"/>
          <w:szCs w:val="24"/>
        </w:rPr>
      </w:pPr>
    </w:p>
    <w:p w:rsidR="0045061A" w:rsidRPr="0045061A" w:rsidRDefault="0045061A" w:rsidP="005231C0">
      <w:pPr>
        <w:spacing w:line="240" w:lineRule="auto"/>
        <w:ind w:left="397"/>
        <w:jc w:val="center"/>
        <w:rPr>
          <w:color w:val="000000"/>
          <w:sz w:val="24"/>
          <w:szCs w:val="24"/>
        </w:rPr>
      </w:pPr>
      <w:r w:rsidRPr="0045061A">
        <w:rPr>
          <w:sz w:val="24"/>
          <w:szCs w:val="24"/>
        </w:rPr>
        <w:t>Согласно приказу</w:t>
      </w:r>
      <w:proofErr w:type="gramStart"/>
      <w:r w:rsidRPr="0045061A">
        <w:rPr>
          <w:sz w:val="24"/>
          <w:szCs w:val="24"/>
        </w:rPr>
        <w:t xml:space="preserve"> </w:t>
      </w:r>
      <w:r w:rsidRPr="0045061A">
        <w:rPr>
          <w:color w:val="000000"/>
          <w:sz w:val="24"/>
          <w:szCs w:val="24"/>
        </w:rPr>
        <w:t>О</w:t>
      </w:r>
      <w:proofErr w:type="gramEnd"/>
      <w:r w:rsidRPr="0045061A">
        <w:rPr>
          <w:color w:val="000000"/>
          <w:sz w:val="24"/>
          <w:szCs w:val="24"/>
        </w:rPr>
        <w:t xml:space="preserve">б утверждении </w:t>
      </w:r>
      <w:r w:rsidRPr="0045061A">
        <w:rPr>
          <w:sz w:val="24"/>
          <w:szCs w:val="24"/>
        </w:rPr>
        <w:t xml:space="preserve">Единых отраслевых </w:t>
      </w:r>
      <w:r w:rsidRPr="0045061A">
        <w:rPr>
          <w:color w:val="000000"/>
          <w:sz w:val="24"/>
          <w:szCs w:val="24"/>
        </w:rPr>
        <w:t>методических рекомендаций</w:t>
      </w:r>
    </w:p>
    <w:p w:rsidR="0045061A" w:rsidRPr="0045061A" w:rsidRDefault="0045061A" w:rsidP="005231C0">
      <w:pPr>
        <w:spacing w:line="240" w:lineRule="auto"/>
        <w:ind w:left="397"/>
        <w:jc w:val="center"/>
        <w:rPr>
          <w:color w:val="000000"/>
          <w:sz w:val="24"/>
          <w:szCs w:val="24"/>
        </w:rPr>
      </w:pPr>
      <w:r w:rsidRPr="0045061A">
        <w:rPr>
          <w:color w:val="000000"/>
          <w:sz w:val="24"/>
          <w:szCs w:val="24"/>
        </w:rPr>
        <w:t xml:space="preserve">по применению типовых форм технических заданий для обеспечения закупок продукции </w:t>
      </w:r>
      <w:r w:rsidR="005231C0">
        <w:rPr>
          <w:color w:val="000000"/>
          <w:sz w:val="24"/>
          <w:szCs w:val="24"/>
        </w:rPr>
        <w:t xml:space="preserve">           </w:t>
      </w:r>
      <w:r w:rsidRPr="0045061A">
        <w:rPr>
          <w:color w:val="000000"/>
          <w:sz w:val="24"/>
          <w:szCs w:val="24"/>
        </w:rPr>
        <w:t xml:space="preserve">в соответствии с требованиями Единого отраслевого стандарта закупок (Положение о закупке) </w:t>
      </w:r>
      <w:proofErr w:type="spellStart"/>
      <w:r w:rsidRPr="0045061A">
        <w:rPr>
          <w:color w:val="000000"/>
          <w:sz w:val="24"/>
          <w:szCs w:val="24"/>
        </w:rPr>
        <w:t>Госкорпорации</w:t>
      </w:r>
      <w:proofErr w:type="spellEnd"/>
      <w:r w:rsidRPr="0045061A">
        <w:rPr>
          <w:color w:val="000000"/>
          <w:sz w:val="24"/>
          <w:szCs w:val="24"/>
        </w:rPr>
        <w:t xml:space="preserve"> «</w:t>
      </w:r>
      <w:proofErr w:type="spellStart"/>
      <w:r w:rsidRPr="0045061A">
        <w:rPr>
          <w:color w:val="000000"/>
          <w:sz w:val="24"/>
          <w:szCs w:val="24"/>
        </w:rPr>
        <w:t>Росатом</w:t>
      </w:r>
      <w:proofErr w:type="spellEnd"/>
      <w:r w:rsidRPr="0045061A">
        <w:rPr>
          <w:color w:val="000000"/>
          <w:sz w:val="24"/>
          <w:szCs w:val="24"/>
        </w:rPr>
        <w:t>»</w:t>
      </w:r>
    </w:p>
    <w:p w:rsidR="0045061A" w:rsidRPr="0045061A" w:rsidRDefault="0045061A" w:rsidP="005231C0">
      <w:pPr>
        <w:spacing w:line="240" w:lineRule="auto"/>
        <w:ind w:left="397"/>
        <w:jc w:val="center"/>
        <w:rPr>
          <w:color w:val="000000"/>
          <w:sz w:val="24"/>
          <w:szCs w:val="24"/>
        </w:rPr>
      </w:pPr>
    </w:p>
    <w:p w:rsidR="0045061A" w:rsidRPr="0045061A" w:rsidRDefault="0045061A" w:rsidP="005231C0">
      <w:pPr>
        <w:spacing w:line="240" w:lineRule="auto"/>
        <w:ind w:left="397"/>
        <w:jc w:val="center"/>
        <w:rPr>
          <w:color w:val="000000"/>
          <w:sz w:val="24"/>
          <w:szCs w:val="24"/>
        </w:rPr>
      </w:pPr>
    </w:p>
    <w:p w:rsidR="0045061A" w:rsidRPr="0045061A" w:rsidRDefault="0045061A" w:rsidP="0045061A">
      <w:pPr>
        <w:jc w:val="center"/>
        <w:rPr>
          <w:color w:val="000000"/>
          <w:sz w:val="24"/>
          <w:szCs w:val="24"/>
        </w:rPr>
      </w:pPr>
    </w:p>
    <w:p w:rsidR="0045061A" w:rsidRPr="0045061A" w:rsidRDefault="0045061A" w:rsidP="0045061A">
      <w:pPr>
        <w:jc w:val="center"/>
        <w:rPr>
          <w:color w:val="000000"/>
          <w:sz w:val="24"/>
          <w:szCs w:val="24"/>
        </w:rPr>
      </w:pPr>
    </w:p>
    <w:p w:rsidR="0045061A" w:rsidRPr="0045061A" w:rsidRDefault="0045061A" w:rsidP="0045061A">
      <w:pPr>
        <w:jc w:val="center"/>
        <w:rPr>
          <w:color w:val="000000"/>
          <w:sz w:val="24"/>
          <w:szCs w:val="24"/>
        </w:rPr>
      </w:pPr>
    </w:p>
    <w:p w:rsidR="0045061A" w:rsidRPr="00A559B6" w:rsidRDefault="0045061A" w:rsidP="00A559B6">
      <w:pPr>
        <w:rPr>
          <w:b/>
          <w:color w:val="000000"/>
          <w:sz w:val="24"/>
          <w:szCs w:val="24"/>
          <w:u w:val="single"/>
        </w:rPr>
      </w:pPr>
      <w:r w:rsidRPr="0045061A">
        <w:rPr>
          <w:color w:val="000000"/>
          <w:sz w:val="24"/>
          <w:szCs w:val="24"/>
        </w:rPr>
        <w:t xml:space="preserve">Предмет закупки  </w:t>
      </w:r>
      <w:r w:rsidRPr="00A559B6">
        <w:rPr>
          <w:b/>
          <w:color w:val="000000"/>
          <w:sz w:val="24"/>
          <w:szCs w:val="24"/>
        </w:rPr>
        <w:t>«</w:t>
      </w:r>
      <w:r w:rsidR="00A559B6" w:rsidRPr="00D973E0">
        <w:rPr>
          <w:b/>
          <w:sz w:val="24"/>
          <w:szCs w:val="24"/>
        </w:rPr>
        <w:t>Расходные материалы для оргтехники</w:t>
      </w:r>
      <w:r w:rsidRPr="00D973E0">
        <w:rPr>
          <w:b/>
          <w:sz w:val="24"/>
          <w:szCs w:val="24"/>
        </w:rPr>
        <w:t>»</w:t>
      </w:r>
    </w:p>
    <w:p w:rsidR="0045061A" w:rsidRPr="0045061A" w:rsidRDefault="0045061A" w:rsidP="0045061A">
      <w:pPr>
        <w:jc w:val="right"/>
        <w:rPr>
          <w:sz w:val="24"/>
          <w:szCs w:val="24"/>
        </w:rPr>
      </w:pPr>
    </w:p>
    <w:p w:rsidR="0045061A" w:rsidRPr="0045061A" w:rsidRDefault="0045061A" w:rsidP="0045061A">
      <w:pPr>
        <w:jc w:val="right"/>
        <w:rPr>
          <w:sz w:val="24"/>
          <w:szCs w:val="24"/>
        </w:rPr>
      </w:pPr>
    </w:p>
    <w:p w:rsidR="0045061A" w:rsidRPr="0045061A" w:rsidRDefault="0045061A" w:rsidP="0045061A">
      <w:pPr>
        <w:jc w:val="right"/>
        <w:rPr>
          <w:sz w:val="24"/>
          <w:szCs w:val="24"/>
        </w:rPr>
      </w:pPr>
    </w:p>
    <w:p w:rsidR="0045061A" w:rsidRPr="0045061A" w:rsidRDefault="0045061A" w:rsidP="0045061A">
      <w:pPr>
        <w:jc w:val="right"/>
        <w:rPr>
          <w:sz w:val="24"/>
          <w:szCs w:val="24"/>
        </w:rPr>
      </w:pPr>
    </w:p>
    <w:p w:rsidR="0045061A" w:rsidRPr="0045061A" w:rsidRDefault="0045061A" w:rsidP="0045061A">
      <w:pPr>
        <w:jc w:val="right"/>
        <w:rPr>
          <w:sz w:val="24"/>
          <w:szCs w:val="24"/>
        </w:rPr>
      </w:pPr>
    </w:p>
    <w:p w:rsidR="0045061A" w:rsidRPr="0045061A" w:rsidRDefault="0045061A" w:rsidP="0045061A">
      <w:pPr>
        <w:jc w:val="right"/>
        <w:rPr>
          <w:sz w:val="24"/>
          <w:szCs w:val="24"/>
        </w:rPr>
      </w:pPr>
    </w:p>
    <w:p w:rsidR="0045061A" w:rsidRPr="0045061A" w:rsidRDefault="0045061A" w:rsidP="0045061A">
      <w:pPr>
        <w:jc w:val="right"/>
        <w:rPr>
          <w:sz w:val="24"/>
          <w:szCs w:val="24"/>
        </w:rPr>
      </w:pPr>
    </w:p>
    <w:p w:rsidR="0045061A" w:rsidRPr="0045061A" w:rsidRDefault="0045061A" w:rsidP="0045061A">
      <w:pPr>
        <w:jc w:val="center"/>
        <w:rPr>
          <w:color w:val="000000"/>
          <w:sz w:val="24"/>
          <w:szCs w:val="24"/>
        </w:rPr>
      </w:pPr>
      <w:r w:rsidRPr="0045061A">
        <w:rPr>
          <w:color w:val="000000"/>
          <w:sz w:val="24"/>
          <w:szCs w:val="24"/>
        </w:rPr>
        <w:t>Москва</w:t>
      </w:r>
    </w:p>
    <w:p w:rsidR="0045061A" w:rsidRDefault="0045061A" w:rsidP="0045061A">
      <w:pPr>
        <w:jc w:val="center"/>
        <w:rPr>
          <w:color w:val="000000"/>
          <w:sz w:val="24"/>
          <w:szCs w:val="24"/>
        </w:rPr>
      </w:pPr>
      <w:r w:rsidRPr="0045061A">
        <w:rPr>
          <w:color w:val="000000"/>
          <w:sz w:val="24"/>
          <w:szCs w:val="24"/>
        </w:rPr>
        <w:t>201</w:t>
      </w:r>
      <w:r w:rsidR="00253A3B">
        <w:rPr>
          <w:color w:val="000000"/>
          <w:sz w:val="24"/>
          <w:szCs w:val="24"/>
        </w:rPr>
        <w:t>4</w:t>
      </w:r>
    </w:p>
    <w:p w:rsidR="00323B6D" w:rsidRDefault="00323B6D" w:rsidP="0045061A">
      <w:pPr>
        <w:jc w:val="center"/>
        <w:rPr>
          <w:color w:val="000000"/>
          <w:sz w:val="24"/>
          <w:szCs w:val="24"/>
        </w:rPr>
      </w:pPr>
    </w:p>
    <w:p w:rsidR="00323B6D" w:rsidRDefault="00323B6D" w:rsidP="0045061A">
      <w:pPr>
        <w:jc w:val="center"/>
        <w:rPr>
          <w:color w:val="000000"/>
          <w:sz w:val="24"/>
          <w:szCs w:val="24"/>
        </w:rPr>
      </w:pPr>
    </w:p>
    <w:p w:rsidR="00323B6D" w:rsidRPr="0045061A" w:rsidRDefault="00323B6D" w:rsidP="0045061A">
      <w:pPr>
        <w:jc w:val="center"/>
        <w:rPr>
          <w:sz w:val="24"/>
          <w:szCs w:val="24"/>
        </w:rPr>
      </w:pPr>
    </w:p>
    <w:p w:rsidR="0045061A" w:rsidRDefault="0045061A" w:rsidP="0045061A">
      <w:pPr>
        <w:pStyle w:val="110"/>
        <w:rPr>
          <w:sz w:val="24"/>
          <w:szCs w:val="24"/>
        </w:rPr>
      </w:pPr>
    </w:p>
    <w:p w:rsidR="0045061A" w:rsidRDefault="0045061A" w:rsidP="0045061A">
      <w:pPr>
        <w:pStyle w:val="110"/>
        <w:rPr>
          <w:sz w:val="24"/>
          <w:szCs w:val="24"/>
        </w:rPr>
      </w:pPr>
    </w:p>
    <w:p w:rsidR="0045061A" w:rsidRDefault="0045061A" w:rsidP="0045061A">
      <w:pPr>
        <w:pStyle w:val="110"/>
        <w:rPr>
          <w:sz w:val="24"/>
          <w:szCs w:val="24"/>
        </w:rPr>
      </w:pPr>
    </w:p>
    <w:p w:rsidR="0045061A" w:rsidRDefault="0045061A" w:rsidP="0045061A">
      <w:pPr>
        <w:pStyle w:val="110"/>
        <w:rPr>
          <w:sz w:val="24"/>
          <w:szCs w:val="24"/>
        </w:rPr>
      </w:pPr>
    </w:p>
    <w:p w:rsidR="0045061A" w:rsidRDefault="0045061A" w:rsidP="00A27D40">
      <w:pPr>
        <w:pStyle w:val="110"/>
        <w:rPr>
          <w:b/>
          <w:color w:val="000000"/>
          <w:sz w:val="24"/>
          <w:szCs w:val="24"/>
        </w:rPr>
      </w:pPr>
    </w:p>
    <w:p w:rsidR="0045061A" w:rsidRDefault="0045061A" w:rsidP="00A27D40">
      <w:pPr>
        <w:pStyle w:val="110"/>
        <w:rPr>
          <w:b/>
          <w:color w:val="000000"/>
          <w:sz w:val="24"/>
          <w:szCs w:val="24"/>
        </w:rPr>
      </w:pPr>
    </w:p>
    <w:p w:rsidR="00253A3B" w:rsidRDefault="00253A3B" w:rsidP="00A27D40">
      <w:pPr>
        <w:pStyle w:val="110"/>
        <w:rPr>
          <w:b/>
          <w:color w:val="000000"/>
          <w:sz w:val="24"/>
          <w:szCs w:val="24"/>
        </w:rPr>
      </w:pPr>
    </w:p>
    <w:p w:rsidR="00A27D40" w:rsidRDefault="00A27D40" w:rsidP="00A27D40">
      <w:pPr>
        <w:pStyle w:val="110"/>
        <w:rPr>
          <w:b/>
          <w:color w:val="000000"/>
          <w:sz w:val="24"/>
          <w:szCs w:val="24"/>
        </w:rPr>
      </w:pPr>
      <w:r w:rsidRPr="00B61FC5">
        <w:rPr>
          <w:b/>
          <w:color w:val="000000"/>
          <w:sz w:val="24"/>
          <w:szCs w:val="24"/>
        </w:rPr>
        <w:t>1. П</w:t>
      </w:r>
      <w:r>
        <w:rPr>
          <w:b/>
          <w:color w:val="000000"/>
          <w:sz w:val="24"/>
          <w:szCs w:val="24"/>
        </w:rPr>
        <w:t>еречень</w:t>
      </w:r>
      <w:r w:rsidRPr="00B61FC5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товаров</w:t>
      </w:r>
      <w:r w:rsidRPr="00B61FC5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и общих требований.</w:t>
      </w:r>
    </w:p>
    <w:tbl>
      <w:tblPr>
        <w:tblW w:w="8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26"/>
        <w:gridCol w:w="4961"/>
        <w:gridCol w:w="708"/>
        <w:gridCol w:w="851"/>
        <w:gridCol w:w="1134"/>
      </w:tblGrid>
      <w:tr w:rsidR="00A34464" w:rsidRPr="007958B1" w:rsidTr="00A34464">
        <w:trPr>
          <w:trHeight w:val="54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A34464" w:rsidRPr="007958B1" w:rsidRDefault="00A34464" w:rsidP="007537B7">
            <w:pPr>
              <w:pStyle w:val="110"/>
              <w:ind w:firstLine="0"/>
              <w:jc w:val="center"/>
            </w:pPr>
            <w:r>
              <w:rPr>
                <w:sz w:val="24"/>
                <w:szCs w:val="24"/>
              </w:rPr>
              <w:t xml:space="preserve">   </w:t>
            </w:r>
            <w:r w:rsidRPr="007958B1">
              <w:t>№</w:t>
            </w:r>
          </w:p>
          <w:p w:rsidR="00A34464" w:rsidRPr="007958B1" w:rsidRDefault="00A34464" w:rsidP="007537B7">
            <w:pPr>
              <w:pStyle w:val="110"/>
              <w:ind w:firstLine="0"/>
              <w:jc w:val="center"/>
            </w:pPr>
            <w:proofErr w:type="spellStart"/>
            <w:proofErr w:type="gramStart"/>
            <w:r w:rsidRPr="007958B1">
              <w:t>п</w:t>
            </w:r>
            <w:proofErr w:type="spellEnd"/>
            <w:proofErr w:type="gramEnd"/>
            <w:r w:rsidRPr="007958B1">
              <w:t>/</w:t>
            </w:r>
            <w:proofErr w:type="spellStart"/>
            <w:r w:rsidRPr="007958B1">
              <w:t>п</w:t>
            </w:r>
            <w:proofErr w:type="spellEnd"/>
          </w:p>
        </w:tc>
        <w:tc>
          <w:tcPr>
            <w:tcW w:w="4961" w:type="dxa"/>
            <w:vAlign w:val="center"/>
          </w:tcPr>
          <w:p w:rsidR="00A34464" w:rsidRPr="007958B1" w:rsidRDefault="00A34464" w:rsidP="00871F32">
            <w:pPr>
              <w:pStyle w:val="110"/>
              <w:ind w:firstLine="0"/>
              <w:jc w:val="center"/>
            </w:pPr>
            <w:r w:rsidRPr="007958B1">
              <w:t>Наименование товара, характеристики</w:t>
            </w:r>
          </w:p>
        </w:tc>
        <w:tc>
          <w:tcPr>
            <w:tcW w:w="708" w:type="dxa"/>
            <w:vAlign w:val="center"/>
          </w:tcPr>
          <w:p w:rsidR="00A34464" w:rsidRPr="007958B1" w:rsidRDefault="00A34464" w:rsidP="003D6146">
            <w:pPr>
              <w:pStyle w:val="110"/>
              <w:ind w:firstLine="0"/>
              <w:jc w:val="center"/>
            </w:pPr>
            <w:r w:rsidRPr="007958B1">
              <w:t xml:space="preserve">Ед. </w:t>
            </w:r>
            <w:proofErr w:type="spellStart"/>
            <w:r w:rsidRPr="007958B1">
              <w:t>изм</w:t>
            </w:r>
            <w:proofErr w:type="spellEnd"/>
            <w:r w:rsidRPr="007958B1">
              <w:t>.</w:t>
            </w:r>
          </w:p>
        </w:tc>
        <w:tc>
          <w:tcPr>
            <w:tcW w:w="851" w:type="dxa"/>
            <w:vAlign w:val="center"/>
          </w:tcPr>
          <w:p w:rsidR="00A34464" w:rsidRPr="007958B1" w:rsidRDefault="00A34464" w:rsidP="007537B7">
            <w:pPr>
              <w:pStyle w:val="110"/>
              <w:ind w:firstLine="0"/>
              <w:jc w:val="center"/>
            </w:pPr>
            <w:r w:rsidRPr="007958B1">
              <w:t>Кол-во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A34464" w:rsidRPr="007958B1" w:rsidRDefault="00A34464" w:rsidP="007958B1">
            <w:pPr>
              <w:pStyle w:val="110"/>
              <w:ind w:firstLine="0"/>
              <w:jc w:val="center"/>
            </w:pPr>
            <w:r>
              <w:t>Код ОКДП</w:t>
            </w: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Q2612A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12A LaserJet 1010/12/15/20/22/ 3015/20/30 (2K)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64C2" w:rsidRPr="006D0948" w:rsidRDefault="002D64C2" w:rsidP="00341E5F">
            <w:pPr>
              <w:spacing w:line="240" w:lineRule="auto"/>
              <w:ind w:firstLine="0"/>
              <w:jc w:val="left"/>
              <w:rPr>
                <w:sz w:val="18"/>
                <w:szCs w:val="18"/>
                <w:lang w:eastAsia="en-US"/>
              </w:rPr>
            </w:pPr>
            <w:r w:rsidRPr="00341E5F">
              <w:rPr>
                <w:sz w:val="18"/>
                <w:szCs w:val="18"/>
                <w:lang w:eastAsia="en-US"/>
              </w:rPr>
              <w:t>3010480- 3010542</w:t>
            </w: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Q2612AF - Картридж черный HP 12A (двойной)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1010/12/15/18/20/22/ 3015/20/30 (2x2K)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A55122">
            <w:pPr>
              <w:spacing w:line="240" w:lineRule="auto"/>
              <w:ind w:firstLine="0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Q2613X - Картридж черный HP 13X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1300 (4K)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A55122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Q7551X - Картридж черный НР 51X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P3005/M3035mfp/M3027mfp (13K)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Q7553X - Картридж черный HP 53X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Р2014/15/15d/15dn/15n/15x/ M2727nf/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nfs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(7K)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Q7553A - Картридж черный HP 53A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Р2014/15/15d/15dn/15n/15x/ M2727nf/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nfs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(3K)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Q5949X - Картридж черный HP 49X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1320 (6K)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Q5949XD - Картридж черный HP 49X (двойной)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1320/3390/3392 (2x6К)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C7115X - Картридж черный HP 15X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1005/1200/1220/33xx (3,5K)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Q7516A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16A LaserJet 5200 (12K)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CB436A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36A LaserJet P1505/M1120/M1522 (2K)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AA1CF8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CB436AF - Картридж черный HP 36A (двойной)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P1505/M1120/M1522 (2x2K)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AA1CF8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CE505A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НР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05A LaserJet P2055/P2035/P2050 (2,3K)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AA1CF8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CE505X - Картридж черный HP 05X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P2055 (6,5K)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CE250X - Картридж черный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CP3525/CM3530 (10,5К)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CE251A - Картридж голубой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CM3530/CM3530fs/CP3525dn/CP3525n/CP3525x (7К)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CE252A - Картридж желтый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CM3530/CM3530fs/CP3525dn/CP3525n/CP3525x (7К)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CE253A - Картридж пурпурный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CM3530/CM3530fs/ CP3525dn/CP3525n/CP3525x (7К)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CE285A - K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артридж</w:t>
            </w:r>
            <w:proofErr w:type="spellEnd"/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85A LaserJet P1102/P1102w/1130/1212/1217 (1,6K)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CE278A - K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артридж</w:t>
            </w:r>
            <w:proofErr w:type="spellEnd"/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78A LaserJet P1566/P1606w (2,1K)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CB435A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35A LaserJet P1005/P1006 (1,5K)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Q3960A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2550/2820/2840 (5K)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Q3961A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голубой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2550/2820/2840 (4K)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Q3962A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желтый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2550/2820/2840 (4K)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Q3963A - Картридж пурпурный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2550/2820/2840 (4K)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CB540A - Картридж черный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CM1300/CP1210/CP1510/CP1515 (2,2K)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CB541A - Картридж голубой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CM1300/CP1210/CP1510/CP1515 (1,4K) 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CB542A - Картридж желтый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CM1300/CP1210/CP1510/CP1515 (1,4K)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CB543A - Картридж пурпурный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CM1300/CP1210/CP1510/CP1515 (1,4K)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CC530A - Тонер-картридж черный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CM2320/CM2320fxi/CM2320nf/CP2025/CP2025dn/CP2025n (3,5K)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CC530AD - Картридж черный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CM2320/CM2320fxi/CM2320nf/CP2025/CP2025dn/CP2025n (2х3,5К)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CC531A - Тонер-картридж голубой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CM2320/CM2320fxi/CM2320nf/CP2025/CP2025dn/CP2025n (2,8K)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CC532A - Тонер-картридж желтый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CM2320/CM2320fxi/CM2320nf/CP2025/CP2025dn/CP2025n (2,8K)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CC533A - Тонер-картридж пурпурный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CM2320/CM2320fxi/CM2320nf/CP2025/CP2025dn/CP2025n (2,8K)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CC364A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64A LaserJet P4014/P4015/P4515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CB381A - Картридж голубой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CP6015/CM6030/ CM6040 (21К)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</w:tcBorders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CB382A - Картридж желтый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CP6015/CM6030/CM6040 (21К)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CB383A - Картридж пурпурный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CP6015/CM6030/CM6040 (21K)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CB384A - </w:t>
            </w:r>
            <w:r w:rsidRPr="00A34464">
              <w:rPr>
                <w:color w:val="000000"/>
                <w:sz w:val="18"/>
                <w:szCs w:val="18"/>
              </w:rPr>
              <w:t>Барабан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CP6015/CM6030/CM6040 (35K)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CB385A - </w:t>
            </w:r>
            <w:r w:rsidRPr="00A34464">
              <w:rPr>
                <w:color w:val="000000"/>
                <w:sz w:val="18"/>
                <w:szCs w:val="18"/>
              </w:rPr>
              <w:t>Барабан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голубой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CP6015/CM6030/CM6040 (35K)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CB386A - </w:t>
            </w:r>
            <w:r w:rsidRPr="00A34464">
              <w:rPr>
                <w:color w:val="000000"/>
                <w:sz w:val="18"/>
                <w:szCs w:val="18"/>
              </w:rPr>
              <w:t>Барабан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желтый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CP6015/CM6030/CM6040 (35K)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CB387A - Барабан пурпурный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CP6015/CM6030/CM6040 (35К)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CB390A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CM6030/ CM6040 (19.5K)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Q6000A - Картридж черный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1600/2600/CM1015mfp (2,5K)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Q6001A - Картридж голубой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1600/2600/CM1015mfp (2K)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Q6002A - Картридж желтый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1600/2600/CM1015mfp (2K)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Q6003A - Картридж пурпурный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1600/2600/CM1015mfp (2K)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  <w:vAlign w:val="center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Q6470A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3600/3800 (6K) 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  <w:vAlign w:val="center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Q6471A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голубой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3600/3800 (4K)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  <w:vAlign w:val="center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Q6472A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желтый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3600/3800 (4K)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  <w:vAlign w:val="center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Q6473A - Картридж пурпурный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3600/3800 (4K)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  <w:vAlign w:val="center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C9700A - Картридж черный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2500/1500 (5K)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  <w:vAlign w:val="center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C9701A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голубой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2500/1500 (4</w:t>
            </w:r>
            <w:r w:rsidRPr="00A34464">
              <w:rPr>
                <w:color w:val="000000"/>
                <w:sz w:val="18"/>
                <w:szCs w:val="18"/>
              </w:rPr>
              <w:t>К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  <w:vAlign w:val="center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C9702A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желтый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1500/2500 (4</w:t>
            </w:r>
            <w:r w:rsidRPr="00A34464">
              <w:rPr>
                <w:color w:val="000000"/>
                <w:sz w:val="18"/>
                <w:szCs w:val="18"/>
              </w:rPr>
              <w:t>К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  <w:vAlign w:val="center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C9703A - Картридж пурпурный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2500/1500 (4К)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  <w:vAlign w:val="center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C9720A -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Принт-картридж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черный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4600 (9K)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  <w:vAlign w:val="center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C9721A -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Принт-картридж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голубой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4600 (8K)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  <w:vAlign w:val="center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C9722A -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Принт-картридж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желтый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4600 (8К)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422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  <w:vAlign w:val="center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C9723A -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Принт-картридж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пурпурный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Color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4600/4650 (8К)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C9730A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5500 (13K)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C9731A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голубой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5500 (12K)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C9732A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желтый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5500 (12K)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C9733A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пурпурный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Color LaserJet 5500 (12K)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C4092A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черный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HP 92A LaserJet 1100/1100A/3200 (2,5K)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C9364HE - Картридж черный №129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PhotoSmart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2575/8050,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DeskJet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5940 (400стр)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C9363HE - Картридж цветной №134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DeskJet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6543/5743/5740/6843/PS8153/8453/475 (14мл)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C9396AE - Картридж №88 черный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OfficeJet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Pro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K550 (58,5мл)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  <w:vAlign w:val="center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C9393AE - Картридж №88 желтый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OfficeJet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Pro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K550 (19мл)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  <w:vAlign w:val="center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C9391AE - Картридж №88 голубой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OfficeJet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Pro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K550 (19мл)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  <w:vAlign w:val="center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C9392AE - Картридж №88 пурпурный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OfficeJet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Pro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K550 (19мл)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51645AE - Картридж черный №45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DesignJet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7xx/8xx/9xx (42мл)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C6578AE - Картридж цветной №78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DesignJet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930c/950c/959c/970cxi/1220/6122/6127/PSC 750/1180c (38мл)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0263B002 -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FX-10 Canon MF 4270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0386B002 - Тонер черный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Canon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C-EXV18 0.465кг, туба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C-EXV7 - Тонер черный C-EXV7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Canon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iR1530, 0.3кг, туба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0388B002 -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Фотобарабан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C-EXV18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Canon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к iR1022A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C13T06354A10 - Набор картриджей T0635 (4 цвета - CMYK)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Epson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Stylus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C67/C87 CX3700/4100/4700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C13T11174A10 - Набор картриджей T0817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Epson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R270/R290/R390/RX590/RX610/RX690/1410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C13T04874010 - Набор картриджей T0487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Epson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Stylus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Photo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R200/R220/R300/R320/R340/RX500/RX600/RX620 RS (6 цветов -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CMYKLcLm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C13S050435 - Картридж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Epson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AcuLaser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M2000 (большой емкости)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106R01378 -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Принт-картридж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(3K) XEROX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Phaser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3100 MFP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>106R00586 - Тонер-картридж XEROX WC 312/ M15/M15i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106R01487 -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Принт-картридж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(4,1K) XEROX WC 3210/3220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>106R01277 - Тонер-картридж (12,6K) XEROX WC 5016/5020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101R00432 - </w:t>
            </w:r>
            <w:proofErr w:type="gramStart"/>
            <w:r w:rsidRPr="00A34464">
              <w:rPr>
                <w:color w:val="000000"/>
                <w:sz w:val="18"/>
                <w:szCs w:val="18"/>
              </w:rPr>
              <w:t>Копи-картридж</w:t>
            </w:r>
            <w:proofErr w:type="gramEnd"/>
            <w:r w:rsidRPr="00A34464">
              <w:rPr>
                <w:color w:val="000000"/>
                <w:sz w:val="18"/>
                <w:szCs w:val="18"/>
              </w:rPr>
              <w:t xml:space="preserve"> (22K) XEROX WC 5016/5020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KX-FA52A -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Термопленка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Panasonic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для KX-FP205/207/215/218/FG-2451 (2 шт</w:t>
            </w:r>
            <w:proofErr w:type="gramStart"/>
            <w:r w:rsidRPr="00A34464">
              <w:rPr>
                <w:color w:val="000000"/>
                <w:sz w:val="18"/>
                <w:szCs w:val="18"/>
              </w:rPr>
              <w:t>.в</w:t>
            </w:r>
            <w:proofErr w:type="gram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уп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х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30 м)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KX-FAD93A - Барабан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Panasonic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KX-MB262/ KX-MB263/ KX-MB271/ KX-MB763/ KX-MB772/ KX-MB773/ KX-MB781/ KX-MB783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KX-FAD412A - </w:t>
            </w:r>
            <w:r w:rsidRPr="00A34464">
              <w:rPr>
                <w:color w:val="000000"/>
                <w:sz w:val="18"/>
                <w:szCs w:val="18"/>
              </w:rPr>
              <w:t>Барабан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Panasonic KX-MB2061RU/2030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KX-FA86A - </w:t>
            </w:r>
            <w:r w:rsidRPr="00A34464">
              <w:rPr>
                <w:color w:val="000000"/>
                <w:sz w:val="18"/>
                <w:szCs w:val="18"/>
              </w:rPr>
              <w:t>Барабан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Panasonic KX-FLB 883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CLT-K409S - Картридж чёрный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Samsung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CLP-310/315/CLX-3170/3175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CLT-C409S - Картридж голубой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Samsung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CLP-310/315/CLX-3170/3175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CLT-M409S - Картридж пурпурный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Samsung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CLP-310/315/CLX-3170/3175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CLT-Y409S - Картридж желтый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Samsung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CLP-310/315/CLX-3170/3175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MLT-D106S - </w:t>
            </w:r>
            <w:r w:rsidRPr="00A34464">
              <w:rPr>
                <w:color w:val="000000"/>
                <w:sz w:val="18"/>
                <w:szCs w:val="18"/>
              </w:rPr>
              <w:t>Картридж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Samsung ML 2245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TK-110 - Тонер-картридж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Kyocera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TK-110 для FS-720/820/920/FS-1016/1116MFP, 6000 стр.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TN3280 - Тонер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Brother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TN-3280 для HL-53хх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series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>/DCP-8085DN/8070D/MFC-8880DN/8370DN (8000 коп)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TN3230 - Тонер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Brother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TN-3230 для HL-53хх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series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>/DCP-8085DN/8070D/MFC-8880DN/8370DN (3000 коп)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TN320BK - Тонер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Brother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TN-320BK для HL-4150CDN/MFC-9465СDN чёрный (2500 коп)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TN325BK - Тонер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Brother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TN-325BK для HL-4150CDN/MFC-9465СDN чёрный (4000 коп)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TN325C - Тонер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Brother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TN-325C для HL-4150CDN/MFC-9465СDN голубой (3500 коп)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TN320M - Тонер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Brother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TN-320M для HL-4150CDN/MFC-9465СDN малиновый (1500 коп)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TN325M - Тонер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Brother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TN-325M для HL-4150CDN/MFC-9465СDN малиновый (3500 коп)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TN320Y - Тонер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Brother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TN-320Y для HL-4150CDN/MFC-9465СDN желтый (1500 коп)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TN325Y - Тонер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Brother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TN-325Y для HL-4150CDN/MFC-9465СDN желтый (3500 коп)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TN2175 - Тонер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Brother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TN-2175 для HL-2140R/2150NR/2170WR/DCP-7030/7032/7040/7045NR/MFC-7320/7440NR/7840WR (2600 коп)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Drum Unit Canon IR-1210/1230/1270/1510 C-EXV7/7815A003AB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CE400A (LJ 500 Color M551) black 5,5K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CE401A (LJ 500 Color M551) cyan 6K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CE402A (LJ 500 Color M551) yellow 6K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CE403A (LJ 500 Color M551) magenta 6K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Brother TN-2275 (HL-2240DR/2250DNR) 2,6K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Желтый картридж HP 655 (CZ112AE) для HP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Deskjet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Ink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Advantage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5525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Brother TN-230BK (HL-3040/3070) black 2,2K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Brother TN-230C (HL-3040/3070) cyan 1,4K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Brother TN-230M (HL-3040/3070) magenta 1,4K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Brother TN-230Y (HL-3040/3070) yellow 1,4K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 xml:space="preserve">HP CF214A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Принт-картридж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HP 14A LJ черный, стандартный, оригинал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CF280X (LJ Pro 400 M401/Pro 400 MFP M425dn) 6,9K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CE270A (Color LJ CP5525) black 13,5K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CE271A (Color LJ CP5525) cyan 15K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CE272A (Color LJ CP5525) yellow 15K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CE273A (Color LJ CP5525) magenta 15K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CF210X (LJ Pro 200 Color M251/MFP M276) black 2,4K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A34464">
              <w:rPr>
                <w:color w:val="000000"/>
                <w:sz w:val="18"/>
                <w:szCs w:val="18"/>
              </w:rPr>
              <w:t>Brother</w:t>
            </w:r>
            <w:proofErr w:type="spellEnd"/>
            <w:r w:rsidRPr="00A34464">
              <w:rPr>
                <w:color w:val="000000"/>
                <w:sz w:val="18"/>
                <w:szCs w:val="18"/>
              </w:rPr>
              <w:t xml:space="preserve"> TN-2090 (HL-2132) 1K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CF211A (LJ Pro 200 Color M251/MFP M276) cyan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A34464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CF212A (LJ Pro 200 Color M251/MFP M276) yellow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A34464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val="en-US" w:eastAsia="en-US"/>
              </w:rPr>
            </w:pPr>
          </w:p>
        </w:tc>
      </w:tr>
      <w:tr w:rsidR="002D64C2" w:rsidRPr="00A34464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A34464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CF213A (LJ Pro 200 Color M251/MFP M276) magenta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A34464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val="en-US" w:eastAsia="en-US"/>
              </w:rPr>
            </w:pPr>
          </w:p>
        </w:tc>
      </w:tr>
      <w:tr w:rsidR="002D64C2" w:rsidRPr="00DC71DE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A34464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A34464">
              <w:rPr>
                <w:color w:val="000000"/>
                <w:sz w:val="18"/>
                <w:szCs w:val="18"/>
              </w:rPr>
              <w:t>HP CE255X (LJ P3015) 12,5K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6D0948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2D64C2" w:rsidRPr="00A34464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7958B1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Drum Unit Brother MFC-7360NR/7860DW DR-2275 (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ориг</w:t>
            </w:r>
            <w:proofErr w:type="spellEnd"/>
            <w:r w:rsidRPr="00A34464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A34464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val="en-US" w:eastAsia="en-US"/>
              </w:rPr>
            </w:pPr>
          </w:p>
        </w:tc>
      </w:tr>
      <w:tr w:rsidR="002D64C2" w:rsidRPr="00A34464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A34464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CE255A (LJ P3015) black 6K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A34464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val="en-US" w:eastAsia="en-US"/>
              </w:rPr>
            </w:pPr>
          </w:p>
        </w:tc>
      </w:tr>
      <w:tr w:rsidR="002D64C2" w:rsidRPr="00A34464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A34464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T0631 (Epson Stylus C67/C87/CX3700) black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A34464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val="en-US" w:eastAsia="en-US"/>
              </w:rPr>
            </w:pPr>
          </w:p>
        </w:tc>
      </w:tr>
      <w:tr w:rsidR="002D64C2" w:rsidRPr="00A34464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A34464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T007 (Epson Stylus Photo 870) </w:t>
            </w:r>
            <w:r w:rsidRPr="00A34464">
              <w:rPr>
                <w:color w:val="000000"/>
                <w:sz w:val="18"/>
                <w:szCs w:val="18"/>
              </w:rPr>
              <w:t>двойная</w:t>
            </w: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34464">
              <w:rPr>
                <w:color w:val="000000"/>
                <w:sz w:val="18"/>
                <w:szCs w:val="18"/>
              </w:rPr>
              <w:t>упаковка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A34464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val="en-US" w:eastAsia="en-US"/>
              </w:rPr>
            </w:pPr>
          </w:p>
        </w:tc>
      </w:tr>
      <w:tr w:rsidR="002D64C2" w:rsidRPr="00A34464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A34464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 xml:space="preserve">T009 (Epson Stylus Photo 1270/1290) color (1 </w:t>
            </w:r>
            <w:proofErr w:type="spellStart"/>
            <w:r w:rsidRPr="00A34464">
              <w:rPr>
                <w:color w:val="000000"/>
                <w:sz w:val="18"/>
                <w:szCs w:val="18"/>
              </w:rPr>
              <w:t>шт</w:t>
            </w:r>
            <w:proofErr w:type="spellEnd"/>
            <w:r w:rsidRPr="00A34464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A34464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val="en-US" w:eastAsia="en-US"/>
              </w:rPr>
            </w:pPr>
          </w:p>
        </w:tc>
      </w:tr>
      <w:tr w:rsidR="002D64C2" w:rsidRPr="00A34464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A34464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CE410X (LJ Pro 300 M351a/Pro 400 M451a) black 4K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A34464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val="en-US" w:eastAsia="en-US"/>
              </w:rPr>
            </w:pPr>
          </w:p>
        </w:tc>
      </w:tr>
      <w:tr w:rsidR="002D64C2" w:rsidRPr="00A34464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A34464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CE411A (LJ Pro 300 M351a/Pro 400 M451a) cyan 2,6K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A34464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val="en-US" w:eastAsia="en-US"/>
              </w:rPr>
            </w:pPr>
          </w:p>
        </w:tc>
      </w:tr>
      <w:tr w:rsidR="002D64C2" w:rsidRPr="00A34464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A34464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CE412A (LJ Pro 300 M351a/Pro 400 M451a) yellow 2,6K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A34464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val="en-US" w:eastAsia="en-US"/>
              </w:rPr>
            </w:pPr>
          </w:p>
        </w:tc>
      </w:tr>
      <w:tr w:rsidR="002D64C2" w:rsidRPr="00A34464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A34464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CE413A (LJ Pro 300 M351a/Pro 400 M451a) magenta 2,6K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A34464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val="en-US" w:eastAsia="en-US"/>
              </w:rPr>
            </w:pPr>
          </w:p>
        </w:tc>
      </w:tr>
      <w:tr w:rsidR="002D64C2" w:rsidRPr="00A34464" w:rsidTr="002D64C2">
        <w:trPr>
          <w:trHeight w:val="397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2D64C2" w:rsidRPr="00A34464" w:rsidRDefault="002D64C2" w:rsidP="007537B7">
            <w:pPr>
              <w:pStyle w:val="110"/>
              <w:numPr>
                <w:ilvl w:val="0"/>
                <w:numId w:val="1"/>
              </w:numPr>
              <w:ind w:left="0" w:firstLine="0"/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4961" w:type="dxa"/>
          </w:tcPr>
          <w:p w:rsidR="002D64C2" w:rsidRPr="00A34464" w:rsidRDefault="002D64C2" w:rsidP="00A34464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A34464">
              <w:rPr>
                <w:color w:val="000000"/>
                <w:sz w:val="18"/>
                <w:szCs w:val="18"/>
                <w:lang w:val="en-US"/>
              </w:rPr>
              <w:t>HP CE410A (LJ Pro 300 M351a/Pro 400 M451a) black</w:t>
            </w:r>
          </w:p>
        </w:tc>
        <w:tc>
          <w:tcPr>
            <w:tcW w:w="708" w:type="dxa"/>
          </w:tcPr>
          <w:p w:rsidR="002D64C2" w:rsidRPr="002D64C2" w:rsidRDefault="002D64C2" w:rsidP="002D64C2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2D64C2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2D64C2" w:rsidRDefault="002D64C2" w:rsidP="00A34464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4C2" w:rsidRPr="00A34464" w:rsidRDefault="002D64C2" w:rsidP="005A5438">
            <w:pPr>
              <w:spacing w:line="240" w:lineRule="auto"/>
              <w:ind w:firstLine="0"/>
              <w:jc w:val="center"/>
              <w:rPr>
                <w:sz w:val="18"/>
                <w:szCs w:val="18"/>
                <w:lang w:val="en-US" w:eastAsia="en-US"/>
              </w:rPr>
            </w:pPr>
          </w:p>
        </w:tc>
      </w:tr>
    </w:tbl>
    <w:p w:rsidR="00A27D40" w:rsidRPr="00A34464" w:rsidRDefault="00A27D40" w:rsidP="00A27D40">
      <w:pPr>
        <w:pStyle w:val="WW-Web"/>
        <w:spacing w:before="0" w:after="0"/>
        <w:ind w:left="0" w:firstLine="0"/>
        <w:rPr>
          <w:sz w:val="22"/>
          <w:u w:val="single"/>
          <w:lang w:val="en-US"/>
        </w:rPr>
      </w:pPr>
    </w:p>
    <w:p w:rsidR="00A27D40" w:rsidRPr="00A24C17" w:rsidRDefault="00A27D40" w:rsidP="00A27D40">
      <w:pPr>
        <w:pStyle w:val="WW-Web"/>
        <w:spacing w:before="0" w:after="0"/>
        <w:ind w:left="0" w:firstLine="0"/>
        <w:rPr>
          <w:sz w:val="22"/>
          <w:szCs w:val="22"/>
        </w:rPr>
      </w:pPr>
      <w:r w:rsidRPr="00A24C17">
        <w:rPr>
          <w:sz w:val="22"/>
          <w:szCs w:val="22"/>
          <w:u w:val="single"/>
        </w:rPr>
        <w:t>1.2 Сведения о новизне</w:t>
      </w:r>
      <w:r w:rsidRPr="00A24C17">
        <w:rPr>
          <w:sz w:val="22"/>
          <w:szCs w:val="22"/>
        </w:rPr>
        <w:t>.</w:t>
      </w:r>
    </w:p>
    <w:p w:rsidR="004942FB" w:rsidRPr="00A24C17" w:rsidRDefault="004942FB" w:rsidP="006A70D1">
      <w:pPr>
        <w:pStyle w:val="110"/>
        <w:ind w:firstLine="0"/>
      </w:pPr>
      <w:r w:rsidRPr="00A24C17">
        <w:t>Поставляемые расходные материалы должны быть:</w:t>
      </w:r>
    </w:p>
    <w:p w:rsidR="004942FB" w:rsidRPr="00A24C17" w:rsidRDefault="004942FB" w:rsidP="006A70D1">
      <w:pPr>
        <w:pStyle w:val="110"/>
        <w:ind w:firstLine="0"/>
      </w:pPr>
      <w:proofErr w:type="gramStart"/>
      <w:r w:rsidRPr="00A24C17">
        <w:t>- новыми (изготовлены с нулевого цикла, из новых комплектующих, не бывшими в  эксплуатации; не восстановленными и не собранными из восстановленных компонентов; не модифицированы; не переработаны; не имеющими внешних признаков эксплуатации - царапин, сколов и т.д.);</w:t>
      </w:r>
      <w:proofErr w:type="gramEnd"/>
    </w:p>
    <w:p w:rsidR="004942FB" w:rsidRPr="00A24C17" w:rsidRDefault="004942FB" w:rsidP="006A70D1">
      <w:pPr>
        <w:pStyle w:val="110"/>
        <w:ind w:firstLine="0"/>
      </w:pPr>
      <w:r w:rsidRPr="00A24C17">
        <w:t>- не имеющими дефектов, связанных с конструкцией, материалами или работой по их изготовлению.</w:t>
      </w:r>
    </w:p>
    <w:p w:rsidR="00A27D40" w:rsidRPr="00A24C17" w:rsidRDefault="00A27D40" w:rsidP="00A27D40">
      <w:pPr>
        <w:pStyle w:val="WW-Web"/>
        <w:spacing w:before="0" w:after="0"/>
        <w:ind w:left="0" w:firstLine="0"/>
        <w:rPr>
          <w:sz w:val="22"/>
          <w:szCs w:val="22"/>
        </w:rPr>
      </w:pPr>
    </w:p>
    <w:p w:rsidR="00A27D40" w:rsidRPr="00A24C17" w:rsidRDefault="00A27D40" w:rsidP="00A27D40">
      <w:pPr>
        <w:pStyle w:val="WW-Web"/>
        <w:spacing w:before="0" w:after="0"/>
        <w:ind w:left="0" w:firstLine="0"/>
        <w:rPr>
          <w:sz w:val="22"/>
          <w:szCs w:val="22"/>
        </w:rPr>
      </w:pPr>
      <w:r w:rsidRPr="00A24C17">
        <w:rPr>
          <w:sz w:val="22"/>
          <w:szCs w:val="22"/>
          <w:u w:val="single"/>
        </w:rPr>
        <w:t>1.3 Требования к безопасности товаров, экологические требования</w:t>
      </w:r>
      <w:r w:rsidRPr="00A24C17">
        <w:rPr>
          <w:sz w:val="22"/>
          <w:szCs w:val="22"/>
        </w:rPr>
        <w:t>.</w:t>
      </w:r>
    </w:p>
    <w:p w:rsidR="00A27D40" w:rsidRPr="00A24C17" w:rsidRDefault="00A27D40" w:rsidP="00A27D40">
      <w:pPr>
        <w:pStyle w:val="WW-Web"/>
        <w:spacing w:before="0" w:after="0"/>
        <w:ind w:left="0" w:firstLine="0"/>
        <w:rPr>
          <w:sz w:val="22"/>
          <w:szCs w:val="22"/>
        </w:rPr>
      </w:pPr>
      <w:r w:rsidRPr="00A24C17">
        <w:rPr>
          <w:sz w:val="22"/>
          <w:szCs w:val="22"/>
        </w:rPr>
        <w:t>Исполнитель должен гарантировать качество и безопасность поставляемых товаров в соответствии с действующими стандартами, утвержденными на данные виды товаров.</w:t>
      </w:r>
    </w:p>
    <w:p w:rsidR="00A27D40" w:rsidRPr="00A24C17" w:rsidRDefault="00A27D40" w:rsidP="00A27D40">
      <w:pPr>
        <w:pStyle w:val="WW-Web"/>
        <w:spacing w:before="0" w:after="0"/>
        <w:ind w:left="0" w:firstLine="0"/>
        <w:rPr>
          <w:sz w:val="22"/>
          <w:szCs w:val="22"/>
        </w:rPr>
      </w:pPr>
    </w:p>
    <w:p w:rsidR="00A27D40" w:rsidRPr="00A24C17" w:rsidRDefault="00A27D40" w:rsidP="00A27D40">
      <w:pPr>
        <w:pStyle w:val="WW-Web"/>
        <w:spacing w:before="0" w:after="0"/>
        <w:ind w:left="0" w:firstLine="0"/>
        <w:rPr>
          <w:sz w:val="22"/>
          <w:szCs w:val="22"/>
        </w:rPr>
      </w:pPr>
      <w:r w:rsidRPr="00A24C17">
        <w:rPr>
          <w:sz w:val="22"/>
          <w:szCs w:val="22"/>
          <w:u w:val="single"/>
        </w:rPr>
        <w:t>1.4 Требования к маркировке и упаковке</w:t>
      </w:r>
      <w:r w:rsidRPr="00A24C17">
        <w:rPr>
          <w:sz w:val="22"/>
          <w:szCs w:val="22"/>
        </w:rPr>
        <w:t>.</w:t>
      </w:r>
    </w:p>
    <w:p w:rsidR="008244A8" w:rsidRPr="00A24C17" w:rsidRDefault="006A70D1" w:rsidP="006A70D1">
      <w:pPr>
        <w:pStyle w:val="110"/>
        <w:ind w:firstLine="0"/>
      </w:pPr>
      <w:r w:rsidRPr="00A24C17">
        <w:t>1</w:t>
      </w:r>
      <w:r w:rsidR="008244A8" w:rsidRPr="00A24C17">
        <w:t>.</w:t>
      </w:r>
      <w:r w:rsidRPr="00A24C17">
        <w:t>4</w:t>
      </w:r>
      <w:r w:rsidR="008244A8" w:rsidRPr="00A24C17">
        <w:t>.</w:t>
      </w:r>
      <w:r w:rsidRPr="00A24C17">
        <w:t>1.</w:t>
      </w:r>
      <w:r w:rsidR="008244A8" w:rsidRPr="00A24C17">
        <w:t xml:space="preserve"> Каждая единица товара должна быть упакована в индивидуальную, заводскую упаковку, предохраняющую товар от повреждений при транспортировке и погрузочно-разгрузочных работах, от воздействий влаги и света, обеспечивающую сохранность его качества в течение срока хранения. Упаковка и маркировка товара должны соответствовать требованиям </w:t>
      </w:r>
      <w:proofErr w:type="spellStart"/>
      <w:r w:rsidR="008244A8" w:rsidRPr="00A24C17">
        <w:t>ГОСТа</w:t>
      </w:r>
      <w:proofErr w:type="spellEnd"/>
      <w:r w:rsidR="008244A8" w:rsidRPr="00A24C17">
        <w:t xml:space="preserve">, международным стандартам упаковки. Маркировка упаковки должна строго соответствовать маркировке товара. </w:t>
      </w:r>
    </w:p>
    <w:p w:rsidR="008244A8" w:rsidRPr="00A24C17" w:rsidRDefault="006A70D1" w:rsidP="006A70D1">
      <w:pPr>
        <w:pStyle w:val="110"/>
        <w:ind w:firstLine="0"/>
      </w:pPr>
      <w:r w:rsidRPr="00A24C17">
        <w:t>1.</w:t>
      </w:r>
      <w:r w:rsidR="008244A8" w:rsidRPr="00A24C17">
        <w:t>4.2. Упаковка и маркировка расходных материалов должна содержать все признаки оригинальности, установленные производителями:</w:t>
      </w:r>
    </w:p>
    <w:p w:rsidR="008244A8" w:rsidRPr="00A24C17" w:rsidRDefault="008244A8" w:rsidP="006A70D1">
      <w:pPr>
        <w:pStyle w:val="110"/>
        <w:ind w:firstLine="0"/>
      </w:pPr>
      <w:r w:rsidRPr="00A24C17">
        <w:t xml:space="preserve">-  наименование изделия, наименование фирмы-изготовителя, юридический адрес изготовителя; </w:t>
      </w:r>
    </w:p>
    <w:p w:rsidR="008244A8" w:rsidRPr="00A24C17" w:rsidRDefault="008244A8" w:rsidP="006A70D1">
      <w:pPr>
        <w:pStyle w:val="110"/>
        <w:ind w:firstLine="0"/>
      </w:pPr>
      <w:r w:rsidRPr="00A24C17">
        <w:t>-  голограммы, защитные пломбы, марки, содержащие все элементы защиты от подделок;</w:t>
      </w:r>
    </w:p>
    <w:p w:rsidR="008244A8" w:rsidRPr="00A24C17" w:rsidRDefault="008244A8" w:rsidP="006A70D1">
      <w:pPr>
        <w:pStyle w:val="110"/>
        <w:ind w:firstLine="0"/>
      </w:pPr>
      <w:r w:rsidRPr="00A24C17">
        <w:t>-  номер партии на коробке и на расходном материале должны совпадать;</w:t>
      </w:r>
    </w:p>
    <w:p w:rsidR="008244A8" w:rsidRPr="00A24C17" w:rsidRDefault="008244A8" w:rsidP="006A70D1">
      <w:pPr>
        <w:pStyle w:val="110"/>
        <w:ind w:firstLine="0"/>
      </w:pPr>
      <w:r w:rsidRPr="00A24C17">
        <w:t>-  тип расходного материала и его совместимость с принтерами;</w:t>
      </w:r>
    </w:p>
    <w:p w:rsidR="008244A8" w:rsidRPr="00A24C17" w:rsidRDefault="008244A8" w:rsidP="006A70D1">
      <w:pPr>
        <w:pStyle w:val="110"/>
        <w:ind w:firstLine="0"/>
      </w:pPr>
      <w:r w:rsidRPr="00A24C17">
        <w:t>-  гарантийный срок хранения до ввода расходного материала в эксплуатацию (если установлен производителем).</w:t>
      </w:r>
    </w:p>
    <w:p w:rsidR="0079440F" w:rsidRPr="00A24C17" w:rsidRDefault="006A70D1" w:rsidP="006A70D1">
      <w:pPr>
        <w:pStyle w:val="110"/>
        <w:ind w:firstLine="0"/>
      </w:pPr>
      <w:r w:rsidRPr="00A24C17">
        <w:t>1.4</w:t>
      </w:r>
      <w:r w:rsidR="0079440F" w:rsidRPr="00A24C17">
        <w:t xml:space="preserve">.3. На корпусе расходных материалов должна присутствовать маркировка производителя с указанием  необходимой идентифицирующей информации, а также уникальный серийный номер. </w:t>
      </w:r>
    </w:p>
    <w:p w:rsidR="00A27D40" w:rsidRPr="00A24C17" w:rsidRDefault="00A27D40" w:rsidP="00A27D40">
      <w:pPr>
        <w:pStyle w:val="WW-Web"/>
        <w:spacing w:before="0" w:after="0"/>
        <w:ind w:left="0" w:firstLine="0"/>
        <w:rPr>
          <w:sz w:val="22"/>
          <w:szCs w:val="22"/>
        </w:rPr>
      </w:pPr>
    </w:p>
    <w:p w:rsidR="00A27D40" w:rsidRPr="00A24C17" w:rsidRDefault="00A27D40" w:rsidP="00A27D40">
      <w:pPr>
        <w:pStyle w:val="WW-Web"/>
        <w:spacing w:before="0" w:after="0"/>
        <w:ind w:left="0" w:firstLine="0"/>
        <w:rPr>
          <w:sz w:val="22"/>
          <w:szCs w:val="22"/>
        </w:rPr>
      </w:pPr>
    </w:p>
    <w:p w:rsidR="00A27D40" w:rsidRPr="00A24C17" w:rsidRDefault="00A27D40" w:rsidP="00A27D40">
      <w:pPr>
        <w:pStyle w:val="WW-Web"/>
        <w:spacing w:before="0" w:after="0"/>
        <w:ind w:left="0" w:firstLine="0"/>
        <w:rPr>
          <w:sz w:val="22"/>
          <w:szCs w:val="22"/>
        </w:rPr>
      </w:pPr>
      <w:r w:rsidRPr="00A24C17">
        <w:rPr>
          <w:sz w:val="22"/>
          <w:szCs w:val="22"/>
          <w:u w:val="single"/>
        </w:rPr>
        <w:t>1.5 Требования по правилам сдачи и приемки</w:t>
      </w:r>
      <w:r w:rsidRPr="00A24C17">
        <w:rPr>
          <w:sz w:val="22"/>
          <w:szCs w:val="22"/>
        </w:rPr>
        <w:t>.</w:t>
      </w:r>
    </w:p>
    <w:p w:rsidR="00A27D40" w:rsidRPr="00A24C17" w:rsidRDefault="006A70D1" w:rsidP="00A27D40">
      <w:pPr>
        <w:pStyle w:val="WW-Web"/>
        <w:spacing w:before="0" w:after="0"/>
        <w:ind w:left="0" w:firstLine="0"/>
        <w:rPr>
          <w:sz w:val="22"/>
          <w:szCs w:val="22"/>
        </w:rPr>
      </w:pPr>
      <w:r w:rsidRPr="00A24C17">
        <w:rPr>
          <w:sz w:val="22"/>
          <w:szCs w:val="22"/>
        </w:rPr>
        <w:t>1.5.1.</w:t>
      </w:r>
      <w:r w:rsidR="00A27D40" w:rsidRPr="00A24C17">
        <w:rPr>
          <w:sz w:val="22"/>
          <w:szCs w:val="22"/>
        </w:rPr>
        <w:t xml:space="preserve"> Исполнитель обязан одновременно с передачей товара предать заказчику товарно-сопроводительную документацию, относящуюся к поставляемому товару.</w:t>
      </w:r>
    </w:p>
    <w:p w:rsidR="00A27D40" w:rsidRPr="00A24C17" w:rsidRDefault="006A70D1" w:rsidP="00A27D40">
      <w:pPr>
        <w:pStyle w:val="WW-Web"/>
        <w:spacing w:before="0" w:after="0"/>
        <w:ind w:left="0" w:firstLine="0"/>
        <w:rPr>
          <w:sz w:val="22"/>
          <w:szCs w:val="22"/>
        </w:rPr>
      </w:pPr>
      <w:r w:rsidRPr="00A24C17">
        <w:rPr>
          <w:sz w:val="22"/>
          <w:szCs w:val="22"/>
        </w:rPr>
        <w:t xml:space="preserve">1.5.2. </w:t>
      </w:r>
      <w:r w:rsidR="00A27D40" w:rsidRPr="00A24C17">
        <w:rPr>
          <w:sz w:val="22"/>
          <w:szCs w:val="22"/>
        </w:rPr>
        <w:t xml:space="preserve"> На </w:t>
      </w:r>
      <w:proofErr w:type="gramStart"/>
      <w:r w:rsidR="00A27D40" w:rsidRPr="00A24C17">
        <w:rPr>
          <w:sz w:val="22"/>
          <w:szCs w:val="22"/>
        </w:rPr>
        <w:t>товар, подлежащий обязательному подтверждению соответствия исполнителем должны быть предоставлены</w:t>
      </w:r>
      <w:proofErr w:type="gramEnd"/>
      <w:r w:rsidR="00A27D40" w:rsidRPr="00A24C17">
        <w:rPr>
          <w:sz w:val="22"/>
          <w:szCs w:val="22"/>
        </w:rPr>
        <w:t xml:space="preserve"> заверенные держателем документа либо заверенные нотариально копии сертификатов систем обязательной сертификации или деклараций о соответствии.</w:t>
      </w:r>
    </w:p>
    <w:p w:rsidR="00A27D40" w:rsidRPr="00A24C17" w:rsidRDefault="00A27D40" w:rsidP="00A27D40">
      <w:pPr>
        <w:pStyle w:val="WW-Web"/>
        <w:spacing w:before="0" w:after="0"/>
        <w:ind w:left="0" w:firstLine="0"/>
        <w:rPr>
          <w:sz w:val="22"/>
          <w:szCs w:val="22"/>
        </w:rPr>
      </w:pPr>
    </w:p>
    <w:p w:rsidR="00A27D40" w:rsidRPr="00A24C17" w:rsidRDefault="00A27D40" w:rsidP="00A27D40">
      <w:pPr>
        <w:pStyle w:val="WW-Web"/>
        <w:spacing w:before="0" w:after="0"/>
        <w:ind w:left="0" w:firstLine="0"/>
        <w:rPr>
          <w:sz w:val="22"/>
          <w:szCs w:val="22"/>
        </w:rPr>
      </w:pPr>
      <w:r w:rsidRPr="00A24C17">
        <w:rPr>
          <w:sz w:val="22"/>
          <w:szCs w:val="22"/>
          <w:u w:val="single"/>
        </w:rPr>
        <w:t>1.6 Требования к транспортированию</w:t>
      </w:r>
      <w:r w:rsidRPr="00A24C17">
        <w:rPr>
          <w:sz w:val="22"/>
          <w:szCs w:val="22"/>
        </w:rPr>
        <w:t>.</w:t>
      </w:r>
    </w:p>
    <w:p w:rsidR="00A27D40" w:rsidRPr="00A24C17" w:rsidRDefault="00A27D40" w:rsidP="00A27D40">
      <w:pPr>
        <w:pStyle w:val="WW-Web"/>
        <w:spacing w:before="0" w:after="0"/>
        <w:ind w:left="0" w:firstLine="0"/>
        <w:rPr>
          <w:sz w:val="22"/>
          <w:szCs w:val="22"/>
        </w:rPr>
      </w:pPr>
      <w:r w:rsidRPr="00A24C17">
        <w:rPr>
          <w:sz w:val="22"/>
          <w:szCs w:val="22"/>
        </w:rPr>
        <w:t>Товар должен поставляться заказчику автомобильным транспортом.</w:t>
      </w:r>
    </w:p>
    <w:p w:rsidR="00A27D40" w:rsidRPr="00A24C17" w:rsidRDefault="00A27D40" w:rsidP="00A27D40">
      <w:pPr>
        <w:pStyle w:val="WW-Web"/>
        <w:spacing w:before="0" w:after="0"/>
        <w:ind w:left="0" w:firstLine="0"/>
        <w:rPr>
          <w:sz w:val="22"/>
          <w:szCs w:val="22"/>
        </w:rPr>
      </w:pPr>
    </w:p>
    <w:p w:rsidR="00A27D40" w:rsidRPr="00A24C17" w:rsidRDefault="00A27D40" w:rsidP="00A27D40">
      <w:pPr>
        <w:pStyle w:val="WW-Web"/>
        <w:spacing w:before="0" w:after="0"/>
        <w:ind w:left="0" w:firstLine="0"/>
        <w:rPr>
          <w:sz w:val="22"/>
          <w:szCs w:val="22"/>
        </w:rPr>
      </w:pPr>
      <w:r w:rsidRPr="00A24C17">
        <w:rPr>
          <w:sz w:val="22"/>
          <w:szCs w:val="22"/>
          <w:u w:val="single"/>
        </w:rPr>
        <w:t>1.7 Требования к качеству</w:t>
      </w:r>
      <w:r w:rsidRPr="00A24C17">
        <w:rPr>
          <w:sz w:val="22"/>
          <w:szCs w:val="22"/>
        </w:rPr>
        <w:t>.</w:t>
      </w:r>
    </w:p>
    <w:p w:rsidR="0079440F" w:rsidRPr="00A24C17" w:rsidRDefault="006A70D1" w:rsidP="0079440F">
      <w:pPr>
        <w:pStyle w:val="110"/>
        <w:ind w:firstLine="0"/>
      </w:pPr>
      <w:r w:rsidRPr="00A24C17">
        <w:t>1.7.1.</w:t>
      </w:r>
      <w:r w:rsidR="0079440F" w:rsidRPr="00A24C17">
        <w:t xml:space="preserve"> Поставляемые расходные материалы должны сохранять гарантию завода-изготовителя (производителя)  оборудования (принтера, МФУ, и т.д.), для которого они предназначены и на которое они установлены. </w:t>
      </w:r>
    </w:p>
    <w:p w:rsidR="0079440F" w:rsidRPr="00A24C17" w:rsidRDefault="006A70D1" w:rsidP="006A70D1">
      <w:pPr>
        <w:pStyle w:val="110"/>
        <w:ind w:firstLine="0"/>
      </w:pPr>
      <w:r w:rsidRPr="00A24C17">
        <w:t xml:space="preserve">1.7.2. </w:t>
      </w:r>
      <w:r w:rsidR="0079440F" w:rsidRPr="00A24C17">
        <w:t xml:space="preserve"> Поставляемые расходные материалы должны быть:</w:t>
      </w:r>
    </w:p>
    <w:p w:rsidR="006A70D1" w:rsidRPr="00A24C17" w:rsidRDefault="0079440F" w:rsidP="006A70D1">
      <w:pPr>
        <w:pStyle w:val="110"/>
        <w:ind w:firstLine="0"/>
      </w:pPr>
      <w:r w:rsidRPr="00A24C17">
        <w:t>- оригинальными (изготовлены фирмой-производителем оборудования, для которого они  предназначены);</w:t>
      </w:r>
    </w:p>
    <w:p w:rsidR="008D4FAE" w:rsidRPr="00A24C17" w:rsidRDefault="008D4FAE" w:rsidP="006A70D1">
      <w:pPr>
        <w:pStyle w:val="110"/>
        <w:ind w:firstLine="0"/>
      </w:pPr>
      <w:r w:rsidRPr="00A24C17">
        <w:t xml:space="preserve">Поскольку, производителями оргтехники установлено обязательное требование к условиям оказания технической поддержки </w:t>
      </w:r>
      <w:r w:rsidR="006A70D1" w:rsidRPr="00A24C17">
        <w:t>эксплуатируемой и находящейся на гарантийном обслуживании оргтехники пользователя</w:t>
      </w:r>
      <w:r w:rsidRPr="00A24C17">
        <w:t>, использование в оборудовании оригинальных, изготовленных производителем расходных материалов – поставка аналогов не допускается</w:t>
      </w:r>
    </w:p>
    <w:p w:rsidR="0079440F" w:rsidRPr="00A24C17" w:rsidRDefault="006A70D1" w:rsidP="006A70D1">
      <w:pPr>
        <w:pStyle w:val="110"/>
        <w:ind w:firstLine="0"/>
      </w:pPr>
      <w:r w:rsidRPr="00A24C17">
        <w:t>1.7.3.</w:t>
      </w:r>
      <w:r w:rsidR="0079440F" w:rsidRPr="00A24C17">
        <w:t xml:space="preserve"> При встряхивании расходных материалов тонер не должен просыпаться. Не допускается присутствие следов чернил. На документах, распечатанных с применением поставляемых расходных материалов, не допускается наличие не связанных с содержанием документа темных пятен, полос, видимых точек, фона, видимого при сравнении с чистым листом, не пропечатанных областей и других дефектов изображения и/или текста в течение всего ресурса расходных материалов.</w:t>
      </w:r>
    </w:p>
    <w:p w:rsidR="0079440F" w:rsidRPr="00A24C17" w:rsidRDefault="006A70D1" w:rsidP="006A70D1">
      <w:pPr>
        <w:pStyle w:val="110"/>
        <w:ind w:firstLine="0"/>
      </w:pPr>
      <w:r w:rsidRPr="00A24C17">
        <w:lastRenderedPageBreak/>
        <w:t>1.7.4.</w:t>
      </w:r>
      <w:r w:rsidR="0079440F" w:rsidRPr="00A24C17">
        <w:t xml:space="preserve"> Поставляемые расходные материалы должны быть изготовлены в соответствии со стандартами, показателями и параметрами, утвержденными на данный вид товара.</w:t>
      </w:r>
    </w:p>
    <w:p w:rsidR="0079440F" w:rsidRPr="00A24C17" w:rsidRDefault="006A70D1" w:rsidP="006A70D1">
      <w:pPr>
        <w:pStyle w:val="110"/>
        <w:ind w:firstLine="0"/>
      </w:pPr>
      <w:r w:rsidRPr="00A24C17">
        <w:t>1.7.5.</w:t>
      </w:r>
      <w:r w:rsidR="0079440F" w:rsidRPr="00A24C17">
        <w:t xml:space="preserve"> Р</w:t>
      </w:r>
      <w:r w:rsidR="0079440F" w:rsidRPr="00A24C17">
        <w:rPr>
          <w:color w:val="000000"/>
        </w:rPr>
        <w:t xml:space="preserve">есурс </w:t>
      </w:r>
      <w:r w:rsidR="0079440F" w:rsidRPr="00A24C17">
        <w:t xml:space="preserve">расходных материалов </w:t>
      </w:r>
      <w:r w:rsidR="0079440F" w:rsidRPr="00A24C17">
        <w:rPr>
          <w:color w:val="000000"/>
        </w:rPr>
        <w:t>должен соответствовать объему печати, определенному фирмой-производителем.</w:t>
      </w:r>
    </w:p>
    <w:p w:rsidR="0079440F" w:rsidRPr="00A24C17" w:rsidRDefault="006A70D1" w:rsidP="006A70D1">
      <w:pPr>
        <w:pStyle w:val="110"/>
        <w:ind w:firstLine="0"/>
      </w:pPr>
      <w:r w:rsidRPr="00A24C17">
        <w:t>1.7.6.</w:t>
      </w:r>
      <w:r w:rsidR="0079440F" w:rsidRPr="00A24C17">
        <w:t xml:space="preserve"> Поставка восстановленных расходных материалов недопустима.</w:t>
      </w:r>
    </w:p>
    <w:p w:rsidR="00A27D40" w:rsidRPr="00A24C17" w:rsidRDefault="001A4FF1" w:rsidP="0079440F">
      <w:pPr>
        <w:pStyle w:val="110"/>
        <w:ind w:firstLine="0"/>
      </w:pPr>
      <w:r w:rsidRPr="00A24C17">
        <w:t>1.7.7.</w:t>
      </w:r>
      <w:r w:rsidR="0079440F" w:rsidRPr="00A24C17">
        <w:t xml:space="preserve"> Заказчик вправе приостановить приемку товаров, применить к поставщику штрафные санкции и/или расторгнуть контракт при обнаружении в поставке контрафактных и/или восстановленных расходных материалов.</w:t>
      </w:r>
    </w:p>
    <w:p w:rsidR="006D3BA2" w:rsidRPr="00A24C17" w:rsidRDefault="006D3BA2" w:rsidP="0079440F">
      <w:pPr>
        <w:pStyle w:val="110"/>
        <w:ind w:firstLine="0"/>
      </w:pPr>
    </w:p>
    <w:p w:rsidR="00A27D40" w:rsidRPr="00A24C17" w:rsidRDefault="00A27D40" w:rsidP="00A27D40">
      <w:pPr>
        <w:pStyle w:val="WW-Web"/>
        <w:spacing w:before="0" w:after="0"/>
        <w:ind w:left="0" w:firstLine="0"/>
        <w:rPr>
          <w:sz w:val="22"/>
          <w:szCs w:val="22"/>
        </w:rPr>
      </w:pPr>
      <w:r w:rsidRPr="00A24C17">
        <w:rPr>
          <w:sz w:val="22"/>
          <w:szCs w:val="22"/>
          <w:u w:val="single"/>
        </w:rPr>
        <w:t>1.8 Требования к гарантии</w:t>
      </w:r>
      <w:r w:rsidRPr="00A24C17">
        <w:rPr>
          <w:sz w:val="22"/>
          <w:szCs w:val="22"/>
        </w:rPr>
        <w:t>.</w:t>
      </w:r>
    </w:p>
    <w:p w:rsidR="00A27D40" w:rsidRPr="00A24C17" w:rsidRDefault="001A4FF1" w:rsidP="00A27D40">
      <w:pPr>
        <w:pStyle w:val="WW-Web"/>
        <w:spacing w:before="0" w:after="0"/>
        <w:ind w:left="0" w:firstLine="0"/>
        <w:rPr>
          <w:sz w:val="22"/>
          <w:szCs w:val="22"/>
        </w:rPr>
      </w:pPr>
      <w:r w:rsidRPr="00A24C17">
        <w:rPr>
          <w:sz w:val="22"/>
          <w:szCs w:val="22"/>
        </w:rPr>
        <w:t>1.8.1.</w:t>
      </w:r>
      <w:r w:rsidR="00A27D40" w:rsidRPr="00A24C17">
        <w:rPr>
          <w:sz w:val="22"/>
          <w:szCs w:val="22"/>
        </w:rPr>
        <w:t xml:space="preserve"> Исполнитель должен предоставить гарантии качества на поставляемый товар. На все товары распространяется гарантия завода изготовителя (производителя) товара</w:t>
      </w:r>
    </w:p>
    <w:p w:rsidR="00A27D40" w:rsidRPr="00A24C17" w:rsidRDefault="001A4FF1" w:rsidP="00A27D40">
      <w:pPr>
        <w:pStyle w:val="WW-Web"/>
        <w:spacing w:before="0" w:after="0"/>
        <w:ind w:left="0" w:firstLine="0"/>
        <w:rPr>
          <w:sz w:val="22"/>
          <w:szCs w:val="22"/>
        </w:rPr>
      </w:pPr>
      <w:r w:rsidRPr="00A24C17">
        <w:rPr>
          <w:sz w:val="22"/>
          <w:szCs w:val="22"/>
        </w:rPr>
        <w:t>1.8.2.</w:t>
      </w:r>
      <w:r w:rsidR="00A27D40" w:rsidRPr="00A24C17">
        <w:rPr>
          <w:sz w:val="22"/>
          <w:szCs w:val="22"/>
        </w:rPr>
        <w:t xml:space="preserve"> В течение гарантийного срока Исполнитель обязан безвозмездно заменить некачественный или вышедший из строя товар, а также устранить скрытые дефекты и недостатки, произошедшие по вине Исполнителя или производителя товара, в течение 5 дней с момента получения от </w:t>
      </w:r>
      <w:r w:rsidR="006D3BA2" w:rsidRPr="00A24C17">
        <w:rPr>
          <w:sz w:val="22"/>
          <w:szCs w:val="22"/>
        </w:rPr>
        <w:t>З</w:t>
      </w:r>
      <w:r w:rsidR="00A27D40" w:rsidRPr="00A24C17">
        <w:rPr>
          <w:sz w:val="22"/>
          <w:szCs w:val="22"/>
        </w:rPr>
        <w:t>аказчика такого требования.</w:t>
      </w:r>
    </w:p>
    <w:p w:rsidR="00A27D40" w:rsidRPr="00A24C17" w:rsidRDefault="00A27D40" w:rsidP="00A27D40">
      <w:pPr>
        <w:pStyle w:val="WW-Web"/>
        <w:spacing w:before="0" w:after="0"/>
        <w:ind w:left="0" w:firstLine="0"/>
        <w:rPr>
          <w:sz w:val="22"/>
          <w:szCs w:val="22"/>
        </w:rPr>
      </w:pPr>
    </w:p>
    <w:p w:rsidR="00A27D40" w:rsidRPr="00A24C17" w:rsidRDefault="00A27D40" w:rsidP="00A27D40">
      <w:pPr>
        <w:pStyle w:val="WW-Web"/>
        <w:spacing w:before="0" w:after="0"/>
        <w:ind w:left="0" w:firstLine="0"/>
        <w:rPr>
          <w:sz w:val="22"/>
          <w:szCs w:val="22"/>
          <w:u w:val="single"/>
        </w:rPr>
      </w:pPr>
      <w:r w:rsidRPr="00A24C17">
        <w:rPr>
          <w:sz w:val="22"/>
          <w:szCs w:val="22"/>
          <w:u w:val="single"/>
        </w:rPr>
        <w:t>1.9 Привлечение субподрядчиков.</w:t>
      </w:r>
    </w:p>
    <w:p w:rsidR="00A27D40" w:rsidRPr="00A24C17" w:rsidRDefault="00A27D40" w:rsidP="00A27D40">
      <w:pPr>
        <w:pStyle w:val="110"/>
        <w:ind w:firstLine="0"/>
      </w:pPr>
      <w:r w:rsidRPr="00A24C17">
        <w:t>Нет.</w:t>
      </w:r>
    </w:p>
    <w:p w:rsidR="00A27D40" w:rsidRPr="00A24C17" w:rsidRDefault="00A27D40" w:rsidP="00A27D40">
      <w:pPr>
        <w:pStyle w:val="110"/>
      </w:pPr>
    </w:p>
    <w:p w:rsidR="00A27D40" w:rsidRPr="00A24C17" w:rsidRDefault="00A27D40" w:rsidP="00A27D40">
      <w:pPr>
        <w:pStyle w:val="110"/>
        <w:ind w:firstLine="0"/>
        <w:rPr>
          <w:u w:val="single"/>
        </w:rPr>
      </w:pPr>
      <w:r w:rsidRPr="00A24C17">
        <w:rPr>
          <w:u w:val="single"/>
        </w:rPr>
        <w:t>1.10 Аванс</w:t>
      </w:r>
    </w:p>
    <w:p w:rsidR="00A27D40" w:rsidRPr="00A24C17" w:rsidRDefault="00A27D40" w:rsidP="00A27D40">
      <w:pPr>
        <w:ind w:firstLine="0"/>
        <w:rPr>
          <w:sz w:val="22"/>
          <w:szCs w:val="22"/>
        </w:rPr>
      </w:pPr>
      <w:r w:rsidRPr="00A24C17">
        <w:rPr>
          <w:sz w:val="22"/>
          <w:szCs w:val="22"/>
        </w:rPr>
        <w:t>Авансовый платеж – не предусмотрен.</w:t>
      </w:r>
    </w:p>
    <w:p w:rsidR="00A27D40" w:rsidRPr="00A24C17" w:rsidRDefault="00A27D40" w:rsidP="00A27D40">
      <w:pPr>
        <w:pStyle w:val="110"/>
        <w:ind w:firstLine="0"/>
        <w:rPr>
          <w:u w:val="single"/>
        </w:rPr>
      </w:pPr>
      <w:r w:rsidRPr="00A24C17">
        <w:rPr>
          <w:u w:val="single"/>
        </w:rPr>
        <w:t>1.11 Цена.</w:t>
      </w:r>
    </w:p>
    <w:p w:rsidR="00A27D40" w:rsidRPr="00A24C17" w:rsidRDefault="00A27D40" w:rsidP="00A27D40">
      <w:pPr>
        <w:spacing w:line="240" w:lineRule="auto"/>
        <w:ind w:firstLine="0"/>
        <w:rPr>
          <w:sz w:val="22"/>
          <w:szCs w:val="22"/>
        </w:rPr>
      </w:pPr>
      <w:r w:rsidRPr="00A24C17">
        <w:rPr>
          <w:sz w:val="22"/>
          <w:szCs w:val="22"/>
        </w:rPr>
        <w:t>В состав цены включаются все расходы, связанные с исполнением Договора, включая стоимость упаковки, маркировки Товара, а также транспортировки, погрузки, разгрузки.</w:t>
      </w:r>
    </w:p>
    <w:p w:rsidR="00A27D40" w:rsidRPr="00A24C17" w:rsidRDefault="00A27D40" w:rsidP="00A27D40">
      <w:pPr>
        <w:pStyle w:val="110"/>
        <w:ind w:firstLine="0"/>
        <w:rPr>
          <w:u w:val="single"/>
        </w:rPr>
      </w:pPr>
    </w:p>
    <w:p w:rsidR="00A27D40" w:rsidRPr="00A24C17" w:rsidRDefault="00A27D40" w:rsidP="00A27D40">
      <w:pPr>
        <w:pStyle w:val="110"/>
        <w:ind w:firstLine="0"/>
        <w:rPr>
          <w:bCs/>
          <w:u w:val="single"/>
        </w:rPr>
      </w:pPr>
      <w:r w:rsidRPr="00A24C17">
        <w:rPr>
          <w:u w:val="single"/>
        </w:rPr>
        <w:t xml:space="preserve">1.12 </w:t>
      </w:r>
      <w:r w:rsidRPr="00A24C17">
        <w:rPr>
          <w:bCs/>
          <w:u w:val="single"/>
        </w:rPr>
        <w:t>Место выполнения работ.</w:t>
      </w:r>
    </w:p>
    <w:p w:rsidR="00517D1E" w:rsidRPr="00A24C17" w:rsidRDefault="00A27D40" w:rsidP="00A27D40">
      <w:pPr>
        <w:pStyle w:val="110"/>
        <w:ind w:firstLine="0"/>
      </w:pPr>
      <w:r w:rsidRPr="00A24C17">
        <w:t xml:space="preserve">Поставка и выгрузка Товара на склад </w:t>
      </w:r>
      <w:r w:rsidRPr="00A24C17">
        <w:rPr>
          <w:kern w:val="32"/>
        </w:rPr>
        <w:t>Заказчика</w:t>
      </w:r>
      <w:r w:rsidRPr="00A24C17">
        <w:t xml:space="preserve"> должна быть произведена Исполнителем по адресу: </w:t>
      </w:r>
    </w:p>
    <w:p w:rsidR="00A27D40" w:rsidRPr="00A24C17" w:rsidRDefault="00A27D40" w:rsidP="00A27D40">
      <w:pPr>
        <w:pStyle w:val="110"/>
        <w:ind w:firstLine="0"/>
        <w:rPr>
          <w:bCs/>
        </w:rPr>
      </w:pPr>
      <w:r w:rsidRPr="00A24C17">
        <w:t>г. Москва, ул. Ферганская, д. 25, в рабочие дни с 9-00 до 16-00.</w:t>
      </w:r>
    </w:p>
    <w:p w:rsidR="00A27D40" w:rsidRPr="00A24C17" w:rsidRDefault="00A27D40" w:rsidP="00A27D40">
      <w:pPr>
        <w:pStyle w:val="110"/>
        <w:ind w:firstLine="0"/>
        <w:rPr>
          <w:u w:val="single"/>
        </w:rPr>
      </w:pPr>
    </w:p>
    <w:p w:rsidR="00A27D40" w:rsidRPr="00A24C17" w:rsidRDefault="00A27D40" w:rsidP="00A27D40">
      <w:pPr>
        <w:pStyle w:val="110"/>
        <w:ind w:firstLine="0"/>
        <w:rPr>
          <w:bCs/>
          <w:u w:val="single"/>
        </w:rPr>
      </w:pPr>
      <w:r w:rsidRPr="00A24C17">
        <w:rPr>
          <w:u w:val="single"/>
        </w:rPr>
        <w:t xml:space="preserve">1.13 </w:t>
      </w:r>
      <w:r w:rsidRPr="00A24C17">
        <w:rPr>
          <w:bCs/>
          <w:u w:val="single"/>
        </w:rPr>
        <w:t>Сроки выполнения работ.</w:t>
      </w:r>
    </w:p>
    <w:p w:rsidR="00A27D40" w:rsidRPr="00A24C17" w:rsidRDefault="00DC1D3D" w:rsidP="00A27D40">
      <w:pPr>
        <w:spacing w:line="240" w:lineRule="auto"/>
        <w:ind w:firstLine="0"/>
        <w:rPr>
          <w:kern w:val="32"/>
          <w:sz w:val="22"/>
          <w:szCs w:val="22"/>
        </w:rPr>
      </w:pPr>
      <w:r>
        <w:rPr>
          <w:kern w:val="32"/>
          <w:sz w:val="22"/>
          <w:szCs w:val="22"/>
        </w:rPr>
        <w:t>Товар поставляется в течени</w:t>
      </w:r>
      <w:r w:rsidRPr="00DC1D3D">
        <w:rPr>
          <w:kern w:val="32"/>
          <w:sz w:val="22"/>
          <w:szCs w:val="22"/>
        </w:rPr>
        <w:t>е</w:t>
      </w:r>
      <w:r w:rsidR="00A27D40" w:rsidRPr="00A24C17">
        <w:rPr>
          <w:kern w:val="32"/>
          <w:sz w:val="22"/>
          <w:szCs w:val="22"/>
        </w:rPr>
        <w:t xml:space="preserve"> 1(одного) года с даты заключения договора отдельными партиями по потребности и на основании заявок Заказчика в течени</w:t>
      </w:r>
      <w:proofErr w:type="gramStart"/>
      <w:r w:rsidR="00A27D40" w:rsidRPr="00A24C17">
        <w:rPr>
          <w:kern w:val="32"/>
          <w:sz w:val="22"/>
          <w:szCs w:val="22"/>
        </w:rPr>
        <w:t>и</w:t>
      </w:r>
      <w:proofErr w:type="gramEnd"/>
      <w:r w:rsidR="00A27D40" w:rsidRPr="00A24C17">
        <w:rPr>
          <w:kern w:val="32"/>
          <w:sz w:val="22"/>
          <w:szCs w:val="22"/>
        </w:rPr>
        <w:t xml:space="preserve"> 5 (пяти) рабочих дней с момента </w:t>
      </w:r>
      <w:r w:rsidR="00063D97" w:rsidRPr="00A24C17">
        <w:rPr>
          <w:kern w:val="32"/>
          <w:sz w:val="22"/>
          <w:szCs w:val="22"/>
        </w:rPr>
        <w:t>направления</w:t>
      </w:r>
      <w:r w:rsidR="00A27D40" w:rsidRPr="00A24C17">
        <w:rPr>
          <w:kern w:val="32"/>
          <w:sz w:val="22"/>
          <w:szCs w:val="22"/>
        </w:rPr>
        <w:t xml:space="preserve"> такой заявки</w:t>
      </w:r>
      <w:r w:rsidR="002B7874" w:rsidRPr="00A24C17">
        <w:rPr>
          <w:kern w:val="32"/>
          <w:sz w:val="22"/>
          <w:szCs w:val="22"/>
        </w:rPr>
        <w:t xml:space="preserve"> с электронного адреса Заказчика на электронный адрес Поставщика</w:t>
      </w:r>
      <w:r w:rsidR="00A27D40" w:rsidRPr="00A24C17">
        <w:rPr>
          <w:kern w:val="32"/>
          <w:sz w:val="22"/>
          <w:szCs w:val="22"/>
        </w:rPr>
        <w:t>. Не заказанный Заказчиком Товар не поставляется.</w:t>
      </w:r>
    </w:p>
    <w:p w:rsidR="00A27D40" w:rsidRPr="00A24C17" w:rsidRDefault="00A27D40" w:rsidP="00A27D40">
      <w:pPr>
        <w:rPr>
          <w:b/>
          <w:sz w:val="22"/>
          <w:szCs w:val="22"/>
        </w:rPr>
      </w:pPr>
    </w:p>
    <w:p w:rsidR="00A27D40" w:rsidRPr="00A24C17" w:rsidRDefault="00A27D40" w:rsidP="00A27D40">
      <w:pPr>
        <w:rPr>
          <w:b/>
          <w:sz w:val="22"/>
          <w:szCs w:val="22"/>
        </w:rPr>
      </w:pPr>
    </w:p>
    <w:p w:rsidR="00A27D40" w:rsidRPr="00A24C17" w:rsidRDefault="00A27D40" w:rsidP="00A27D40">
      <w:pPr>
        <w:rPr>
          <w:b/>
          <w:sz w:val="22"/>
          <w:szCs w:val="22"/>
        </w:rPr>
      </w:pPr>
    </w:p>
    <w:p w:rsidR="00DC71DE" w:rsidRPr="00A24C17" w:rsidRDefault="00DC71DE" w:rsidP="00DC71DE">
      <w:pPr>
        <w:pStyle w:val="110"/>
      </w:pPr>
    </w:p>
    <w:sectPr w:rsidR="00DC71DE" w:rsidRPr="00A24C17" w:rsidSect="00323B6D">
      <w:pgSz w:w="11906" w:h="16838"/>
      <w:pgMar w:top="79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504C21"/>
    <w:multiLevelType w:val="hybridMultilevel"/>
    <w:tmpl w:val="08B0BB2E"/>
    <w:lvl w:ilvl="0" w:tplc="653E6F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640136A"/>
    <w:multiLevelType w:val="hybridMultilevel"/>
    <w:tmpl w:val="F8EC3A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082C97"/>
    <w:multiLevelType w:val="hybridMultilevel"/>
    <w:tmpl w:val="8C1237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117316"/>
    <w:multiLevelType w:val="hybridMultilevel"/>
    <w:tmpl w:val="E28466B4"/>
    <w:lvl w:ilvl="0" w:tplc="AA04FC3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076267"/>
    <w:rsid w:val="000163F8"/>
    <w:rsid w:val="0002523A"/>
    <w:rsid w:val="00040B11"/>
    <w:rsid w:val="00046BCF"/>
    <w:rsid w:val="00063D97"/>
    <w:rsid w:val="000751C8"/>
    <w:rsid w:val="00076267"/>
    <w:rsid w:val="000774AE"/>
    <w:rsid w:val="00080BD3"/>
    <w:rsid w:val="00092FEC"/>
    <w:rsid w:val="00094E7B"/>
    <w:rsid w:val="000A6436"/>
    <w:rsid w:val="000C11CB"/>
    <w:rsid w:val="000D0426"/>
    <w:rsid w:val="000D0AA8"/>
    <w:rsid w:val="000D5EE8"/>
    <w:rsid w:val="000F1BB0"/>
    <w:rsid w:val="000F1CFC"/>
    <w:rsid w:val="0013200C"/>
    <w:rsid w:val="00145565"/>
    <w:rsid w:val="00145724"/>
    <w:rsid w:val="001634D4"/>
    <w:rsid w:val="00184FBB"/>
    <w:rsid w:val="00193A36"/>
    <w:rsid w:val="0019553D"/>
    <w:rsid w:val="001A4FF1"/>
    <w:rsid w:val="001B007B"/>
    <w:rsid w:val="001B123C"/>
    <w:rsid w:val="001D53C7"/>
    <w:rsid w:val="0021614F"/>
    <w:rsid w:val="00226A6E"/>
    <w:rsid w:val="00227CC1"/>
    <w:rsid w:val="00236869"/>
    <w:rsid w:val="00243820"/>
    <w:rsid w:val="00253A3B"/>
    <w:rsid w:val="00257839"/>
    <w:rsid w:val="00270CF0"/>
    <w:rsid w:val="00287808"/>
    <w:rsid w:val="002961DA"/>
    <w:rsid w:val="002A7DCF"/>
    <w:rsid w:val="002B25AE"/>
    <w:rsid w:val="002B7874"/>
    <w:rsid w:val="002C0C03"/>
    <w:rsid w:val="002C39D7"/>
    <w:rsid w:val="002C3C97"/>
    <w:rsid w:val="002C4F14"/>
    <w:rsid w:val="002D2978"/>
    <w:rsid w:val="002D64C2"/>
    <w:rsid w:val="002E1317"/>
    <w:rsid w:val="002E785C"/>
    <w:rsid w:val="002F4290"/>
    <w:rsid w:val="003023EB"/>
    <w:rsid w:val="00303915"/>
    <w:rsid w:val="00312404"/>
    <w:rsid w:val="00323B6D"/>
    <w:rsid w:val="00341E5F"/>
    <w:rsid w:val="003442C2"/>
    <w:rsid w:val="00347DB1"/>
    <w:rsid w:val="00354C9B"/>
    <w:rsid w:val="00355B23"/>
    <w:rsid w:val="003678AF"/>
    <w:rsid w:val="003734C8"/>
    <w:rsid w:val="0037416B"/>
    <w:rsid w:val="0039152C"/>
    <w:rsid w:val="00397281"/>
    <w:rsid w:val="00397454"/>
    <w:rsid w:val="003A617F"/>
    <w:rsid w:val="003D6146"/>
    <w:rsid w:val="003D7082"/>
    <w:rsid w:val="003E0AEF"/>
    <w:rsid w:val="003E5888"/>
    <w:rsid w:val="003F3A76"/>
    <w:rsid w:val="003F4693"/>
    <w:rsid w:val="00400140"/>
    <w:rsid w:val="00401761"/>
    <w:rsid w:val="0041064F"/>
    <w:rsid w:val="00412692"/>
    <w:rsid w:val="004126FB"/>
    <w:rsid w:val="00426705"/>
    <w:rsid w:val="0042740A"/>
    <w:rsid w:val="0044545E"/>
    <w:rsid w:val="0045061A"/>
    <w:rsid w:val="0048127E"/>
    <w:rsid w:val="00482195"/>
    <w:rsid w:val="00486C91"/>
    <w:rsid w:val="00492BCF"/>
    <w:rsid w:val="004942FB"/>
    <w:rsid w:val="004B66AF"/>
    <w:rsid w:val="004B6EFC"/>
    <w:rsid w:val="004C349A"/>
    <w:rsid w:val="004D246F"/>
    <w:rsid w:val="004E5E82"/>
    <w:rsid w:val="004F0D0D"/>
    <w:rsid w:val="004F2655"/>
    <w:rsid w:val="004F6187"/>
    <w:rsid w:val="005027B0"/>
    <w:rsid w:val="00517D1E"/>
    <w:rsid w:val="005231C0"/>
    <w:rsid w:val="005368BD"/>
    <w:rsid w:val="00536918"/>
    <w:rsid w:val="00542945"/>
    <w:rsid w:val="00543E32"/>
    <w:rsid w:val="00547717"/>
    <w:rsid w:val="00551189"/>
    <w:rsid w:val="00563867"/>
    <w:rsid w:val="00563B19"/>
    <w:rsid w:val="005A5438"/>
    <w:rsid w:val="005A7758"/>
    <w:rsid w:val="005C4BF9"/>
    <w:rsid w:val="005D024C"/>
    <w:rsid w:val="005D4275"/>
    <w:rsid w:val="005F1423"/>
    <w:rsid w:val="005F63F6"/>
    <w:rsid w:val="005F6F91"/>
    <w:rsid w:val="00600B26"/>
    <w:rsid w:val="00605A59"/>
    <w:rsid w:val="00611320"/>
    <w:rsid w:val="00614731"/>
    <w:rsid w:val="00620922"/>
    <w:rsid w:val="00634F99"/>
    <w:rsid w:val="00645B85"/>
    <w:rsid w:val="00646915"/>
    <w:rsid w:val="00667B54"/>
    <w:rsid w:val="0067320D"/>
    <w:rsid w:val="00680D93"/>
    <w:rsid w:val="00690B37"/>
    <w:rsid w:val="0069379D"/>
    <w:rsid w:val="006A70D1"/>
    <w:rsid w:val="006B027E"/>
    <w:rsid w:val="006C54D8"/>
    <w:rsid w:val="006D0948"/>
    <w:rsid w:val="006D3BA2"/>
    <w:rsid w:val="006D3F22"/>
    <w:rsid w:val="006F1E52"/>
    <w:rsid w:val="006F26D1"/>
    <w:rsid w:val="00721DC3"/>
    <w:rsid w:val="007230FF"/>
    <w:rsid w:val="007358E8"/>
    <w:rsid w:val="00740798"/>
    <w:rsid w:val="00741E3B"/>
    <w:rsid w:val="007514E6"/>
    <w:rsid w:val="007537B7"/>
    <w:rsid w:val="007663C1"/>
    <w:rsid w:val="007669D7"/>
    <w:rsid w:val="00772F4E"/>
    <w:rsid w:val="007825F9"/>
    <w:rsid w:val="0079440F"/>
    <w:rsid w:val="007958B1"/>
    <w:rsid w:val="007958B8"/>
    <w:rsid w:val="007A7AE2"/>
    <w:rsid w:val="007D3800"/>
    <w:rsid w:val="007F63FE"/>
    <w:rsid w:val="007F652A"/>
    <w:rsid w:val="008001B7"/>
    <w:rsid w:val="00800FA6"/>
    <w:rsid w:val="00801890"/>
    <w:rsid w:val="0080733D"/>
    <w:rsid w:val="008107DB"/>
    <w:rsid w:val="0082321B"/>
    <w:rsid w:val="008244A8"/>
    <w:rsid w:val="00824D8A"/>
    <w:rsid w:val="00825D7F"/>
    <w:rsid w:val="008431C3"/>
    <w:rsid w:val="008441F0"/>
    <w:rsid w:val="00846717"/>
    <w:rsid w:val="00851F66"/>
    <w:rsid w:val="00856FCC"/>
    <w:rsid w:val="00861134"/>
    <w:rsid w:val="0086273C"/>
    <w:rsid w:val="0086279B"/>
    <w:rsid w:val="008656A0"/>
    <w:rsid w:val="00871F32"/>
    <w:rsid w:val="008B7873"/>
    <w:rsid w:val="008D1A47"/>
    <w:rsid w:val="008D4FAE"/>
    <w:rsid w:val="008D6945"/>
    <w:rsid w:val="008E24DA"/>
    <w:rsid w:val="008E2D8A"/>
    <w:rsid w:val="008E7C09"/>
    <w:rsid w:val="008F277A"/>
    <w:rsid w:val="00910984"/>
    <w:rsid w:val="00920B90"/>
    <w:rsid w:val="00923C06"/>
    <w:rsid w:val="00952875"/>
    <w:rsid w:val="009609AE"/>
    <w:rsid w:val="00975D0A"/>
    <w:rsid w:val="00987857"/>
    <w:rsid w:val="00990B5E"/>
    <w:rsid w:val="00996F85"/>
    <w:rsid w:val="009A076F"/>
    <w:rsid w:val="009A0C29"/>
    <w:rsid w:val="009A6AC4"/>
    <w:rsid w:val="009A6C01"/>
    <w:rsid w:val="009B7040"/>
    <w:rsid w:val="009D2114"/>
    <w:rsid w:val="009E1E7A"/>
    <w:rsid w:val="009E4DAA"/>
    <w:rsid w:val="00A07F8B"/>
    <w:rsid w:val="00A14FC0"/>
    <w:rsid w:val="00A24C17"/>
    <w:rsid w:val="00A25888"/>
    <w:rsid w:val="00A25CB6"/>
    <w:rsid w:val="00A26F4B"/>
    <w:rsid w:val="00A27D40"/>
    <w:rsid w:val="00A310B3"/>
    <w:rsid w:val="00A34464"/>
    <w:rsid w:val="00A55122"/>
    <w:rsid w:val="00A559B6"/>
    <w:rsid w:val="00A60032"/>
    <w:rsid w:val="00A63F21"/>
    <w:rsid w:val="00A7299B"/>
    <w:rsid w:val="00A87106"/>
    <w:rsid w:val="00A91290"/>
    <w:rsid w:val="00A9479A"/>
    <w:rsid w:val="00A958F5"/>
    <w:rsid w:val="00A96E60"/>
    <w:rsid w:val="00AA0A11"/>
    <w:rsid w:val="00AA1CF8"/>
    <w:rsid w:val="00AC7627"/>
    <w:rsid w:val="00AD5A4F"/>
    <w:rsid w:val="00AE0AEA"/>
    <w:rsid w:val="00AE646F"/>
    <w:rsid w:val="00B04D37"/>
    <w:rsid w:val="00B07650"/>
    <w:rsid w:val="00B11BC1"/>
    <w:rsid w:val="00B25326"/>
    <w:rsid w:val="00B41814"/>
    <w:rsid w:val="00B4306F"/>
    <w:rsid w:val="00B43DE7"/>
    <w:rsid w:val="00B50FED"/>
    <w:rsid w:val="00B63F4F"/>
    <w:rsid w:val="00B65E23"/>
    <w:rsid w:val="00B707BD"/>
    <w:rsid w:val="00B837B5"/>
    <w:rsid w:val="00B96FF4"/>
    <w:rsid w:val="00BB0729"/>
    <w:rsid w:val="00BB2EF3"/>
    <w:rsid w:val="00BB61A6"/>
    <w:rsid w:val="00BC4E70"/>
    <w:rsid w:val="00BC778B"/>
    <w:rsid w:val="00BD6592"/>
    <w:rsid w:val="00BD6D69"/>
    <w:rsid w:val="00BE06F0"/>
    <w:rsid w:val="00BE10EE"/>
    <w:rsid w:val="00BE1E4E"/>
    <w:rsid w:val="00BF49C4"/>
    <w:rsid w:val="00C134C9"/>
    <w:rsid w:val="00C2000F"/>
    <w:rsid w:val="00C202F3"/>
    <w:rsid w:val="00C218AD"/>
    <w:rsid w:val="00C3289F"/>
    <w:rsid w:val="00C3438F"/>
    <w:rsid w:val="00C34F47"/>
    <w:rsid w:val="00C40B22"/>
    <w:rsid w:val="00C41CCE"/>
    <w:rsid w:val="00C45E93"/>
    <w:rsid w:val="00C55ECD"/>
    <w:rsid w:val="00C63470"/>
    <w:rsid w:val="00C6627D"/>
    <w:rsid w:val="00C71F3F"/>
    <w:rsid w:val="00C760A9"/>
    <w:rsid w:val="00C80D1E"/>
    <w:rsid w:val="00C83E45"/>
    <w:rsid w:val="00C94587"/>
    <w:rsid w:val="00C97608"/>
    <w:rsid w:val="00CA0EFB"/>
    <w:rsid w:val="00CA37D0"/>
    <w:rsid w:val="00CB54F9"/>
    <w:rsid w:val="00CB6461"/>
    <w:rsid w:val="00CB6504"/>
    <w:rsid w:val="00CB708E"/>
    <w:rsid w:val="00CC47CE"/>
    <w:rsid w:val="00CC6A61"/>
    <w:rsid w:val="00CD1949"/>
    <w:rsid w:val="00CD5ACC"/>
    <w:rsid w:val="00CE68CE"/>
    <w:rsid w:val="00D04195"/>
    <w:rsid w:val="00D04D4A"/>
    <w:rsid w:val="00D141D6"/>
    <w:rsid w:val="00D169F8"/>
    <w:rsid w:val="00D22A80"/>
    <w:rsid w:val="00D27E99"/>
    <w:rsid w:val="00D47F9A"/>
    <w:rsid w:val="00D517DB"/>
    <w:rsid w:val="00D548DF"/>
    <w:rsid w:val="00D56D7B"/>
    <w:rsid w:val="00D655BD"/>
    <w:rsid w:val="00D973E0"/>
    <w:rsid w:val="00DA0BEA"/>
    <w:rsid w:val="00DA7844"/>
    <w:rsid w:val="00DB0B95"/>
    <w:rsid w:val="00DB5498"/>
    <w:rsid w:val="00DC149D"/>
    <w:rsid w:val="00DC1D3D"/>
    <w:rsid w:val="00DC209C"/>
    <w:rsid w:val="00DC4CFE"/>
    <w:rsid w:val="00DC71DE"/>
    <w:rsid w:val="00DD6B4A"/>
    <w:rsid w:val="00DE12F6"/>
    <w:rsid w:val="00DE3B7E"/>
    <w:rsid w:val="00DE764C"/>
    <w:rsid w:val="00DE7DB7"/>
    <w:rsid w:val="00DE7E34"/>
    <w:rsid w:val="00DF0708"/>
    <w:rsid w:val="00DF4FD8"/>
    <w:rsid w:val="00DF6F6F"/>
    <w:rsid w:val="00E0211B"/>
    <w:rsid w:val="00E24F2A"/>
    <w:rsid w:val="00E2547D"/>
    <w:rsid w:val="00E27BFF"/>
    <w:rsid w:val="00E31833"/>
    <w:rsid w:val="00E3209B"/>
    <w:rsid w:val="00E35B06"/>
    <w:rsid w:val="00E37B8C"/>
    <w:rsid w:val="00E52C5E"/>
    <w:rsid w:val="00E52E90"/>
    <w:rsid w:val="00E70D26"/>
    <w:rsid w:val="00E7398F"/>
    <w:rsid w:val="00E73D82"/>
    <w:rsid w:val="00EB5169"/>
    <w:rsid w:val="00EB72F2"/>
    <w:rsid w:val="00EC24B7"/>
    <w:rsid w:val="00ED4FD7"/>
    <w:rsid w:val="00EE4E96"/>
    <w:rsid w:val="00EE7867"/>
    <w:rsid w:val="00EF173D"/>
    <w:rsid w:val="00F25CC2"/>
    <w:rsid w:val="00F25EC4"/>
    <w:rsid w:val="00F3741C"/>
    <w:rsid w:val="00F51A0B"/>
    <w:rsid w:val="00F63CA2"/>
    <w:rsid w:val="00F671B8"/>
    <w:rsid w:val="00F7106D"/>
    <w:rsid w:val="00F820E4"/>
    <w:rsid w:val="00F852BA"/>
    <w:rsid w:val="00F85DE8"/>
    <w:rsid w:val="00F86933"/>
    <w:rsid w:val="00F90806"/>
    <w:rsid w:val="00F94D42"/>
    <w:rsid w:val="00FA1D34"/>
    <w:rsid w:val="00FB0225"/>
    <w:rsid w:val="00FB353B"/>
    <w:rsid w:val="00FB79C7"/>
    <w:rsid w:val="00FC0570"/>
    <w:rsid w:val="00FC625A"/>
    <w:rsid w:val="00FD3CF0"/>
    <w:rsid w:val="00FE70F3"/>
    <w:rsid w:val="00FF3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267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8D1A47"/>
    <w:pPr>
      <w:spacing w:before="100" w:beforeAutospacing="1" w:after="100" w:afterAutospacing="1" w:line="240" w:lineRule="auto"/>
      <w:ind w:firstLine="0"/>
      <w:jc w:val="left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AD5A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Док_Заг_1"/>
    <w:basedOn w:val="a"/>
    <w:autoRedefine/>
    <w:rsid w:val="00076267"/>
    <w:pPr>
      <w:pageBreakBefore/>
      <w:spacing w:before="360" w:after="120" w:line="240" w:lineRule="auto"/>
      <w:ind w:firstLine="0"/>
    </w:pPr>
    <w:rPr>
      <w:b/>
      <w:bCs/>
      <w:sz w:val="24"/>
      <w:szCs w:val="24"/>
      <w:lang w:val="en-US"/>
    </w:rPr>
  </w:style>
  <w:style w:type="paragraph" w:customStyle="1" w:styleId="2">
    <w:name w:val="Док_Заг_2"/>
    <w:basedOn w:val="a"/>
    <w:qFormat/>
    <w:rsid w:val="00076267"/>
    <w:pPr>
      <w:spacing w:before="200" w:line="240" w:lineRule="auto"/>
      <w:ind w:firstLine="0"/>
    </w:pPr>
    <w:rPr>
      <w:b/>
      <w:bCs/>
      <w:sz w:val="24"/>
      <w:szCs w:val="24"/>
    </w:rPr>
  </w:style>
  <w:style w:type="paragraph" w:customStyle="1" w:styleId="110">
    <w:name w:val="Док_Тхт_11"/>
    <w:basedOn w:val="a"/>
    <w:uiPriority w:val="99"/>
    <w:qFormat/>
    <w:rsid w:val="00076267"/>
    <w:pPr>
      <w:spacing w:line="240" w:lineRule="auto"/>
      <w:ind w:firstLine="284"/>
    </w:pPr>
    <w:rPr>
      <w:sz w:val="22"/>
      <w:szCs w:val="22"/>
    </w:rPr>
  </w:style>
  <w:style w:type="character" w:customStyle="1" w:styleId="a3">
    <w:name w:val="Основной текст_"/>
    <w:basedOn w:val="a0"/>
    <w:link w:val="20"/>
    <w:rsid w:val="0044545E"/>
    <w:rPr>
      <w:sz w:val="18"/>
      <w:szCs w:val="18"/>
      <w:shd w:val="clear" w:color="auto" w:fill="FFFFFF"/>
    </w:rPr>
  </w:style>
  <w:style w:type="paragraph" w:customStyle="1" w:styleId="20">
    <w:name w:val="Основной текст2"/>
    <w:basedOn w:val="a"/>
    <w:link w:val="a3"/>
    <w:rsid w:val="0044545E"/>
    <w:pPr>
      <w:shd w:val="clear" w:color="auto" w:fill="FFFFFF"/>
      <w:spacing w:line="0" w:lineRule="atLeast"/>
      <w:ind w:hanging="280"/>
      <w:jc w:val="left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character" w:customStyle="1" w:styleId="31">
    <w:name w:val="Основной текст (3)_"/>
    <w:basedOn w:val="a0"/>
    <w:link w:val="32"/>
    <w:rsid w:val="0044545E"/>
    <w:rPr>
      <w:spacing w:val="-10"/>
      <w:sz w:val="14"/>
      <w:szCs w:val="14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44545E"/>
    <w:pPr>
      <w:shd w:val="clear" w:color="auto" w:fill="FFFFFF"/>
      <w:spacing w:line="0" w:lineRule="atLeast"/>
      <w:ind w:firstLine="0"/>
      <w:jc w:val="left"/>
    </w:pPr>
    <w:rPr>
      <w:rFonts w:asciiTheme="minorHAnsi" w:eastAsiaTheme="minorHAnsi" w:hAnsiTheme="minorHAnsi" w:cstheme="minorBidi"/>
      <w:spacing w:val="-10"/>
      <w:sz w:val="14"/>
      <w:szCs w:val="14"/>
      <w:lang w:eastAsia="en-US"/>
    </w:rPr>
  </w:style>
  <w:style w:type="character" w:customStyle="1" w:styleId="-1pt">
    <w:name w:val="Основной текст + Интервал -1 pt"/>
    <w:basedOn w:val="a3"/>
    <w:rsid w:val="0044545E"/>
    <w:rPr>
      <w:b w:val="0"/>
      <w:bCs w:val="0"/>
      <w:i w:val="0"/>
      <w:iCs w:val="0"/>
      <w:smallCaps w:val="0"/>
      <w:strike w:val="0"/>
      <w:spacing w:val="-20"/>
    </w:rPr>
  </w:style>
  <w:style w:type="character" w:customStyle="1" w:styleId="12">
    <w:name w:val="Основной текст1"/>
    <w:basedOn w:val="a3"/>
    <w:rsid w:val="0044545E"/>
    <w:rPr>
      <w:b w:val="0"/>
      <w:bCs w:val="0"/>
      <w:i w:val="0"/>
      <w:iCs w:val="0"/>
      <w:smallCaps w:val="0"/>
      <w:strike w:val="0"/>
      <w:spacing w:val="0"/>
    </w:rPr>
  </w:style>
  <w:style w:type="paragraph" w:customStyle="1" w:styleId="33">
    <w:name w:val="Основной текст3"/>
    <w:basedOn w:val="a"/>
    <w:rsid w:val="00BD6592"/>
    <w:pPr>
      <w:shd w:val="clear" w:color="auto" w:fill="FFFFFF"/>
      <w:spacing w:line="0" w:lineRule="atLeast"/>
      <w:ind w:firstLine="0"/>
      <w:jc w:val="left"/>
    </w:pPr>
    <w:rPr>
      <w:rFonts w:ascii="Arial" w:eastAsia="Arial" w:hAnsi="Arial" w:cs="Arial"/>
      <w:color w:val="000000"/>
      <w:sz w:val="18"/>
      <w:szCs w:val="18"/>
    </w:rPr>
  </w:style>
  <w:style w:type="paragraph" w:customStyle="1" w:styleId="Default">
    <w:name w:val="Default"/>
    <w:uiPriority w:val="99"/>
    <w:rsid w:val="00DC71DE"/>
    <w:pPr>
      <w:autoSpaceDE w:val="0"/>
      <w:autoSpaceDN w:val="0"/>
      <w:adjustRightInd w:val="0"/>
      <w:spacing w:after="0" w:line="360" w:lineRule="auto"/>
      <w:ind w:firstLine="567"/>
      <w:jc w:val="both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4">
    <w:name w:val="Strong"/>
    <w:basedOn w:val="a0"/>
    <w:uiPriority w:val="22"/>
    <w:qFormat/>
    <w:rsid w:val="0042740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D1A4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D5A4F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a5">
    <w:name w:val="Normal (Web)"/>
    <w:basedOn w:val="a"/>
    <w:uiPriority w:val="99"/>
    <w:semiHidden/>
    <w:unhideWhenUsed/>
    <w:rsid w:val="00DB0B9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WW-Web">
    <w:name w:val="WW-Обычный (Web)"/>
    <w:basedOn w:val="a"/>
    <w:rsid w:val="00A27D40"/>
    <w:pPr>
      <w:suppressAutoHyphens/>
      <w:spacing w:before="100" w:after="100" w:line="240" w:lineRule="auto"/>
      <w:ind w:left="357" w:hanging="357"/>
    </w:pPr>
    <w:rPr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31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58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184725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092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18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780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612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717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9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0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103659">
          <w:marLeft w:val="0"/>
          <w:marRight w:val="0"/>
          <w:marTop w:val="43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533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69071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004995">
                      <w:marLeft w:val="300"/>
                      <w:marRight w:val="30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807007">
                          <w:marLeft w:val="150"/>
                          <w:marRight w:val="15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77902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146046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7568775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333921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610919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4231897">
                                                  <w:marLeft w:val="0"/>
                                                  <w:marRight w:val="45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4185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47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4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61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4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06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89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8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1828">
          <w:marLeft w:val="0"/>
          <w:marRight w:val="0"/>
          <w:marTop w:val="43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1907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1692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70261">
                      <w:marLeft w:val="300"/>
                      <w:marRight w:val="30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988480">
                          <w:marLeft w:val="150"/>
                          <w:marRight w:val="15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891028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539514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5173660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0979100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051892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054949">
                                                  <w:marLeft w:val="0"/>
                                                  <w:marRight w:val="45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59302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242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9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00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1120</TotalTime>
  <Pages>7</Pages>
  <Words>2403</Words>
  <Characters>13702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Генадий</dc:creator>
  <cp:lastModifiedBy>kaderova</cp:lastModifiedBy>
  <cp:revision>249</cp:revision>
  <cp:lastPrinted>2014-05-06T07:42:00Z</cp:lastPrinted>
  <dcterms:created xsi:type="dcterms:W3CDTF">2011-09-22T12:51:00Z</dcterms:created>
  <dcterms:modified xsi:type="dcterms:W3CDTF">2014-06-23T08:49:00Z</dcterms:modified>
</cp:coreProperties>
</file>