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7BA4" w:rsidRPr="00FC009D" w:rsidRDefault="00CB7BA4" w:rsidP="00CB7BA4">
      <w:pPr>
        <w:pStyle w:val="1"/>
        <w:numPr>
          <w:ilvl w:val="0"/>
          <w:numId w:val="0"/>
        </w:numPr>
        <w:tabs>
          <w:tab w:val="left" w:pos="426"/>
        </w:tabs>
        <w:jc w:val="center"/>
        <w:rPr>
          <w:sz w:val="28"/>
          <w:szCs w:val="28"/>
        </w:rPr>
      </w:pPr>
      <w:bookmarkStart w:id="0" w:name="_Toc427849548"/>
      <w:r w:rsidRPr="00FC009D">
        <w:rPr>
          <w:sz w:val="28"/>
          <w:szCs w:val="28"/>
        </w:rPr>
        <w:t>И</w:t>
      </w:r>
      <w:r>
        <w:rPr>
          <w:sz w:val="28"/>
          <w:szCs w:val="28"/>
        </w:rPr>
        <w:t>ЗВЕЩЕНИЕ О ПРОВЕДЕНИИ</w:t>
      </w:r>
      <w:r w:rsidRPr="00FC009D">
        <w:rPr>
          <w:sz w:val="28"/>
          <w:szCs w:val="28"/>
        </w:rPr>
        <w:t xml:space="preserve"> </w:t>
      </w:r>
      <w:r>
        <w:rPr>
          <w:sz w:val="28"/>
          <w:szCs w:val="28"/>
        </w:rPr>
        <w:t>ЗАКУПКИ</w:t>
      </w:r>
      <w:bookmarkEnd w:id="0"/>
    </w:p>
    <w:p w:rsidR="00CB7BA4" w:rsidRPr="00347B82" w:rsidRDefault="00CB7BA4" w:rsidP="00CB7BA4">
      <w:pPr>
        <w:rPr>
          <w:sz w:val="28"/>
          <w:szCs w:val="28"/>
        </w:rPr>
      </w:pPr>
    </w:p>
    <w:p w:rsidR="00CB7BA4" w:rsidRPr="00A9399D" w:rsidRDefault="00CB7BA4" w:rsidP="00CB7BA4">
      <w:pPr>
        <w:pStyle w:val="-31"/>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Pr>
          <w:rFonts w:ascii="Times New Roman" w:hAnsi="Times New Roman"/>
          <w:sz w:val="28"/>
          <w:szCs w:val="28"/>
        </w:rPr>
        <w:t>За</w:t>
      </w:r>
      <w:r w:rsidRPr="00463A5B">
        <w:rPr>
          <w:rFonts w:ascii="Times New Roman" w:hAnsi="Times New Roman"/>
          <w:sz w:val="28"/>
          <w:szCs w:val="28"/>
        </w:rPr>
        <w:t xml:space="preserve">крытый </w:t>
      </w:r>
      <w:r>
        <w:rPr>
          <w:rFonts w:ascii="Times New Roman" w:hAnsi="Times New Roman"/>
          <w:sz w:val="28"/>
          <w:szCs w:val="28"/>
        </w:rPr>
        <w:t xml:space="preserve">одноэтапный </w:t>
      </w:r>
      <w:r w:rsidRPr="00463A5B">
        <w:rPr>
          <w:rFonts w:ascii="Times New Roman" w:hAnsi="Times New Roman"/>
          <w:sz w:val="28"/>
          <w:szCs w:val="28"/>
        </w:rPr>
        <w:t xml:space="preserve">запрос </w:t>
      </w:r>
      <w:r>
        <w:rPr>
          <w:rFonts w:ascii="Times New Roman" w:hAnsi="Times New Roman"/>
          <w:sz w:val="28"/>
          <w:szCs w:val="28"/>
        </w:rPr>
        <w:t>предложений</w:t>
      </w:r>
      <w:r w:rsidRPr="00463A5B">
        <w:rPr>
          <w:rFonts w:ascii="Times New Roman" w:hAnsi="Times New Roman"/>
          <w:sz w:val="28"/>
          <w:szCs w:val="28"/>
        </w:rPr>
        <w:t xml:space="preserve"> в электронной форме</w:t>
      </w:r>
      <w:r>
        <w:rPr>
          <w:rFonts w:ascii="Times New Roman" w:hAnsi="Times New Roman"/>
          <w:sz w:val="28"/>
          <w:szCs w:val="28"/>
        </w:rPr>
        <w:t xml:space="preserve"> без квалификационного отбора</w:t>
      </w:r>
      <w:r w:rsidRPr="00463A5B">
        <w:rPr>
          <w:rFonts w:ascii="Times New Roman" w:hAnsi="Times New Roman"/>
          <w:sz w:val="28"/>
          <w:szCs w:val="28"/>
        </w:rPr>
        <w:t>.</w:t>
      </w:r>
    </w:p>
    <w:p w:rsidR="00CB7BA4" w:rsidRPr="00DB0FDD" w:rsidRDefault="00CB7BA4" w:rsidP="00CB7BA4">
      <w:pPr>
        <w:tabs>
          <w:tab w:val="left" w:pos="1134"/>
        </w:tabs>
        <w:ind w:left="709"/>
        <w:contextualSpacing/>
        <w:jc w:val="both"/>
        <w:rPr>
          <w:rFonts w:eastAsia="Calibri"/>
          <w:bCs/>
          <w:sz w:val="28"/>
          <w:szCs w:val="28"/>
          <w:lang w:eastAsia="en-US"/>
        </w:rPr>
      </w:pPr>
    </w:p>
    <w:p w:rsidR="00CB7BA4" w:rsidRPr="005C0EFF" w:rsidRDefault="00CB7BA4" w:rsidP="00CB7BA4">
      <w:pPr>
        <w:pStyle w:val="-31"/>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FF2D93">
        <w:rPr>
          <w:sz w:val="28"/>
          <w:szCs w:val="28"/>
        </w:rPr>
        <w:t>(</w:t>
      </w:r>
      <w:r w:rsidRPr="000A7354">
        <w:rPr>
          <w:rFonts w:ascii="Times New Roman" w:hAnsi="Times New Roman"/>
          <w:sz w:val="28"/>
          <w:szCs w:val="28"/>
        </w:rPr>
        <w:t>протокол от 29.04.2015 №72</w:t>
      </w:r>
      <w:r>
        <w:rPr>
          <w:rFonts w:ascii="Times New Roman" w:hAnsi="Times New Roman"/>
          <w:sz w:val="28"/>
          <w:szCs w:val="28"/>
        </w:rPr>
        <w:t>)</w:t>
      </w:r>
      <w:r>
        <w:rPr>
          <w:rFonts w:ascii="Times New Roman" w:hAnsi="Times New Roman"/>
        </w:rPr>
        <w:t>.</w:t>
      </w:r>
    </w:p>
    <w:p w:rsidR="00CB7BA4" w:rsidRPr="004F5BDC" w:rsidRDefault="00CB7BA4" w:rsidP="00CB7BA4">
      <w:pPr>
        <w:tabs>
          <w:tab w:val="left" w:pos="1134"/>
        </w:tabs>
        <w:ind w:firstLine="709"/>
        <w:contextualSpacing/>
        <w:jc w:val="both"/>
        <w:rPr>
          <w:rFonts w:eastAsia="Calibri"/>
          <w:bCs/>
          <w:sz w:val="28"/>
          <w:szCs w:val="28"/>
          <w:lang w:eastAsia="en-US"/>
        </w:rPr>
      </w:pPr>
      <w:r w:rsidRPr="004F5BDC">
        <w:rPr>
          <w:rFonts w:eastAsia="Calibri"/>
          <w:sz w:val="28"/>
          <w:szCs w:val="28"/>
          <w:lang w:eastAsia="en-US"/>
        </w:rPr>
        <w:t xml:space="preserve">На </w:t>
      </w:r>
      <w:r>
        <w:rPr>
          <w:rFonts w:eastAsia="Calibri"/>
          <w:sz w:val="28"/>
          <w:szCs w:val="28"/>
          <w:lang w:eastAsia="en-US"/>
        </w:rPr>
        <w:t>Заказчика</w:t>
      </w:r>
      <w:r w:rsidRPr="004F5BDC">
        <w:rPr>
          <w:rFonts w:eastAsia="Calibri"/>
          <w:sz w:val="28"/>
          <w:szCs w:val="28"/>
          <w:lang w:eastAsia="en-US"/>
        </w:rPr>
        <w:t xml:space="preserve"> распространяется действие Федерального закона от 18 июля 2011 года № 223-ФЗ «О закупках товаров, работ, услуг отдельными видами юридических лиц».</w:t>
      </w:r>
    </w:p>
    <w:p w:rsidR="00CB7BA4" w:rsidRPr="00B34CAB" w:rsidRDefault="00CB7BA4" w:rsidP="00CB7BA4">
      <w:pPr>
        <w:tabs>
          <w:tab w:val="left" w:pos="1134"/>
        </w:tabs>
        <w:ind w:left="709"/>
        <w:contextualSpacing/>
        <w:jc w:val="both"/>
        <w:rPr>
          <w:rFonts w:eastAsia="Calibri"/>
          <w:bCs/>
          <w:sz w:val="28"/>
          <w:szCs w:val="28"/>
          <w:lang w:eastAsia="en-US"/>
        </w:rPr>
      </w:pPr>
    </w:p>
    <w:p w:rsidR="00CB7BA4" w:rsidRPr="00ED1276" w:rsidRDefault="00CB7BA4" w:rsidP="00CB7BA4">
      <w:pPr>
        <w:pStyle w:val="-3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463A5B">
        <w:rPr>
          <w:rFonts w:ascii="Times New Roman" w:hAnsi="Times New Roman"/>
          <w:spacing w:val="-6"/>
          <w:sz w:val="28"/>
          <w:szCs w:val="28"/>
        </w:rPr>
        <w:t xml:space="preserve">право заключения договора на </w:t>
      </w:r>
      <w:r w:rsidRPr="00ED1276">
        <w:rPr>
          <w:rFonts w:ascii="Times New Roman" w:hAnsi="Times New Roman"/>
          <w:spacing w:val="-6"/>
          <w:sz w:val="28"/>
          <w:szCs w:val="28"/>
        </w:rPr>
        <w:t xml:space="preserve">оказание </w:t>
      </w:r>
      <w:r w:rsidRPr="006A453D">
        <w:rPr>
          <w:rFonts w:ascii="Times New Roman" w:hAnsi="Times New Roman"/>
          <w:spacing w:val="-6"/>
          <w:sz w:val="28"/>
          <w:szCs w:val="28"/>
        </w:rPr>
        <w:t>юридическ</w:t>
      </w:r>
      <w:r>
        <w:rPr>
          <w:rFonts w:ascii="Times New Roman" w:hAnsi="Times New Roman"/>
          <w:spacing w:val="-6"/>
          <w:sz w:val="28"/>
          <w:szCs w:val="28"/>
        </w:rPr>
        <w:t>ой</w:t>
      </w:r>
      <w:r w:rsidRPr="006A453D">
        <w:rPr>
          <w:rFonts w:ascii="Times New Roman" w:hAnsi="Times New Roman"/>
          <w:spacing w:val="-6"/>
          <w:sz w:val="28"/>
          <w:szCs w:val="28"/>
        </w:rPr>
        <w:t xml:space="preserve"> </w:t>
      </w:r>
      <w:r>
        <w:rPr>
          <w:rFonts w:ascii="Times New Roman" w:hAnsi="Times New Roman"/>
          <w:spacing w:val="-6"/>
          <w:sz w:val="28"/>
          <w:szCs w:val="28"/>
        </w:rPr>
        <w:t>помощи</w:t>
      </w:r>
      <w:r w:rsidRPr="007E6FB0">
        <w:rPr>
          <w:rFonts w:ascii="Times New Roman" w:hAnsi="Times New Roman"/>
          <w:spacing w:val="-6"/>
          <w:sz w:val="28"/>
          <w:szCs w:val="28"/>
        </w:rPr>
        <w:t xml:space="preserve"> </w:t>
      </w:r>
      <w:r>
        <w:rPr>
          <w:rFonts w:ascii="Times New Roman" w:hAnsi="Times New Roman"/>
          <w:spacing w:val="-6"/>
          <w:sz w:val="28"/>
          <w:szCs w:val="28"/>
        </w:rPr>
        <w:t xml:space="preserve"> </w:t>
      </w:r>
      <w:r w:rsidRPr="007E6FB0">
        <w:rPr>
          <w:rFonts w:ascii="Times New Roman" w:hAnsi="Times New Roman"/>
          <w:spacing w:val="-6"/>
          <w:sz w:val="28"/>
          <w:szCs w:val="28"/>
        </w:rPr>
        <w:t>по оспариванию решения налогового органа в</w:t>
      </w:r>
      <w:r>
        <w:rPr>
          <w:rFonts w:ascii="Times New Roman" w:hAnsi="Times New Roman"/>
          <w:spacing w:val="-6"/>
          <w:sz w:val="28"/>
          <w:szCs w:val="28"/>
        </w:rPr>
        <w:t xml:space="preserve"> судебных органах, а так же иной юридической защиты</w:t>
      </w:r>
      <w:r w:rsidRPr="007E6FB0">
        <w:rPr>
          <w:rFonts w:ascii="Times New Roman" w:hAnsi="Times New Roman"/>
          <w:spacing w:val="-6"/>
          <w:sz w:val="28"/>
          <w:szCs w:val="28"/>
        </w:rPr>
        <w:t xml:space="preserve"> нарушенных или оспариваемых прав и законных интересов Доверителя в Российской Федерации</w:t>
      </w:r>
      <w:r w:rsidRPr="00EB7316">
        <w:rPr>
          <w:rFonts w:ascii="Times New Roman" w:hAnsi="Times New Roman"/>
          <w:spacing w:val="-6"/>
          <w:sz w:val="28"/>
          <w:szCs w:val="28"/>
        </w:rPr>
        <w:t>.</w:t>
      </w:r>
    </w:p>
    <w:p w:rsidR="00CB7BA4" w:rsidRPr="005C0EFF" w:rsidRDefault="00CB7BA4" w:rsidP="00CB7BA4">
      <w:pPr>
        <w:tabs>
          <w:tab w:val="left" w:pos="1134"/>
        </w:tabs>
        <w:ind w:left="709"/>
        <w:contextualSpacing/>
        <w:jc w:val="both"/>
        <w:rPr>
          <w:b/>
          <w:spacing w:val="-6"/>
          <w:sz w:val="28"/>
          <w:szCs w:val="28"/>
        </w:rPr>
      </w:pPr>
    </w:p>
    <w:p w:rsidR="00CB7BA4" w:rsidRPr="005C0EFF" w:rsidRDefault="00CB7BA4" w:rsidP="00CB7BA4">
      <w:pPr>
        <w:pStyle w:val="-31"/>
        <w:numPr>
          <w:ilvl w:val="0"/>
          <w:numId w:val="3"/>
        </w:numPr>
        <w:tabs>
          <w:tab w:val="left" w:pos="0"/>
          <w:tab w:val="left" w:pos="1134"/>
        </w:tabs>
        <w:spacing w:after="0" w:line="240" w:lineRule="auto"/>
        <w:ind w:left="0" w:firstLine="709"/>
        <w:jc w:val="both"/>
        <w:rPr>
          <w:rFonts w:ascii="Times New Roman" w:hAnsi="Times New Roman"/>
          <w:b/>
          <w:i/>
        </w:rPr>
      </w:pPr>
      <w:r>
        <w:rPr>
          <w:rFonts w:ascii="Times New Roman" w:hAnsi="Times New Roman"/>
          <w:sz w:val="28"/>
          <w:szCs w:val="28"/>
        </w:rPr>
        <w:t>Заказчик (Доверитель), являющийся организатором закупки</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Pr>
          <w:rFonts w:ascii="Times New Roman" w:hAnsi="Times New Roman"/>
          <w:spacing w:val="-6"/>
          <w:sz w:val="28"/>
          <w:szCs w:val="28"/>
        </w:rPr>
        <w:t>Открытое акционерное общество «Всерегиональное Объединение «Изотоп»</w:t>
      </w:r>
      <w:r w:rsidRPr="005C0EFF">
        <w:rPr>
          <w:rFonts w:ascii="Times New Roman" w:hAnsi="Times New Roman"/>
          <w:spacing w:val="-6"/>
          <w:sz w:val="28"/>
          <w:szCs w:val="28"/>
        </w:rPr>
        <w:t xml:space="preserve">» </w:t>
      </w:r>
    </w:p>
    <w:p w:rsidR="00CB7BA4" w:rsidRPr="005C0EFF" w:rsidRDefault="00CB7BA4" w:rsidP="00CB7BA4">
      <w:pPr>
        <w:ind w:firstLine="709"/>
        <w:rPr>
          <w:sz w:val="28"/>
          <w:szCs w:val="28"/>
        </w:rPr>
      </w:pPr>
      <w:r w:rsidRPr="005C0EFF">
        <w:rPr>
          <w:sz w:val="28"/>
          <w:szCs w:val="28"/>
        </w:rPr>
        <w:t xml:space="preserve">Место нахождения: </w:t>
      </w:r>
      <w:proofErr w:type="gramStart"/>
      <w:r>
        <w:rPr>
          <w:sz w:val="28"/>
          <w:szCs w:val="28"/>
        </w:rPr>
        <w:t>г</w:t>
      </w:r>
      <w:proofErr w:type="gramEnd"/>
      <w:r>
        <w:rPr>
          <w:sz w:val="28"/>
          <w:szCs w:val="28"/>
        </w:rPr>
        <w:t>. Москва, ул. Погодинская, д. 22</w:t>
      </w:r>
    </w:p>
    <w:p w:rsidR="00CB7BA4" w:rsidRPr="005C0EFF" w:rsidRDefault="00CB7BA4" w:rsidP="00CB7BA4">
      <w:pPr>
        <w:ind w:firstLine="709"/>
        <w:rPr>
          <w:sz w:val="28"/>
          <w:szCs w:val="28"/>
        </w:rPr>
      </w:pPr>
      <w:r w:rsidRPr="005C0EFF">
        <w:rPr>
          <w:sz w:val="28"/>
          <w:szCs w:val="28"/>
        </w:rPr>
        <w:t xml:space="preserve">Почтовый адрес: </w:t>
      </w:r>
      <w:r>
        <w:rPr>
          <w:sz w:val="28"/>
          <w:szCs w:val="28"/>
        </w:rPr>
        <w:t>119435, г. Москва, ул. Погодинская, д. 22</w:t>
      </w:r>
    </w:p>
    <w:p w:rsidR="00CB7BA4" w:rsidRPr="005C0EFF" w:rsidRDefault="00CB7BA4" w:rsidP="00CB7BA4">
      <w:pPr>
        <w:tabs>
          <w:tab w:val="left" w:pos="1134"/>
        </w:tabs>
        <w:ind w:firstLine="709"/>
        <w:contextualSpacing/>
        <w:jc w:val="both"/>
        <w:rPr>
          <w:sz w:val="28"/>
          <w:szCs w:val="28"/>
        </w:rPr>
      </w:pPr>
      <w:r w:rsidRPr="005C0EFF">
        <w:rPr>
          <w:sz w:val="28"/>
          <w:szCs w:val="28"/>
        </w:rPr>
        <w:t xml:space="preserve">Тел./факс, </w:t>
      </w:r>
      <w:proofErr w:type="spellStart"/>
      <w:r w:rsidRPr="005C0EFF">
        <w:rPr>
          <w:sz w:val="28"/>
          <w:szCs w:val="28"/>
        </w:rPr>
        <w:t>эл</w:t>
      </w:r>
      <w:proofErr w:type="spellEnd"/>
      <w:r w:rsidRPr="005C0EFF">
        <w:rPr>
          <w:sz w:val="28"/>
          <w:szCs w:val="28"/>
        </w:rPr>
        <w:t>. Почта</w:t>
      </w:r>
      <w:r>
        <w:rPr>
          <w:sz w:val="28"/>
          <w:szCs w:val="28"/>
        </w:rPr>
        <w:t xml:space="preserve">: 8-495-981-96-16/8-499-245-24-92; </w:t>
      </w:r>
      <w:proofErr w:type="spellStart"/>
      <w:r>
        <w:rPr>
          <w:sz w:val="28"/>
          <w:szCs w:val="28"/>
          <w:lang w:val="en-US"/>
        </w:rPr>
        <w:t>OtdZakupok</w:t>
      </w:r>
      <w:proofErr w:type="spellEnd"/>
      <w:r>
        <w:rPr>
          <w:sz w:val="28"/>
          <w:szCs w:val="28"/>
        </w:rPr>
        <w:t xml:space="preserve">@ </w:t>
      </w:r>
      <w:proofErr w:type="spellStart"/>
      <w:r>
        <w:rPr>
          <w:sz w:val="28"/>
          <w:szCs w:val="28"/>
        </w:rPr>
        <w:t>isotop.ru</w:t>
      </w:r>
      <w:proofErr w:type="spellEnd"/>
    </w:p>
    <w:p w:rsidR="00CB7BA4" w:rsidRPr="005C0EFF" w:rsidRDefault="00CB7BA4" w:rsidP="00CB7BA4">
      <w:pPr>
        <w:tabs>
          <w:tab w:val="left" w:pos="1134"/>
        </w:tabs>
        <w:ind w:firstLine="709"/>
        <w:contextualSpacing/>
        <w:rPr>
          <w:sz w:val="28"/>
          <w:szCs w:val="28"/>
        </w:rPr>
      </w:pPr>
      <w:r w:rsidRPr="005C0EFF">
        <w:rPr>
          <w:sz w:val="28"/>
          <w:szCs w:val="28"/>
        </w:rPr>
        <w:t xml:space="preserve">Контактное лицо: </w:t>
      </w:r>
      <w:r>
        <w:rPr>
          <w:sz w:val="28"/>
          <w:szCs w:val="28"/>
        </w:rPr>
        <w:t xml:space="preserve">Ситникова Анна Владимировна; 8-495-981-96-16/8-499-245-24-92; </w:t>
      </w:r>
      <w:proofErr w:type="spellStart"/>
      <w:r>
        <w:rPr>
          <w:sz w:val="28"/>
          <w:szCs w:val="28"/>
          <w:lang w:val="en-US"/>
        </w:rPr>
        <w:t>OtdZakupok</w:t>
      </w:r>
      <w:proofErr w:type="spellEnd"/>
      <w:r>
        <w:rPr>
          <w:sz w:val="28"/>
          <w:szCs w:val="28"/>
        </w:rPr>
        <w:t xml:space="preserve">@ </w:t>
      </w:r>
      <w:proofErr w:type="spellStart"/>
      <w:r>
        <w:rPr>
          <w:sz w:val="28"/>
          <w:szCs w:val="28"/>
        </w:rPr>
        <w:t>isotop.ru</w:t>
      </w:r>
      <w:proofErr w:type="spellEnd"/>
    </w:p>
    <w:p w:rsidR="00CB7BA4" w:rsidRDefault="00CB7BA4" w:rsidP="00CB7BA4">
      <w:pPr>
        <w:tabs>
          <w:tab w:val="left" w:pos="1134"/>
        </w:tabs>
        <w:ind w:firstLine="709"/>
        <w:contextualSpacing/>
        <w:rPr>
          <w:sz w:val="28"/>
          <w:szCs w:val="28"/>
        </w:rPr>
      </w:pPr>
    </w:p>
    <w:p w:rsidR="00CB7BA4" w:rsidRPr="00EC5CDB" w:rsidRDefault="00CB7BA4" w:rsidP="00CB7BA4">
      <w:pPr>
        <w:pStyle w:val="-31"/>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CB7BA4" w:rsidRPr="005C0EFF" w:rsidRDefault="00CB7BA4" w:rsidP="00CB7BA4">
      <w:pPr>
        <w:tabs>
          <w:tab w:val="left" w:pos="1134"/>
        </w:tabs>
        <w:ind w:firstLine="709"/>
        <w:contextualSpacing/>
        <w:rPr>
          <w:sz w:val="28"/>
          <w:szCs w:val="28"/>
        </w:rPr>
      </w:pPr>
    </w:p>
    <w:p w:rsidR="00CB7BA4" w:rsidRPr="0098661D" w:rsidRDefault="00CB7BA4" w:rsidP="00CB7BA4">
      <w:pPr>
        <w:pStyle w:val="-31"/>
        <w:numPr>
          <w:ilvl w:val="0"/>
          <w:numId w:val="3"/>
        </w:numPr>
        <w:tabs>
          <w:tab w:val="left" w:pos="0"/>
          <w:tab w:val="left" w:pos="1134"/>
        </w:tabs>
        <w:spacing w:after="0" w:line="240" w:lineRule="auto"/>
        <w:ind w:left="0" w:firstLine="709"/>
        <w:jc w:val="both"/>
        <w:rPr>
          <w:rFonts w:ascii="Times New Roman" w:hAnsi="Times New Roman"/>
          <w:sz w:val="28"/>
          <w:szCs w:val="28"/>
        </w:rPr>
      </w:pPr>
      <w:r w:rsidRPr="0098661D">
        <w:rPr>
          <w:rFonts w:ascii="Times New Roman" w:hAnsi="Times New Roman"/>
          <w:sz w:val="28"/>
          <w:szCs w:val="28"/>
        </w:rPr>
        <w:t xml:space="preserve">Предмет договора: </w:t>
      </w:r>
      <w:r w:rsidRPr="003741FD">
        <w:rPr>
          <w:rFonts w:ascii="Times New Roman" w:hAnsi="Times New Roman"/>
          <w:spacing w:val="-6"/>
          <w:sz w:val="28"/>
          <w:szCs w:val="28"/>
        </w:rPr>
        <w:t>оказание юридической помощи</w:t>
      </w:r>
      <w:r w:rsidRPr="0098661D">
        <w:rPr>
          <w:rFonts w:ascii="Times New Roman" w:hAnsi="Times New Roman"/>
          <w:spacing w:val="-6"/>
          <w:sz w:val="28"/>
          <w:szCs w:val="28"/>
        </w:rPr>
        <w:t xml:space="preserve">  по оспариванию решения налогового органа в судебных органах, а так же иной юридической защиты нарушенных или оспариваемых прав и законных интересов Доверителя в Российской Федерации.</w:t>
      </w:r>
    </w:p>
    <w:p w:rsidR="00CB7BA4" w:rsidRPr="00463A5B" w:rsidRDefault="00CB7BA4" w:rsidP="00CB7BA4">
      <w:pPr>
        <w:tabs>
          <w:tab w:val="left" w:pos="1134"/>
        </w:tabs>
        <w:ind w:firstLine="709"/>
        <w:contextualSpacing/>
        <w:jc w:val="both"/>
        <w:rPr>
          <w:sz w:val="28"/>
          <w:szCs w:val="28"/>
        </w:rPr>
      </w:pPr>
      <w:r w:rsidRPr="005C0EFF">
        <w:rPr>
          <w:sz w:val="28"/>
          <w:szCs w:val="28"/>
        </w:rPr>
        <w:t xml:space="preserve">Срок </w:t>
      </w:r>
      <w:r>
        <w:rPr>
          <w:sz w:val="28"/>
          <w:szCs w:val="28"/>
        </w:rPr>
        <w:t>оказания услуг</w:t>
      </w:r>
      <w:r w:rsidRPr="005C0EFF">
        <w:rPr>
          <w:sz w:val="28"/>
          <w:szCs w:val="28"/>
        </w:rPr>
        <w:t>:</w:t>
      </w:r>
      <w:r w:rsidRPr="00463A5B">
        <w:rPr>
          <w:sz w:val="28"/>
          <w:szCs w:val="28"/>
        </w:rPr>
        <w:t xml:space="preserve"> </w:t>
      </w:r>
      <w:r w:rsidRPr="00D94CD1">
        <w:rPr>
          <w:sz w:val="28"/>
          <w:szCs w:val="28"/>
        </w:rPr>
        <w:t xml:space="preserve">с момента подписания договора и до выполнения Сторонами своих обязательств в полном объеме. </w:t>
      </w:r>
    </w:p>
    <w:p w:rsidR="00CB7BA4" w:rsidRPr="00463A5B" w:rsidRDefault="00CB7BA4" w:rsidP="00CB7BA4">
      <w:pPr>
        <w:tabs>
          <w:tab w:val="left" w:pos="1134"/>
        </w:tabs>
        <w:ind w:firstLine="709"/>
        <w:contextualSpacing/>
        <w:jc w:val="both"/>
        <w:rPr>
          <w:sz w:val="28"/>
          <w:szCs w:val="28"/>
        </w:rPr>
      </w:pPr>
      <w:r w:rsidRPr="005C0EFF">
        <w:rPr>
          <w:sz w:val="28"/>
          <w:szCs w:val="28"/>
        </w:rPr>
        <w:t xml:space="preserve">Место </w:t>
      </w:r>
      <w:r>
        <w:rPr>
          <w:sz w:val="28"/>
          <w:szCs w:val="28"/>
        </w:rPr>
        <w:t>оказания услуг</w:t>
      </w:r>
      <w:r w:rsidRPr="005C0EFF">
        <w:rPr>
          <w:sz w:val="28"/>
          <w:szCs w:val="28"/>
        </w:rPr>
        <w:t>:</w:t>
      </w:r>
      <w:r w:rsidRPr="00463A5B">
        <w:rPr>
          <w:sz w:val="28"/>
          <w:szCs w:val="28"/>
        </w:rPr>
        <w:t xml:space="preserve"> </w:t>
      </w:r>
      <w:r w:rsidRPr="00ED1276">
        <w:rPr>
          <w:sz w:val="28"/>
          <w:szCs w:val="28"/>
        </w:rPr>
        <w:t xml:space="preserve">В </w:t>
      </w:r>
      <w:proofErr w:type="gramStart"/>
      <w:r w:rsidRPr="00ED1276">
        <w:rPr>
          <w:sz w:val="28"/>
          <w:szCs w:val="28"/>
        </w:rPr>
        <w:t>соответствии</w:t>
      </w:r>
      <w:proofErr w:type="gramEnd"/>
      <w:r w:rsidRPr="00ED1276">
        <w:rPr>
          <w:sz w:val="28"/>
          <w:szCs w:val="28"/>
        </w:rPr>
        <w:t xml:space="preserve"> с Частью </w:t>
      </w:r>
      <w:r>
        <w:rPr>
          <w:sz w:val="28"/>
          <w:szCs w:val="28"/>
        </w:rPr>
        <w:t>3</w:t>
      </w:r>
      <w:r w:rsidRPr="00ED1276">
        <w:rPr>
          <w:sz w:val="28"/>
          <w:szCs w:val="28"/>
        </w:rPr>
        <w:t xml:space="preserve"> «Проект договора»</w:t>
      </w:r>
      <w:r>
        <w:rPr>
          <w:sz w:val="28"/>
          <w:szCs w:val="28"/>
        </w:rPr>
        <w:t xml:space="preserve"> и </w:t>
      </w:r>
      <w:r w:rsidRPr="00ED1276">
        <w:rPr>
          <w:sz w:val="28"/>
          <w:szCs w:val="28"/>
        </w:rPr>
        <w:t xml:space="preserve">Частью </w:t>
      </w:r>
      <w:r>
        <w:rPr>
          <w:sz w:val="28"/>
          <w:szCs w:val="28"/>
        </w:rPr>
        <w:t>4</w:t>
      </w:r>
      <w:r w:rsidRPr="00ED1276">
        <w:rPr>
          <w:sz w:val="28"/>
          <w:szCs w:val="28"/>
        </w:rPr>
        <w:t xml:space="preserve"> «Техническая часть»</w:t>
      </w:r>
      <w:r>
        <w:rPr>
          <w:sz w:val="28"/>
          <w:szCs w:val="28"/>
        </w:rPr>
        <w:t>.</w:t>
      </w:r>
    </w:p>
    <w:p w:rsidR="00CB7BA4" w:rsidRPr="005C0EFF" w:rsidRDefault="00CB7BA4" w:rsidP="00CB7BA4">
      <w:pPr>
        <w:tabs>
          <w:tab w:val="left" w:pos="1134"/>
        </w:tabs>
        <w:ind w:firstLine="709"/>
        <w:contextualSpacing/>
        <w:jc w:val="both"/>
        <w:rPr>
          <w:sz w:val="28"/>
          <w:szCs w:val="28"/>
        </w:rPr>
      </w:pPr>
      <w:r w:rsidRPr="005C0EFF">
        <w:rPr>
          <w:sz w:val="28"/>
          <w:szCs w:val="28"/>
        </w:rPr>
        <w:t xml:space="preserve">Состав и объем </w:t>
      </w:r>
      <w:r>
        <w:rPr>
          <w:sz w:val="28"/>
          <w:szCs w:val="28"/>
        </w:rPr>
        <w:t>услуг</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Части 3 «Проект договора» и Части 4 «Техническая часть» закупочной</w:t>
      </w:r>
      <w:r w:rsidRPr="00EC5CDB">
        <w:rPr>
          <w:sz w:val="28"/>
          <w:szCs w:val="28"/>
        </w:rPr>
        <w:t xml:space="preserve"> документации.</w:t>
      </w:r>
    </w:p>
    <w:p w:rsidR="00CB7BA4" w:rsidRPr="00C36048" w:rsidRDefault="00CB7BA4" w:rsidP="00CB7BA4">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выполнения услуг</w:t>
      </w:r>
      <w:r w:rsidRPr="00463A5B">
        <w:rPr>
          <w:sz w:val="28"/>
          <w:szCs w:val="28"/>
        </w:rPr>
        <w:t xml:space="preserve"> не допускается.</w:t>
      </w:r>
    </w:p>
    <w:p w:rsidR="00CB7BA4" w:rsidRPr="005C0EFF" w:rsidRDefault="00CB7BA4" w:rsidP="00CB7BA4">
      <w:pPr>
        <w:tabs>
          <w:tab w:val="left" w:pos="1134"/>
        </w:tabs>
        <w:ind w:firstLine="709"/>
        <w:contextualSpacing/>
        <w:jc w:val="both"/>
        <w:rPr>
          <w:b/>
          <w:i/>
        </w:rPr>
      </w:pPr>
    </w:p>
    <w:p w:rsidR="00CB7BA4" w:rsidRPr="005C6F0E" w:rsidRDefault="00CB7BA4" w:rsidP="00CB7BA4">
      <w:pPr>
        <w:pStyle w:val="-31"/>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Условия оплаты: </w:t>
      </w:r>
      <w:r w:rsidRPr="00D94CD1">
        <w:rPr>
          <w:rFonts w:ascii="Times New Roman" w:hAnsi="Times New Roman"/>
          <w:bCs/>
          <w:color w:val="000000"/>
          <w:sz w:val="28"/>
          <w:szCs w:val="28"/>
        </w:rPr>
        <w:t xml:space="preserve">Оплата услуг </w:t>
      </w:r>
      <w:r w:rsidRPr="00262DF5">
        <w:rPr>
          <w:rFonts w:ascii="Times New Roman" w:hAnsi="Times New Roman"/>
          <w:bCs/>
          <w:sz w:val="28"/>
          <w:szCs w:val="28"/>
          <w:shd w:val="clear" w:color="auto" w:fill="FFFFFF"/>
        </w:rPr>
        <w:t>Поверенного</w:t>
      </w:r>
      <w:r w:rsidRPr="00D94CD1">
        <w:rPr>
          <w:rFonts w:ascii="Times New Roman" w:hAnsi="Times New Roman"/>
          <w:bCs/>
          <w:color w:val="000000"/>
          <w:sz w:val="28"/>
          <w:szCs w:val="28"/>
        </w:rPr>
        <w:t xml:space="preserve"> производится в следующем порядке:</w:t>
      </w:r>
    </w:p>
    <w:p w:rsidR="00CB7BA4" w:rsidRPr="005C6F0E" w:rsidRDefault="00CB7BA4" w:rsidP="00CB7BA4">
      <w:pPr>
        <w:pStyle w:val="-31"/>
        <w:tabs>
          <w:tab w:val="left" w:pos="0"/>
          <w:tab w:val="left" w:pos="1134"/>
        </w:tabs>
        <w:spacing w:line="240" w:lineRule="auto"/>
        <w:ind w:left="0" w:firstLine="709"/>
        <w:jc w:val="both"/>
        <w:rPr>
          <w:rFonts w:ascii="Times New Roman" w:hAnsi="Times New Roman"/>
          <w:sz w:val="28"/>
          <w:szCs w:val="28"/>
        </w:rPr>
      </w:pPr>
      <w:r w:rsidRPr="005C6F0E">
        <w:rPr>
          <w:rFonts w:ascii="Times New Roman" w:hAnsi="Times New Roman"/>
          <w:sz w:val="28"/>
          <w:szCs w:val="28"/>
        </w:rPr>
        <w:lastRenderedPageBreak/>
        <w:t xml:space="preserve">1 этап. 30% стоимости </w:t>
      </w:r>
      <w:r>
        <w:rPr>
          <w:rFonts w:ascii="Times New Roman" w:hAnsi="Times New Roman"/>
          <w:sz w:val="28"/>
          <w:szCs w:val="28"/>
        </w:rPr>
        <w:t xml:space="preserve">1 этапа </w:t>
      </w:r>
      <w:r w:rsidRPr="005C6F0E">
        <w:rPr>
          <w:rFonts w:ascii="Times New Roman" w:hAnsi="Times New Roman"/>
          <w:sz w:val="28"/>
          <w:szCs w:val="28"/>
        </w:rPr>
        <w:t>юридической помощи</w:t>
      </w:r>
      <w:r>
        <w:rPr>
          <w:rFonts w:ascii="Times New Roman" w:hAnsi="Times New Roman"/>
          <w:sz w:val="28"/>
          <w:szCs w:val="28"/>
        </w:rPr>
        <w:t xml:space="preserve"> </w:t>
      </w:r>
      <w:r w:rsidRPr="005C6F0E">
        <w:rPr>
          <w:rFonts w:ascii="Times New Roman" w:hAnsi="Times New Roman"/>
          <w:sz w:val="28"/>
          <w:szCs w:val="28"/>
        </w:rPr>
        <w:t>Доверитель оплачивает Поверенному в течени</w:t>
      </w:r>
      <w:r>
        <w:rPr>
          <w:rFonts w:ascii="Times New Roman" w:hAnsi="Times New Roman"/>
          <w:sz w:val="28"/>
          <w:szCs w:val="28"/>
        </w:rPr>
        <w:t>е</w:t>
      </w:r>
      <w:r w:rsidRPr="005C6F0E">
        <w:rPr>
          <w:rFonts w:ascii="Times New Roman" w:hAnsi="Times New Roman"/>
          <w:sz w:val="28"/>
          <w:szCs w:val="28"/>
        </w:rPr>
        <w:t xml:space="preserve"> 30 календарных дней с момента подписания Договора. 20% стоимости</w:t>
      </w:r>
      <w:r>
        <w:rPr>
          <w:rFonts w:ascii="Times New Roman" w:hAnsi="Times New Roman"/>
          <w:sz w:val="28"/>
          <w:szCs w:val="28"/>
        </w:rPr>
        <w:t xml:space="preserve"> 1 этапа </w:t>
      </w:r>
      <w:r w:rsidRPr="005C6F0E">
        <w:rPr>
          <w:rFonts w:ascii="Times New Roman" w:hAnsi="Times New Roman"/>
          <w:sz w:val="28"/>
          <w:szCs w:val="28"/>
        </w:rPr>
        <w:t xml:space="preserve"> юридической помощи</w:t>
      </w:r>
      <w:r>
        <w:rPr>
          <w:rFonts w:ascii="Times New Roman" w:hAnsi="Times New Roman"/>
          <w:sz w:val="28"/>
          <w:szCs w:val="28"/>
        </w:rPr>
        <w:t xml:space="preserve"> </w:t>
      </w:r>
      <w:r w:rsidRPr="005C6F0E">
        <w:rPr>
          <w:rFonts w:ascii="Times New Roman" w:hAnsi="Times New Roman"/>
          <w:sz w:val="28"/>
          <w:szCs w:val="28"/>
        </w:rPr>
        <w:t>Доверитель оплачивает Поверенному в течени</w:t>
      </w:r>
      <w:r>
        <w:rPr>
          <w:rFonts w:ascii="Times New Roman" w:hAnsi="Times New Roman"/>
          <w:sz w:val="28"/>
          <w:szCs w:val="28"/>
        </w:rPr>
        <w:t>е</w:t>
      </w:r>
      <w:r w:rsidRPr="005C6F0E">
        <w:rPr>
          <w:rFonts w:ascii="Times New Roman" w:hAnsi="Times New Roman"/>
          <w:sz w:val="28"/>
          <w:szCs w:val="28"/>
        </w:rPr>
        <w:t xml:space="preserve"> 20 календарных дней с момента вынесения решения суда. Оставшиеся 50 %, Доверитель оплачивает Поверенному в качестве премии пропорционально экономическому эффекту полученному Доверителем с помощью приложенных Поверенным усилий по итогу всех мероприятий. Оплата производится в течени</w:t>
      </w:r>
      <w:r>
        <w:rPr>
          <w:rFonts w:ascii="Times New Roman" w:hAnsi="Times New Roman"/>
          <w:sz w:val="28"/>
          <w:szCs w:val="28"/>
        </w:rPr>
        <w:t>е</w:t>
      </w:r>
      <w:r w:rsidRPr="005C6F0E">
        <w:rPr>
          <w:rFonts w:ascii="Times New Roman" w:hAnsi="Times New Roman"/>
          <w:sz w:val="28"/>
          <w:szCs w:val="28"/>
        </w:rPr>
        <w:t xml:space="preserve"> 15 календарных дней с момента подписания сторонами акта приема-передачи оказанной юридической помощи, с указанием объема, своевременности и качества юридической помощи Поверенного и оригинала решения суда вступившего в законную силу.</w:t>
      </w:r>
    </w:p>
    <w:p w:rsidR="00CB7BA4" w:rsidRPr="005C6F0E" w:rsidRDefault="00CB7BA4" w:rsidP="00CB7BA4">
      <w:pPr>
        <w:pStyle w:val="-31"/>
        <w:tabs>
          <w:tab w:val="left" w:pos="0"/>
          <w:tab w:val="left" w:pos="1134"/>
        </w:tabs>
        <w:spacing w:line="240" w:lineRule="auto"/>
        <w:ind w:left="0" w:firstLine="709"/>
        <w:jc w:val="both"/>
        <w:rPr>
          <w:rFonts w:ascii="Times New Roman" w:hAnsi="Times New Roman"/>
          <w:sz w:val="28"/>
          <w:szCs w:val="28"/>
        </w:rPr>
      </w:pPr>
      <w:r w:rsidRPr="005C6F0E">
        <w:rPr>
          <w:rFonts w:ascii="Times New Roman" w:hAnsi="Times New Roman"/>
          <w:sz w:val="28"/>
          <w:szCs w:val="28"/>
        </w:rPr>
        <w:t>2 этап. 30% стоимости</w:t>
      </w:r>
      <w:r>
        <w:rPr>
          <w:rFonts w:ascii="Times New Roman" w:hAnsi="Times New Roman"/>
          <w:sz w:val="28"/>
          <w:szCs w:val="28"/>
        </w:rPr>
        <w:t xml:space="preserve"> 2 этапа</w:t>
      </w:r>
      <w:r w:rsidRPr="005C6F0E">
        <w:rPr>
          <w:rFonts w:ascii="Times New Roman" w:hAnsi="Times New Roman"/>
          <w:sz w:val="28"/>
          <w:szCs w:val="28"/>
        </w:rPr>
        <w:t xml:space="preserve"> юридической помощи</w:t>
      </w:r>
      <w:r>
        <w:rPr>
          <w:rFonts w:ascii="Times New Roman" w:hAnsi="Times New Roman"/>
          <w:sz w:val="28"/>
          <w:szCs w:val="28"/>
        </w:rPr>
        <w:t xml:space="preserve"> </w:t>
      </w:r>
      <w:r w:rsidRPr="005C6F0E">
        <w:rPr>
          <w:rFonts w:ascii="Times New Roman" w:hAnsi="Times New Roman"/>
          <w:sz w:val="28"/>
          <w:szCs w:val="28"/>
        </w:rPr>
        <w:t>Доверитель оплачивает Поверенному в течени</w:t>
      </w:r>
      <w:r>
        <w:rPr>
          <w:rFonts w:ascii="Times New Roman" w:hAnsi="Times New Roman"/>
          <w:sz w:val="28"/>
          <w:szCs w:val="28"/>
        </w:rPr>
        <w:t>е</w:t>
      </w:r>
      <w:r w:rsidRPr="005C6F0E">
        <w:rPr>
          <w:rFonts w:ascii="Times New Roman" w:hAnsi="Times New Roman"/>
          <w:sz w:val="28"/>
          <w:szCs w:val="28"/>
        </w:rPr>
        <w:t xml:space="preserve">  30 календарных дней с даты размещения на сайте </w:t>
      </w:r>
      <w:proofErr w:type="spellStart"/>
      <w:r w:rsidRPr="005C6F0E">
        <w:rPr>
          <w:rFonts w:ascii="Times New Roman" w:hAnsi="Times New Roman"/>
          <w:sz w:val="28"/>
          <w:szCs w:val="28"/>
        </w:rPr>
        <w:t>www.arbitr.ru</w:t>
      </w:r>
      <w:proofErr w:type="spellEnd"/>
      <w:r w:rsidRPr="005C6F0E">
        <w:rPr>
          <w:rFonts w:ascii="Times New Roman" w:hAnsi="Times New Roman"/>
          <w:sz w:val="28"/>
          <w:szCs w:val="28"/>
        </w:rPr>
        <w:t xml:space="preserve"> текста решения  суда 1 инстанции или с даты получения Поверенным апелляционной жалобы Ответчика (что наступит раньше). 20% стоимости</w:t>
      </w:r>
      <w:r>
        <w:rPr>
          <w:rFonts w:ascii="Times New Roman" w:hAnsi="Times New Roman"/>
          <w:sz w:val="28"/>
          <w:szCs w:val="28"/>
        </w:rPr>
        <w:t xml:space="preserve"> 2 этапа</w:t>
      </w:r>
      <w:r w:rsidRPr="005C6F0E">
        <w:rPr>
          <w:rFonts w:ascii="Times New Roman" w:hAnsi="Times New Roman"/>
          <w:sz w:val="28"/>
          <w:szCs w:val="28"/>
        </w:rPr>
        <w:t xml:space="preserve"> юридической помощи, Доверитель оплачивает Поверенному в течени</w:t>
      </w:r>
      <w:r>
        <w:rPr>
          <w:rFonts w:ascii="Times New Roman" w:hAnsi="Times New Roman"/>
          <w:sz w:val="28"/>
          <w:szCs w:val="28"/>
        </w:rPr>
        <w:t>е</w:t>
      </w:r>
      <w:r w:rsidRPr="005C6F0E">
        <w:rPr>
          <w:rFonts w:ascii="Times New Roman" w:hAnsi="Times New Roman"/>
          <w:sz w:val="28"/>
          <w:szCs w:val="28"/>
        </w:rPr>
        <w:t xml:space="preserve"> 30 календарных дней с момента вынесения судом 2 инстанции резолютивной части постановления. Оставшиеся 50 %, Доверитель оплачивает Поверенному в качестве премии пропорционально экономическому эффекту полученному Доверителем с помощью приложенных Поверенным усилий. Оплата производится в течени</w:t>
      </w:r>
      <w:r>
        <w:rPr>
          <w:rFonts w:ascii="Times New Roman" w:hAnsi="Times New Roman"/>
          <w:sz w:val="28"/>
          <w:szCs w:val="28"/>
        </w:rPr>
        <w:t xml:space="preserve">е </w:t>
      </w:r>
      <w:r w:rsidRPr="005C6F0E">
        <w:rPr>
          <w:rFonts w:ascii="Times New Roman" w:hAnsi="Times New Roman"/>
          <w:sz w:val="28"/>
          <w:szCs w:val="28"/>
        </w:rPr>
        <w:t xml:space="preserve">15 календарных дней с момента подписания сторонами акта приема-передачи юридической помощи, с указанием объема, своевременности и качества юридической помощи Поверенного и оригинала решения суда вступившего в законную силу.  </w:t>
      </w:r>
    </w:p>
    <w:p w:rsidR="00CB7BA4" w:rsidRPr="005C6F0E" w:rsidRDefault="00CB7BA4" w:rsidP="00CB7BA4">
      <w:pPr>
        <w:pStyle w:val="-31"/>
        <w:tabs>
          <w:tab w:val="left" w:pos="0"/>
          <w:tab w:val="left" w:pos="1134"/>
        </w:tabs>
        <w:spacing w:line="240" w:lineRule="auto"/>
        <w:ind w:left="0" w:firstLine="709"/>
        <w:jc w:val="both"/>
        <w:rPr>
          <w:rFonts w:ascii="Times New Roman" w:hAnsi="Times New Roman"/>
          <w:sz w:val="28"/>
          <w:szCs w:val="28"/>
        </w:rPr>
      </w:pPr>
      <w:r w:rsidRPr="005C6F0E">
        <w:rPr>
          <w:rFonts w:ascii="Times New Roman" w:hAnsi="Times New Roman"/>
          <w:sz w:val="28"/>
          <w:szCs w:val="28"/>
        </w:rPr>
        <w:t>3 этап</w:t>
      </w:r>
      <w:r>
        <w:rPr>
          <w:rFonts w:ascii="Times New Roman" w:hAnsi="Times New Roman"/>
          <w:sz w:val="28"/>
          <w:szCs w:val="28"/>
        </w:rPr>
        <w:t>.</w:t>
      </w:r>
      <w:r w:rsidRPr="005C6F0E">
        <w:rPr>
          <w:rFonts w:ascii="Times New Roman" w:hAnsi="Times New Roman"/>
          <w:sz w:val="28"/>
          <w:szCs w:val="28"/>
        </w:rPr>
        <w:t xml:space="preserve"> 30% стоимости </w:t>
      </w:r>
      <w:r>
        <w:rPr>
          <w:rFonts w:ascii="Times New Roman" w:hAnsi="Times New Roman"/>
          <w:sz w:val="28"/>
          <w:szCs w:val="28"/>
        </w:rPr>
        <w:t xml:space="preserve">3 этапа </w:t>
      </w:r>
      <w:r w:rsidRPr="005C6F0E">
        <w:rPr>
          <w:rFonts w:ascii="Times New Roman" w:hAnsi="Times New Roman"/>
          <w:sz w:val="28"/>
          <w:szCs w:val="28"/>
        </w:rPr>
        <w:t>юридической помощи</w:t>
      </w:r>
      <w:r>
        <w:rPr>
          <w:rFonts w:ascii="Times New Roman" w:hAnsi="Times New Roman"/>
          <w:sz w:val="28"/>
          <w:szCs w:val="28"/>
        </w:rPr>
        <w:t xml:space="preserve"> </w:t>
      </w:r>
      <w:r w:rsidRPr="005C6F0E">
        <w:rPr>
          <w:rFonts w:ascii="Times New Roman" w:hAnsi="Times New Roman"/>
          <w:sz w:val="28"/>
          <w:szCs w:val="28"/>
        </w:rPr>
        <w:t>Доверитель оплачивает Поверенному в течени</w:t>
      </w:r>
      <w:r>
        <w:rPr>
          <w:rFonts w:ascii="Times New Roman" w:hAnsi="Times New Roman"/>
          <w:sz w:val="28"/>
          <w:szCs w:val="28"/>
        </w:rPr>
        <w:t>е</w:t>
      </w:r>
      <w:r w:rsidRPr="005C6F0E">
        <w:rPr>
          <w:rFonts w:ascii="Times New Roman" w:hAnsi="Times New Roman"/>
          <w:sz w:val="28"/>
          <w:szCs w:val="28"/>
        </w:rPr>
        <w:t xml:space="preserve"> 30 календарных дней с момента подачи документов в третью инстанцию. 20% стоимости</w:t>
      </w:r>
      <w:r>
        <w:rPr>
          <w:rFonts w:ascii="Times New Roman" w:hAnsi="Times New Roman"/>
          <w:sz w:val="28"/>
          <w:szCs w:val="28"/>
        </w:rPr>
        <w:t xml:space="preserve"> 3 этапа </w:t>
      </w:r>
      <w:r w:rsidRPr="005C6F0E">
        <w:rPr>
          <w:rFonts w:ascii="Times New Roman" w:hAnsi="Times New Roman"/>
          <w:sz w:val="28"/>
          <w:szCs w:val="28"/>
        </w:rPr>
        <w:t xml:space="preserve"> юридической помощи, Доверитель оплачивает Поверенному в течени</w:t>
      </w:r>
      <w:r>
        <w:rPr>
          <w:rFonts w:ascii="Times New Roman" w:hAnsi="Times New Roman"/>
          <w:sz w:val="28"/>
          <w:szCs w:val="28"/>
        </w:rPr>
        <w:t>е</w:t>
      </w:r>
      <w:r w:rsidRPr="005C6F0E">
        <w:rPr>
          <w:rFonts w:ascii="Times New Roman" w:hAnsi="Times New Roman"/>
          <w:sz w:val="28"/>
          <w:szCs w:val="28"/>
        </w:rPr>
        <w:t xml:space="preserve"> 30 календарных дней с даты размещения на сайте </w:t>
      </w:r>
      <w:proofErr w:type="spellStart"/>
      <w:r w:rsidRPr="005C6F0E">
        <w:rPr>
          <w:rFonts w:ascii="Times New Roman" w:hAnsi="Times New Roman"/>
          <w:sz w:val="28"/>
          <w:szCs w:val="28"/>
        </w:rPr>
        <w:t>www.arbitr.ru</w:t>
      </w:r>
      <w:proofErr w:type="spellEnd"/>
      <w:r w:rsidRPr="005C6F0E">
        <w:rPr>
          <w:rFonts w:ascii="Times New Roman" w:hAnsi="Times New Roman"/>
          <w:sz w:val="28"/>
          <w:szCs w:val="28"/>
        </w:rPr>
        <w:t xml:space="preserve"> текста постановления  суда 2 инстанции или с даты получения Поверенным кассационной жалобы Ответчика (что наступит раньше). Оставшиеся 50 %, Доверитель оплачивает Поверенному в качестве премии пропорционально экономическому эффекту полученному Доверителем с помощью приложенных Поверенным усилий. Оплата производится в течени</w:t>
      </w:r>
      <w:r>
        <w:rPr>
          <w:rFonts w:ascii="Times New Roman" w:hAnsi="Times New Roman"/>
          <w:sz w:val="28"/>
          <w:szCs w:val="28"/>
        </w:rPr>
        <w:t>е</w:t>
      </w:r>
      <w:r w:rsidRPr="005C6F0E">
        <w:rPr>
          <w:rFonts w:ascii="Times New Roman" w:hAnsi="Times New Roman"/>
          <w:sz w:val="28"/>
          <w:szCs w:val="28"/>
        </w:rPr>
        <w:t xml:space="preserve"> 15календарных дней с момента подписания сторонами акта приема-передачи юридической помощи, с указанием объема, своевременности и качества юридической помощи Поверенного и оригинала решения суда вступившего в законную силу.</w:t>
      </w:r>
    </w:p>
    <w:p w:rsidR="00CB7BA4" w:rsidRPr="00D94CD1" w:rsidRDefault="00CB7BA4" w:rsidP="00CB7BA4">
      <w:pPr>
        <w:pStyle w:val="-31"/>
        <w:tabs>
          <w:tab w:val="left" w:pos="0"/>
          <w:tab w:val="left" w:pos="1134"/>
        </w:tabs>
        <w:spacing w:after="0" w:line="240" w:lineRule="auto"/>
        <w:ind w:left="0" w:firstLine="709"/>
        <w:jc w:val="both"/>
        <w:rPr>
          <w:rFonts w:ascii="Times New Roman" w:hAnsi="Times New Roman"/>
          <w:sz w:val="28"/>
          <w:szCs w:val="28"/>
        </w:rPr>
      </w:pPr>
      <w:r w:rsidRPr="005C6F0E">
        <w:rPr>
          <w:rFonts w:ascii="Times New Roman" w:hAnsi="Times New Roman"/>
          <w:sz w:val="28"/>
          <w:szCs w:val="28"/>
        </w:rPr>
        <w:t xml:space="preserve">4 этап. 30% стоимости </w:t>
      </w:r>
      <w:r>
        <w:rPr>
          <w:rFonts w:ascii="Times New Roman" w:hAnsi="Times New Roman"/>
          <w:sz w:val="28"/>
          <w:szCs w:val="28"/>
        </w:rPr>
        <w:t xml:space="preserve">4 этапа </w:t>
      </w:r>
      <w:r w:rsidRPr="005C6F0E">
        <w:rPr>
          <w:rFonts w:ascii="Times New Roman" w:hAnsi="Times New Roman"/>
          <w:sz w:val="28"/>
          <w:szCs w:val="28"/>
        </w:rPr>
        <w:t>юридической помощи</w:t>
      </w:r>
      <w:r>
        <w:rPr>
          <w:rFonts w:ascii="Times New Roman" w:hAnsi="Times New Roman"/>
          <w:sz w:val="28"/>
          <w:szCs w:val="28"/>
        </w:rPr>
        <w:t xml:space="preserve"> </w:t>
      </w:r>
      <w:r w:rsidRPr="005C6F0E">
        <w:rPr>
          <w:rFonts w:ascii="Times New Roman" w:hAnsi="Times New Roman"/>
          <w:sz w:val="28"/>
          <w:szCs w:val="28"/>
        </w:rPr>
        <w:t>Доверитель оплачивает Поверенному в течени</w:t>
      </w:r>
      <w:r>
        <w:rPr>
          <w:rFonts w:ascii="Times New Roman" w:hAnsi="Times New Roman"/>
          <w:sz w:val="28"/>
          <w:szCs w:val="28"/>
        </w:rPr>
        <w:t>е</w:t>
      </w:r>
      <w:r w:rsidRPr="005C6F0E">
        <w:rPr>
          <w:rFonts w:ascii="Times New Roman" w:hAnsi="Times New Roman"/>
          <w:sz w:val="28"/>
          <w:szCs w:val="28"/>
        </w:rPr>
        <w:t xml:space="preserve"> 20 календарных дней с момента подачи документов в четвертую инстанцию. 20% стоимости </w:t>
      </w:r>
      <w:r>
        <w:rPr>
          <w:rFonts w:ascii="Times New Roman" w:hAnsi="Times New Roman"/>
          <w:sz w:val="28"/>
          <w:szCs w:val="28"/>
        </w:rPr>
        <w:t xml:space="preserve">4 этапа </w:t>
      </w:r>
      <w:r w:rsidRPr="005C6F0E">
        <w:rPr>
          <w:rFonts w:ascii="Times New Roman" w:hAnsi="Times New Roman"/>
          <w:sz w:val="28"/>
          <w:szCs w:val="28"/>
        </w:rPr>
        <w:t>юридической помощи, Доверитель оплачивает Поверенному в течени</w:t>
      </w:r>
      <w:r>
        <w:rPr>
          <w:rFonts w:ascii="Times New Roman" w:hAnsi="Times New Roman"/>
          <w:sz w:val="28"/>
          <w:szCs w:val="28"/>
        </w:rPr>
        <w:t>е</w:t>
      </w:r>
      <w:r w:rsidRPr="005C6F0E">
        <w:rPr>
          <w:rFonts w:ascii="Times New Roman" w:hAnsi="Times New Roman"/>
          <w:sz w:val="28"/>
          <w:szCs w:val="28"/>
        </w:rPr>
        <w:t xml:space="preserve"> 20 календарных дней с момента вынесения Верховным судом решения (постановления, определения). Оставшиеся 50 %, Доверитель оплачивает Поверенному в </w:t>
      </w:r>
      <w:r w:rsidRPr="005C6F0E">
        <w:rPr>
          <w:rFonts w:ascii="Times New Roman" w:hAnsi="Times New Roman"/>
          <w:sz w:val="28"/>
          <w:szCs w:val="28"/>
        </w:rPr>
        <w:lastRenderedPageBreak/>
        <w:t>качестве премии пропорционально экономическому эффекту полученному Доверителем с помощью приложенных Поверенным усилий. Оплата производится в течени</w:t>
      </w:r>
      <w:r>
        <w:rPr>
          <w:rFonts w:ascii="Times New Roman" w:hAnsi="Times New Roman"/>
          <w:sz w:val="28"/>
          <w:szCs w:val="28"/>
        </w:rPr>
        <w:t>е</w:t>
      </w:r>
      <w:r w:rsidRPr="005C6F0E">
        <w:rPr>
          <w:rFonts w:ascii="Times New Roman" w:hAnsi="Times New Roman"/>
          <w:sz w:val="28"/>
          <w:szCs w:val="28"/>
        </w:rPr>
        <w:t xml:space="preserve"> 20 календарных дней с момента подписания сторонами акта приема-передачи юридической помощи, с указанием объема, своевременности и качества юридической помощи Поверенного и текста решения (постановления, определения) Верховного суда.</w:t>
      </w:r>
    </w:p>
    <w:p w:rsidR="00CB7BA4" w:rsidRDefault="00CB7BA4" w:rsidP="00CB7BA4">
      <w:pPr>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CB7BA4" w:rsidRPr="005C0EFF" w:rsidRDefault="00CB7BA4" w:rsidP="00CB7BA4">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CB7BA4" w:rsidRPr="005C0EFF" w:rsidRDefault="00CB7BA4" w:rsidP="00CB7BA4">
      <w:pPr>
        <w:tabs>
          <w:tab w:val="left" w:pos="1134"/>
        </w:tabs>
        <w:ind w:firstLine="709"/>
        <w:contextualSpacing/>
        <w:jc w:val="both"/>
        <w:rPr>
          <w:sz w:val="28"/>
          <w:szCs w:val="28"/>
        </w:rPr>
      </w:pPr>
    </w:p>
    <w:p w:rsidR="00CB7BA4" w:rsidRPr="00E141E6" w:rsidRDefault="00CB7BA4" w:rsidP="00CB7BA4">
      <w:pPr>
        <w:pStyle w:val="-31"/>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w:t>
      </w:r>
      <w:r w:rsidRPr="00D94CD1">
        <w:rPr>
          <w:rFonts w:ascii="Times New Roman" w:hAnsi="Times New Roman"/>
          <w:sz w:val="28"/>
          <w:szCs w:val="28"/>
        </w:rPr>
        <w:t>договора: 2 600 000 (Два миллиона шестьсот тысяч) рублей 00 копеек, включая НДС</w:t>
      </w:r>
      <w:r>
        <w:rPr>
          <w:rFonts w:ascii="Times New Roman" w:hAnsi="Times New Roman"/>
          <w:sz w:val="28"/>
          <w:szCs w:val="28"/>
        </w:rPr>
        <w:t>.</w:t>
      </w:r>
    </w:p>
    <w:p w:rsidR="00CB7BA4" w:rsidRPr="00D94CD1" w:rsidRDefault="00CB7BA4" w:rsidP="00CB7BA4">
      <w:pPr>
        <w:pStyle w:val="-31"/>
        <w:tabs>
          <w:tab w:val="left" w:pos="0"/>
          <w:tab w:val="left" w:pos="1134"/>
        </w:tabs>
        <w:spacing w:after="0" w:line="240" w:lineRule="auto"/>
        <w:ind w:left="0" w:firstLine="851"/>
        <w:jc w:val="both"/>
        <w:rPr>
          <w:rFonts w:ascii="Times New Roman" w:hAnsi="Times New Roman"/>
          <w:sz w:val="28"/>
          <w:szCs w:val="28"/>
        </w:rPr>
      </w:pPr>
      <w:r w:rsidRPr="00E141E6">
        <w:rPr>
          <w:rFonts w:ascii="Times New Roman" w:hAnsi="Times New Roman"/>
          <w:sz w:val="28"/>
          <w:szCs w:val="28"/>
        </w:rPr>
        <w:t xml:space="preserve">2 203 389 </w:t>
      </w:r>
      <w:r>
        <w:rPr>
          <w:rFonts w:ascii="Times New Roman" w:hAnsi="Times New Roman"/>
          <w:sz w:val="28"/>
          <w:szCs w:val="28"/>
        </w:rPr>
        <w:t>(Два миллиона двести три тысячи триста восемьдесят девять) рублей 83 копейки</w:t>
      </w:r>
      <w:r w:rsidRPr="00E141E6">
        <w:rPr>
          <w:rFonts w:ascii="Times New Roman" w:hAnsi="Times New Roman"/>
          <w:sz w:val="28"/>
          <w:szCs w:val="28"/>
        </w:rPr>
        <w:t xml:space="preserve"> без НДС</w:t>
      </w:r>
    </w:p>
    <w:p w:rsidR="00CB7BA4" w:rsidRPr="00D94CD1" w:rsidRDefault="00CB7BA4" w:rsidP="00CB7BA4">
      <w:pPr>
        <w:tabs>
          <w:tab w:val="left" w:pos="1134"/>
        </w:tabs>
        <w:ind w:firstLine="709"/>
        <w:contextualSpacing/>
        <w:jc w:val="both"/>
        <w:rPr>
          <w:bCs/>
          <w:color w:val="000000"/>
          <w:sz w:val="28"/>
          <w:szCs w:val="28"/>
        </w:rPr>
      </w:pPr>
      <w:r w:rsidRPr="00D94CD1">
        <w:rPr>
          <w:bCs/>
          <w:color w:val="000000"/>
          <w:sz w:val="28"/>
          <w:szCs w:val="28"/>
        </w:rPr>
        <w:t xml:space="preserve">Единицей услуг является час работы одного специалиста </w:t>
      </w:r>
      <w:r>
        <w:rPr>
          <w:bCs/>
          <w:color w:val="000000"/>
          <w:sz w:val="28"/>
          <w:szCs w:val="28"/>
        </w:rPr>
        <w:t>Поверенного</w:t>
      </w:r>
      <w:r w:rsidRPr="00D94CD1">
        <w:rPr>
          <w:bCs/>
          <w:color w:val="000000"/>
          <w:sz w:val="28"/>
          <w:szCs w:val="28"/>
        </w:rPr>
        <w:t>.</w:t>
      </w:r>
    </w:p>
    <w:p w:rsidR="00CB7BA4" w:rsidRPr="00D94CD1" w:rsidRDefault="00CB7BA4" w:rsidP="00CB7BA4">
      <w:pPr>
        <w:tabs>
          <w:tab w:val="left" w:pos="1134"/>
        </w:tabs>
        <w:ind w:firstLine="709"/>
        <w:contextualSpacing/>
        <w:jc w:val="both"/>
        <w:rPr>
          <w:bCs/>
          <w:color w:val="000000"/>
          <w:sz w:val="28"/>
          <w:szCs w:val="28"/>
        </w:rPr>
      </w:pPr>
      <w:r w:rsidRPr="00D94CD1">
        <w:rPr>
          <w:bCs/>
          <w:color w:val="000000"/>
          <w:sz w:val="28"/>
          <w:szCs w:val="28"/>
        </w:rPr>
        <w:t>Для целей запроса предложений и сравнения заявок на участие между собой принимается во внимание почасовая ставка каждого из категорий специалистов.</w:t>
      </w:r>
    </w:p>
    <w:p w:rsidR="00CB7BA4" w:rsidRPr="00D94CD1" w:rsidRDefault="00CB7BA4" w:rsidP="00CB7BA4">
      <w:pPr>
        <w:tabs>
          <w:tab w:val="left" w:pos="1134"/>
        </w:tabs>
        <w:ind w:firstLine="709"/>
        <w:contextualSpacing/>
        <w:jc w:val="both"/>
        <w:rPr>
          <w:bCs/>
          <w:color w:val="000000"/>
          <w:sz w:val="28"/>
          <w:szCs w:val="28"/>
        </w:rPr>
      </w:pPr>
      <w:r w:rsidRPr="00D94CD1">
        <w:rPr>
          <w:bCs/>
          <w:color w:val="000000"/>
          <w:sz w:val="28"/>
          <w:szCs w:val="28"/>
        </w:rPr>
        <w:t>Начальная (максимальная) цена единицы услуги (почасовой ставки) специалиста составляет:</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06"/>
        <w:gridCol w:w="3314"/>
        <w:gridCol w:w="2836"/>
      </w:tblGrid>
      <w:tr w:rsidR="00CB7BA4" w:rsidRPr="00D94CD1" w:rsidTr="001A2817">
        <w:tc>
          <w:tcPr>
            <w:tcW w:w="3206" w:type="dxa"/>
          </w:tcPr>
          <w:p w:rsidR="00CB7BA4" w:rsidRPr="00D94CD1" w:rsidRDefault="00CB7BA4" w:rsidP="001A2817">
            <w:pPr>
              <w:rPr>
                <w:b/>
                <w:color w:val="000000"/>
              </w:rPr>
            </w:pPr>
            <w:r w:rsidRPr="00D94CD1">
              <w:rPr>
                <w:b/>
                <w:color w:val="000000"/>
              </w:rPr>
              <w:t>Специалист</w:t>
            </w:r>
          </w:p>
        </w:tc>
        <w:tc>
          <w:tcPr>
            <w:tcW w:w="3314" w:type="dxa"/>
          </w:tcPr>
          <w:p w:rsidR="00CB7BA4" w:rsidRPr="00D94CD1" w:rsidRDefault="00CB7BA4" w:rsidP="001A2817">
            <w:pPr>
              <w:rPr>
                <w:bCs/>
                <w:color w:val="000000"/>
              </w:rPr>
            </w:pPr>
            <w:r w:rsidRPr="00D94CD1">
              <w:rPr>
                <w:b/>
                <w:color w:val="000000"/>
              </w:rPr>
              <w:t>Начальная (максимальная) цена без НДС, руб.</w:t>
            </w:r>
          </w:p>
        </w:tc>
        <w:tc>
          <w:tcPr>
            <w:tcW w:w="2836" w:type="dxa"/>
          </w:tcPr>
          <w:p w:rsidR="00CB7BA4" w:rsidRPr="00D94CD1" w:rsidRDefault="00CB7BA4" w:rsidP="001A2817">
            <w:pPr>
              <w:rPr>
                <w:bCs/>
                <w:color w:val="000000"/>
              </w:rPr>
            </w:pPr>
            <w:r w:rsidRPr="00D94CD1">
              <w:rPr>
                <w:b/>
                <w:color w:val="000000"/>
              </w:rPr>
              <w:t>Начальная (максимальная) цена с НДС 18%, руб.</w:t>
            </w:r>
          </w:p>
        </w:tc>
      </w:tr>
      <w:tr w:rsidR="00CB7BA4" w:rsidRPr="00D94CD1" w:rsidTr="001A2817">
        <w:tc>
          <w:tcPr>
            <w:tcW w:w="3206" w:type="dxa"/>
          </w:tcPr>
          <w:p w:rsidR="00CB7BA4" w:rsidRPr="00D94CD1" w:rsidRDefault="00CB7BA4" w:rsidP="001A2817">
            <w:pPr>
              <w:rPr>
                <w:bCs/>
                <w:color w:val="000000"/>
              </w:rPr>
            </w:pPr>
            <w:r w:rsidRPr="00D94CD1">
              <w:rPr>
                <w:bCs/>
                <w:color w:val="000000"/>
              </w:rPr>
              <w:t>Партнер</w:t>
            </w:r>
          </w:p>
        </w:tc>
        <w:tc>
          <w:tcPr>
            <w:tcW w:w="3314" w:type="dxa"/>
          </w:tcPr>
          <w:p w:rsidR="00CB7BA4" w:rsidRPr="00D94CD1" w:rsidRDefault="00CB7BA4" w:rsidP="001A2817">
            <w:pPr>
              <w:rPr>
                <w:bCs/>
                <w:color w:val="000000"/>
              </w:rPr>
            </w:pPr>
            <w:r w:rsidRPr="00D94CD1">
              <w:rPr>
                <w:bCs/>
                <w:color w:val="000000"/>
              </w:rPr>
              <w:t>15 550,00</w:t>
            </w:r>
          </w:p>
        </w:tc>
        <w:tc>
          <w:tcPr>
            <w:tcW w:w="2836" w:type="dxa"/>
          </w:tcPr>
          <w:p w:rsidR="00CB7BA4" w:rsidRPr="00D94CD1" w:rsidRDefault="00CB7BA4" w:rsidP="001A2817">
            <w:pPr>
              <w:rPr>
                <w:bCs/>
                <w:color w:val="000000"/>
              </w:rPr>
            </w:pPr>
            <w:r w:rsidRPr="00D94CD1">
              <w:rPr>
                <w:bCs/>
                <w:color w:val="000000"/>
              </w:rPr>
              <w:t>18 349,00</w:t>
            </w:r>
          </w:p>
        </w:tc>
      </w:tr>
      <w:tr w:rsidR="00CB7BA4" w:rsidRPr="00D94CD1" w:rsidTr="001A2817">
        <w:tc>
          <w:tcPr>
            <w:tcW w:w="3206" w:type="dxa"/>
          </w:tcPr>
          <w:p w:rsidR="00CB7BA4" w:rsidRPr="00D94CD1" w:rsidRDefault="00CB7BA4" w:rsidP="001A2817">
            <w:pPr>
              <w:rPr>
                <w:bCs/>
                <w:color w:val="000000"/>
              </w:rPr>
            </w:pPr>
            <w:r w:rsidRPr="00D94CD1">
              <w:rPr>
                <w:bCs/>
                <w:color w:val="000000"/>
              </w:rPr>
              <w:t>Адвокат</w:t>
            </w:r>
          </w:p>
        </w:tc>
        <w:tc>
          <w:tcPr>
            <w:tcW w:w="3314" w:type="dxa"/>
          </w:tcPr>
          <w:p w:rsidR="00CB7BA4" w:rsidRPr="00D94CD1" w:rsidRDefault="00CB7BA4" w:rsidP="001A2817">
            <w:pPr>
              <w:rPr>
                <w:bCs/>
                <w:color w:val="000000"/>
              </w:rPr>
            </w:pPr>
            <w:r w:rsidRPr="00D94CD1">
              <w:rPr>
                <w:bCs/>
                <w:color w:val="000000"/>
              </w:rPr>
              <w:t>13 183,33</w:t>
            </w:r>
          </w:p>
        </w:tc>
        <w:tc>
          <w:tcPr>
            <w:tcW w:w="2836" w:type="dxa"/>
          </w:tcPr>
          <w:p w:rsidR="00CB7BA4" w:rsidRPr="00D94CD1" w:rsidRDefault="00CB7BA4" w:rsidP="001A2817">
            <w:pPr>
              <w:rPr>
                <w:bCs/>
                <w:color w:val="000000"/>
              </w:rPr>
            </w:pPr>
            <w:r w:rsidRPr="00D94CD1">
              <w:rPr>
                <w:bCs/>
                <w:color w:val="000000"/>
              </w:rPr>
              <w:t>15 556,33</w:t>
            </w:r>
          </w:p>
        </w:tc>
      </w:tr>
      <w:tr w:rsidR="00CB7BA4" w:rsidRPr="00D94CD1" w:rsidTr="001A2817">
        <w:tc>
          <w:tcPr>
            <w:tcW w:w="3206" w:type="dxa"/>
          </w:tcPr>
          <w:p w:rsidR="00CB7BA4" w:rsidRPr="00D94CD1" w:rsidRDefault="00CB7BA4" w:rsidP="001A2817">
            <w:pPr>
              <w:rPr>
                <w:bCs/>
                <w:color w:val="000000"/>
              </w:rPr>
            </w:pPr>
            <w:r w:rsidRPr="00D94CD1">
              <w:rPr>
                <w:bCs/>
                <w:color w:val="000000"/>
              </w:rPr>
              <w:t>Старший юрист</w:t>
            </w:r>
          </w:p>
        </w:tc>
        <w:tc>
          <w:tcPr>
            <w:tcW w:w="3314" w:type="dxa"/>
          </w:tcPr>
          <w:p w:rsidR="00CB7BA4" w:rsidRPr="00D94CD1" w:rsidRDefault="00CB7BA4" w:rsidP="001A2817">
            <w:pPr>
              <w:rPr>
                <w:bCs/>
                <w:color w:val="000000"/>
              </w:rPr>
            </w:pPr>
            <w:r w:rsidRPr="00D94CD1">
              <w:rPr>
                <w:bCs/>
                <w:color w:val="000000"/>
              </w:rPr>
              <w:t>12 833,33</w:t>
            </w:r>
          </w:p>
        </w:tc>
        <w:tc>
          <w:tcPr>
            <w:tcW w:w="2836" w:type="dxa"/>
          </w:tcPr>
          <w:p w:rsidR="00CB7BA4" w:rsidRPr="00D94CD1" w:rsidRDefault="00CB7BA4" w:rsidP="001A2817">
            <w:pPr>
              <w:rPr>
                <w:bCs/>
                <w:color w:val="000000"/>
              </w:rPr>
            </w:pPr>
            <w:r w:rsidRPr="00D94CD1">
              <w:rPr>
                <w:bCs/>
                <w:color w:val="000000"/>
              </w:rPr>
              <w:t>15 143,33</w:t>
            </w:r>
          </w:p>
        </w:tc>
      </w:tr>
      <w:tr w:rsidR="00CB7BA4" w:rsidRPr="00D94CD1" w:rsidTr="001A2817">
        <w:tc>
          <w:tcPr>
            <w:tcW w:w="3206" w:type="dxa"/>
          </w:tcPr>
          <w:p w:rsidR="00CB7BA4" w:rsidRPr="00D94CD1" w:rsidRDefault="00CB7BA4" w:rsidP="001A2817">
            <w:pPr>
              <w:rPr>
                <w:bCs/>
                <w:color w:val="000000"/>
              </w:rPr>
            </w:pPr>
            <w:r w:rsidRPr="00D94CD1">
              <w:rPr>
                <w:bCs/>
                <w:color w:val="000000"/>
              </w:rPr>
              <w:t>Юрист</w:t>
            </w:r>
          </w:p>
        </w:tc>
        <w:tc>
          <w:tcPr>
            <w:tcW w:w="3314" w:type="dxa"/>
          </w:tcPr>
          <w:p w:rsidR="00CB7BA4" w:rsidRPr="00D94CD1" w:rsidRDefault="00CB7BA4" w:rsidP="001A2817">
            <w:pPr>
              <w:rPr>
                <w:bCs/>
                <w:color w:val="000000"/>
              </w:rPr>
            </w:pPr>
            <w:r w:rsidRPr="00D94CD1">
              <w:rPr>
                <w:bCs/>
                <w:color w:val="000000"/>
              </w:rPr>
              <w:t>10 000,00</w:t>
            </w:r>
          </w:p>
        </w:tc>
        <w:tc>
          <w:tcPr>
            <w:tcW w:w="2836" w:type="dxa"/>
          </w:tcPr>
          <w:p w:rsidR="00CB7BA4" w:rsidRPr="00D94CD1" w:rsidRDefault="00CB7BA4" w:rsidP="001A2817">
            <w:pPr>
              <w:rPr>
                <w:bCs/>
                <w:color w:val="000000"/>
              </w:rPr>
            </w:pPr>
            <w:r w:rsidRPr="00D94CD1">
              <w:rPr>
                <w:bCs/>
                <w:color w:val="000000"/>
              </w:rPr>
              <w:t>11 800,00</w:t>
            </w:r>
          </w:p>
        </w:tc>
      </w:tr>
      <w:tr w:rsidR="00CB7BA4" w:rsidRPr="00D94CD1" w:rsidTr="001A2817">
        <w:tc>
          <w:tcPr>
            <w:tcW w:w="3206" w:type="dxa"/>
          </w:tcPr>
          <w:p w:rsidR="00CB7BA4" w:rsidRPr="00D94CD1" w:rsidRDefault="00CB7BA4" w:rsidP="001A2817">
            <w:pPr>
              <w:rPr>
                <w:bCs/>
                <w:color w:val="000000"/>
              </w:rPr>
            </w:pPr>
            <w:r w:rsidRPr="00D94CD1">
              <w:rPr>
                <w:bCs/>
                <w:color w:val="000000"/>
              </w:rPr>
              <w:t>Младший юрист</w:t>
            </w:r>
          </w:p>
        </w:tc>
        <w:tc>
          <w:tcPr>
            <w:tcW w:w="3314" w:type="dxa"/>
          </w:tcPr>
          <w:p w:rsidR="00CB7BA4" w:rsidRPr="00D94CD1" w:rsidRDefault="00CB7BA4" w:rsidP="001A2817">
            <w:pPr>
              <w:rPr>
                <w:bCs/>
                <w:color w:val="000000"/>
              </w:rPr>
            </w:pPr>
            <w:r w:rsidRPr="005C6F0E">
              <w:rPr>
                <w:bCs/>
                <w:color w:val="000000"/>
              </w:rPr>
              <w:t>6 383,33</w:t>
            </w:r>
            <w:r w:rsidRPr="005C6F0E">
              <w:rPr>
                <w:bCs/>
                <w:color w:val="000000"/>
              </w:rPr>
              <w:tab/>
            </w:r>
          </w:p>
        </w:tc>
        <w:tc>
          <w:tcPr>
            <w:tcW w:w="2836" w:type="dxa"/>
          </w:tcPr>
          <w:p w:rsidR="00CB7BA4" w:rsidRPr="00D94CD1" w:rsidRDefault="00CB7BA4" w:rsidP="001A2817">
            <w:pPr>
              <w:rPr>
                <w:bCs/>
                <w:color w:val="000000"/>
              </w:rPr>
            </w:pPr>
            <w:r w:rsidRPr="005C6F0E">
              <w:rPr>
                <w:bCs/>
                <w:color w:val="000000"/>
              </w:rPr>
              <w:t>7 532,33</w:t>
            </w:r>
          </w:p>
        </w:tc>
      </w:tr>
    </w:tbl>
    <w:p w:rsidR="00CB7BA4" w:rsidRDefault="00CB7BA4" w:rsidP="00CB7BA4">
      <w:pPr>
        <w:tabs>
          <w:tab w:val="left" w:pos="1134"/>
        </w:tabs>
        <w:ind w:firstLine="709"/>
        <w:contextualSpacing/>
        <w:jc w:val="both"/>
        <w:rPr>
          <w:sz w:val="28"/>
          <w:szCs w:val="28"/>
        </w:rPr>
      </w:pPr>
      <w:r w:rsidRPr="00EB7316">
        <w:rPr>
          <w:sz w:val="28"/>
          <w:szCs w:val="28"/>
        </w:rPr>
        <w:t xml:space="preserve">Общая стоимость услуг, оказываемых по договору не может превышать </w:t>
      </w:r>
      <w:r>
        <w:rPr>
          <w:sz w:val="28"/>
          <w:szCs w:val="28"/>
        </w:rPr>
        <w:t>2</w:t>
      </w:r>
      <w:r w:rsidRPr="00EB7316">
        <w:rPr>
          <w:sz w:val="28"/>
          <w:szCs w:val="28"/>
        </w:rPr>
        <w:t xml:space="preserve"> </w:t>
      </w:r>
      <w:r>
        <w:rPr>
          <w:sz w:val="28"/>
          <w:szCs w:val="28"/>
        </w:rPr>
        <w:t>6</w:t>
      </w:r>
      <w:r w:rsidRPr="00EB7316">
        <w:rPr>
          <w:sz w:val="28"/>
          <w:szCs w:val="28"/>
        </w:rPr>
        <w:t>00 000 руб. 00 коп., включая НДС</w:t>
      </w:r>
      <w:r>
        <w:rPr>
          <w:sz w:val="28"/>
          <w:szCs w:val="28"/>
        </w:rPr>
        <w:t xml:space="preserve"> 18% (2 203 389 руб. 83 коп</w:t>
      </w:r>
      <w:proofErr w:type="gramStart"/>
      <w:r>
        <w:rPr>
          <w:sz w:val="28"/>
          <w:szCs w:val="28"/>
        </w:rPr>
        <w:t>.</w:t>
      </w:r>
      <w:proofErr w:type="gramEnd"/>
      <w:r>
        <w:rPr>
          <w:sz w:val="28"/>
          <w:szCs w:val="28"/>
        </w:rPr>
        <w:t xml:space="preserve"> </w:t>
      </w:r>
      <w:proofErr w:type="gramStart"/>
      <w:r>
        <w:rPr>
          <w:sz w:val="28"/>
          <w:szCs w:val="28"/>
        </w:rPr>
        <w:t>б</w:t>
      </w:r>
      <w:proofErr w:type="gramEnd"/>
      <w:r>
        <w:rPr>
          <w:sz w:val="28"/>
          <w:szCs w:val="28"/>
        </w:rPr>
        <w:t xml:space="preserve">ез НДС). </w:t>
      </w:r>
      <w:r w:rsidRPr="00E141E6">
        <w:rPr>
          <w:sz w:val="28"/>
          <w:szCs w:val="28"/>
        </w:rPr>
        <w:t>Предложение участника о цене договора</w:t>
      </w:r>
      <w:r>
        <w:rPr>
          <w:sz w:val="28"/>
          <w:szCs w:val="28"/>
        </w:rPr>
        <w:t xml:space="preserve"> и цене единиц услуг</w:t>
      </w:r>
      <w:r w:rsidRPr="00E141E6">
        <w:rPr>
          <w:sz w:val="28"/>
          <w:szCs w:val="28"/>
        </w:rPr>
        <w:t xml:space="preserve"> не должно превышать начальную (максимальную) цену договора в базисе поданной участником закупки цены.</w:t>
      </w:r>
    </w:p>
    <w:p w:rsidR="00CB7BA4" w:rsidRDefault="00CB7BA4" w:rsidP="00CB7BA4">
      <w:pPr>
        <w:tabs>
          <w:tab w:val="left" w:pos="1134"/>
        </w:tabs>
        <w:ind w:firstLine="709"/>
        <w:contextualSpacing/>
        <w:jc w:val="both"/>
        <w:rPr>
          <w:sz w:val="28"/>
          <w:szCs w:val="28"/>
        </w:rPr>
      </w:pPr>
      <w:r w:rsidRPr="00E65B17">
        <w:rPr>
          <w:b/>
          <w:bCs/>
          <w:color w:val="000000"/>
          <w:sz w:val="28"/>
          <w:szCs w:val="28"/>
          <w:u w:val="single"/>
        </w:rPr>
        <w:t>Цена договора является предельной и не подлежит изменениям по результатам закупочной процедуры.</w:t>
      </w:r>
    </w:p>
    <w:p w:rsidR="00CB7BA4" w:rsidRPr="00D94CD1" w:rsidRDefault="00CB7BA4" w:rsidP="00CB7BA4">
      <w:pPr>
        <w:tabs>
          <w:tab w:val="left" w:pos="1134"/>
        </w:tabs>
        <w:ind w:firstLine="709"/>
        <w:contextualSpacing/>
        <w:jc w:val="both"/>
        <w:rPr>
          <w:sz w:val="28"/>
          <w:szCs w:val="28"/>
        </w:rPr>
      </w:pPr>
      <w:r w:rsidRPr="00D94CD1">
        <w:rPr>
          <w:sz w:val="28"/>
          <w:szCs w:val="28"/>
        </w:rPr>
        <w:t>Общая стоимость услуг включает в себя:</w:t>
      </w:r>
    </w:p>
    <w:p w:rsidR="00CB7BA4" w:rsidRPr="005C6F0E" w:rsidRDefault="00CB7BA4" w:rsidP="00CB7BA4">
      <w:pPr>
        <w:widowControl w:val="0"/>
        <w:numPr>
          <w:ilvl w:val="0"/>
          <w:numId w:val="4"/>
        </w:numPr>
        <w:autoSpaceDE w:val="0"/>
        <w:autoSpaceDN w:val="0"/>
        <w:adjustRightInd w:val="0"/>
        <w:ind w:left="1134" w:hanging="425"/>
        <w:jc w:val="both"/>
        <w:rPr>
          <w:sz w:val="28"/>
          <w:szCs w:val="28"/>
        </w:rPr>
      </w:pPr>
      <w:r w:rsidRPr="005C6F0E">
        <w:rPr>
          <w:sz w:val="28"/>
          <w:szCs w:val="28"/>
        </w:rPr>
        <w:t>анализ правовой позиции налогового органа;</w:t>
      </w:r>
    </w:p>
    <w:p w:rsidR="00CB7BA4" w:rsidRPr="005C6F0E" w:rsidRDefault="00CB7BA4" w:rsidP="00CB7BA4">
      <w:pPr>
        <w:widowControl w:val="0"/>
        <w:numPr>
          <w:ilvl w:val="0"/>
          <w:numId w:val="4"/>
        </w:numPr>
        <w:autoSpaceDE w:val="0"/>
        <w:autoSpaceDN w:val="0"/>
        <w:adjustRightInd w:val="0"/>
        <w:ind w:left="1134" w:hanging="425"/>
        <w:jc w:val="both"/>
        <w:rPr>
          <w:sz w:val="28"/>
          <w:szCs w:val="28"/>
        </w:rPr>
      </w:pPr>
      <w:r w:rsidRPr="005C6F0E">
        <w:rPr>
          <w:sz w:val="28"/>
          <w:szCs w:val="28"/>
        </w:rPr>
        <w:t>исследование представленных документов, законодательства в данной области и правоприменительной практики;</w:t>
      </w:r>
    </w:p>
    <w:p w:rsidR="00CB7BA4" w:rsidRPr="005C6F0E" w:rsidRDefault="00CB7BA4" w:rsidP="00CB7BA4">
      <w:pPr>
        <w:widowControl w:val="0"/>
        <w:numPr>
          <w:ilvl w:val="0"/>
          <w:numId w:val="4"/>
        </w:numPr>
        <w:autoSpaceDE w:val="0"/>
        <w:autoSpaceDN w:val="0"/>
        <w:adjustRightInd w:val="0"/>
        <w:ind w:left="1134" w:hanging="425"/>
        <w:jc w:val="both"/>
        <w:rPr>
          <w:sz w:val="28"/>
          <w:szCs w:val="28"/>
        </w:rPr>
      </w:pPr>
      <w:r w:rsidRPr="005C6F0E">
        <w:rPr>
          <w:sz w:val="28"/>
          <w:szCs w:val="28"/>
        </w:rPr>
        <w:t>подготовку правовой позиции;</w:t>
      </w:r>
    </w:p>
    <w:p w:rsidR="00CB7BA4" w:rsidRPr="005C6F0E" w:rsidRDefault="00CB7BA4" w:rsidP="00CB7BA4">
      <w:pPr>
        <w:widowControl w:val="0"/>
        <w:numPr>
          <w:ilvl w:val="0"/>
          <w:numId w:val="4"/>
        </w:numPr>
        <w:autoSpaceDE w:val="0"/>
        <w:autoSpaceDN w:val="0"/>
        <w:adjustRightInd w:val="0"/>
        <w:ind w:left="1134" w:hanging="425"/>
        <w:jc w:val="both"/>
        <w:rPr>
          <w:sz w:val="28"/>
          <w:szCs w:val="28"/>
        </w:rPr>
      </w:pPr>
      <w:r w:rsidRPr="005C6F0E">
        <w:rPr>
          <w:sz w:val="28"/>
          <w:szCs w:val="28"/>
        </w:rPr>
        <w:lastRenderedPageBreak/>
        <w:t>подготовку, подачу и направление всех необходимых процессуальных и иных  документов в судебные и иные органы;</w:t>
      </w:r>
    </w:p>
    <w:p w:rsidR="00CB7BA4" w:rsidRPr="005C6F0E" w:rsidRDefault="00CB7BA4" w:rsidP="00CB7BA4">
      <w:pPr>
        <w:widowControl w:val="0"/>
        <w:numPr>
          <w:ilvl w:val="0"/>
          <w:numId w:val="4"/>
        </w:numPr>
        <w:autoSpaceDE w:val="0"/>
        <w:autoSpaceDN w:val="0"/>
        <w:adjustRightInd w:val="0"/>
        <w:ind w:left="1134" w:hanging="425"/>
        <w:jc w:val="both"/>
        <w:rPr>
          <w:sz w:val="28"/>
          <w:szCs w:val="28"/>
        </w:rPr>
      </w:pPr>
      <w:r w:rsidRPr="005C6F0E">
        <w:rPr>
          <w:sz w:val="28"/>
          <w:szCs w:val="28"/>
        </w:rPr>
        <w:t>представление интересов Доверителя в судебных органах;</w:t>
      </w:r>
    </w:p>
    <w:p w:rsidR="00CB7BA4" w:rsidRPr="005C6F0E" w:rsidRDefault="00CB7BA4" w:rsidP="00CB7BA4">
      <w:pPr>
        <w:widowControl w:val="0"/>
        <w:numPr>
          <w:ilvl w:val="0"/>
          <w:numId w:val="4"/>
        </w:numPr>
        <w:autoSpaceDE w:val="0"/>
        <w:autoSpaceDN w:val="0"/>
        <w:adjustRightInd w:val="0"/>
        <w:ind w:left="1134" w:hanging="425"/>
        <w:jc w:val="both"/>
        <w:rPr>
          <w:sz w:val="28"/>
          <w:szCs w:val="28"/>
        </w:rPr>
      </w:pPr>
      <w:r w:rsidRPr="005C6F0E">
        <w:rPr>
          <w:sz w:val="28"/>
          <w:szCs w:val="28"/>
        </w:rPr>
        <w:t>устное и письменное консультирование Доверителя на всех стадиях судебных разбирательств;</w:t>
      </w:r>
    </w:p>
    <w:p w:rsidR="00CB7BA4" w:rsidRPr="005C6F0E" w:rsidRDefault="00CB7BA4" w:rsidP="00CB7BA4">
      <w:pPr>
        <w:widowControl w:val="0"/>
        <w:numPr>
          <w:ilvl w:val="0"/>
          <w:numId w:val="4"/>
        </w:numPr>
        <w:autoSpaceDE w:val="0"/>
        <w:autoSpaceDN w:val="0"/>
        <w:adjustRightInd w:val="0"/>
        <w:ind w:left="1134" w:hanging="425"/>
        <w:jc w:val="both"/>
        <w:rPr>
          <w:sz w:val="28"/>
          <w:szCs w:val="28"/>
        </w:rPr>
      </w:pPr>
      <w:r w:rsidRPr="005C6F0E">
        <w:rPr>
          <w:sz w:val="28"/>
          <w:szCs w:val="28"/>
        </w:rPr>
        <w:t>участие в переговорах;</w:t>
      </w:r>
    </w:p>
    <w:p w:rsidR="00CB7BA4" w:rsidRDefault="00CB7BA4" w:rsidP="00CB7BA4">
      <w:pPr>
        <w:widowControl w:val="0"/>
        <w:numPr>
          <w:ilvl w:val="0"/>
          <w:numId w:val="4"/>
        </w:numPr>
        <w:autoSpaceDE w:val="0"/>
        <w:autoSpaceDN w:val="0"/>
        <w:adjustRightInd w:val="0"/>
        <w:ind w:left="1134" w:hanging="425"/>
        <w:jc w:val="both"/>
        <w:rPr>
          <w:sz w:val="28"/>
          <w:szCs w:val="28"/>
        </w:rPr>
      </w:pPr>
      <w:r w:rsidRPr="005C6F0E">
        <w:rPr>
          <w:sz w:val="28"/>
          <w:szCs w:val="28"/>
        </w:rPr>
        <w:t>совершение всех необходимых действий, связанных с приведением в исполнение решения судебного органа, в случае вынесения решения в пользу Доверителя;</w:t>
      </w:r>
    </w:p>
    <w:p w:rsidR="00CB7BA4" w:rsidRPr="00D50F58" w:rsidRDefault="00CB7BA4" w:rsidP="00CB7BA4">
      <w:pPr>
        <w:widowControl w:val="0"/>
        <w:numPr>
          <w:ilvl w:val="0"/>
          <w:numId w:val="4"/>
        </w:numPr>
        <w:autoSpaceDE w:val="0"/>
        <w:autoSpaceDN w:val="0"/>
        <w:adjustRightInd w:val="0"/>
        <w:ind w:left="1134" w:hanging="425"/>
        <w:jc w:val="both"/>
        <w:rPr>
          <w:sz w:val="28"/>
          <w:szCs w:val="28"/>
        </w:rPr>
      </w:pPr>
      <w:r w:rsidRPr="00D50F58">
        <w:rPr>
          <w:sz w:val="28"/>
          <w:szCs w:val="28"/>
        </w:rPr>
        <w:t xml:space="preserve">выполнение всех необходимых мероприятий и </w:t>
      </w:r>
      <w:proofErr w:type="gramStart"/>
      <w:r w:rsidRPr="00D50F58">
        <w:rPr>
          <w:sz w:val="28"/>
          <w:szCs w:val="28"/>
        </w:rPr>
        <w:t>действий</w:t>
      </w:r>
      <w:proofErr w:type="gramEnd"/>
      <w:r w:rsidRPr="00D50F58">
        <w:rPr>
          <w:sz w:val="28"/>
          <w:szCs w:val="28"/>
        </w:rPr>
        <w:t xml:space="preserve"> направленных на достижение положительного результата по заданию Доверителя</w:t>
      </w:r>
      <w:r>
        <w:rPr>
          <w:sz w:val="28"/>
          <w:szCs w:val="28"/>
        </w:rPr>
        <w:t>.</w:t>
      </w:r>
    </w:p>
    <w:p w:rsidR="00CB7BA4" w:rsidRPr="00594882" w:rsidRDefault="00CB7BA4" w:rsidP="00CB7BA4">
      <w:pPr>
        <w:pStyle w:val="-31"/>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CB7BA4" w:rsidRPr="00463A5B" w:rsidRDefault="00CB7BA4" w:rsidP="00CB7BA4">
      <w:pPr>
        <w:tabs>
          <w:tab w:val="left" w:pos="1134"/>
        </w:tabs>
        <w:ind w:firstLine="709"/>
        <w:contextualSpacing/>
        <w:jc w:val="both"/>
        <w:rPr>
          <w:rFonts w:eastAsia="Calibri"/>
          <w:bCs/>
          <w:sz w:val="28"/>
          <w:szCs w:val="28"/>
          <w:lang w:eastAsia="en-US"/>
        </w:rPr>
      </w:pPr>
      <w:bookmarkStart w:id="1" w:name="_Ref317253353"/>
      <w:r w:rsidRPr="00463A5B">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463A5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B7BA4" w:rsidRDefault="00CB7BA4" w:rsidP="00CB7BA4">
      <w:pPr>
        <w:tabs>
          <w:tab w:val="left" w:pos="1134"/>
        </w:tabs>
        <w:ind w:firstLine="709"/>
        <w:contextualSpacing/>
        <w:jc w:val="both"/>
        <w:rPr>
          <w:b/>
          <w:i/>
        </w:rPr>
      </w:pPr>
    </w:p>
    <w:p w:rsidR="00CB7BA4" w:rsidRPr="00463A5B" w:rsidRDefault="00CB7BA4" w:rsidP="00CB7BA4">
      <w:pPr>
        <w:pStyle w:val="-31"/>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463A5B">
        <w:rPr>
          <w:rFonts w:ascii="Times New Roman" w:hAnsi="Times New Roman"/>
          <w:sz w:val="28"/>
          <w:szCs w:val="28"/>
        </w:rPr>
        <w:t>российский рубль.</w:t>
      </w:r>
    </w:p>
    <w:p w:rsidR="00CB7BA4" w:rsidRPr="00463A5B" w:rsidRDefault="00CB7BA4" w:rsidP="00CB7BA4">
      <w:pPr>
        <w:tabs>
          <w:tab w:val="left" w:pos="1134"/>
        </w:tabs>
        <w:ind w:firstLine="709"/>
        <w:contextualSpacing/>
        <w:jc w:val="both"/>
        <w:rPr>
          <w:rFonts w:eastAsia="Calibri"/>
          <w:sz w:val="28"/>
          <w:szCs w:val="28"/>
          <w:lang w:eastAsia="en-US"/>
        </w:rPr>
      </w:pPr>
      <w:r w:rsidRPr="00463A5B">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B7BA4" w:rsidRPr="00463A5B" w:rsidRDefault="00CB7BA4" w:rsidP="00CB7BA4">
      <w:pPr>
        <w:tabs>
          <w:tab w:val="left" w:pos="1134"/>
        </w:tabs>
        <w:ind w:firstLine="709"/>
        <w:contextualSpacing/>
        <w:jc w:val="both"/>
        <w:rPr>
          <w:sz w:val="28"/>
          <w:szCs w:val="28"/>
        </w:rPr>
      </w:pPr>
    </w:p>
    <w:p w:rsidR="00CB7BA4" w:rsidRPr="00463A5B" w:rsidRDefault="00CB7BA4" w:rsidP="00CB7BA4">
      <w:pPr>
        <w:pStyle w:val="-31"/>
        <w:numPr>
          <w:ilvl w:val="0"/>
          <w:numId w:val="3"/>
        </w:numPr>
        <w:tabs>
          <w:tab w:val="left" w:pos="0"/>
          <w:tab w:val="left" w:pos="1134"/>
        </w:tabs>
        <w:spacing w:after="0" w:line="240" w:lineRule="auto"/>
        <w:ind w:left="0" w:firstLine="709"/>
        <w:jc w:val="both"/>
        <w:rPr>
          <w:rFonts w:ascii="Times New Roman" w:hAnsi="Times New Roman"/>
          <w:b/>
          <w:i/>
          <w:sz w:val="24"/>
        </w:rPr>
      </w:pPr>
      <w:r w:rsidRPr="00463A5B">
        <w:rPr>
          <w:rFonts w:ascii="Times New Roman" w:hAnsi="Times New Roman"/>
          <w:sz w:val="28"/>
          <w:szCs w:val="28"/>
        </w:rPr>
        <w:t>Обеспечение заявки на участие в закупке:</w:t>
      </w:r>
      <w:r w:rsidRPr="00463A5B">
        <w:rPr>
          <w:rFonts w:ascii="Times New Roman" w:eastAsia="Times New Roman" w:hAnsi="Times New Roman"/>
          <w:sz w:val="28"/>
          <w:szCs w:val="28"/>
          <w:lang w:eastAsia="ru-RU"/>
        </w:rPr>
        <w:t xml:space="preserve"> </w:t>
      </w:r>
      <w:r w:rsidRPr="00463A5B">
        <w:rPr>
          <w:rFonts w:ascii="Times New Roman" w:hAnsi="Times New Roman"/>
          <w:sz w:val="28"/>
          <w:szCs w:val="28"/>
        </w:rPr>
        <w:t>не требуется</w:t>
      </w:r>
      <w:r>
        <w:rPr>
          <w:rFonts w:ascii="Times New Roman" w:hAnsi="Times New Roman"/>
          <w:sz w:val="28"/>
          <w:szCs w:val="28"/>
        </w:rPr>
        <w:t>.</w:t>
      </w:r>
    </w:p>
    <w:p w:rsidR="00CB7BA4" w:rsidRPr="005C0EFF" w:rsidRDefault="00CB7BA4" w:rsidP="00CB7BA4">
      <w:pPr>
        <w:tabs>
          <w:tab w:val="left" w:pos="1134"/>
        </w:tabs>
        <w:ind w:firstLine="709"/>
        <w:contextualSpacing/>
        <w:jc w:val="both"/>
        <w:rPr>
          <w:rFonts w:eastAsia="Calibri"/>
          <w:b/>
          <w:i/>
          <w:lang w:eastAsia="en-US"/>
        </w:rPr>
      </w:pPr>
    </w:p>
    <w:p w:rsidR="00CB7BA4" w:rsidRPr="005C0EFF" w:rsidRDefault="00CB7BA4" w:rsidP="00CB7BA4">
      <w:pPr>
        <w:pStyle w:val="-31"/>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CB7BA4" w:rsidRDefault="00CB7BA4" w:rsidP="00CB7BA4">
      <w:pPr>
        <w:tabs>
          <w:tab w:val="left" w:pos="1134"/>
        </w:tabs>
        <w:ind w:firstLine="709"/>
        <w:contextualSpacing/>
        <w:jc w:val="both"/>
        <w:rPr>
          <w:sz w:val="28"/>
          <w:szCs w:val="28"/>
          <w:u w:val="single"/>
        </w:rPr>
      </w:pPr>
      <w:proofErr w:type="gramStart"/>
      <w:r>
        <w:rPr>
          <w:sz w:val="28"/>
          <w:szCs w:val="28"/>
          <w:u w:val="single"/>
        </w:rPr>
        <w:t>Д</w:t>
      </w:r>
      <w:r w:rsidRPr="00194B97">
        <w:rPr>
          <w:sz w:val="28"/>
          <w:szCs w:val="28"/>
          <w:u w:val="single"/>
        </w:rPr>
        <w:t>ля участия в запросе предложений участник</w:t>
      </w:r>
      <w:r>
        <w:rPr>
          <w:sz w:val="28"/>
          <w:szCs w:val="28"/>
          <w:u w:val="single"/>
        </w:rPr>
        <w:t>у</w:t>
      </w:r>
      <w:r w:rsidRPr="00194B97">
        <w:rPr>
          <w:sz w:val="28"/>
          <w:szCs w:val="28"/>
          <w:u w:val="single"/>
        </w:rPr>
        <w:t xml:space="preserve"> необходимо быть отобранным по результатам предварительного отбора по выбору поставщиков </w:t>
      </w:r>
      <w:r>
        <w:rPr>
          <w:sz w:val="28"/>
          <w:szCs w:val="28"/>
          <w:u w:val="single"/>
        </w:rPr>
        <w:t xml:space="preserve">юридических </w:t>
      </w:r>
      <w:r w:rsidRPr="00194B97">
        <w:rPr>
          <w:sz w:val="28"/>
          <w:szCs w:val="28"/>
          <w:u w:val="single"/>
        </w:rPr>
        <w:t xml:space="preserve">услуг </w:t>
      </w:r>
      <w:r>
        <w:rPr>
          <w:sz w:val="28"/>
          <w:szCs w:val="28"/>
          <w:u w:val="single"/>
        </w:rPr>
        <w:t xml:space="preserve">для нужд </w:t>
      </w:r>
      <w:r w:rsidRPr="00194B97">
        <w:rPr>
          <w:sz w:val="28"/>
          <w:szCs w:val="28"/>
          <w:u w:val="single"/>
        </w:rPr>
        <w:t xml:space="preserve">Госкорпорации «Росатом» и организаций Госкорпорации «Росатом» (Извещение № </w:t>
      </w:r>
      <w:r>
        <w:rPr>
          <w:sz w:val="28"/>
          <w:szCs w:val="28"/>
          <w:u w:val="single"/>
        </w:rPr>
        <w:t>150529</w:t>
      </w:r>
      <w:r w:rsidRPr="0085176C">
        <w:rPr>
          <w:sz w:val="28"/>
          <w:szCs w:val="28"/>
          <w:u w:val="single"/>
        </w:rPr>
        <w:t>/0451/</w:t>
      </w:r>
      <w:r>
        <w:rPr>
          <w:sz w:val="28"/>
          <w:szCs w:val="28"/>
          <w:u w:val="single"/>
        </w:rPr>
        <w:t>140/3</w:t>
      </w:r>
      <w:r w:rsidRPr="00194B97">
        <w:rPr>
          <w:sz w:val="28"/>
          <w:szCs w:val="28"/>
          <w:u w:val="single"/>
        </w:rPr>
        <w:t xml:space="preserve"> от </w:t>
      </w:r>
      <w:r>
        <w:rPr>
          <w:sz w:val="28"/>
          <w:szCs w:val="28"/>
          <w:u w:val="single"/>
        </w:rPr>
        <w:t>10</w:t>
      </w:r>
      <w:r w:rsidRPr="00194B97">
        <w:rPr>
          <w:sz w:val="28"/>
          <w:szCs w:val="28"/>
          <w:u w:val="single"/>
        </w:rPr>
        <w:t>.</w:t>
      </w:r>
      <w:r>
        <w:rPr>
          <w:sz w:val="28"/>
          <w:szCs w:val="28"/>
          <w:u w:val="single"/>
        </w:rPr>
        <w:t>07</w:t>
      </w:r>
      <w:r w:rsidRPr="00194B97">
        <w:rPr>
          <w:sz w:val="28"/>
          <w:szCs w:val="28"/>
          <w:u w:val="single"/>
        </w:rPr>
        <w:t>.201</w:t>
      </w:r>
      <w:r>
        <w:rPr>
          <w:sz w:val="28"/>
          <w:szCs w:val="28"/>
          <w:u w:val="single"/>
        </w:rPr>
        <w:t>5</w:t>
      </w:r>
      <w:r w:rsidRPr="00194B97">
        <w:rPr>
          <w:sz w:val="28"/>
          <w:szCs w:val="28"/>
          <w:u w:val="single"/>
        </w:rPr>
        <w:t xml:space="preserve"> года, размеще</w:t>
      </w:r>
      <w:r>
        <w:rPr>
          <w:sz w:val="28"/>
          <w:szCs w:val="28"/>
          <w:u w:val="single"/>
        </w:rPr>
        <w:t xml:space="preserve">но на сайте </w:t>
      </w:r>
      <w:hyperlink r:id="rId5" w:history="1">
        <w:r w:rsidRPr="0085176C">
          <w:rPr>
            <w:sz w:val="28"/>
            <w:szCs w:val="28"/>
            <w:u w:val="single"/>
          </w:rPr>
          <w:t>http://zakupki.rosatom.ru</w:t>
        </w:r>
      </w:hyperlink>
      <w:r w:rsidRPr="00194B97">
        <w:rPr>
          <w:sz w:val="28"/>
          <w:szCs w:val="28"/>
          <w:u w:val="single"/>
        </w:rPr>
        <w:t xml:space="preserve"> (далее – Предварительный отбор).</w:t>
      </w:r>
      <w:proofErr w:type="gramEnd"/>
      <w:r w:rsidRPr="00194B97">
        <w:rPr>
          <w:sz w:val="28"/>
          <w:szCs w:val="28"/>
          <w:u w:val="single"/>
        </w:rPr>
        <w:t xml:space="preserve"> Участники, которые признаны прошедшими Предварительный отбор и которым будут направлены письма-приглашения к участию в процедуре закупки:</w:t>
      </w:r>
    </w:p>
    <w:p w:rsidR="00CB7BA4" w:rsidRPr="00D94CD1" w:rsidRDefault="00CB7BA4" w:rsidP="00CB7BA4">
      <w:pPr>
        <w:tabs>
          <w:tab w:val="left" w:pos="1134"/>
        </w:tabs>
        <w:ind w:firstLine="709"/>
        <w:contextualSpacing/>
        <w:jc w:val="both"/>
        <w:rPr>
          <w:bCs/>
          <w:color w:val="000000"/>
          <w:sz w:val="28"/>
          <w:szCs w:val="28"/>
        </w:rPr>
      </w:pPr>
      <w:r w:rsidRPr="00D94CD1">
        <w:rPr>
          <w:bCs/>
          <w:color w:val="000000"/>
          <w:sz w:val="28"/>
          <w:szCs w:val="28"/>
        </w:rPr>
        <w:t>1.) АБ «ВЕГАС-ЛЕКС»;</w:t>
      </w:r>
    </w:p>
    <w:p w:rsidR="00CB7BA4" w:rsidRPr="00D94CD1" w:rsidRDefault="00CB7BA4" w:rsidP="00CB7BA4">
      <w:pPr>
        <w:tabs>
          <w:tab w:val="left" w:pos="1134"/>
        </w:tabs>
        <w:ind w:firstLine="709"/>
        <w:contextualSpacing/>
        <w:jc w:val="both"/>
        <w:rPr>
          <w:bCs/>
          <w:color w:val="000000"/>
          <w:sz w:val="28"/>
          <w:szCs w:val="28"/>
        </w:rPr>
      </w:pPr>
      <w:r w:rsidRPr="00D94CD1">
        <w:rPr>
          <w:bCs/>
          <w:color w:val="000000"/>
          <w:sz w:val="28"/>
          <w:szCs w:val="28"/>
        </w:rPr>
        <w:lastRenderedPageBreak/>
        <w:t xml:space="preserve">2.) Коллегия адвокатов «Монастырский, </w:t>
      </w:r>
      <w:proofErr w:type="spellStart"/>
      <w:r w:rsidRPr="00D94CD1">
        <w:rPr>
          <w:bCs/>
          <w:color w:val="000000"/>
          <w:sz w:val="28"/>
          <w:szCs w:val="28"/>
        </w:rPr>
        <w:t>Зюба</w:t>
      </w:r>
      <w:proofErr w:type="spellEnd"/>
      <w:r w:rsidRPr="00D94CD1">
        <w:rPr>
          <w:bCs/>
          <w:color w:val="000000"/>
          <w:sz w:val="28"/>
          <w:szCs w:val="28"/>
        </w:rPr>
        <w:t>, Степанов и Партнеры»;</w:t>
      </w:r>
    </w:p>
    <w:p w:rsidR="00CB7BA4" w:rsidRPr="00D94CD1" w:rsidRDefault="00CB7BA4" w:rsidP="00CB7BA4">
      <w:pPr>
        <w:tabs>
          <w:tab w:val="left" w:pos="1134"/>
        </w:tabs>
        <w:ind w:firstLine="709"/>
        <w:contextualSpacing/>
        <w:jc w:val="both"/>
        <w:rPr>
          <w:bCs/>
          <w:color w:val="000000"/>
          <w:sz w:val="28"/>
          <w:szCs w:val="28"/>
        </w:rPr>
      </w:pPr>
      <w:r w:rsidRPr="00D94CD1">
        <w:rPr>
          <w:bCs/>
          <w:color w:val="000000"/>
          <w:sz w:val="28"/>
          <w:szCs w:val="28"/>
        </w:rPr>
        <w:t xml:space="preserve">3.) Филиал компании с ограниченной ответственностью «Бейкер и Макензи – Си – Ай – </w:t>
      </w:r>
      <w:proofErr w:type="spellStart"/>
      <w:r w:rsidRPr="00D94CD1">
        <w:rPr>
          <w:bCs/>
          <w:color w:val="000000"/>
          <w:sz w:val="28"/>
          <w:szCs w:val="28"/>
        </w:rPr>
        <w:t>Эс</w:t>
      </w:r>
      <w:proofErr w:type="spellEnd"/>
      <w:r w:rsidRPr="00D94CD1">
        <w:rPr>
          <w:bCs/>
          <w:color w:val="000000"/>
          <w:sz w:val="28"/>
          <w:szCs w:val="28"/>
        </w:rPr>
        <w:t>, Лимитед»;</w:t>
      </w:r>
    </w:p>
    <w:p w:rsidR="00CB7BA4" w:rsidRPr="00D94CD1" w:rsidRDefault="00CB7BA4" w:rsidP="00CB7BA4">
      <w:pPr>
        <w:tabs>
          <w:tab w:val="left" w:pos="1134"/>
        </w:tabs>
        <w:ind w:firstLine="709"/>
        <w:contextualSpacing/>
        <w:jc w:val="both"/>
        <w:rPr>
          <w:bCs/>
          <w:color w:val="000000"/>
          <w:sz w:val="28"/>
          <w:szCs w:val="28"/>
        </w:rPr>
      </w:pPr>
      <w:r w:rsidRPr="00D94CD1">
        <w:rPr>
          <w:bCs/>
          <w:color w:val="000000"/>
          <w:sz w:val="28"/>
          <w:szCs w:val="28"/>
        </w:rPr>
        <w:t xml:space="preserve">4.) Филиал партнерства с ограниченной ответственностью «Герберт Смит </w:t>
      </w:r>
      <w:proofErr w:type="spellStart"/>
      <w:r w:rsidRPr="00D94CD1">
        <w:rPr>
          <w:bCs/>
          <w:color w:val="000000"/>
          <w:sz w:val="28"/>
          <w:szCs w:val="28"/>
        </w:rPr>
        <w:t>Фрихилз</w:t>
      </w:r>
      <w:proofErr w:type="spellEnd"/>
      <w:r w:rsidRPr="00D94CD1">
        <w:rPr>
          <w:bCs/>
          <w:color w:val="000000"/>
          <w:sz w:val="28"/>
          <w:szCs w:val="28"/>
        </w:rPr>
        <w:t xml:space="preserve"> СНГ ЛЛП»;</w:t>
      </w:r>
    </w:p>
    <w:p w:rsidR="00CB7BA4" w:rsidRPr="00D94CD1" w:rsidRDefault="00CB7BA4" w:rsidP="00CB7BA4">
      <w:pPr>
        <w:tabs>
          <w:tab w:val="left" w:pos="1134"/>
        </w:tabs>
        <w:ind w:firstLine="709"/>
        <w:contextualSpacing/>
        <w:jc w:val="both"/>
        <w:rPr>
          <w:bCs/>
          <w:color w:val="000000"/>
          <w:sz w:val="28"/>
          <w:szCs w:val="28"/>
        </w:rPr>
      </w:pPr>
      <w:r w:rsidRPr="00D94CD1">
        <w:rPr>
          <w:bCs/>
          <w:color w:val="000000"/>
          <w:sz w:val="28"/>
          <w:szCs w:val="28"/>
        </w:rPr>
        <w:t>5.) АО «</w:t>
      </w:r>
      <w:proofErr w:type="spellStart"/>
      <w:r w:rsidRPr="00D94CD1">
        <w:rPr>
          <w:bCs/>
          <w:color w:val="000000"/>
          <w:sz w:val="28"/>
          <w:szCs w:val="28"/>
        </w:rPr>
        <w:t>Дентос</w:t>
      </w:r>
      <w:proofErr w:type="spellEnd"/>
      <w:r w:rsidRPr="00D94CD1">
        <w:rPr>
          <w:bCs/>
          <w:color w:val="000000"/>
          <w:sz w:val="28"/>
          <w:szCs w:val="28"/>
        </w:rPr>
        <w:t xml:space="preserve"> </w:t>
      </w:r>
      <w:proofErr w:type="spellStart"/>
      <w:r w:rsidRPr="00D94CD1">
        <w:rPr>
          <w:bCs/>
          <w:color w:val="000000"/>
          <w:sz w:val="28"/>
          <w:szCs w:val="28"/>
        </w:rPr>
        <w:t>Юроп</w:t>
      </w:r>
      <w:proofErr w:type="spellEnd"/>
      <w:r w:rsidRPr="00D94CD1">
        <w:rPr>
          <w:bCs/>
          <w:color w:val="000000"/>
          <w:sz w:val="28"/>
          <w:szCs w:val="28"/>
        </w:rPr>
        <w:t>»;</w:t>
      </w:r>
    </w:p>
    <w:p w:rsidR="00CB7BA4" w:rsidRPr="00D94CD1" w:rsidRDefault="00CB7BA4" w:rsidP="00CB7BA4">
      <w:pPr>
        <w:tabs>
          <w:tab w:val="left" w:pos="1134"/>
        </w:tabs>
        <w:ind w:firstLine="709"/>
        <w:contextualSpacing/>
        <w:jc w:val="both"/>
        <w:rPr>
          <w:bCs/>
          <w:color w:val="000000"/>
          <w:sz w:val="28"/>
          <w:szCs w:val="28"/>
        </w:rPr>
      </w:pPr>
      <w:r w:rsidRPr="00D94CD1">
        <w:rPr>
          <w:bCs/>
          <w:color w:val="000000"/>
          <w:sz w:val="28"/>
          <w:szCs w:val="28"/>
        </w:rPr>
        <w:t>6.) Филиал партнерства с ограниченной ответственностью КВИНН ЭМАНУЭЛ ЭРКАРТ &amp; САЛЛИВАН ЛЛП;</w:t>
      </w:r>
    </w:p>
    <w:p w:rsidR="00CB7BA4" w:rsidRPr="00D94CD1" w:rsidRDefault="00CB7BA4" w:rsidP="00CB7BA4">
      <w:pPr>
        <w:tabs>
          <w:tab w:val="left" w:pos="1134"/>
        </w:tabs>
        <w:ind w:firstLine="709"/>
        <w:contextualSpacing/>
        <w:jc w:val="both"/>
        <w:rPr>
          <w:bCs/>
          <w:color w:val="000000"/>
          <w:sz w:val="28"/>
          <w:szCs w:val="28"/>
        </w:rPr>
      </w:pPr>
      <w:r w:rsidRPr="00D94CD1">
        <w:rPr>
          <w:bCs/>
          <w:color w:val="000000"/>
          <w:sz w:val="28"/>
          <w:szCs w:val="28"/>
        </w:rPr>
        <w:t>7.) МКА «Юридическая фирма «ЮСТ»;</w:t>
      </w:r>
    </w:p>
    <w:p w:rsidR="00CB7BA4" w:rsidRPr="00D94CD1" w:rsidRDefault="00CB7BA4" w:rsidP="00CB7BA4">
      <w:pPr>
        <w:tabs>
          <w:tab w:val="left" w:pos="1134"/>
        </w:tabs>
        <w:ind w:firstLine="709"/>
        <w:contextualSpacing/>
        <w:jc w:val="both"/>
        <w:rPr>
          <w:bCs/>
          <w:color w:val="000000"/>
          <w:sz w:val="28"/>
          <w:szCs w:val="28"/>
        </w:rPr>
      </w:pPr>
      <w:r w:rsidRPr="00D94CD1">
        <w:rPr>
          <w:bCs/>
          <w:color w:val="000000"/>
          <w:sz w:val="28"/>
          <w:szCs w:val="28"/>
        </w:rPr>
        <w:t>8.) ООО «Пепеляев Групп»;</w:t>
      </w:r>
    </w:p>
    <w:p w:rsidR="00CB7BA4" w:rsidRPr="00D94CD1" w:rsidRDefault="00CB7BA4" w:rsidP="00CB7BA4">
      <w:pPr>
        <w:tabs>
          <w:tab w:val="left" w:pos="1134"/>
        </w:tabs>
        <w:ind w:firstLine="709"/>
        <w:contextualSpacing/>
        <w:jc w:val="both"/>
        <w:rPr>
          <w:bCs/>
          <w:color w:val="000000"/>
          <w:sz w:val="28"/>
          <w:szCs w:val="28"/>
        </w:rPr>
      </w:pPr>
      <w:r w:rsidRPr="00D94CD1">
        <w:rPr>
          <w:bCs/>
          <w:color w:val="000000"/>
          <w:sz w:val="28"/>
          <w:szCs w:val="28"/>
        </w:rPr>
        <w:t>9.) Московское представительство фирмы «</w:t>
      </w:r>
      <w:proofErr w:type="spellStart"/>
      <w:r w:rsidRPr="00D94CD1">
        <w:rPr>
          <w:bCs/>
          <w:color w:val="000000"/>
          <w:sz w:val="28"/>
          <w:szCs w:val="28"/>
        </w:rPr>
        <w:t>Чадборн</w:t>
      </w:r>
      <w:proofErr w:type="spellEnd"/>
      <w:r w:rsidRPr="00D94CD1">
        <w:rPr>
          <w:bCs/>
          <w:color w:val="000000"/>
          <w:sz w:val="28"/>
          <w:szCs w:val="28"/>
        </w:rPr>
        <w:t xml:space="preserve"> и Парк ЛЛП»;</w:t>
      </w:r>
    </w:p>
    <w:p w:rsidR="00CB7BA4" w:rsidRPr="00D94CD1" w:rsidRDefault="00CB7BA4" w:rsidP="00CB7BA4">
      <w:pPr>
        <w:tabs>
          <w:tab w:val="left" w:pos="1134"/>
        </w:tabs>
        <w:ind w:firstLine="709"/>
        <w:contextualSpacing/>
        <w:jc w:val="both"/>
        <w:rPr>
          <w:sz w:val="28"/>
          <w:szCs w:val="28"/>
        </w:rPr>
      </w:pPr>
      <w:r w:rsidRPr="00D94CD1">
        <w:rPr>
          <w:bCs/>
          <w:color w:val="000000"/>
          <w:sz w:val="28"/>
          <w:szCs w:val="28"/>
        </w:rPr>
        <w:t>10.) Коллегия адвокатов «</w:t>
      </w:r>
      <w:proofErr w:type="spellStart"/>
      <w:r w:rsidRPr="00D94CD1">
        <w:rPr>
          <w:bCs/>
          <w:color w:val="000000"/>
          <w:sz w:val="28"/>
          <w:szCs w:val="28"/>
        </w:rPr>
        <w:t>Муранов</w:t>
      </w:r>
      <w:proofErr w:type="spellEnd"/>
      <w:r w:rsidRPr="00D94CD1">
        <w:rPr>
          <w:bCs/>
          <w:color w:val="000000"/>
          <w:sz w:val="28"/>
          <w:szCs w:val="28"/>
        </w:rPr>
        <w:t>, Черняков и партнеры».</w:t>
      </w:r>
    </w:p>
    <w:p w:rsidR="00CB7BA4" w:rsidRPr="005C0EFF" w:rsidRDefault="00CB7BA4" w:rsidP="00CB7BA4">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Pr>
          <w:sz w:val="28"/>
          <w:szCs w:val="28"/>
        </w:rPr>
        <w:t>«Аукционный Конкурсный Дом»</w:t>
      </w:r>
      <w:r w:rsidRPr="005C0EFF">
        <w:rPr>
          <w:sz w:val="28"/>
          <w:szCs w:val="28"/>
        </w:rPr>
        <w:t xml:space="preserve"> в сети «Интернет» по адресу:</w:t>
      </w:r>
      <w:hyperlink r:id="rId6" w:history="1">
        <w:r w:rsidRPr="006A6E7F">
          <w:rPr>
            <w:sz w:val="28"/>
            <w:szCs w:val="28"/>
          </w:rPr>
          <w:t xml:space="preserve"> </w:t>
        </w:r>
        <w:hyperlink r:id="rId7" w:history="1">
          <w:r w:rsidRPr="00D16C76">
            <w:rPr>
              <w:rStyle w:val="a6"/>
              <w:sz w:val="28"/>
              <w:szCs w:val="28"/>
            </w:rPr>
            <w:t>http://a-k-d.ru/</w:t>
          </w:r>
        </w:hyperlink>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CB7BA4" w:rsidRPr="005C0EFF" w:rsidRDefault="00CB7BA4" w:rsidP="00CB7BA4">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B7BA4" w:rsidRPr="005C0EFF" w:rsidRDefault="00CB7BA4" w:rsidP="00CB7BA4">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CB7BA4" w:rsidRDefault="00CB7BA4" w:rsidP="00CB7BA4">
      <w:pPr>
        <w:tabs>
          <w:tab w:val="left" w:pos="1134"/>
        </w:tabs>
        <w:contextualSpacing/>
        <w:jc w:val="both"/>
        <w:rPr>
          <w:spacing w:val="-6"/>
          <w:sz w:val="28"/>
          <w:szCs w:val="28"/>
        </w:rPr>
      </w:pPr>
    </w:p>
    <w:p w:rsidR="00CB7BA4" w:rsidRDefault="00CB7BA4" w:rsidP="00CB7BA4">
      <w:pPr>
        <w:pStyle w:val="-31"/>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CB7BA4" w:rsidRDefault="00CB7BA4" w:rsidP="00CB7BA4">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B7BA4" w:rsidRPr="005C0EFF" w:rsidRDefault="00CB7BA4" w:rsidP="00CB7BA4">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6"/>
            <w:rFonts w:eastAsia="Calibri"/>
            <w:sz w:val="28"/>
            <w:szCs w:val="28"/>
            <w:lang w:eastAsia="en-US"/>
          </w:rPr>
          <w:t>http://www.zakupki.gov.ru</w:t>
        </w:r>
      </w:hyperlink>
      <w:r w:rsidRPr="005C0EFF">
        <w:rPr>
          <w:sz w:val="28"/>
          <w:szCs w:val="28"/>
        </w:rPr>
        <w:t>),</w:t>
      </w:r>
      <w:bookmarkEnd w:id="2"/>
      <w:r w:rsidRPr="005C0EFF">
        <w:rPr>
          <w:sz w:val="28"/>
          <w:szCs w:val="28"/>
        </w:rPr>
        <w:t xml:space="preserve"> </w:t>
      </w:r>
    </w:p>
    <w:p w:rsidR="00CB7BA4" w:rsidRPr="005C0EFF" w:rsidRDefault="00CB7BA4" w:rsidP="00CB7BA4">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CB7BA4" w:rsidRPr="005C0EFF" w:rsidRDefault="00CB7BA4" w:rsidP="00CB7BA4">
      <w:pPr>
        <w:pStyle w:val="-3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CB7BA4" w:rsidRPr="005C0EFF" w:rsidRDefault="00CB7BA4" w:rsidP="00CB7BA4">
      <w:pPr>
        <w:pStyle w:val="-31"/>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463A5B">
        <w:rPr>
          <w:rFonts w:ascii="Times New Roman" w:hAnsi="Times New Roman"/>
          <w:sz w:val="28"/>
          <w:szCs w:val="28"/>
        </w:rPr>
        <w:t>ЭТП «Аукционный Конкурсный Дом»</w:t>
      </w:r>
      <w:r>
        <w:t xml:space="preserve"> </w:t>
      </w:r>
      <w:r>
        <w:rPr>
          <w:sz w:val="28"/>
          <w:szCs w:val="28"/>
        </w:rPr>
        <w:t>(</w:t>
      </w:r>
      <w:hyperlink r:id="rId10" w:history="1">
        <w:r w:rsidRPr="00B25084">
          <w:rPr>
            <w:rStyle w:val="a6"/>
            <w:rFonts w:ascii="Times New Roman" w:hAnsi="Times New Roman"/>
            <w:sz w:val="28"/>
            <w:szCs w:val="28"/>
          </w:rPr>
          <w:t>http://a-k-d.ru/</w:t>
        </w:r>
      </w:hyperlink>
      <w:r>
        <w:rPr>
          <w:sz w:val="28"/>
          <w:szCs w:val="28"/>
        </w:rPr>
        <w:t>)</w:t>
      </w:r>
      <w:r w:rsidRPr="005C0EFF">
        <w:rPr>
          <w:rFonts w:ascii="Times New Roman" w:hAnsi="Times New Roman"/>
          <w:sz w:val="28"/>
          <w:szCs w:val="28"/>
        </w:rPr>
        <w:t>.</w:t>
      </w:r>
    </w:p>
    <w:p w:rsidR="00CB7BA4" w:rsidRPr="005C0EFF" w:rsidRDefault="00CB7BA4" w:rsidP="00CB7BA4">
      <w:pPr>
        <w:tabs>
          <w:tab w:val="left" w:pos="1134"/>
        </w:tabs>
        <w:ind w:firstLine="709"/>
        <w:contextualSpacing/>
        <w:jc w:val="both"/>
        <w:rPr>
          <w:spacing w:val="-6"/>
          <w:sz w:val="28"/>
          <w:szCs w:val="28"/>
        </w:rPr>
      </w:pPr>
    </w:p>
    <w:p w:rsidR="00CB7BA4" w:rsidRPr="00B508BA" w:rsidRDefault="00CB7BA4" w:rsidP="00CB7BA4">
      <w:pPr>
        <w:pStyle w:val="-31"/>
        <w:numPr>
          <w:ilvl w:val="0"/>
          <w:numId w:val="3"/>
        </w:numPr>
        <w:tabs>
          <w:tab w:val="left" w:pos="0"/>
          <w:tab w:val="left" w:pos="1134"/>
        </w:tabs>
        <w:spacing w:after="0" w:line="240" w:lineRule="auto"/>
        <w:ind w:left="0" w:firstLine="709"/>
        <w:jc w:val="both"/>
        <w:rPr>
          <w:rFonts w:ascii="Times New Roman" w:hAnsi="Times New Roman"/>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B508BA">
        <w:rPr>
          <w:rFonts w:ascii="Times New Roman" w:hAnsi="Times New Roman"/>
          <w:sz w:val="28"/>
          <w:szCs w:val="28"/>
        </w:rPr>
        <w:t>не допускается.</w:t>
      </w:r>
    </w:p>
    <w:p w:rsidR="00CB7BA4" w:rsidRPr="00B508BA" w:rsidRDefault="00CB7BA4" w:rsidP="00CB7BA4">
      <w:pPr>
        <w:pStyle w:val="-31"/>
        <w:numPr>
          <w:ilvl w:val="0"/>
          <w:numId w:val="3"/>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B508BA">
        <w:rPr>
          <w:rFonts w:ascii="Times New Roman" w:hAnsi="Times New Roman"/>
          <w:sz w:val="28"/>
          <w:szCs w:val="28"/>
        </w:rPr>
        <w:t>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B508BA">
        <w:rPr>
          <w:rFonts w:ascii="Times New Roman" w:hAnsi="Times New Roman"/>
          <w:sz w:val="28"/>
          <w:szCs w:val="28"/>
        </w:rPr>
        <w:t>оказывающих</w:t>
      </w:r>
      <w:r w:rsidRPr="00EA22EE">
        <w:rPr>
          <w:rFonts w:ascii="Times New Roman" w:hAnsi="Times New Roman"/>
          <w:sz w:val="28"/>
          <w:szCs w:val="28"/>
        </w:rPr>
        <w:t xml:space="preserve"> </w:t>
      </w:r>
      <w:r w:rsidRPr="00B508BA">
        <w:rPr>
          <w:rFonts w:ascii="Times New Roman" w:hAnsi="Times New Roman"/>
          <w:sz w:val="28"/>
          <w:szCs w:val="28"/>
        </w:rPr>
        <w:t>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B508BA">
        <w:rPr>
          <w:rFonts w:ascii="Times New Roman" w:hAnsi="Times New Roman"/>
          <w:sz w:val="28"/>
          <w:szCs w:val="28"/>
        </w:rPr>
        <w:t xml:space="preserve"> не допускается.</w:t>
      </w:r>
    </w:p>
    <w:p w:rsidR="00CB7BA4" w:rsidRPr="00B508BA" w:rsidRDefault="00CB7BA4" w:rsidP="00CB7BA4">
      <w:pPr>
        <w:pStyle w:val="-3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B508BA">
        <w:rPr>
          <w:rFonts w:ascii="Times New Roman" w:hAnsi="Times New Roman"/>
          <w:spacing w:val="-6"/>
          <w:sz w:val="28"/>
          <w:szCs w:val="28"/>
        </w:rPr>
        <w:t>возможна по снижению первоначально указанной в заявке на участие в закупке цены</w:t>
      </w:r>
      <w:r>
        <w:rPr>
          <w:rFonts w:ascii="Times New Roman" w:hAnsi="Times New Roman"/>
          <w:spacing w:val="-6"/>
          <w:sz w:val="28"/>
          <w:szCs w:val="28"/>
        </w:rPr>
        <w:t xml:space="preserve"> единиц услуг</w:t>
      </w:r>
      <w:r w:rsidRPr="00B508BA">
        <w:rPr>
          <w:rFonts w:ascii="Times New Roman" w:hAnsi="Times New Roman"/>
          <w:spacing w:val="-6"/>
          <w:sz w:val="28"/>
          <w:szCs w:val="28"/>
        </w:rPr>
        <w:t>.</w:t>
      </w:r>
    </w:p>
    <w:p w:rsidR="00CB7BA4" w:rsidRDefault="00CB7BA4" w:rsidP="00CB7BA4">
      <w:pPr>
        <w:pStyle w:val="-3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lastRenderedPageBreak/>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10</w:t>
      </w:r>
      <w:r w:rsidRPr="005C0EFF">
        <w:rPr>
          <w:rFonts w:ascii="Times New Roman" w:hAnsi="Times New Roman"/>
          <w:spacing w:val="-6"/>
          <w:sz w:val="28"/>
          <w:szCs w:val="28"/>
        </w:rPr>
        <w:t>-00 (время московское) «</w:t>
      </w:r>
      <w:r w:rsidR="00DC1F78">
        <w:rPr>
          <w:rFonts w:ascii="Times New Roman" w:hAnsi="Times New Roman"/>
          <w:spacing w:val="-6"/>
          <w:sz w:val="28"/>
          <w:szCs w:val="28"/>
        </w:rPr>
        <w:t>7</w:t>
      </w:r>
      <w:r w:rsidRPr="005C0EFF">
        <w:rPr>
          <w:rFonts w:ascii="Times New Roman" w:hAnsi="Times New Roman"/>
          <w:spacing w:val="-6"/>
          <w:sz w:val="28"/>
          <w:szCs w:val="28"/>
        </w:rPr>
        <w:t>»</w:t>
      </w:r>
      <w:r w:rsidR="00DC1F78">
        <w:rPr>
          <w:rFonts w:ascii="Times New Roman" w:hAnsi="Times New Roman"/>
          <w:spacing w:val="-6"/>
          <w:sz w:val="28"/>
          <w:szCs w:val="28"/>
        </w:rPr>
        <w:t xml:space="preserve"> декабря 2</w:t>
      </w:r>
      <w:r w:rsidRPr="005C0EFF">
        <w:rPr>
          <w:rFonts w:ascii="Times New Roman" w:hAnsi="Times New Roman"/>
          <w:spacing w:val="-6"/>
          <w:sz w:val="28"/>
          <w:szCs w:val="28"/>
        </w:rPr>
        <w:t>0</w:t>
      </w:r>
      <w:r>
        <w:rPr>
          <w:rFonts w:ascii="Times New Roman" w:hAnsi="Times New Roman"/>
          <w:spacing w:val="-6"/>
          <w:sz w:val="28"/>
          <w:szCs w:val="28"/>
        </w:rPr>
        <w:t>15</w:t>
      </w:r>
      <w:r w:rsidRPr="005C0EFF">
        <w:rPr>
          <w:rFonts w:ascii="Times New Roman" w:hAnsi="Times New Roman"/>
          <w:spacing w:val="-6"/>
          <w:sz w:val="28"/>
          <w:szCs w:val="28"/>
        </w:rPr>
        <w:t xml:space="preserve"> года. </w:t>
      </w:r>
    </w:p>
    <w:p w:rsidR="00CB7BA4" w:rsidRPr="005C0EFF" w:rsidRDefault="00CB7BA4" w:rsidP="00CB7BA4">
      <w:pPr>
        <w:tabs>
          <w:tab w:val="left" w:pos="1134"/>
        </w:tabs>
        <w:ind w:left="709"/>
        <w:contextualSpacing/>
        <w:jc w:val="both"/>
        <w:rPr>
          <w:spacing w:val="-6"/>
          <w:sz w:val="28"/>
          <w:szCs w:val="28"/>
        </w:rPr>
      </w:pPr>
    </w:p>
    <w:p w:rsidR="00CB7BA4" w:rsidRDefault="00CB7BA4" w:rsidP="00CB7BA4">
      <w:pPr>
        <w:pStyle w:val="-3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CB7BA4" w:rsidRPr="00CE1880" w:rsidRDefault="00CB7BA4" w:rsidP="00CB7BA4">
      <w:pPr>
        <w:tabs>
          <w:tab w:val="left" w:pos="1134"/>
        </w:tabs>
        <w:ind w:firstLine="709"/>
        <w:contextualSpacing/>
        <w:jc w:val="both"/>
        <w:rPr>
          <w:sz w:val="28"/>
          <w:szCs w:val="28"/>
        </w:rPr>
      </w:pPr>
      <w:r w:rsidRPr="00CE1880">
        <w:rPr>
          <w:sz w:val="28"/>
          <w:szCs w:val="28"/>
        </w:rPr>
        <w:t xml:space="preserve">Отборочная стадия рассмотрения заявок на участие в закупке: </w:t>
      </w:r>
      <w:proofErr w:type="gramStart"/>
      <w:r w:rsidRPr="00463A5B">
        <w:rPr>
          <w:sz w:val="28"/>
          <w:szCs w:val="28"/>
        </w:rPr>
        <w:t>г</w:t>
      </w:r>
      <w:proofErr w:type="gramEnd"/>
      <w:r w:rsidRPr="00463A5B">
        <w:rPr>
          <w:sz w:val="28"/>
          <w:szCs w:val="28"/>
        </w:rPr>
        <w:t>. Москва, ул. Погодинская, д. 22</w:t>
      </w:r>
      <w:r w:rsidRPr="00CE1880">
        <w:rPr>
          <w:sz w:val="28"/>
          <w:szCs w:val="28"/>
        </w:rPr>
        <w:t>,</w:t>
      </w:r>
      <w:r>
        <w:rPr>
          <w:sz w:val="28"/>
          <w:szCs w:val="28"/>
        </w:rPr>
        <w:t xml:space="preserve"> не позднее </w:t>
      </w:r>
      <w:r w:rsidRPr="005C0EFF">
        <w:rPr>
          <w:spacing w:val="-6"/>
          <w:sz w:val="28"/>
          <w:szCs w:val="28"/>
        </w:rPr>
        <w:t>«</w:t>
      </w:r>
      <w:r w:rsidR="00DC1F78">
        <w:rPr>
          <w:spacing w:val="-6"/>
          <w:sz w:val="28"/>
          <w:szCs w:val="28"/>
        </w:rPr>
        <w:t>14</w:t>
      </w:r>
      <w:r w:rsidRPr="005C0EFF">
        <w:rPr>
          <w:spacing w:val="-6"/>
          <w:sz w:val="28"/>
          <w:szCs w:val="28"/>
        </w:rPr>
        <w:t xml:space="preserve">» </w:t>
      </w:r>
      <w:r w:rsidR="00DC1F78">
        <w:rPr>
          <w:spacing w:val="-6"/>
          <w:sz w:val="28"/>
          <w:szCs w:val="28"/>
        </w:rPr>
        <w:t>декабря</w:t>
      </w:r>
      <w:r>
        <w:rPr>
          <w:sz w:val="28"/>
          <w:szCs w:val="28"/>
        </w:rPr>
        <w:t xml:space="preserve"> </w:t>
      </w:r>
      <w:r w:rsidRPr="00CE1880">
        <w:rPr>
          <w:sz w:val="28"/>
          <w:szCs w:val="28"/>
        </w:rPr>
        <w:t>20</w:t>
      </w:r>
      <w:r>
        <w:rPr>
          <w:sz w:val="28"/>
          <w:szCs w:val="28"/>
        </w:rPr>
        <w:t>15</w:t>
      </w:r>
      <w:r w:rsidRPr="00CE1880">
        <w:rPr>
          <w:sz w:val="28"/>
          <w:szCs w:val="28"/>
        </w:rPr>
        <w:t xml:space="preserve"> г. </w:t>
      </w:r>
    </w:p>
    <w:p w:rsidR="00CB7BA4" w:rsidRPr="00463A5B" w:rsidRDefault="00CB7BA4" w:rsidP="00CB7BA4">
      <w:pPr>
        <w:tabs>
          <w:tab w:val="left" w:pos="1134"/>
        </w:tabs>
        <w:ind w:firstLine="709"/>
        <w:contextualSpacing/>
        <w:jc w:val="both"/>
        <w:rPr>
          <w:sz w:val="28"/>
          <w:szCs w:val="28"/>
        </w:rPr>
      </w:pPr>
      <w:r w:rsidRPr="00CE1880">
        <w:rPr>
          <w:sz w:val="28"/>
          <w:szCs w:val="28"/>
        </w:rPr>
        <w:t xml:space="preserve">Оценочная стадия рассмотрения заявок на участие в закупке и подведение итогов закупки: </w:t>
      </w:r>
      <w:proofErr w:type="gramStart"/>
      <w:r w:rsidRPr="00463A5B">
        <w:rPr>
          <w:sz w:val="28"/>
          <w:szCs w:val="28"/>
        </w:rPr>
        <w:t>г</w:t>
      </w:r>
      <w:proofErr w:type="gramEnd"/>
      <w:r w:rsidRPr="00463A5B">
        <w:rPr>
          <w:sz w:val="28"/>
          <w:szCs w:val="28"/>
        </w:rPr>
        <w:t>. Москва, ул. Погодинская, д. 22</w:t>
      </w:r>
      <w:r>
        <w:rPr>
          <w:sz w:val="28"/>
          <w:szCs w:val="28"/>
        </w:rPr>
        <w:t xml:space="preserve">, не позднее </w:t>
      </w:r>
      <w:r w:rsidRPr="005C0EFF">
        <w:rPr>
          <w:spacing w:val="-6"/>
          <w:sz w:val="28"/>
          <w:szCs w:val="28"/>
        </w:rPr>
        <w:t>«</w:t>
      </w:r>
      <w:r w:rsidR="00DC1F78">
        <w:rPr>
          <w:spacing w:val="-6"/>
          <w:sz w:val="28"/>
          <w:szCs w:val="28"/>
        </w:rPr>
        <w:t>18</w:t>
      </w:r>
      <w:r w:rsidRPr="005C0EFF">
        <w:rPr>
          <w:spacing w:val="-6"/>
          <w:sz w:val="28"/>
          <w:szCs w:val="28"/>
        </w:rPr>
        <w:t>»</w:t>
      </w:r>
      <w:r w:rsidR="00DC1F78" w:rsidRPr="00DC1F78">
        <w:rPr>
          <w:spacing w:val="-6"/>
          <w:sz w:val="28"/>
          <w:szCs w:val="28"/>
        </w:rPr>
        <w:t xml:space="preserve"> </w:t>
      </w:r>
      <w:r w:rsidR="00DC1F78">
        <w:rPr>
          <w:spacing w:val="-6"/>
          <w:sz w:val="28"/>
          <w:szCs w:val="28"/>
        </w:rPr>
        <w:t>декабря</w:t>
      </w:r>
      <w:r w:rsidR="00DC1F78" w:rsidRPr="00CE1880">
        <w:rPr>
          <w:sz w:val="28"/>
          <w:szCs w:val="28"/>
        </w:rPr>
        <w:t xml:space="preserve"> </w:t>
      </w:r>
      <w:r w:rsidRPr="00CE1880">
        <w:rPr>
          <w:sz w:val="28"/>
          <w:szCs w:val="28"/>
        </w:rPr>
        <w:t>20</w:t>
      </w:r>
      <w:r>
        <w:rPr>
          <w:sz w:val="28"/>
          <w:szCs w:val="28"/>
        </w:rPr>
        <w:t>15</w:t>
      </w:r>
      <w:r w:rsidRPr="00CE1880">
        <w:rPr>
          <w:sz w:val="28"/>
          <w:szCs w:val="28"/>
        </w:rPr>
        <w:t xml:space="preserve"> г.</w:t>
      </w:r>
    </w:p>
    <w:p w:rsidR="00CB7BA4" w:rsidRPr="005C0EFF" w:rsidRDefault="00CB7BA4" w:rsidP="00CB7BA4">
      <w:pPr>
        <w:tabs>
          <w:tab w:val="left" w:pos="1134"/>
        </w:tabs>
        <w:ind w:firstLine="709"/>
        <w:contextualSpacing/>
        <w:jc w:val="both"/>
        <w:rPr>
          <w:spacing w:val="-6"/>
          <w:sz w:val="28"/>
          <w:szCs w:val="28"/>
        </w:rPr>
      </w:pPr>
    </w:p>
    <w:p w:rsidR="00CB7BA4" w:rsidRDefault="00CB7BA4" w:rsidP="00CB7BA4">
      <w:pPr>
        <w:pStyle w:val="-31"/>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463A5B">
        <w:rPr>
          <w:rFonts w:ascii="Times New Roman" w:hAnsi="Times New Roman"/>
          <w:sz w:val="28"/>
          <w:szCs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CB7BA4" w:rsidRDefault="00CB7BA4" w:rsidP="00CB7BA4">
      <w:pPr>
        <w:tabs>
          <w:tab w:val="left" w:pos="1134"/>
        </w:tabs>
        <w:ind w:firstLine="709"/>
        <w:contextualSpacing/>
        <w:jc w:val="both"/>
        <w:rPr>
          <w:sz w:val="28"/>
        </w:rPr>
      </w:pPr>
      <w:r w:rsidRPr="00B62CE7">
        <w:rPr>
          <w:sz w:val="28"/>
        </w:rPr>
        <w:t xml:space="preserve">если вследствие рассмотрения жалобы в ЦАК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CB7BA4" w:rsidRDefault="00CB7BA4" w:rsidP="00CB7BA4">
      <w:pPr>
        <w:tabs>
          <w:tab w:val="left" w:pos="1134"/>
        </w:tabs>
        <w:ind w:firstLine="709"/>
        <w:contextualSpacing/>
        <w:jc w:val="both"/>
        <w:rPr>
          <w:sz w:val="28"/>
          <w:szCs w:val="28"/>
        </w:rPr>
      </w:pPr>
      <w:r>
        <w:rPr>
          <w:sz w:val="28"/>
          <w:szCs w:val="28"/>
        </w:rPr>
        <w:t>е</w:t>
      </w:r>
      <w:r w:rsidRPr="00DE5685">
        <w:rPr>
          <w:sz w:val="28"/>
          <w:szCs w:val="28"/>
        </w:rPr>
        <w:t xml:space="preserve">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w:t>
      </w:r>
      <w:r>
        <w:rPr>
          <w:sz w:val="28"/>
          <w:szCs w:val="28"/>
        </w:rPr>
        <w:t>Заказчика; в данном случае</w:t>
      </w:r>
      <w:r w:rsidRPr="00DE5685">
        <w:rPr>
          <w:sz w:val="28"/>
          <w:szCs w:val="28"/>
        </w:rPr>
        <w:t xml:space="preserve"> договор заключается только после такого одобрения</w:t>
      </w:r>
      <w:r>
        <w:rPr>
          <w:sz w:val="28"/>
          <w:szCs w:val="28"/>
        </w:rPr>
        <w:t>;</w:t>
      </w:r>
    </w:p>
    <w:p w:rsidR="00CB7BA4" w:rsidRDefault="00CB7BA4" w:rsidP="00CB7BA4">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CB7BA4" w:rsidRDefault="00CB7BA4" w:rsidP="00CB7BA4">
      <w:pPr>
        <w:tabs>
          <w:tab w:val="left" w:pos="1134"/>
        </w:tabs>
        <w:ind w:firstLine="709"/>
        <w:contextualSpacing/>
        <w:jc w:val="both"/>
        <w:rPr>
          <w:rFonts w:eastAsia="Calibri"/>
          <w:spacing w:val="-6"/>
          <w:sz w:val="28"/>
          <w:szCs w:val="28"/>
          <w:lang w:eastAsia="en-US"/>
        </w:rPr>
      </w:pPr>
      <w:proofErr w:type="gramStart"/>
      <w:r>
        <w:rPr>
          <w:rFonts w:eastAsia="Calibri"/>
          <w:spacing w:val="-6"/>
          <w:sz w:val="28"/>
          <w:szCs w:val="28"/>
          <w:lang w:eastAsia="en-US"/>
        </w:rPr>
        <w:t xml:space="preserve">Заказчик </w:t>
      </w:r>
      <w:r w:rsidRPr="00700C97">
        <w:rPr>
          <w:rFonts w:eastAsia="Calibri"/>
          <w:spacing w:val="-6"/>
          <w:sz w:val="28"/>
          <w:szCs w:val="28"/>
          <w:lang w:eastAsia="en-US"/>
        </w:rPr>
        <w:t>в течение</w:t>
      </w:r>
      <w:r w:rsidRPr="00463A5B">
        <w:rPr>
          <w:rFonts w:eastAsia="Calibri"/>
          <w:spacing w:val="-6"/>
          <w:sz w:val="28"/>
          <w:szCs w:val="28"/>
          <w:lang w:eastAsia="en-US"/>
        </w:rPr>
        <w:t xml:space="preserve"> </w:t>
      </w:r>
      <w:r w:rsidRPr="00463A5B">
        <w:rPr>
          <w:bCs/>
          <w:iCs/>
          <w:sz w:val="28"/>
          <w:szCs w:val="28"/>
        </w:rPr>
        <w:t>3 (трех)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CB7BA4" w:rsidRDefault="00CB7BA4" w:rsidP="00CB7BA4">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CB7BA4" w:rsidRDefault="00CB7BA4" w:rsidP="00CB7BA4">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326203">
        <w:rPr>
          <w:rFonts w:eastAsia="Calibri"/>
          <w:b/>
          <w:spacing w:val="-6"/>
          <w:sz w:val="28"/>
          <w:szCs w:val="28"/>
          <w:u w:val="single"/>
          <w:lang w:eastAsia="en-US"/>
        </w:rPr>
        <w:t>обязано</w:t>
      </w:r>
      <w:r w:rsidRPr="00700C97">
        <w:rPr>
          <w:rFonts w:eastAsia="Calibri"/>
          <w:spacing w:val="-6"/>
          <w:sz w:val="28"/>
          <w:szCs w:val="28"/>
          <w:lang w:eastAsia="en-US"/>
        </w:rPr>
        <w:t xml:space="preserve"> предоставить </w:t>
      </w:r>
      <w:r>
        <w:rPr>
          <w:rFonts w:eastAsia="Calibri"/>
          <w:spacing w:val="-6"/>
          <w:sz w:val="28"/>
          <w:szCs w:val="28"/>
          <w:lang w:eastAsia="en-US"/>
        </w:rPr>
        <w:t xml:space="preserve">Заказчику </w:t>
      </w:r>
      <w:r w:rsidRPr="00700C97">
        <w:rPr>
          <w:rFonts w:eastAsia="Calibri"/>
          <w:spacing w:val="-6"/>
          <w:sz w:val="28"/>
          <w:szCs w:val="28"/>
          <w:lang w:eastAsia="en-US"/>
        </w:rPr>
        <w:t xml:space="preserve"> подписанный и заверенный печатью со своей стороны договор</w:t>
      </w:r>
      <w:r w:rsidRPr="00FC009D">
        <w:rPr>
          <w:b/>
          <w:bCs/>
          <w:i/>
          <w:iCs/>
        </w:rPr>
        <w:t>,</w:t>
      </w:r>
      <w:r w:rsidRPr="00463A5B">
        <w:rPr>
          <w:bCs/>
          <w:iCs/>
          <w:sz w:val="28"/>
          <w:szCs w:val="28"/>
        </w:rPr>
        <w:t xml:space="preserve"> в течение 10 (десяти) дней</w:t>
      </w:r>
      <w:r w:rsidRPr="00463A5B">
        <w:rPr>
          <w:sz w:val="28"/>
          <w:szCs w:val="28"/>
        </w:rPr>
        <w:t xml:space="preserve"> </w:t>
      </w:r>
      <w:r w:rsidRPr="00700C97">
        <w:rPr>
          <w:rFonts w:eastAsia="Calibri"/>
          <w:spacing w:val="-6"/>
          <w:sz w:val="28"/>
          <w:szCs w:val="28"/>
          <w:lang w:eastAsia="en-US"/>
        </w:rPr>
        <w:t>со дня направления указанного договора.</w:t>
      </w:r>
    </w:p>
    <w:p w:rsidR="00CB7BA4" w:rsidRDefault="00CB7BA4" w:rsidP="00CB7BA4">
      <w:pPr>
        <w:tabs>
          <w:tab w:val="left" w:pos="1134"/>
        </w:tabs>
        <w:ind w:left="709"/>
        <w:contextualSpacing/>
        <w:jc w:val="both"/>
        <w:rPr>
          <w:spacing w:val="-6"/>
          <w:sz w:val="32"/>
          <w:szCs w:val="28"/>
        </w:rPr>
      </w:pPr>
    </w:p>
    <w:p w:rsidR="00CB7BA4" w:rsidRPr="00463A5B" w:rsidRDefault="00CB7BA4" w:rsidP="00CB7BA4">
      <w:pPr>
        <w:pStyle w:val="-31"/>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sidRPr="00463A5B">
        <w:rPr>
          <w:rFonts w:ascii="Times New Roman" w:hAnsi="Times New Roman"/>
          <w:spacing w:val="-6"/>
          <w:sz w:val="28"/>
          <w:szCs w:val="28"/>
        </w:rPr>
        <w:t xml:space="preserve"> </w:t>
      </w:r>
      <w:r w:rsidRPr="00463A5B">
        <w:rPr>
          <w:rFonts w:ascii="Times New Roman" w:hAnsi="Times New Roman"/>
          <w:sz w:val="28"/>
          <w:szCs w:val="28"/>
        </w:rPr>
        <w:t>не требуется</w:t>
      </w:r>
      <w:r>
        <w:rPr>
          <w:rFonts w:ascii="Times New Roman" w:hAnsi="Times New Roman"/>
          <w:sz w:val="28"/>
          <w:szCs w:val="28"/>
        </w:rPr>
        <w:t>.</w:t>
      </w:r>
      <w:r w:rsidRPr="00463A5B">
        <w:rPr>
          <w:spacing w:val="-6"/>
          <w:sz w:val="28"/>
          <w:szCs w:val="28"/>
        </w:rPr>
        <w:t xml:space="preserve"> </w:t>
      </w:r>
    </w:p>
    <w:p w:rsidR="00CB7BA4" w:rsidRDefault="00CB7BA4" w:rsidP="00CB7BA4">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463A5B">
        <w:rPr>
          <w:sz w:val="28"/>
          <w:szCs w:val="28"/>
        </w:rPr>
        <w:t xml:space="preserve">запроса </w:t>
      </w:r>
      <w:r>
        <w:rPr>
          <w:sz w:val="28"/>
          <w:szCs w:val="28"/>
        </w:rPr>
        <w:t>предложений</w:t>
      </w:r>
      <w:r w:rsidRPr="004A7987">
        <w:rPr>
          <w:b/>
          <w:i/>
        </w:rPr>
        <w:t xml:space="preserve"> </w:t>
      </w:r>
      <w:r w:rsidRPr="004A7987">
        <w:rPr>
          <w:sz w:val="28"/>
          <w:szCs w:val="28"/>
        </w:rPr>
        <w:t>не является торгами по законодательству Российской Федерации.</w:t>
      </w:r>
    </w:p>
    <w:p w:rsidR="00CB7BA4" w:rsidRPr="004A7987" w:rsidRDefault="00CB7BA4" w:rsidP="00CB7BA4">
      <w:pPr>
        <w:tabs>
          <w:tab w:val="left" w:pos="0"/>
          <w:tab w:val="left" w:pos="1134"/>
        </w:tabs>
        <w:ind w:left="709"/>
        <w:contextualSpacing/>
        <w:jc w:val="both"/>
        <w:rPr>
          <w:sz w:val="28"/>
          <w:szCs w:val="28"/>
        </w:rPr>
      </w:pPr>
    </w:p>
    <w:p w:rsidR="00CB7BA4" w:rsidRPr="00463A5B" w:rsidRDefault="00CB7BA4" w:rsidP="00CB7BA4">
      <w:pPr>
        <w:pStyle w:val="-31"/>
        <w:numPr>
          <w:ilvl w:val="0"/>
          <w:numId w:val="3"/>
        </w:numPr>
        <w:tabs>
          <w:tab w:val="left" w:pos="0"/>
          <w:tab w:val="left" w:pos="1134"/>
        </w:tabs>
        <w:spacing w:after="0" w:line="240" w:lineRule="auto"/>
        <w:ind w:left="0" w:firstLine="709"/>
        <w:jc w:val="both"/>
        <w:rPr>
          <w:rFonts w:ascii="Times New Roman" w:hAnsi="Times New Roman"/>
          <w:sz w:val="28"/>
          <w:szCs w:val="28"/>
        </w:rPr>
      </w:pPr>
      <w:r w:rsidRPr="00ED599E">
        <w:rPr>
          <w:rFonts w:ascii="Times New Roman" w:hAnsi="Times New Roman"/>
          <w:sz w:val="28"/>
          <w:szCs w:val="28"/>
        </w:rPr>
        <w:t xml:space="preserve">Отказ организатора закупки от проведения закупки по решению </w:t>
      </w:r>
      <w:r>
        <w:rPr>
          <w:rFonts w:ascii="Times New Roman" w:hAnsi="Times New Roman"/>
          <w:sz w:val="28"/>
          <w:szCs w:val="28"/>
        </w:rPr>
        <w:t>Заказчика</w:t>
      </w:r>
      <w:r w:rsidRPr="00ED599E">
        <w:rPr>
          <w:rFonts w:ascii="Times New Roman" w:hAnsi="Times New Roman"/>
          <w:sz w:val="28"/>
          <w:szCs w:val="28"/>
        </w:rPr>
        <w:t>, в любое время вплоть до подведения итогов закупки,</w:t>
      </w:r>
      <w:r w:rsidRPr="00463A5B">
        <w:rPr>
          <w:rFonts w:ascii="Times New Roman" w:hAnsi="Times New Roman"/>
          <w:sz w:val="28"/>
          <w:szCs w:val="28"/>
        </w:rPr>
        <w:t xml:space="preserve"> в указанных </w:t>
      </w:r>
      <w:r w:rsidRPr="00463A5B">
        <w:rPr>
          <w:rFonts w:ascii="Times New Roman" w:hAnsi="Times New Roman"/>
          <w:sz w:val="28"/>
          <w:szCs w:val="28"/>
        </w:rPr>
        <w:lastRenderedPageBreak/>
        <w:t>ниже случаях не приводит к каким-либо последствиям для организатора</w:t>
      </w:r>
      <w:r w:rsidRPr="00463A5B">
        <w:rPr>
          <w:rFonts w:ascii="Times New Roman" w:hAnsi="Times New Roman"/>
          <w:sz w:val="28"/>
        </w:rPr>
        <w:t xml:space="preserve"> закупки</w:t>
      </w:r>
      <w:r w:rsidRPr="00463A5B">
        <w:rPr>
          <w:rFonts w:ascii="Times New Roman" w:hAnsi="Times New Roman"/>
          <w:sz w:val="28"/>
          <w:szCs w:val="28"/>
        </w:rPr>
        <w:t>:</w:t>
      </w:r>
    </w:p>
    <w:p w:rsidR="00CB7BA4" w:rsidRPr="005C0EFF" w:rsidRDefault="00CB7BA4" w:rsidP="00CB7BA4">
      <w:pPr>
        <w:pStyle w:val="a7"/>
        <w:spacing w:after="0"/>
        <w:ind w:left="0" w:firstLine="709"/>
        <w:jc w:val="both"/>
        <w:rPr>
          <w:sz w:val="28"/>
          <w:szCs w:val="28"/>
        </w:rPr>
      </w:pPr>
      <w:r>
        <w:rPr>
          <w:sz w:val="28"/>
          <w:szCs w:val="28"/>
        </w:rPr>
        <w:t xml:space="preserve">-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B7BA4" w:rsidRPr="005C0EFF" w:rsidRDefault="00CB7BA4" w:rsidP="00CB7BA4">
      <w:pPr>
        <w:pStyle w:val="a7"/>
        <w:spacing w:after="0"/>
        <w:ind w:left="0" w:firstLine="709"/>
        <w:jc w:val="both"/>
        <w:rPr>
          <w:sz w:val="28"/>
          <w:szCs w:val="28"/>
        </w:rPr>
      </w:pPr>
      <w:r>
        <w:rPr>
          <w:sz w:val="28"/>
          <w:szCs w:val="28"/>
        </w:rPr>
        <w:t xml:space="preserve">- </w:t>
      </w:r>
      <w:r w:rsidRPr="005C0EFF">
        <w:rPr>
          <w:sz w:val="28"/>
          <w:szCs w:val="28"/>
        </w:rPr>
        <w:t xml:space="preserve">изменения потребности в продукции, в том числе изменение характеристик продукции, при наличии утверждения таких изменений руководителем </w:t>
      </w:r>
      <w:r>
        <w:rPr>
          <w:sz w:val="28"/>
          <w:szCs w:val="28"/>
        </w:rPr>
        <w:t>Заказчика</w:t>
      </w:r>
      <w:r w:rsidRPr="005C0EFF">
        <w:rPr>
          <w:sz w:val="28"/>
          <w:szCs w:val="28"/>
        </w:rPr>
        <w:t>;</w:t>
      </w:r>
    </w:p>
    <w:p w:rsidR="00CB7BA4" w:rsidRPr="005C0EFF" w:rsidRDefault="00CB7BA4" w:rsidP="00CB7BA4">
      <w:pPr>
        <w:pStyle w:val="a7"/>
        <w:spacing w:after="0"/>
        <w:ind w:left="0" w:firstLine="709"/>
        <w:jc w:val="both"/>
        <w:rPr>
          <w:sz w:val="28"/>
          <w:szCs w:val="28"/>
        </w:rPr>
      </w:pPr>
      <w:r>
        <w:rPr>
          <w:sz w:val="28"/>
          <w:szCs w:val="28"/>
        </w:rPr>
        <w:t xml:space="preserve">-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B7BA4" w:rsidRDefault="00CB7BA4" w:rsidP="00CB7BA4">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 xml:space="preserve">подписывается руководителем </w:t>
      </w:r>
      <w:proofErr w:type="spellStart"/>
      <w:r>
        <w:rPr>
          <w:sz w:val="28"/>
          <w:szCs w:val="28"/>
        </w:rPr>
        <w:t>Заказчикаа</w:t>
      </w:r>
      <w:proofErr w:type="spellEnd"/>
      <w:r w:rsidRPr="001A662C">
        <w:rPr>
          <w:sz w:val="28"/>
          <w:szCs w:val="28"/>
        </w:rPr>
        <w:t xml:space="preserve">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3" w:name="_GoBack"/>
      <w:bookmarkEnd w:id="3"/>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CB7BA4" w:rsidRDefault="00CB7BA4" w:rsidP="00CB7BA4">
      <w:pPr>
        <w:tabs>
          <w:tab w:val="left" w:pos="1134"/>
        </w:tabs>
        <w:ind w:left="142" w:firstLine="567"/>
        <w:contextualSpacing/>
        <w:jc w:val="both"/>
        <w:rPr>
          <w:sz w:val="28"/>
          <w:szCs w:val="28"/>
        </w:rPr>
      </w:pPr>
    </w:p>
    <w:p w:rsidR="00CB7BA4" w:rsidRDefault="00CB7BA4" w:rsidP="00CB7BA4">
      <w:pPr>
        <w:pStyle w:val="-31"/>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w:t>
      </w:r>
      <w:r>
        <w:rPr>
          <w:rFonts w:ascii="Times New Roman" w:hAnsi="Times New Roman"/>
          <w:sz w:val="28"/>
          <w:szCs w:val="28"/>
        </w:rPr>
        <w:t>Заказчика</w:t>
      </w:r>
      <w:r w:rsidRPr="00CD6C43">
        <w:rPr>
          <w:rFonts w:ascii="Times New Roman" w:hAnsi="Times New Roman"/>
          <w:sz w:val="28"/>
          <w:szCs w:val="28"/>
        </w:rPr>
        <w:t xml:space="preserve">,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B7BA4" w:rsidRDefault="00CB7BA4" w:rsidP="00CB7BA4">
      <w:pPr>
        <w:pStyle w:val="-31"/>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CB7BA4" w:rsidRDefault="00CB7BA4" w:rsidP="00CB7BA4">
      <w:pPr>
        <w:pStyle w:val="a4"/>
        <w:spacing w:before="0" w:beforeAutospacing="0" w:after="0" w:afterAutospacing="0"/>
        <w:ind w:right="153"/>
        <w:jc w:val="both"/>
      </w:pPr>
    </w:p>
    <w:p w:rsidR="00D372CA" w:rsidRPr="00CB7BA4" w:rsidRDefault="00D372CA"/>
    <w:sectPr w:rsidR="00D372CA" w:rsidRPr="00CB7BA4" w:rsidSect="00D372C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757BF8"/>
    <w:multiLevelType w:val="hybridMultilevel"/>
    <w:tmpl w:val="343C4A9A"/>
    <w:lvl w:ilvl="0" w:tplc="D3FAC1B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B7BA4"/>
    <w:rsid w:val="00026A43"/>
    <w:rsid w:val="003741FD"/>
    <w:rsid w:val="00CB7BA4"/>
    <w:rsid w:val="00D372CA"/>
    <w:rsid w:val="00DC1F78"/>
    <w:rsid w:val="00FF59C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B7BA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B7BA4"/>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B7BA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B7BA4"/>
    <w:rPr>
      <w:rFonts w:ascii="Times New Roman" w:eastAsia="Times New Roman" w:hAnsi="Times New Roman" w:cs="Times New Roman"/>
      <w:iCs/>
      <w:sz w:val="20"/>
      <w:szCs w:val="20"/>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B7BA4"/>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Знак3,Знак2,Знак Знак10"/>
    <w:basedOn w:val="a0"/>
    <w:link w:val="a5"/>
    <w:qFormat/>
    <w:rsid w:val="00CB7BA4"/>
    <w:pPr>
      <w:spacing w:before="100" w:beforeAutospacing="1" w:after="100" w:afterAutospacing="1"/>
    </w:pPr>
  </w:style>
  <w:style w:type="paragraph" w:customStyle="1" w:styleId="a">
    <w:name w:val="Пункт"/>
    <w:basedOn w:val="a0"/>
    <w:rsid w:val="00CB7BA4"/>
    <w:pPr>
      <w:numPr>
        <w:ilvl w:val="2"/>
        <w:numId w:val="1"/>
      </w:numPr>
      <w:spacing w:line="360" w:lineRule="auto"/>
      <w:jc w:val="both"/>
    </w:pPr>
    <w:rPr>
      <w:snapToGrid w:val="0"/>
      <w:sz w:val="28"/>
      <w:szCs w:val="28"/>
    </w:rPr>
  </w:style>
  <w:style w:type="character" w:styleId="a6">
    <w:name w:val="Hyperlink"/>
    <w:uiPriority w:val="99"/>
    <w:rsid w:val="00CB7BA4"/>
    <w:rPr>
      <w:color w:val="0000FF"/>
      <w:u w:val="single"/>
    </w:rPr>
  </w:style>
  <w:style w:type="paragraph" w:styleId="a7">
    <w:name w:val="List Continue"/>
    <w:basedOn w:val="a0"/>
    <w:rsid w:val="00CB7BA4"/>
    <w:pPr>
      <w:spacing w:after="120"/>
      <w:ind w:left="283"/>
    </w:pPr>
  </w:style>
  <w:style w:type="paragraph" w:customStyle="1" w:styleId="-31">
    <w:name w:val="Светлая сетка - Акцент 31"/>
    <w:basedOn w:val="a0"/>
    <w:link w:val="-3"/>
    <w:uiPriority w:val="34"/>
    <w:qFormat/>
    <w:rsid w:val="00CB7BA4"/>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Знак3 Знак,Знак2 Знак,Знак Знак10 Знак"/>
    <w:link w:val="a4"/>
    <w:rsid w:val="00CB7BA4"/>
    <w:rPr>
      <w:rFonts w:ascii="Times New Roman" w:eastAsia="Times New Roman" w:hAnsi="Times New Roman" w:cs="Times New Roman"/>
      <w:sz w:val="24"/>
      <w:szCs w:val="24"/>
    </w:rPr>
  </w:style>
  <w:style w:type="character" w:customStyle="1" w:styleId="-3">
    <w:name w:val="Светлая сетка - Акцент 3 Знак"/>
    <w:link w:val="-31"/>
    <w:uiPriority w:val="34"/>
    <w:rsid w:val="00CB7BA4"/>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__________.ru" TargetMode="External"/><Relationship Id="rId11" Type="http://schemas.openxmlformats.org/officeDocument/2006/relationships/hyperlink" Target="mailto:arbitration@rosatom.ru" TargetMode="External"/><Relationship Id="rId5" Type="http://schemas.openxmlformats.org/officeDocument/2006/relationships/hyperlink" Target="http://www.rosatom.ru" TargetMode="External"/><Relationship Id="rId10" Type="http://schemas.openxmlformats.org/officeDocument/2006/relationships/hyperlink" Target="http://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2320</Words>
  <Characters>13229</Characters>
  <Application>Microsoft Office Word</Application>
  <DocSecurity>0</DocSecurity>
  <Lines>110</Lines>
  <Paragraphs>31</Paragraphs>
  <ScaleCrop>false</ScaleCrop>
  <Company>Reanimator Extreme Edition</Company>
  <LinksUpToDate>false</LinksUpToDate>
  <CharactersWithSpaces>15518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Морева</dc:creator>
  <cp:lastModifiedBy>Морева</cp:lastModifiedBy>
  <cp:revision>3</cp:revision>
  <dcterms:created xsi:type="dcterms:W3CDTF">2015-11-23T10:32:00Z</dcterms:created>
  <dcterms:modified xsi:type="dcterms:W3CDTF">2015-11-24T13:46:00Z</dcterms:modified>
</cp:coreProperties>
</file>