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C45A3D" w:rsidRPr="00C45A3D" w:rsidTr="009561A9">
        <w:tc>
          <w:tcPr>
            <w:tcW w:w="4927" w:type="dxa"/>
            <w:shd w:val="clear" w:color="auto" w:fill="auto"/>
          </w:tcPr>
          <w:p w:rsidR="00C45A3D" w:rsidRPr="00C45A3D" w:rsidRDefault="00C45A3D" w:rsidP="00C45A3D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Согласовано:</w:t>
            </w:r>
          </w:p>
        </w:tc>
        <w:tc>
          <w:tcPr>
            <w:tcW w:w="4927" w:type="dxa"/>
            <w:shd w:val="clear" w:color="auto" w:fill="auto"/>
          </w:tcPr>
          <w:p w:rsidR="00C45A3D" w:rsidRPr="00C45A3D" w:rsidRDefault="00C45A3D" w:rsidP="00C45A3D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Утверждаю:</w:t>
            </w:r>
          </w:p>
        </w:tc>
      </w:tr>
      <w:tr w:rsidR="00C45A3D" w:rsidRPr="00C45A3D" w:rsidTr="009561A9">
        <w:tc>
          <w:tcPr>
            <w:tcW w:w="4927" w:type="dxa"/>
            <w:shd w:val="clear" w:color="auto" w:fill="auto"/>
          </w:tcPr>
          <w:p w:rsidR="00C45A3D" w:rsidRPr="00C45A3D" w:rsidRDefault="00C45A3D" w:rsidP="00C45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науке </w:t>
            </w:r>
          </w:p>
        </w:tc>
        <w:tc>
          <w:tcPr>
            <w:tcW w:w="4927" w:type="dxa"/>
            <w:shd w:val="clear" w:color="auto" w:fill="auto"/>
          </w:tcPr>
          <w:p w:rsidR="00C45A3D" w:rsidRPr="00C45A3D" w:rsidRDefault="00C45A3D" w:rsidP="00C45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 ОАО «Гиредмет»</w:t>
            </w:r>
          </w:p>
        </w:tc>
      </w:tr>
      <w:tr w:rsidR="00C45A3D" w:rsidRPr="00C45A3D" w:rsidTr="009561A9">
        <w:tc>
          <w:tcPr>
            <w:tcW w:w="4927" w:type="dxa"/>
            <w:shd w:val="clear" w:color="auto" w:fill="auto"/>
          </w:tcPr>
          <w:p w:rsidR="00C45A3D" w:rsidRPr="00C45A3D" w:rsidRDefault="00C45A3D" w:rsidP="00C45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5A3D" w:rsidRPr="00C45A3D" w:rsidRDefault="00C45A3D" w:rsidP="00C45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</w:t>
            </w:r>
            <w:r w:rsidRPr="00C45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Е.Е. Едренникова </w:t>
            </w:r>
          </w:p>
        </w:tc>
        <w:tc>
          <w:tcPr>
            <w:tcW w:w="4927" w:type="dxa"/>
            <w:shd w:val="clear" w:color="auto" w:fill="auto"/>
          </w:tcPr>
          <w:p w:rsidR="00C45A3D" w:rsidRPr="00C45A3D" w:rsidRDefault="00C45A3D" w:rsidP="00C45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5A3D" w:rsidRPr="00C45A3D" w:rsidRDefault="00C45A3D" w:rsidP="00C45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_________________М.Ф. Булатов</w:t>
            </w:r>
          </w:p>
        </w:tc>
      </w:tr>
      <w:tr w:rsidR="00C45A3D" w:rsidRPr="00C45A3D" w:rsidTr="009561A9">
        <w:tc>
          <w:tcPr>
            <w:tcW w:w="4927" w:type="dxa"/>
            <w:shd w:val="clear" w:color="auto" w:fill="auto"/>
          </w:tcPr>
          <w:p w:rsidR="00C45A3D" w:rsidRPr="00C45A3D" w:rsidRDefault="00C45A3D" w:rsidP="00C45A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«____»_____________2014г.</w:t>
            </w:r>
          </w:p>
        </w:tc>
        <w:tc>
          <w:tcPr>
            <w:tcW w:w="4927" w:type="dxa"/>
            <w:shd w:val="clear" w:color="auto" w:fill="auto"/>
          </w:tcPr>
          <w:p w:rsidR="00C45A3D" w:rsidRPr="00C45A3D" w:rsidRDefault="00C45A3D" w:rsidP="00C45A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«____»_____________2014г.</w:t>
            </w:r>
          </w:p>
        </w:tc>
      </w:tr>
    </w:tbl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6F3B3B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BC0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ехническое задание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стандартного промышленного оборудования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4C2A69" w:rsidRDefault="00D4729F" w:rsidP="00D4729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="00C45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737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7C37" w:rsidRPr="001D767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Лазерный </w:t>
      </w:r>
      <w:proofErr w:type="spellStart"/>
      <w:r w:rsidR="004C2A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эллипсометр</w:t>
      </w:r>
      <w:proofErr w:type="spellEnd"/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4C0B0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Инициатор:</w:t>
      </w:r>
      <w:r w:rsidR="00694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</w:t>
      </w:r>
      <w:r w:rsidR="00D67C37" w:rsidRPr="001D76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Кузнецов</w:t>
      </w:r>
      <w:proofErr w:type="spellEnd"/>
      <w:r w:rsidR="00D67C37" w:rsidRPr="001D76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М.С.</w:t>
      </w: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Технического задания</w:t>
      </w:r>
    </w:p>
    <w:p w:rsidR="00D4729F" w:rsidRPr="001D7679" w:rsidRDefault="00D4729F" w:rsidP="004C0B0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стандартного промышленного оборудования</w:t>
      </w:r>
    </w:p>
    <w:p w:rsidR="006A7C05" w:rsidRPr="006A7C05" w:rsidRDefault="00D4729F" w:rsidP="004C0B04">
      <w:pPr>
        <w:spacing w:after="0" w:line="240" w:lineRule="auto"/>
        <w:ind w:firstLine="60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объекта </w:t>
      </w:r>
      <w:proofErr w:type="gramStart"/>
      <w:r w:rsidR="001D7679" w:rsidRPr="004C0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лазерный</w:t>
      </w:r>
      <w:proofErr w:type="gramEnd"/>
      <w:r w:rsidR="001D7679" w:rsidRPr="004C0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D7679" w:rsidRPr="004C0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эллипсометр</w:t>
      </w:r>
      <w:proofErr w:type="spellEnd"/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D4729F" w:rsidRPr="001D7679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D4729F" w:rsidRPr="001D7679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D4729F" w:rsidRPr="001D7679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D4729F" w:rsidRPr="001D7679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D4729F" w:rsidRPr="001D7679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D4729F" w:rsidRPr="001D7679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D4729F" w:rsidRPr="001D7679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D4729F" w:rsidRPr="001D7679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D4729F" w:rsidRPr="001D7679" w:rsidRDefault="00D4729F" w:rsidP="00D4729F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D4729F" w:rsidRPr="001D7679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D4729F" w:rsidRPr="001D7679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D4729F" w:rsidRPr="001D7679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D4729F" w:rsidRPr="001D7679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D4729F" w:rsidRPr="001D7679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D4729F" w:rsidRPr="001D7679" w:rsidRDefault="00D4729F" w:rsidP="00D4729F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D4729F" w:rsidRPr="001D7679" w:rsidRDefault="00D4729F" w:rsidP="00D4729F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D4729F" w:rsidRPr="001D7679" w:rsidRDefault="00D4729F" w:rsidP="00D4729F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D4729F" w:rsidRPr="001D7679" w:rsidRDefault="00D4729F" w:rsidP="007376A9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ТРЕБОВАНИЯ К КОЛИЧЕСТВУ И СРОКУ (ПЕРИОДИЧНОСТИ) ПОСТАВКИ</w:t>
      </w:r>
    </w:p>
    <w:p w:rsidR="00D4729F" w:rsidRPr="001D7679" w:rsidRDefault="00D4729F" w:rsidP="00D4729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</w:t>
      </w:r>
      <w:r w:rsidR="007376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ТРЕБОВАНИЯ К ТЕХНИЧЕСКОМУ ОБУЧЕНИЮ ПЕРСОНАЛА ЗАКАЗЧИКА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</w:t>
      </w:r>
      <w:r w:rsidR="007376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ПЕРЕЧЕНЬ ПРИНЯТЫХ СОКРАЩЕНИЙ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РАЗДЕЛ </w:t>
      </w:r>
      <w:r w:rsidR="007376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17</w:t>
      </w:r>
      <w:r w:rsidRPr="001D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ПЕРЕЧЕНЬ ПРИЛОЖЕНИЙ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29F" w:rsidRPr="001D7679" w:rsidTr="00D4729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E81AC2" w:rsidP="00E81AC2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Л</w:t>
            </w:r>
            <w:r w:rsidRPr="00ED1A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азерн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ый </w:t>
            </w:r>
            <w:proofErr w:type="spellStart"/>
            <w:r w:rsidRPr="00ED1A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эллипсометр</w:t>
            </w:r>
            <w:proofErr w:type="spellEnd"/>
          </w:p>
        </w:tc>
      </w:tr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67C37" w:rsidP="00D67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Поставляемое оборудование должно быть новым, выпуска не ранее 2014 года, (не бывшим в употреблении, не восстановленным, если это не оговорено требованиями технического задания),  не являться выставочными образцами, свободным от  прав третьих лиц.</w:t>
            </w:r>
          </w:p>
        </w:tc>
      </w:tr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1.3 Код ОКП</w:t>
            </w:r>
          </w:p>
        </w:tc>
      </w:tr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1D7679" w:rsidRDefault="00D4729F" w:rsidP="00F31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коду ОКП</w:t>
            </w:r>
            <w:r w:rsidR="00F31B07" w:rsidRPr="00F31B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440 000 Приборы и аппаратура оптические</w:t>
            </w:r>
          </w:p>
        </w:tc>
      </w:tr>
    </w:tbl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29F" w:rsidRPr="001D7679" w:rsidTr="00D4729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1D7679" w:rsidRDefault="00D67C37" w:rsidP="00D47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Диагностика  оптических констант монокристаллических материалов по их поверхности</w:t>
            </w:r>
          </w:p>
        </w:tc>
      </w:tr>
    </w:tbl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29F" w:rsidRPr="001D7679" w:rsidTr="00813DF5">
        <w:trPr>
          <w:trHeight w:val="316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7C37" w:rsidRPr="001D7679" w:rsidRDefault="00D67C37" w:rsidP="00D67C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Климатическое исполнение  оборудования/изделия и/или системы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УХЛ категории размещения 4.2 по ГОСТ 15150</w:t>
            </w:r>
          </w:p>
          <w:p w:rsidR="00D67C37" w:rsidRPr="001D7679" w:rsidRDefault="00D67C37" w:rsidP="00D67C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Категория размещения оборудования/изделия и/или системы при монтаже и эксплуатации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r w:rsidR="00536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Закрытые отапливаемые помещения</w:t>
            </w:r>
          </w:p>
          <w:p w:rsidR="00D67C37" w:rsidRPr="001D7679" w:rsidRDefault="00D67C37" w:rsidP="00D67C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лабораторного типа</w:t>
            </w:r>
          </w:p>
          <w:p w:rsidR="00D67C37" w:rsidRPr="001D7679" w:rsidRDefault="00D67C37" w:rsidP="00D67C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атмосферы при эксплуатации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Лабораторные условия</w:t>
            </w:r>
          </w:p>
          <w:p w:rsidR="00D67C37" w:rsidRPr="001D7679" w:rsidRDefault="00D67C37" w:rsidP="00D67C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 установки 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Настольное расположение</w:t>
            </w:r>
          </w:p>
          <w:p w:rsidR="00D67C37" w:rsidRPr="001D7679" w:rsidRDefault="00D67C37" w:rsidP="00D67C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Категория помещения по </w:t>
            </w:r>
            <w:proofErr w:type="spellStart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пожаро</w:t>
            </w:r>
            <w:proofErr w:type="spellEnd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взрывоопасности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Категория</w:t>
            </w:r>
            <w:proofErr w:type="gramStart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</w:t>
            </w:r>
            <w:proofErr w:type="gramEnd"/>
          </w:p>
          <w:p w:rsidR="00D67C37" w:rsidRPr="001D7679" w:rsidRDefault="00D67C37" w:rsidP="00D67C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Категория помещения согласно СП АС-03</w:t>
            </w:r>
            <w:proofErr w:type="gramStart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r w:rsidR="00FA52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</w:t>
            </w:r>
            <w:proofErr w:type="gramEnd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подлежит</w:t>
            </w:r>
          </w:p>
          <w:p w:rsidR="00D4729F" w:rsidRPr="001D7679" w:rsidRDefault="00D67C37" w:rsidP="00D67C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Параметры окружающей среды в различных режимах эксплуатации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Температура 22±5 град. Влажность не более 80%.</w:t>
            </w:r>
          </w:p>
        </w:tc>
      </w:tr>
    </w:tbl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DF5" w:rsidRPr="00E81AC2" w:rsidRDefault="00813DF5" w:rsidP="00813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1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Предельная масса единицы оборудования/изделия и/или системы (нетто)</w:t>
            </w:r>
            <w:r w:rsidRPr="00E81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не более 35 кг</w:t>
            </w:r>
          </w:p>
          <w:p w:rsidR="00813DF5" w:rsidRPr="00E81AC2" w:rsidRDefault="00813DF5" w:rsidP="00813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1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Предельная общая масса (брутто)</w:t>
            </w:r>
            <w:r w:rsidRPr="00E81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 не более 45 кг</w:t>
            </w:r>
          </w:p>
          <w:p w:rsidR="00D4729F" w:rsidRPr="001D7679" w:rsidRDefault="00813DF5" w:rsidP="00813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81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Предельные габаритные размеры (проектные габаритные размеры)</w:t>
            </w:r>
            <w:r w:rsidRPr="00E81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не более 800х400х300 мм</w:t>
            </w: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4729F" w:rsidP="009667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DF5" w:rsidRPr="001D7679" w:rsidRDefault="00813DF5" w:rsidP="00813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Характеристики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Источник света: </w:t>
            </w:r>
            <w:proofErr w:type="spellStart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HeNe</w:t>
            </w:r>
            <w:proofErr w:type="spellEnd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лазер, λ=632.8 </w:t>
            </w:r>
            <w:proofErr w:type="spellStart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нм</w:t>
            </w:r>
            <w:proofErr w:type="spellEnd"/>
          </w:p>
          <w:p w:rsidR="00813DF5" w:rsidRPr="001D7679" w:rsidRDefault="00813DF5" w:rsidP="00813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Время  единичного измерения, не более 10 </w:t>
            </w:r>
            <w:proofErr w:type="spellStart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мсек</w:t>
            </w:r>
            <w:proofErr w:type="spellEnd"/>
          </w:p>
          <w:p w:rsidR="00FA5243" w:rsidRPr="004C2A69" w:rsidRDefault="00FA5243" w:rsidP="00FA52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C2A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Среднеквадратичное отклонение результатов измерения показателя преломлени</w:t>
            </w:r>
            <w:proofErr w:type="gramStart"/>
            <w:r w:rsidRPr="004C2A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я-</w:t>
            </w:r>
            <w:proofErr w:type="gramEnd"/>
            <w:r w:rsidRPr="004C2A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не более 0,005</w:t>
            </w:r>
          </w:p>
          <w:p w:rsidR="00813DF5" w:rsidRPr="001D7679" w:rsidRDefault="00813DF5" w:rsidP="00813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Пределы перемещения координатного столика по двум координатам, </w:t>
            </w:r>
            <w:r w:rsidR="007368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диапазоне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0-25 мм</w:t>
            </w:r>
          </w:p>
          <w:p w:rsidR="00813DF5" w:rsidRPr="001D7679" w:rsidRDefault="00813DF5" w:rsidP="00813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Вертикальное перемещение координатного столика, </w:t>
            </w:r>
            <w:r w:rsidR="007368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диапазоне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0-25 мм</w:t>
            </w:r>
          </w:p>
          <w:p w:rsidR="00813DF5" w:rsidRPr="001D7679" w:rsidRDefault="00813DF5" w:rsidP="00813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Регулировка угла наклона столика, не менее 2 град</w:t>
            </w:r>
          </w:p>
          <w:p w:rsidR="00813DF5" w:rsidRPr="001D7679" w:rsidRDefault="00813DF5" w:rsidP="00813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углов падения, 45-65, 90 град</w:t>
            </w:r>
          </w:p>
          <w:p w:rsidR="00813DF5" w:rsidRPr="001D7679" w:rsidRDefault="00813DF5" w:rsidP="00813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Диаметр сфокусированного зондирующего пучка, не более 10 мк</w:t>
            </w:r>
            <w:proofErr w:type="gramStart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м(</w:t>
            </w:r>
            <w:proofErr w:type="gramEnd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угле 90 град.)</w:t>
            </w:r>
          </w:p>
          <w:p w:rsidR="00813DF5" w:rsidRPr="001D7679" w:rsidRDefault="00813DF5" w:rsidP="00813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Диаметр измеряемого образца, </w:t>
            </w:r>
            <w:r w:rsidR="007368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 мм</w:t>
            </w:r>
          </w:p>
          <w:p w:rsidR="00D4729F" w:rsidRDefault="00813DF5" w:rsidP="00813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Режимы работы оборудования/изделия и/или системы: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Режим нормальной эксплуатации</w:t>
            </w:r>
          </w:p>
          <w:p w:rsidR="00736889" w:rsidRPr="001D7679" w:rsidRDefault="00736889" w:rsidP="00736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F47BCA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D4729F"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ребования по ГОСТ 27.002-2009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4729F" w:rsidRPr="001D7679" w:rsidRDefault="00D4729F" w:rsidP="00D4729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 сроку службы</w:t>
            </w:r>
            <w:r w:rsidR="00E81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менее </w:t>
            </w:r>
            <w:r w:rsidR="00F47BCA"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лет</w:t>
            </w:r>
          </w:p>
          <w:p w:rsidR="00F47BCA" w:rsidRPr="001D7679" w:rsidRDefault="00CE5C12" w:rsidP="00F47BC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 назначенному ресурсу: </w:t>
            </w:r>
            <w:r w:rsidR="00E81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менее </w:t>
            </w:r>
            <w:r w:rsidR="00F47BCA"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10 000 часов</w:t>
            </w:r>
          </w:p>
          <w:p w:rsidR="00D4729F" w:rsidRPr="001D7679" w:rsidRDefault="00D4729F" w:rsidP="00E81AC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 сро</w:t>
            </w:r>
            <w:r w:rsidR="00F47BCA"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 службы между</w:t>
            </w:r>
            <w:r w:rsidR="00A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7BCA"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ремонтам</w:t>
            </w:r>
            <w:r w:rsidR="00A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F47BCA"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E81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менее </w:t>
            </w:r>
            <w:r w:rsidR="00F47BCA"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  <w:r w:rsidR="00E81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</w:t>
            </w: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F47BCA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Степени защиты по ГОСТ 14254-96</w:t>
            </w:r>
            <w:r w:rsidRPr="001D767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IP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60</w:t>
            </w:r>
          </w:p>
          <w:p w:rsidR="00D4729F" w:rsidRPr="001D7679" w:rsidRDefault="00D4729F" w:rsidP="00D4729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00E6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00E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AB776B" w:rsidRDefault="007376A9" w:rsidP="00D4729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Персональный компьютер</w:t>
            </w:r>
            <w:r w:rsidR="00A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(ноутбук) </w:t>
            </w:r>
            <w:r w:rsidR="00AB77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базе процессора</w:t>
            </w:r>
            <w:r w:rsidR="005D7800" w:rsidRPr="00D0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D7800" w:rsidRPr="00D00E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InterCore</w:t>
            </w:r>
            <w:proofErr w:type="spellEnd"/>
            <w:r w:rsidR="00D00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D7800" w:rsidRPr="00D00E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proofErr w:type="spellEnd"/>
            <w:r w:rsidR="005D7800" w:rsidRPr="00D00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00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мощнее, объем оперативной памяти – не менее 4 Гб, </w:t>
            </w:r>
            <w:r w:rsidR="005D7800" w:rsidRPr="00D00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совместимый с </w:t>
            </w:r>
            <w:r w:rsidR="005D7800" w:rsidRPr="00D00E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IBMPC</w:t>
            </w:r>
            <w:r w:rsidR="005D7800" w:rsidRPr="00D00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/АТ</w:t>
            </w:r>
            <w:r w:rsidR="00AB7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экран не менее 15,6 дюйма, операционная система</w:t>
            </w:r>
            <w:r w:rsidR="00C45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версии</w:t>
            </w:r>
            <w:r w:rsidR="00AB7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r w:rsidR="00C45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ранее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B776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Windows</w:t>
            </w:r>
            <w:r w:rsidR="00AB7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AB776B" w:rsidRPr="00D00E69" w:rsidRDefault="00AB776B" w:rsidP="00D4729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Компьютерная мышь беспроводная</w:t>
            </w:r>
          </w:p>
          <w:p w:rsidR="005D7800" w:rsidRPr="00D00E69" w:rsidRDefault="005D7800" w:rsidP="00D4729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Компакт диск </w:t>
            </w:r>
            <w:proofErr w:type="gramStart"/>
            <w:r w:rsidRPr="00D0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D0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для ОС </w:t>
            </w:r>
            <w:r w:rsidRPr="00D0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Windows</w:t>
            </w:r>
            <w:r w:rsidRPr="00D0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D7800" w:rsidRPr="00D00E69" w:rsidRDefault="005D7800" w:rsidP="00D4729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Кабель интерфейсный</w:t>
            </w:r>
          </w:p>
          <w:p w:rsidR="005D7800" w:rsidRPr="00D00E69" w:rsidRDefault="005D7800" w:rsidP="00D4729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Кабель сетевого питания</w:t>
            </w:r>
            <w:bookmarkStart w:id="0" w:name="_GoBack"/>
            <w:bookmarkEnd w:id="0"/>
          </w:p>
          <w:p w:rsidR="00F47BCA" w:rsidRPr="00D00E69" w:rsidRDefault="005D7800" w:rsidP="005D78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Комплект ЗИП </w:t>
            </w:r>
          </w:p>
          <w:p w:rsidR="005D7800" w:rsidRPr="00D00E69" w:rsidRDefault="005D7800" w:rsidP="005D78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BCA" w:rsidRPr="001D7679" w:rsidRDefault="00F47BCA" w:rsidP="00F47BCA">
            <w:pPr>
              <w:shd w:val="clear" w:color="auto" w:fill="FFFFFF" w:themeFill="background1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устойчивости к воздействию электромагнитных полей лазерный </w:t>
            </w:r>
            <w:proofErr w:type="spellStart"/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эллипсометр</w:t>
            </w:r>
            <w:proofErr w:type="spellEnd"/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отвечает ГОСТ </w:t>
            </w:r>
            <w:proofErr w:type="gramStart"/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513317.6.1, по уровню излучаемых помех – ГОСТ 51317.6.3</w:t>
            </w:r>
          </w:p>
          <w:p w:rsidR="00F47BCA" w:rsidRPr="001D7679" w:rsidRDefault="00F47BCA" w:rsidP="00D4729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BCA" w:rsidRPr="001D7679" w:rsidRDefault="00F47BCA" w:rsidP="00F47BC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4.7.1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 Группа электроснабжения, источники питания ирод тока (переменный, постоянный)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Переменный ток</w:t>
            </w:r>
          </w:p>
          <w:p w:rsidR="00F47BCA" w:rsidRPr="001D7679" w:rsidRDefault="00F47BCA" w:rsidP="00F47BC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4.7.2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Частота и ее допустимое отклонение от номинала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50-60 Гц</w:t>
            </w:r>
          </w:p>
          <w:p w:rsidR="00F47BCA" w:rsidRPr="001D7679" w:rsidRDefault="00F47BCA" w:rsidP="00F47BC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4.7.3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Напряжение и его допустимое отклонение от номинала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220-230 В</w:t>
            </w:r>
          </w:p>
          <w:p w:rsidR="00D4729F" w:rsidRPr="001D7679" w:rsidRDefault="00F47BCA" w:rsidP="00F47BC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4.7.4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Потребляемая в различных режимах мощность, ограничение по мощности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не более 100вт</w:t>
            </w: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CE5C12" w:rsidP="00D4729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Автоматическое оборудование. Управление от персонального компьютера через интерфейс </w:t>
            </w: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USB</w:t>
            </w: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2.0</w:t>
            </w: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07" w:rsidRPr="00F31B07" w:rsidRDefault="00F31B07" w:rsidP="00F31B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F31B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тандартные требования, как к лабораторному оптическому оборудованию.</w:t>
            </w:r>
          </w:p>
          <w:p w:rsidR="00D4729F" w:rsidRPr="001D7679" w:rsidRDefault="00D4729F" w:rsidP="00D4729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729F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CE5C12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C12" w:rsidRPr="001D7679" w:rsidRDefault="00CE5C12" w:rsidP="00EB52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="00E81AC2"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соответствии</w:t>
            </w: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 ГОСТ 26828 -86  маркировка </w:t>
            </w:r>
            <w:proofErr w:type="gramStart"/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лазерного</w:t>
            </w:r>
            <w:proofErr w:type="gramEnd"/>
            <w:r w:rsidR="00D00E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эллипсометра</w:t>
            </w:r>
            <w:proofErr w:type="spellEnd"/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содержит:</w:t>
            </w:r>
          </w:p>
          <w:p w:rsidR="00CE5C12" w:rsidRPr="001D7679" w:rsidRDefault="00CE5C12" w:rsidP="00EB52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наименование предприятия – изготовителя,</w:t>
            </w:r>
          </w:p>
          <w:p w:rsidR="00CE5C12" w:rsidRPr="001D7679" w:rsidRDefault="00CE5C12" w:rsidP="00EB52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наименование  </w:t>
            </w:r>
            <w:proofErr w:type="gramStart"/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лазерного</w:t>
            </w:r>
            <w:proofErr w:type="gramEnd"/>
            <w:r w:rsidR="00D00E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эллипсометра</w:t>
            </w:r>
            <w:proofErr w:type="spellEnd"/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CE5C12" w:rsidRPr="001D7679" w:rsidRDefault="00CE5C12" w:rsidP="00EB52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порядковый номер по системе нумерации предприятия-изготовителя,</w:t>
            </w:r>
          </w:p>
          <w:p w:rsidR="00CE5C12" w:rsidRPr="001D7679" w:rsidRDefault="00CE5C12" w:rsidP="00EB52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год изготовления,</w:t>
            </w:r>
          </w:p>
          <w:p w:rsidR="00CE5C12" w:rsidRPr="001D7679" w:rsidRDefault="00CE5C12" w:rsidP="00EB52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знак утверждения типа средства измерения,</w:t>
            </w:r>
          </w:p>
          <w:p w:rsidR="00CE5C12" w:rsidRPr="001D7679" w:rsidRDefault="00CE5C12" w:rsidP="00EB52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обозначение органов управления, </w:t>
            </w:r>
          </w:p>
          <w:p w:rsidR="00CE5C12" w:rsidRPr="001D7679" w:rsidRDefault="00CE5C12" w:rsidP="00EB52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обозначение входных и выходных портов.</w:t>
            </w:r>
          </w:p>
        </w:tc>
      </w:tr>
      <w:tr w:rsidR="00CE5C12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C12" w:rsidRPr="001D7679" w:rsidRDefault="00CE5C12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CE5C12" w:rsidRPr="001D7679" w:rsidTr="005D7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C12" w:rsidRPr="001D7679" w:rsidRDefault="00CE5C12" w:rsidP="00CE5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климатической стойкости упаковки: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Климатическая стойкость упаковки по условиям хранения 5 по ГОСТ 15150</w:t>
            </w:r>
          </w:p>
          <w:p w:rsidR="00CE5C12" w:rsidRPr="001D7679" w:rsidRDefault="00CE5C12" w:rsidP="00CE5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способам упаковки: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Прибор должен быть упакован в деревянный ящик. Компьютер и монитор-в заводской упаковке.</w:t>
            </w:r>
          </w:p>
          <w:p w:rsidR="00CE5C12" w:rsidRPr="001D7679" w:rsidRDefault="00CE5C12" w:rsidP="00CE5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Предельная масса (брутто, нетто) единицы (в первичной упаковке, в транспортной таре) Не более 45 кг</w:t>
            </w:r>
          </w:p>
          <w:p w:rsidR="00CE5C12" w:rsidRPr="001D7679" w:rsidRDefault="00CE5C12" w:rsidP="00CE5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 упаковки и размещения в товарных местах сопроводительных документов по Перечню документов согласно п.4.10.1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  <w:p w:rsidR="00CE5C12" w:rsidRPr="001D7679" w:rsidRDefault="00CE5C12" w:rsidP="00CE5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Оборудование должно быть помещено в перевозочную тару, которая внутри заполняется плотным, но в то же время мягким материалом, препятствующим колебаниям, а также </w:t>
            </w:r>
            <w:proofErr w:type="gramStart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амортизирующем</w:t>
            </w:r>
            <w:proofErr w:type="gramEnd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качке. При упаковке используют плотный картон, пенопласт, пузырчатую пленку для заполнения пустот в упаковочной таре.  </w:t>
            </w:r>
          </w:p>
        </w:tc>
      </w:tr>
    </w:tbl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5B9" w:rsidRPr="005F35A5" w:rsidRDefault="004E65B9" w:rsidP="005D780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5A5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обязан поставить, разгрузить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</w:t>
            </w:r>
            <w:r w:rsidRPr="005F35A5">
              <w:rPr>
                <w:rFonts w:ascii="Times New Roman" w:hAnsi="Times New Roman" w:cs="Times New Roman"/>
                <w:sz w:val="24"/>
                <w:szCs w:val="24"/>
              </w:rPr>
              <w:t xml:space="preserve"> по следующему адресу </w:t>
            </w:r>
            <w:r w:rsidRPr="005F35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F35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«Гиредмет»</w:t>
            </w:r>
            <w:r w:rsidRPr="005F35A5">
              <w:rPr>
                <w:rFonts w:ascii="Times New Roman" w:hAnsi="Times New Roman" w:cs="Times New Roman"/>
                <w:sz w:val="24"/>
                <w:szCs w:val="24"/>
              </w:rPr>
              <w:t>: 119017, Москва, Б. Толмачевский пер., д. 5, стр. 1</w:t>
            </w:r>
            <w:r w:rsidRPr="005F35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4E65B9" w:rsidRDefault="004E65B9" w:rsidP="005D780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5A5">
              <w:rPr>
                <w:rFonts w:ascii="Times New Roman" w:hAnsi="Times New Roman" w:cs="Times New Roman"/>
                <w:sz w:val="24"/>
                <w:szCs w:val="24"/>
              </w:rPr>
              <w:t>Поставщик должен за 1 (один) день до поставки товара заказать пропуск по телефону (495) 981-30-10 доб.909, 917 с указанием номера автомашины, ее марки, ФИО водителя и лица сопровождающего товар (при необходимости). При себе иметь документ, удостоверяющий личность</w:t>
            </w:r>
            <w:r w:rsidRPr="005F35A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4729F" w:rsidRPr="007376A9" w:rsidRDefault="00C45A3D" w:rsidP="005D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5A5">
              <w:rPr>
                <w:rFonts w:ascii="Times New Roman" w:hAnsi="Times New Roman" w:cs="Times New Roman"/>
                <w:sz w:val="24"/>
                <w:szCs w:val="24"/>
              </w:rPr>
              <w:t xml:space="preserve">Доставка оборудования должна </w:t>
            </w:r>
            <w:r w:rsidRPr="007376A9">
              <w:rPr>
                <w:rFonts w:ascii="Times New Roman" w:hAnsi="Times New Roman" w:cs="Times New Roman"/>
                <w:sz w:val="24"/>
                <w:szCs w:val="24"/>
              </w:rPr>
              <w:t>осуществляться с комплектом отгрузочных документов (счет, счет-фактура, товарная - накладная).</w:t>
            </w:r>
          </w:p>
          <w:p w:rsidR="00241959" w:rsidRPr="00241959" w:rsidRDefault="00241959" w:rsidP="00241959">
            <w:pPr>
              <w:tabs>
                <w:tab w:val="left" w:pos="142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800" w:rsidRDefault="008353EF" w:rsidP="00CE5C12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5D7800" w:rsidRPr="002419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уководство по эксплуатации</w:t>
            </w:r>
            <w:r w:rsidR="007376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D7800" w:rsidRPr="00D00E69" w:rsidRDefault="005D7800" w:rsidP="005D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Свидетельства поверки;</w:t>
            </w:r>
          </w:p>
          <w:p w:rsidR="00D4729F" w:rsidRPr="001D7679" w:rsidRDefault="005D7800" w:rsidP="007376A9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  <w:r w:rsidR="007376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оборудование </w:t>
            </w:r>
          </w:p>
        </w:tc>
      </w:tr>
    </w:tbl>
    <w:p w:rsidR="00D4729F" w:rsidRPr="001D7679" w:rsidRDefault="00D4729F" w:rsidP="00A333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C12" w:rsidRPr="001D7679" w:rsidRDefault="00CE5C12" w:rsidP="00CE5C12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выбору вида транспорта: 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Все виды крытого транспорта. В соответствии с правилами перевозок.</w:t>
            </w:r>
          </w:p>
          <w:p w:rsidR="00CE5C12" w:rsidRPr="001D7679" w:rsidRDefault="00CE5C12" w:rsidP="00CE5C12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поставке 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Оборудование</w:t>
            </w:r>
            <w:r w:rsidR="00943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упаковке, обеспечивающей защиту от повреждений и потерь во время транспортировки, доставки, разгрузочных работ.</w:t>
            </w:r>
          </w:p>
          <w:p w:rsidR="00D4729F" w:rsidRPr="001D7679" w:rsidRDefault="00CE5C12" w:rsidP="00CE5C12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погрузке/выгрузке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proofErr w:type="spellStart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Погрузочно</w:t>
            </w:r>
            <w:proofErr w:type="spellEnd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/выгрузочные работы проводят в соответствии с работами с хрупкими грузами</w:t>
            </w:r>
            <w:r w:rsidR="00737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87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  <w:gridCol w:w="9356"/>
      </w:tblGrid>
      <w:tr w:rsidR="00CE5C12" w:rsidRPr="001D7679" w:rsidTr="00A50C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C12" w:rsidRPr="001D7679" w:rsidRDefault="00CE5C12" w:rsidP="00EB523F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Место хранения </w:t>
            </w: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ab/>
              <w:t>Хранение в упаковке предприятия изготовителя по условиям хранения 1 по ГОСТ 15150 в отапливаемых вентилируемых складах</w:t>
            </w:r>
            <w:r w:rsidR="007376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CE5C12" w:rsidRPr="001D7679" w:rsidRDefault="00CE5C12" w:rsidP="00EB523F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Условия хранения, тип атмосферы при хранении</w:t>
            </w:r>
            <w:r w:rsidR="00932E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ab/>
            </w:r>
            <w:r w:rsidR="00932E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ри </w:t>
            </w:r>
            <w:r w:rsidR="00804BF6"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температуре</w:t>
            </w: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от плюс 5 до плюс 40 и относительной влажности не более 80%</w:t>
            </w:r>
            <w:r w:rsidR="007376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  <w:p w:rsidR="00CE5C12" w:rsidRPr="001D7679" w:rsidRDefault="00CE5C12" w:rsidP="00EB523F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Условия складирования:</w:t>
            </w: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ab/>
              <w:t>вертикально -  не более одной упаковки</w:t>
            </w:r>
          </w:p>
        </w:tc>
        <w:tc>
          <w:tcPr>
            <w:tcW w:w="935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E5C12" w:rsidRPr="001D7679" w:rsidRDefault="00CE5C12" w:rsidP="00A50C67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5A3D" w:rsidRPr="00804BF6" w:rsidRDefault="00C45A3D" w:rsidP="007376A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00E69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срок обслуживания должен </w:t>
            </w:r>
            <w:r w:rsidR="00155BDC" w:rsidRPr="00D00E69">
              <w:rPr>
                <w:rFonts w:ascii="Times New Roman" w:hAnsi="Times New Roman" w:cs="Times New Roman"/>
                <w:sz w:val="24"/>
                <w:szCs w:val="24"/>
              </w:rPr>
              <w:t>составлять</w:t>
            </w:r>
            <w:r w:rsidR="00D00E69" w:rsidRPr="00D00E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53EF" w:rsidRPr="00D00E6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12 месяцев </w:t>
            </w:r>
            <w:r w:rsidR="00BF7655" w:rsidRPr="00D00E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F7655" w:rsidRPr="00D00E69">
              <w:rPr>
                <w:rFonts w:ascii="Times New Roman" w:hAnsi="Times New Roman" w:cs="Times New Roman"/>
                <w:sz w:val="24"/>
                <w:szCs w:val="24"/>
              </w:rPr>
              <w:t>с даты подписания</w:t>
            </w:r>
            <w:proofErr w:type="gramEnd"/>
            <w:r w:rsidR="00BF7655" w:rsidRPr="00D00E69">
              <w:rPr>
                <w:rFonts w:ascii="Times New Roman" w:hAnsi="Times New Roman" w:cs="Times New Roman"/>
                <w:sz w:val="24"/>
                <w:szCs w:val="24"/>
              </w:rPr>
              <w:t xml:space="preserve"> Акта приема-</w:t>
            </w:r>
            <w:r w:rsidRPr="00D00E69">
              <w:rPr>
                <w:rFonts w:ascii="Times New Roman" w:hAnsi="Times New Roman" w:cs="Times New Roman"/>
                <w:sz w:val="24"/>
                <w:szCs w:val="24"/>
              </w:rPr>
              <w:t>передачи оборудования</w:t>
            </w:r>
            <w:r w:rsidR="00D00E69" w:rsidRPr="00D00E69">
              <w:rPr>
                <w:rFonts w:ascii="Times New Roman" w:hAnsi="Times New Roman" w:cs="Times New Roman"/>
                <w:sz w:val="24"/>
                <w:szCs w:val="24"/>
              </w:rPr>
              <w:t>, после проведения пуско-наладочных работ.</w:t>
            </w:r>
          </w:p>
        </w:tc>
      </w:tr>
    </w:tbl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1D7679" w:rsidRDefault="00CE5C12" w:rsidP="00D47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Ремонтопригодность по ГОСТ 23660-79</w:t>
            </w:r>
          </w:p>
        </w:tc>
      </w:tr>
    </w:tbl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1D7679" w:rsidRDefault="00CE5C12" w:rsidP="008353EF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Необходим монтаж, </w:t>
            </w:r>
            <w:proofErr w:type="spellStart"/>
            <w:proofErr w:type="gramStart"/>
            <w:r w:rsidR="008353E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пуско</w:t>
            </w:r>
            <w:proofErr w:type="spellEnd"/>
            <w:r w:rsidR="008353E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наладка</w:t>
            </w:r>
            <w:proofErr w:type="gramEnd"/>
            <w:r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оборудования, а также услуги по сервисному обслуживанию оборудования в </w:t>
            </w:r>
            <w:r w:rsidR="00804BF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процессе эксплуатации</w:t>
            </w:r>
            <w:r w:rsidR="005D780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течение</w:t>
            </w:r>
            <w:r w:rsidR="00D00E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53E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гарантийного срока.</w:t>
            </w:r>
          </w:p>
        </w:tc>
      </w:tr>
    </w:tbl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1D7679" w:rsidRDefault="00CE5C12" w:rsidP="007376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оборудованию по ограничению его воздействия на окружающую среду </w:t>
            </w:r>
            <w:r w:rsidR="005D7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ограничений</w:t>
            </w:r>
            <w:r w:rsidR="005D7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нет</w:t>
            </w:r>
            <w:r w:rsidR="005D7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729F" w:rsidRPr="001D7679" w:rsidTr="00D472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5B9" w:rsidRDefault="004E65B9" w:rsidP="00CE5C1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5A5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приобретенный им Товар отвечает стандартам безопасности и качества в соответствии с законодательством Российской Федерации.</w:t>
            </w:r>
          </w:p>
          <w:p w:rsidR="00CE5C12" w:rsidRPr="001D7679" w:rsidRDefault="00CE5C12" w:rsidP="00CE5C1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Оборудование соответствует общим требованиям безопасности электрического лабораторного оборудования по ГОСТ </w:t>
            </w:r>
            <w:proofErr w:type="gramStart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52319-2005.</w:t>
            </w:r>
          </w:p>
          <w:p w:rsidR="00D4729F" w:rsidRDefault="00CE5C12" w:rsidP="008353E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техники безопасности при эксплуатации лазерного </w:t>
            </w:r>
            <w:proofErr w:type="spellStart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эллипсометра</w:t>
            </w:r>
            <w:proofErr w:type="spellEnd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соответствуют «Межотраслевым правилам по охране труда (правила безопасности) при эксплуатации электроустановок» ПОТ </w:t>
            </w:r>
            <w:proofErr w:type="gramStart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М-016-2001.</w:t>
            </w:r>
          </w:p>
          <w:p w:rsidR="004E65B9" w:rsidRPr="001D7679" w:rsidRDefault="004E65B9" w:rsidP="00CE5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55BDC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B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04BF6" w:rsidRPr="008353EF" w:rsidTr="00804B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BF6" w:rsidRPr="008353EF" w:rsidRDefault="00804BF6" w:rsidP="009561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5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F6" w:rsidRPr="008353EF" w:rsidRDefault="0043074F" w:rsidP="004307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</w:t>
            </w:r>
            <w:r w:rsidR="00804BF6" w:rsidRPr="008353EF">
              <w:rPr>
                <w:rFonts w:ascii="Times New Roman" w:hAnsi="Times New Roman" w:cs="Times New Roman"/>
                <w:sz w:val="24"/>
                <w:szCs w:val="24"/>
              </w:rPr>
              <w:t>по качеству, которы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04BF6" w:rsidRPr="008353EF">
              <w:rPr>
                <w:rFonts w:ascii="Times New Roman" w:hAnsi="Times New Roman" w:cs="Times New Roman"/>
                <w:sz w:val="24"/>
                <w:szCs w:val="24"/>
              </w:rPr>
              <w:t xml:space="preserve"> должно соответствовать закупаемые оборудование/изделия и/или системы.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5B9" w:rsidRPr="008353EF" w:rsidRDefault="004E65B9" w:rsidP="004307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EF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и комплектность Товара должны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 </w:t>
            </w:r>
          </w:p>
          <w:p w:rsidR="004E65B9" w:rsidRPr="008353EF" w:rsidRDefault="004E65B9" w:rsidP="004307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EF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 </w:t>
            </w:r>
          </w:p>
          <w:p w:rsidR="004E65B9" w:rsidRDefault="0043074F" w:rsidP="0043074F">
            <w:pPr>
              <w:pStyle w:val="61"/>
              <w:widowControl w:val="0"/>
              <w:tabs>
                <w:tab w:val="clear" w:pos="340"/>
                <w:tab w:val="clear" w:pos="4311"/>
                <w:tab w:val="left" w:pos="851"/>
                <w:tab w:val="left" w:pos="1200"/>
              </w:tabs>
              <w:ind w:left="0" w:firstLine="0"/>
              <w:outlineLvl w:val="0"/>
              <w:rPr>
                <w:rFonts w:eastAsia="Calibri"/>
                <w:bCs/>
                <w:kern w:val="36"/>
                <w:sz w:val="24"/>
                <w:szCs w:val="24"/>
                <w:lang w:eastAsia="en-US"/>
              </w:rPr>
            </w:pPr>
            <w:r w:rsidRPr="001D7679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2014 года, (не бывшим в употреблении, не восстановленным, не являться выставочными образцами, </w:t>
            </w:r>
            <w:r w:rsidRPr="008353EF">
              <w:rPr>
                <w:rFonts w:eastAsia="Calibri"/>
                <w:bCs/>
                <w:kern w:val="36"/>
                <w:sz w:val="24"/>
                <w:szCs w:val="24"/>
                <w:lang w:eastAsia="en-US"/>
              </w:rPr>
              <w:t>а также оборудовани</w:t>
            </w:r>
            <w:r>
              <w:rPr>
                <w:rFonts w:eastAsia="Calibri"/>
                <w:bCs/>
                <w:kern w:val="36"/>
                <w:sz w:val="24"/>
                <w:szCs w:val="24"/>
                <w:lang w:eastAsia="en-US"/>
              </w:rPr>
              <w:t>ем</w:t>
            </w:r>
            <w:r w:rsidRPr="008353EF">
              <w:rPr>
                <w:rFonts w:eastAsia="Calibri"/>
                <w:bCs/>
                <w:kern w:val="36"/>
                <w:sz w:val="24"/>
                <w:szCs w:val="24"/>
                <w:lang w:eastAsia="en-US"/>
              </w:rPr>
              <w:t xml:space="preserve"> собранн</w:t>
            </w:r>
            <w:r>
              <w:rPr>
                <w:rFonts w:eastAsia="Calibri"/>
                <w:bCs/>
                <w:kern w:val="36"/>
                <w:sz w:val="24"/>
                <w:szCs w:val="24"/>
                <w:lang w:eastAsia="en-US"/>
              </w:rPr>
              <w:t>ым</w:t>
            </w:r>
            <w:r w:rsidRPr="008353EF">
              <w:rPr>
                <w:rFonts w:eastAsia="Calibri"/>
                <w:bCs/>
                <w:kern w:val="36"/>
                <w:sz w:val="24"/>
                <w:szCs w:val="24"/>
                <w:lang w:eastAsia="en-US"/>
              </w:rPr>
              <w:t xml:space="preserve"> из восстановленных узлов и агрегатов</w:t>
            </w:r>
            <w:r>
              <w:rPr>
                <w:rFonts w:eastAsia="Calibri"/>
                <w:bCs/>
                <w:kern w:val="36"/>
                <w:sz w:val="24"/>
                <w:szCs w:val="24"/>
                <w:lang w:eastAsia="en-US"/>
              </w:rPr>
              <w:t>)</w:t>
            </w:r>
            <w:proofErr w:type="gramStart"/>
            <w:r>
              <w:rPr>
                <w:rFonts w:eastAsia="Calibri"/>
                <w:bCs/>
                <w:kern w:val="36"/>
                <w:sz w:val="24"/>
                <w:szCs w:val="24"/>
                <w:lang w:eastAsia="en-US"/>
              </w:rPr>
              <w:t>,</w:t>
            </w:r>
            <w:r w:rsidRPr="001D7679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1D7679">
              <w:rPr>
                <w:color w:val="000000"/>
                <w:sz w:val="24"/>
                <w:szCs w:val="24"/>
              </w:rPr>
              <w:t>вободным от  прав третьих лиц.</w:t>
            </w:r>
          </w:p>
          <w:p w:rsidR="004E65B9" w:rsidRPr="008353EF" w:rsidRDefault="00C45A3D" w:rsidP="0043074F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353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случае передачи Товара ненадлежащего качества Покупатель вправе </w:t>
            </w:r>
            <w:r w:rsidRPr="00594E7F">
              <w:rPr>
                <w:rFonts w:ascii="Times New Roman" w:hAnsi="Times New Roman" w:cs="Times New Roman"/>
                <w:bCs/>
                <w:sz w:val="24"/>
                <w:szCs w:val="24"/>
              </w:rPr>
              <w:t>потребовать замены Товара ненадлежащего качества Товаром, соответствующим требованиям настоящего договора о качестве Товара, или отказаться от Товара и его оплаты.</w:t>
            </w:r>
          </w:p>
        </w:tc>
      </w:tr>
    </w:tbl>
    <w:p w:rsidR="00D4729F" w:rsidRPr="001D7679" w:rsidRDefault="00D4729F" w:rsidP="00D4729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4307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КОЛИЧЕСТВУ И СРОКУ (ПЕРИОДИЧНОСТИ) ПОСТАВКИ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4729F" w:rsidRPr="001D7679" w:rsidTr="0043074F">
        <w:trPr>
          <w:trHeight w:val="23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Default="000D21C3" w:rsidP="004307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(период) поставки:</w:t>
            </w:r>
            <w:r w:rsidR="00430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течение 60 календарных дней </w:t>
            </w:r>
            <w:proofErr w:type="gramStart"/>
            <w:r w:rsidR="00430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заключения</w:t>
            </w:r>
            <w:proofErr w:type="gramEnd"/>
            <w:r w:rsidR="00430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договора.</w:t>
            </w:r>
          </w:p>
          <w:p w:rsidR="00594E7F" w:rsidRPr="001D7679" w:rsidRDefault="00594E7F" w:rsidP="004307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729F" w:rsidRPr="001D7679" w:rsidRDefault="0043074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</w:t>
      </w:r>
      <w:r w:rsidR="00D4729F"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ТЕХНИЧЕСКОМУ ОБУЧЕНИЮ ПЕРСОНАЛА ЗАКАЗЧИКА</w:t>
      </w: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D4729F" w:rsidRPr="001D7679" w:rsidTr="0043074F">
        <w:trPr>
          <w:trHeight w:val="65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C67" w:rsidRDefault="0043074F" w:rsidP="004307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</w:t>
            </w:r>
            <w:r w:rsidRPr="00C52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передает Заказчику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по эксплуатации оборудования</w:t>
            </w:r>
            <w:r w:rsidRPr="00C52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проводит инструктаж специалистов Заказчика</w:t>
            </w:r>
            <w:r w:rsidR="00B263DA" w:rsidRPr="001D76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непосред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ственно на рабочем месте.</w:t>
            </w:r>
          </w:p>
          <w:p w:rsidR="0043074F" w:rsidRPr="001D7679" w:rsidRDefault="0043074F" w:rsidP="004307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737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ПРИНЯТЫХ СОКРАЩЕНИЙ</w:t>
      </w:r>
    </w:p>
    <w:p w:rsidR="00D4729F" w:rsidRPr="001D7679" w:rsidRDefault="00D4729F" w:rsidP="00D472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D4729F" w:rsidRPr="001D7679" w:rsidTr="004307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1D7679" w:rsidRDefault="00D4729F" w:rsidP="00D47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2A50BF" w:rsidRPr="002A50BF" w:rsidTr="004307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943F83" w:rsidRDefault="00943F83" w:rsidP="00943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943F83" w:rsidRDefault="008353EF" w:rsidP="00D472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F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00E69" w:rsidRDefault="00D00E69" w:rsidP="00D00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  <w:r w:rsidRPr="00D00E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умеренный и холодный климат</w:t>
            </w:r>
          </w:p>
        </w:tc>
      </w:tr>
    </w:tbl>
    <w:p w:rsidR="00D4729F" w:rsidRPr="002A50BF" w:rsidRDefault="00D4729F" w:rsidP="00D472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4729F" w:rsidRPr="001D7679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737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  <w:r w:rsidRPr="001D7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ПРИЛОЖЕНИЙ</w:t>
      </w:r>
    </w:p>
    <w:p w:rsidR="00D4729F" w:rsidRPr="001D7679" w:rsidRDefault="00D4729F" w:rsidP="00D472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D4729F" w:rsidRPr="001D7679" w:rsidTr="00D472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1D7679" w:rsidRDefault="00D4729F" w:rsidP="00D47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1D7679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D4729F" w:rsidRPr="001D7679" w:rsidTr="00D472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1D7679" w:rsidRDefault="00D4729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4729F" w:rsidRPr="001D7679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4729F" w:rsidRPr="001D7679" w:rsidSect="00415FFE">
      <w:headerReference w:type="default" r:id="rId9"/>
      <w:pgSz w:w="11906" w:h="16838"/>
      <w:pgMar w:top="1134" w:right="566" w:bottom="1134" w:left="1276" w:header="709" w:footer="74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2E5" w:rsidRDefault="002752E5" w:rsidP="00D4729F">
      <w:pPr>
        <w:spacing w:after="0" w:line="240" w:lineRule="auto"/>
      </w:pPr>
      <w:r>
        <w:separator/>
      </w:r>
    </w:p>
  </w:endnote>
  <w:endnote w:type="continuationSeparator" w:id="0">
    <w:p w:rsidR="002752E5" w:rsidRDefault="002752E5" w:rsidP="00D47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2E5" w:rsidRDefault="002752E5" w:rsidP="00D4729F">
      <w:pPr>
        <w:spacing w:after="0" w:line="240" w:lineRule="auto"/>
      </w:pPr>
      <w:r>
        <w:separator/>
      </w:r>
    </w:p>
  </w:footnote>
  <w:footnote w:type="continuationSeparator" w:id="0">
    <w:p w:rsidR="002752E5" w:rsidRDefault="002752E5" w:rsidP="00D47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B4E" w:rsidRDefault="00BE3154">
    <w:pPr>
      <w:pStyle w:val="a6"/>
      <w:jc w:val="center"/>
    </w:pPr>
    <w:r>
      <w:fldChar w:fldCharType="begin"/>
    </w:r>
    <w:r w:rsidR="00830B4E">
      <w:instrText>PAGE   \* MERGEFORMAT</w:instrText>
    </w:r>
    <w:r>
      <w:fldChar w:fldCharType="separate"/>
    </w:r>
    <w:r w:rsidR="00C453CA">
      <w:rPr>
        <w:noProof/>
      </w:rPr>
      <w:t>4</w:t>
    </w:r>
    <w:r>
      <w:fldChar w:fldCharType="end"/>
    </w:r>
  </w:p>
  <w:p w:rsidR="00784576" w:rsidRPr="00784576" w:rsidRDefault="00784576" w:rsidP="00D4729F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>
    <w:nsid w:val="5EC213FD"/>
    <w:multiLevelType w:val="hybridMultilevel"/>
    <w:tmpl w:val="ACDE3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792516"/>
    <w:multiLevelType w:val="hybridMultilevel"/>
    <w:tmpl w:val="5A641B6A"/>
    <w:lvl w:ilvl="0" w:tplc="34646952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1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9"/>
  </w:num>
  <w:num w:numId="8">
    <w:abstractNumId w:val="32"/>
  </w:num>
  <w:num w:numId="9">
    <w:abstractNumId w:val="6"/>
  </w:num>
  <w:num w:numId="10">
    <w:abstractNumId w:val="4"/>
  </w:num>
  <w:num w:numId="11">
    <w:abstractNumId w:val="1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29F"/>
    <w:rsid w:val="000215A4"/>
    <w:rsid w:val="00053753"/>
    <w:rsid w:val="00095E33"/>
    <w:rsid w:val="000D21C3"/>
    <w:rsid w:val="001022AA"/>
    <w:rsid w:val="00155BDC"/>
    <w:rsid w:val="001D7679"/>
    <w:rsid w:val="00224B77"/>
    <w:rsid w:val="0022722A"/>
    <w:rsid w:val="00241959"/>
    <w:rsid w:val="002752E5"/>
    <w:rsid w:val="002A50BF"/>
    <w:rsid w:val="002D3545"/>
    <w:rsid w:val="003166F3"/>
    <w:rsid w:val="00340883"/>
    <w:rsid w:val="003B092F"/>
    <w:rsid w:val="00415FFE"/>
    <w:rsid w:val="0043074F"/>
    <w:rsid w:val="004404DE"/>
    <w:rsid w:val="0047467F"/>
    <w:rsid w:val="00493409"/>
    <w:rsid w:val="004C0B04"/>
    <w:rsid w:val="004C2A69"/>
    <w:rsid w:val="004E65B9"/>
    <w:rsid w:val="00500BBA"/>
    <w:rsid w:val="00536CEF"/>
    <w:rsid w:val="00556069"/>
    <w:rsid w:val="00594E7F"/>
    <w:rsid w:val="00597A7F"/>
    <w:rsid w:val="005D7800"/>
    <w:rsid w:val="0060785D"/>
    <w:rsid w:val="006946F6"/>
    <w:rsid w:val="006A7C05"/>
    <w:rsid w:val="006C0DF7"/>
    <w:rsid w:val="006F3B3B"/>
    <w:rsid w:val="00736889"/>
    <w:rsid w:val="007376A9"/>
    <w:rsid w:val="00784576"/>
    <w:rsid w:val="007D55E8"/>
    <w:rsid w:val="00804BF6"/>
    <w:rsid w:val="00813DF5"/>
    <w:rsid w:val="00830B4E"/>
    <w:rsid w:val="008353EF"/>
    <w:rsid w:val="008C32D5"/>
    <w:rsid w:val="00932EC5"/>
    <w:rsid w:val="009403EE"/>
    <w:rsid w:val="00943F83"/>
    <w:rsid w:val="00966724"/>
    <w:rsid w:val="00986456"/>
    <w:rsid w:val="009C5C9F"/>
    <w:rsid w:val="009F7101"/>
    <w:rsid w:val="00A33366"/>
    <w:rsid w:val="00A50C67"/>
    <w:rsid w:val="00AB776B"/>
    <w:rsid w:val="00B178F4"/>
    <w:rsid w:val="00B263DA"/>
    <w:rsid w:val="00BC015B"/>
    <w:rsid w:val="00BE3154"/>
    <w:rsid w:val="00BF7655"/>
    <w:rsid w:val="00C25B1F"/>
    <w:rsid w:val="00C453CA"/>
    <w:rsid w:val="00C45A3D"/>
    <w:rsid w:val="00C758E7"/>
    <w:rsid w:val="00CA49A9"/>
    <w:rsid w:val="00CE5C12"/>
    <w:rsid w:val="00D00E69"/>
    <w:rsid w:val="00D4729F"/>
    <w:rsid w:val="00D67C37"/>
    <w:rsid w:val="00D924C8"/>
    <w:rsid w:val="00E81AC2"/>
    <w:rsid w:val="00EA25A9"/>
    <w:rsid w:val="00F22222"/>
    <w:rsid w:val="00F31B07"/>
    <w:rsid w:val="00F322C1"/>
    <w:rsid w:val="00F40228"/>
    <w:rsid w:val="00F47BCA"/>
    <w:rsid w:val="00F85F72"/>
    <w:rsid w:val="00FA5243"/>
    <w:rsid w:val="00FB77FC"/>
    <w:rsid w:val="00FC17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4729F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D4729F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4729F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D4729F"/>
    <w:rPr>
      <w:rFonts w:ascii="Times New Roman" w:eastAsia="Calibri" w:hAnsi="Times New Roman" w:cs="Times New Roman"/>
      <w:caps/>
      <w:kern w:val="32"/>
      <w:sz w:val="28"/>
      <w:szCs w:val="28"/>
      <w:lang w:val="x-none"/>
    </w:rPr>
  </w:style>
  <w:style w:type="numbering" w:customStyle="1" w:styleId="11">
    <w:name w:val="Нет списка1"/>
    <w:next w:val="a2"/>
    <w:uiPriority w:val="99"/>
    <w:semiHidden/>
    <w:unhideWhenUsed/>
    <w:rsid w:val="00D4729F"/>
  </w:style>
  <w:style w:type="paragraph" w:styleId="a3">
    <w:name w:val="List Paragraph"/>
    <w:basedOn w:val="a"/>
    <w:uiPriority w:val="99"/>
    <w:qFormat/>
    <w:rsid w:val="00D472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4729F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D4729F"/>
    <w:rPr>
      <w:rFonts w:ascii="Tahoma" w:eastAsia="Times New Roman" w:hAnsi="Tahoma" w:cs="Times New Roman"/>
      <w:sz w:val="16"/>
      <w:szCs w:val="16"/>
      <w:lang w:val="x-none"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D472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D4729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unhideWhenUsed/>
    <w:rsid w:val="00D472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D4729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a">
    <w:name w:val="No Spacing"/>
    <w:uiPriority w:val="1"/>
    <w:qFormat/>
    <w:rsid w:val="00D472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D4729F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4729F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D4729F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0">
    <w:name w:val="Body Text 3"/>
    <w:basedOn w:val="a"/>
    <w:link w:val="31"/>
    <w:rsid w:val="00D4729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3 Знак"/>
    <w:basedOn w:val="a0"/>
    <w:link w:val="30"/>
    <w:rsid w:val="00D4729F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b">
    <w:name w:val="Body Text"/>
    <w:basedOn w:val="a"/>
    <w:link w:val="ac"/>
    <w:unhideWhenUsed/>
    <w:rsid w:val="00D4729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c">
    <w:name w:val="Основной текст Знак"/>
    <w:basedOn w:val="a0"/>
    <w:link w:val="ab"/>
    <w:rsid w:val="00D4729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Title">
    <w:name w:val="ConsPlusTitle"/>
    <w:uiPriority w:val="99"/>
    <w:rsid w:val="00D4729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"/>
    <w:rsid w:val="00D4729F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Hyperlink"/>
    <w:rsid w:val="00D4729F"/>
    <w:rPr>
      <w:color w:val="0000FF"/>
      <w:u w:val="single"/>
    </w:rPr>
  </w:style>
  <w:style w:type="paragraph" w:customStyle="1" w:styleId="Style8">
    <w:name w:val="Style8"/>
    <w:basedOn w:val="a"/>
    <w:rsid w:val="00D4729F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uiPriority w:val="99"/>
    <w:semiHidden/>
    <w:unhideWhenUsed/>
    <w:rsid w:val="00D4729F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D472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0">
    <w:name w:val="Текст примечания Знак"/>
    <w:basedOn w:val="a0"/>
    <w:link w:val="af"/>
    <w:uiPriority w:val="99"/>
    <w:rsid w:val="00D4729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4729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4729F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D472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D472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D472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99"/>
    <w:rsid w:val="00D4729F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5">
    <w:name w:val="page number"/>
    <w:uiPriority w:val="99"/>
    <w:rsid w:val="00D4729F"/>
    <w:rPr>
      <w:rFonts w:cs="Times New Roman"/>
    </w:rPr>
  </w:style>
  <w:style w:type="paragraph" w:customStyle="1" w:styleId="4">
    <w:name w:val="Пункт_4"/>
    <w:basedOn w:val="a"/>
    <w:uiPriority w:val="99"/>
    <w:rsid w:val="00D4729F"/>
    <w:pPr>
      <w:numPr>
        <w:ilvl w:val="3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"/>
    <w:uiPriority w:val="99"/>
    <w:rsid w:val="00D4729F"/>
    <w:pPr>
      <w:numPr>
        <w:ilvl w:val="4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"/>
    <w:uiPriority w:val="99"/>
    <w:rsid w:val="00D4729F"/>
    <w:pPr>
      <w:keepNext/>
      <w:numPr>
        <w:ilvl w:val="2"/>
        <w:numId w:val="24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D4729F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D4729F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D4729F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8">
    <w:name w:val="Normal (Web)"/>
    <w:basedOn w:val="a"/>
    <w:uiPriority w:val="99"/>
    <w:unhideWhenUsed/>
    <w:rsid w:val="00D47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4729F"/>
  </w:style>
  <w:style w:type="character" w:styleId="af9">
    <w:name w:val="Strong"/>
    <w:uiPriority w:val="22"/>
    <w:qFormat/>
    <w:rsid w:val="00D4729F"/>
    <w:rPr>
      <w:b/>
      <w:bCs/>
    </w:rPr>
  </w:style>
  <w:style w:type="paragraph" w:customStyle="1" w:styleId="61">
    <w:name w:val="Стиль61"/>
    <w:rsid w:val="004E65B9"/>
    <w:pPr>
      <w:tabs>
        <w:tab w:val="left" w:pos="340"/>
        <w:tab w:val="num" w:pos="4311"/>
      </w:tabs>
      <w:spacing w:after="0" w:line="240" w:lineRule="auto"/>
      <w:ind w:left="3971"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4729F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D4729F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4729F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D4729F"/>
    <w:rPr>
      <w:rFonts w:ascii="Times New Roman" w:eastAsia="Calibri" w:hAnsi="Times New Roman" w:cs="Times New Roman"/>
      <w:caps/>
      <w:kern w:val="32"/>
      <w:sz w:val="28"/>
      <w:szCs w:val="28"/>
      <w:lang w:val="x-none"/>
    </w:rPr>
  </w:style>
  <w:style w:type="numbering" w:customStyle="1" w:styleId="11">
    <w:name w:val="Нет списка1"/>
    <w:next w:val="a2"/>
    <w:uiPriority w:val="99"/>
    <w:semiHidden/>
    <w:unhideWhenUsed/>
    <w:rsid w:val="00D4729F"/>
  </w:style>
  <w:style w:type="paragraph" w:styleId="a3">
    <w:name w:val="List Paragraph"/>
    <w:basedOn w:val="a"/>
    <w:uiPriority w:val="99"/>
    <w:qFormat/>
    <w:rsid w:val="00D472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4729F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D4729F"/>
    <w:rPr>
      <w:rFonts w:ascii="Tahoma" w:eastAsia="Times New Roman" w:hAnsi="Tahoma" w:cs="Times New Roman"/>
      <w:sz w:val="16"/>
      <w:szCs w:val="16"/>
      <w:lang w:val="x-none"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D472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D4729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unhideWhenUsed/>
    <w:rsid w:val="00D472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D4729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a">
    <w:name w:val="No Spacing"/>
    <w:uiPriority w:val="1"/>
    <w:qFormat/>
    <w:rsid w:val="00D472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D4729F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4729F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D4729F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0">
    <w:name w:val="Body Text 3"/>
    <w:basedOn w:val="a"/>
    <w:link w:val="31"/>
    <w:rsid w:val="00D4729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3 Знак"/>
    <w:basedOn w:val="a0"/>
    <w:link w:val="30"/>
    <w:rsid w:val="00D4729F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b">
    <w:name w:val="Body Text"/>
    <w:basedOn w:val="a"/>
    <w:link w:val="ac"/>
    <w:unhideWhenUsed/>
    <w:rsid w:val="00D4729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c">
    <w:name w:val="Основной текст Знак"/>
    <w:basedOn w:val="a0"/>
    <w:link w:val="ab"/>
    <w:rsid w:val="00D4729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Title">
    <w:name w:val="ConsPlusTitle"/>
    <w:uiPriority w:val="99"/>
    <w:rsid w:val="00D4729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"/>
    <w:rsid w:val="00D4729F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Hyperlink"/>
    <w:rsid w:val="00D4729F"/>
    <w:rPr>
      <w:color w:val="0000FF"/>
      <w:u w:val="single"/>
    </w:rPr>
  </w:style>
  <w:style w:type="paragraph" w:customStyle="1" w:styleId="Style8">
    <w:name w:val="Style8"/>
    <w:basedOn w:val="a"/>
    <w:rsid w:val="00D4729F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uiPriority w:val="99"/>
    <w:semiHidden/>
    <w:unhideWhenUsed/>
    <w:rsid w:val="00D4729F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D472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0">
    <w:name w:val="Текст примечания Знак"/>
    <w:basedOn w:val="a0"/>
    <w:link w:val="af"/>
    <w:uiPriority w:val="99"/>
    <w:rsid w:val="00D4729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4729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4729F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D472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D472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D472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99"/>
    <w:rsid w:val="00D4729F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5">
    <w:name w:val="page number"/>
    <w:uiPriority w:val="99"/>
    <w:rsid w:val="00D4729F"/>
    <w:rPr>
      <w:rFonts w:cs="Times New Roman"/>
    </w:rPr>
  </w:style>
  <w:style w:type="paragraph" w:customStyle="1" w:styleId="4">
    <w:name w:val="Пункт_4"/>
    <w:basedOn w:val="a"/>
    <w:uiPriority w:val="99"/>
    <w:rsid w:val="00D4729F"/>
    <w:pPr>
      <w:numPr>
        <w:ilvl w:val="3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"/>
    <w:uiPriority w:val="99"/>
    <w:rsid w:val="00D4729F"/>
    <w:pPr>
      <w:numPr>
        <w:ilvl w:val="4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"/>
    <w:uiPriority w:val="99"/>
    <w:rsid w:val="00D4729F"/>
    <w:pPr>
      <w:keepNext/>
      <w:numPr>
        <w:ilvl w:val="2"/>
        <w:numId w:val="24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D4729F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D4729F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D4729F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8">
    <w:name w:val="Normal (Web)"/>
    <w:basedOn w:val="a"/>
    <w:uiPriority w:val="99"/>
    <w:unhideWhenUsed/>
    <w:rsid w:val="00D47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4729F"/>
  </w:style>
  <w:style w:type="character" w:styleId="af9">
    <w:name w:val="Strong"/>
    <w:uiPriority w:val="22"/>
    <w:qFormat/>
    <w:rsid w:val="00D4729F"/>
    <w:rPr>
      <w:b/>
      <w:bCs/>
    </w:rPr>
  </w:style>
  <w:style w:type="paragraph" w:customStyle="1" w:styleId="61">
    <w:name w:val="Стиль61"/>
    <w:rsid w:val="004E65B9"/>
    <w:pPr>
      <w:tabs>
        <w:tab w:val="left" w:pos="340"/>
        <w:tab w:val="num" w:pos="4311"/>
      </w:tabs>
      <w:spacing w:after="0" w:line="240" w:lineRule="auto"/>
      <w:ind w:left="3971"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7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C6350-075D-4322-BA05-1E62DA3AD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1707</Words>
  <Characters>9733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2014-09-23T09:54:00Z</cp:lastPrinted>
  <dcterms:created xsi:type="dcterms:W3CDTF">2014-10-31T08:58:00Z</dcterms:created>
  <dcterms:modified xsi:type="dcterms:W3CDTF">2014-10-31T10:58:00Z</dcterms:modified>
</cp:coreProperties>
</file>