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6E3C" w:rsidRDefault="00F06E3C" w:rsidP="00DF1F73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b/>
        </w:rPr>
      </w:pPr>
      <w:bookmarkStart w:id="0" w:name="_Toc398564572"/>
      <w:bookmarkStart w:id="1" w:name="_Toc399408082"/>
      <w:bookmarkStart w:id="2" w:name="_Toc425518833"/>
      <w:r w:rsidRPr="00DF1F73">
        <w:rPr>
          <w:b/>
        </w:rPr>
        <w:t xml:space="preserve">ИЗВЕЩЕНИЕ О </w:t>
      </w:r>
      <w:r w:rsidR="00DF1F73" w:rsidRPr="00DF1F73">
        <w:rPr>
          <w:b/>
        </w:rPr>
        <w:t xml:space="preserve">ПРОДЛЕНИИ СРОКОВ ПРОВЕДЕНИЯ </w:t>
      </w:r>
      <w:bookmarkEnd w:id="0"/>
      <w:bookmarkEnd w:id="1"/>
      <w:bookmarkEnd w:id="2"/>
      <w:r w:rsidR="00DF1F73" w:rsidRPr="00DF1F73">
        <w:rPr>
          <w:b/>
        </w:rPr>
        <w:t>АУКЦИОНА</w:t>
      </w:r>
    </w:p>
    <w:p w:rsidR="00DF1F73" w:rsidRPr="00DF1F73" w:rsidRDefault="00DF1F73" w:rsidP="00DF1F73"/>
    <w:p w:rsidR="00DF1F73" w:rsidRPr="00DF1F73" w:rsidRDefault="00DF1F73" w:rsidP="00DF1F73">
      <w:pPr>
        <w:pStyle w:val="a8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DF1F73">
        <w:rPr>
          <w:rFonts w:ascii="Times New Roman" w:hAnsi="Times New Roman"/>
          <w:b/>
          <w:spacing w:val="-6"/>
          <w:sz w:val="24"/>
          <w:szCs w:val="24"/>
        </w:rPr>
        <w:t xml:space="preserve"> Основание: </w:t>
      </w:r>
      <w:r w:rsidRPr="00DF1F73">
        <w:rPr>
          <w:rFonts w:ascii="Times New Roman" w:hAnsi="Times New Roman"/>
          <w:spacing w:val="-6"/>
          <w:sz w:val="24"/>
          <w:szCs w:val="24"/>
        </w:rPr>
        <w:t xml:space="preserve">п. 14.8.11. Единого отраслевого стандарта закупок (Положение о закупке) </w:t>
      </w:r>
      <w:proofErr w:type="spellStart"/>
      <w:r w:rsidRPr="00DF1F73">
        <w:rPr>
          <w:rFonts w:ascii="Times New Roman" w:hAnsi="Times New Roman"/>
          <w:spacing w:val="-6"/>
          <w:sz w:val="24"/>
          <w:szCs w:val="24"/>
        </w:rPr>
        <w:t>Госкорпорации</w:t>
      </w:r>
      <w:proofErr w:type="spellEnd"/>
      <w:r w:rsidRPr="00DF1F73">
        <w:rPr>
          <w:rFonts w:ascii="Times New Roman" w:hAnsi="Times New Roman"/>
          <w:spacing w:val="-6"/>
          <w:sz w:val="24"/>
          <w:szCs w:val="24"/>
        </w:rPr>
        <w:t xml:space="preserve"> «</w:t>
      </w:r>
      <w:proofErr w:type="spellStart"/>
      <w:r w:rsidRPr="00DF1F73">
        <w:rPr>
          <w:rFonts w:ascii="Times New Roman" w:hAnsi="Times New Roman"/>
          <w:spacing w:val="-6"/>
          <w:sz w:val="24"/>
          <w:szCs w:val="24"/>
        </w:rPr>
        <w:t>Росатом</w:t>
      </w:r>
      <w:proofErr w:type="spellEnd"/>
      <w:r w:rsidRPr="00DF1F73">
        <w:rPr>
          <w:rFonts w:ascii="Times New Roman" w:hAnsi="Times New Roman"/>
          <w:spacing w:val="-6"/>
          <w:sz w:val="24"/>
          <w:szCs w:val="24"/>
        </w:rPr>
        <w:t>».</w:t>
      </w:r>
    </w:p>
    <w:p w:rsidR="00DF1F73" w:rsidRPr="00C113BF" w:rsidRDefault="00DF1F73" w:rsidP="00DF1F73">
      <w:pPr>
        <w:pStyle w:val="a8"/>
        <w:numPr>
          <w:ilvl w:val="0"/>
          <w:numId w:val="6"/>
        </w:numPr>
        <w:tabs>
          <w:tab w:val="left" w:pos="1134"/>
        </w:tabs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DF1F73">
        <w:rPr>
          <w:rFonts w:ascii="Times New Roman" w:hAnsi="Times New Roman"/>
          <w:spacing w:val="-6"/>
          <w:sz w:val="24"/>
          <w:szCs w:val="24"/>
        </w:rPr>
        <w:t>Согласно протокола</w:t>
      </w:r>
      <w:proofErr w:type="gramEnd"/>
      <w:r w:rsidRPr="00DF1F73">
        <w:rPr>
          <w:rFonts w:ascii="Times New Roman" w:hAnsi="Times New Roman"/>
          <w:spacing w:val="-6"/>
          <w:sz w:val="24"/>
          <w:szCs w:val="24"/>
        </w:rPr>
        <w:t xml:space="preserve"> № </w:t>
      </w:r>
      <w:r>
        <w:rPr>
          <w:rFonts w:ascii="Times New Roman" w:hAnsi="Times New Roman"/>
          <w:spacing w:val="-6"/>
          <w:sz w:val="24"/>
          <w:szCs w:val="24"/>
        </w:rPr>
        <w:t xml:space="preserve">АС20792 </w:t>
      </w:r>
      <w:r w:rsidRPr="00DF1F73">
        <w:rPr>
          <w:rFonts w:ascii="Times New Roman" w:hAnsi="Times New Roman"/>
          <w:bCs/>
          <w:sz w:val="24"/>
          <w:szCs w:val="24"/>
        </w:rPr>
        <w:t>-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Pr="00DF1F73">
        <w:rPr>
          <w:rFonts w:ascii="Times New Roman" w:hAnsi="Times New Roman"/>
          <w:bCs/>
          <w:sz w:val="24"/>
          <w:szCs w:val="24"/>
        </w:rPr>
        <w:t xml:space="preserve">2 от </w:t>
      </w:r>
      <w:r>
        <w:rPr>
          <w:rFonts w:ascii="Times New Roman" w:hAnsi="Times New Roman"/>
          <w:bCs/>
          <w:sz w:val="24"/>
          <w:szCs w:val="24"/>
        </w:rPr>
        <w:t>07.09</w:t>
      </w:r>
      <w:r w:rsidRPr="00DF1F73">
        <w:rPr>
          <w:rFonts w:ascii="Times New Roman" w:hAnsi="Times New Roman"/>
          <w:bCs/>
          <w:sz w:val="24"/>
          <w:szCs w:val="24"/>
        </w:rPr>
        <w:t>.2015г по</w:t>
      </w:r>
      <w:r w:rsidRPr="00DF1F73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DF1F73">
        <w:rPr>
          <w:rFonts w:ascii="Times New Roman" w:hAnsi="Times New Roman"/>
          <w:sz w:val="24"/>
          <w:szCs w:val="24"/>
        </w:rPr>
        <w:t xml:space="preserve">результатам </w:t>
      </w:r>
      <w:r w:rsidRPr="00C113BF">
        <w:rPr>
          <w:rFonts w:ascii="Times New Roman" w:hAnsi="Times New Roman"/>
          <w:bCs/>
          <w:sz w:val="24"/>
          <w:szCs w:val="24"/>
        </w:rPr>
        <w:t xml:space="preserve">рассмотрению первых частей заявок по </w:t>
      </w:r>
      <w:r w:rsidRPr="00C113BF">
        <w:rPr>
          <w:rFonts w:ascii="Times New Roman" w:eastAsia="Times New Roman" w:hAnsi="Times New Roman"/>
          <w:bCs/>
          <w:sz w:val="24"/>
          <w:szCs w:val="24"/>
          <w:lang w:eastAsia="ru-RU"/>
        </w:rPr>
        <w:t>аукциону на право заключения договора на разработку, изготовление и поставку модуля чистых помещений</w:t>
      </w:r>
      <w:r w:rsidRPr="00C113BF">
        <w:rPr>
          <w:rFonts w:ascii="Times New Roman" w:hAnsi="Times New Roman"/>
          <w:sz w:val="24"/>
          <w:szCs w:val="24"/>
        </w:rPr>
        <w:t>:</w:t>
      </w:r>
    </w:p>
    <w:p w:rsidR="00DF1F73" w:rsidRDefault="00C113BF" w:rsidP="00C113BF">
      <w:pPr>
        <w:pStyle w:val="a4"/>
        <w:spacing w:before="0" w:beforeAutospacing="0" w:after="0" w:afterAutospacing="0"/>
        <w:ind w:firstLine="567"/>
        <w:jc w:val="both"/>
      </w:pPr>
      <w:r>
        <w:t xml:space="preserve">2.1. </w:t>
      </w:r>
      <w:r w:rsidR="00DF1F73" w:rsidRPr="00DF1F73">
        <w:t xml:space="preserve">В </w:t>
      </w:r>
      <w:proofErr w:type="gramStart"/>
      <w:r w:rsidR="00DF1F73" w:rsidRPr="00DF1F73">
        <w:t>соответствии</w:t>
      </w:r>
      <w:proofErr w:type="gramEnd"/>
      <w:r w:rsidR="00DF1F73" w:rsidRPr="00DF1F73">
        <w:t xml:space="preserve"> с пунктом </w:t>
      </w:r>
      <w:r w:rsidR="00DF1F73">
        <w:t>15.7.6.</w:t>
      </w:r>
      <w:r w:rsidR="00DF1F73" w:rsidRPr="00DF1F73">
        <w:t xml:space="preserve"> ЕОСЗ и пунктом </w:t>
      </w:r>
      <w:r w:rsidR="00DF1F73">
        <w:t xml:space="preserve">8 </w:t>
      </w:r>
      <w:r w:rsidR="00DF1F73" w:rsidRPr="00DF1F73">
        <w:t xml:space="preserve">ч.2 т.1 </w:t>
      </w:r>
      <w:r w:rsidR="00DF1F73" w:rsidRPr="00186227">
        <w:t xml:space="preserve">аукционной документации направить участнику аукциона </w:t>
      </w:r>
      <w:r w:rsidR="00DF1F73" w:rsidRPr="00186227">
        <w:rPr>
          <w:b/>
        </w:rPr>
        <w:t xml:space="preserve">2918_AC20792 </w:t>
      </w:r>
      <w:r w:rsidR="00DF1F73" w:rsidRPr="00186227">
        <w:t>запрос по уточнению заявки на участие в аукционе</w:t>
      </w:r>
      <w:r w:rsidR="00DF1F73">
        <w:t xml:space="preserve">. </w:t>
      </w:r>
      <w:r w:rsidR="00DF1F73" w:rsidRPr="00DF1F73">
        <w:t xml:space="preserve"> </w:t>
      </w:r>
    </w:p>
    <w:p w:rsidR="00DF1F73" w:rsidRPr="00DF1F73" w:rsidRDefault="00C113BF" w:rsidP="00C113BF">
      <w:pPr>
        <w:pStyle w:val="a4"/>
        <w:spacing w:before="0" w:beforeAutospacing="0" w:after="0" w:afterAutospacing="0"/>
        <w:ind w:firstLine="567"/>
        <w:jc w:val="both"/>
      </w:pPr>
      <w:r>
        <w:t xml:space="preserve">2.2. </w:t>
      </w:r>
      <w:r w:rsidR="00DF1F73" w:rsidRPr="00DF1F73">
        <w:t xml:space="preserve">В </w:t>
      </w:r>
      <w:proofErr w:type="gramStart"/>
      <w:r w:rsidR="00DF1F73" w:rsidRPr="00DF1F73">
        <w:t>соответствии</w:t>
      </w:r>
      <w:proofErr w:type="gramEnd"/>
      <w:r w:rsidR="00DF1F73" w:rsidRPr="00DF1F73">
        <w:t xml:space="preserve"> </w:t>
      </w:r>
      <w:r w:rsidR="00DF1F73">
        <w:t xml:space="preserve">с </w:t>
      </w:r>
      <w:r w:rsidR="00DF1F73" w:rsidRPr="00186227">
        <w:t>пункт</w:t>
      </w:r>
      <w:r w:rsidR="00DF1F73">
        <w:t>ом</w:t>
      </w:r>
      <w:r w:rsidR="00DF1F73" w:rsidRPr="00186227">
        <w:t xml:space="preserve"> 15.7.6 ЕОСЗ и пункта 8 тома 1 части 2 аукционной документации направить участнику аукциона </w:t>
      </w:r>
      <w:r w:rsidR="00DF1F73" w:rsidRPr="00186227">
        <w:rPr>
          <w:b/>
        </w:rPr>
        <w:t>0972_AC20792</w:t>
      </w:r>
      <w:r w:rsidR="00DF1F73" w:rsidRPr="00186227">
        <w:t xml:space="preserve"> запрос по уточнению заявки на участие в аукционе</w:t>
      </w:r>
      <w:r w:rsidR="00DF1F73">
        <w:t>.</w:t>
      </w:r>
    </w:p>
    <w:p w:rsidR="00F06E3C" w:rsidRPr="00DF1F73" w:rsidRDefault="00F06E3C" w:rsidP="00DF1F73">
      <w:pPr>
        <w:ind w:firstLine="567"/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eastAsia="Times New Roman" w:hAnsi="Times New Roman"/>
          <w:b/>
          <w:sz w:val="24"/>
          <w:szCs w:val="24"/>
          <w:lang w:eastAsia="ru-RU"/>
        </w:rPr>
        <w:t>Форма и способ процедуры закупки:</w:t>
      </w:r>
      <w:r w:rsidR="00DF1F73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9975BA">
        <w:rPr>
          <w:rFonts w:ascii="Times New Roman" w:hAnsi="Times New Roman"/>
          <w:i/>
          <w:sz w:val="24"/>
          <w:szCs w:val="24"/>
        </w:rPr>
        <w:t>Открытый аукцион в электронной форме без квалификационного отбора.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Закупка</w:t>
      </w:r>
      <w:r w:rsidR="00DF1F73">
        <w:rPr>
          <w:rFonts w:ascii="Times New Roman" w:hAnsi="Times New Roman"/>
          <w:sz w:val="24"/>
          <w:szCs w:val="24"/>
        </w:rPr>
        <w:t xml:space="preserve"> </w:t>
      </w:r>
      <w:r w:rsidRPr="009975BA">
        <w:rPr>
          <w:rFonts w:ascii="Times New Roman" w:hAnsi="Times New Roman"/>
          <w:sz w:val="24"/>
          <w:szCs w:val="24"/>
        </w:rPr>
        <w:t>проводится в соответствии с Единым</w:t>
      </w:r>
      <w:r w:rsidR="00DF1F73">
        <w:rPr>
          <w:rFonts w:ascii="Times New Roman" w:hAnsi="Times New Roman"/>
          <w:sz w:val="24"/>
          <w:szCs w:val="24"/>
        </w:rPr>
        <w:t xml:space="preserve"> </w:t>
      </w: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9975BA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(протокол от 07.02.2012 №37), с учетом приказа генерального директора Госкорпорации «Росатом» от 29.04.2015 № 72.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  <w:r w:rsidRPr="009975BA">
        <w:rPr>
          <w:rFonts w:eastAsia="Calibri"/>
          <w:lang w:eastAsia="en-US"/>
        </w:rPr>
        <w:t xml:space="preserve">На Заказчика </w:t>
      </w:r>
      <w:r w:rsidRPr="009975BA">
        <w:rPr>
          <w:rFonts w:eastAsia="Calibri"/>
          <w:b/>
          <w:i/>
          <w:lang w:eastAsia="en-US"/>
        </w:rPr>
        <w:t>распространяется</w:t>
      </w:r>
      <w:r w:rsidRPr="009975BA">
        <w:rPr>
          <w:rFonts w:eastAsia="Calibri"/>
          <w:lang w:eastAsia="en-US"/>
        </w:rPr>
        <w:t xml:space="preserve"> действие Федерального закона от 18 июля 2011 года №</w:t>
      </w:r>
      <w:r>
        <w:rPr>
          <w:rFonts w:eastAsia="Calibri"/>
          <w:lang w:eastAsia="en-US"/>
        </w:rPr>
        <w:t> </w:t>
      </w:r>
      <w:r w:rsidRPr="009975BA">
        <w:rPr>
          <w:rFonts w:eastAsia="Calibri"/>
          <w:lang w:eastAsia="en-US"/>
        </w:rPr>
        <w:t>223-ФЗ «О закупках товаров, работ, услуг отдельными видами юридических лиц».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bCs/>
          <w:lang w:eastAsia="en-US"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Предмет</w:t>
      </w:r>
      <w:r w:rsidR="00DF1F73">
        <w:rPr>
          <w:rFonts w:ascii="Times New Roman" w:hAnsi="Times New Roman"/>
          <w:b/>
          <w:sz w:val="24"/>
          <w:szCs w:val="24"/>
        </w:rPr>
        <w:t xml:space="preserve"> </w:t>
      </w:r>
      <w:r w:rsidRPr="009975BA">
        <w:rPr>
          <w:rFonts w:ascii="Times New Roman" w:hAnsi="Times New Roman"/>
          <w:b/>
          <w:spacing w:val="-6"/>
          <w:sz w:val="24"/>
          <w:szCs w:val="24"/>
        </w:rPr>
        <w:t>закупки: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право заключения договора на</w:t>
      </w:r>
      <w:r w:rsidR="00C113BF">
        <w:rPr>
          <w:rFonts w:ascii="Times New Roman" w:hAnsi="Times New Roman"/>
          <w:spacing w:val="-6"/>
          <w:sz w:val="24"/>
          <w:szCs w:val="24"/>
        </w:rPr>
        <w:t xml:space="preserve"> </w:t>
      </w:r>
      <w:r w:rsidRPr="009975BA">
        <w:rPr>
          <w:rFonts w:ascii="Times New Roman" w:hAnsi="Times New Roman"/>
          <w:sz w:val="24"/>
          <w:szCs w:val="24"/>
        </w:rPr>
        <w:t>р</w:t>
      </w:r>
      <w:r w:rsidRPr="009975BA">
        <w:rPr>
          <w:rFonts w:ascii="Times New Roman" w:hAnsi="Times New Roman"/>
          <w:color w:val="000000"/>
          <w:sz w:val="24"/>
          <w:szCs w:val="24"/>
        </w:rPr>
        <w:t xml:space="preserve">азработку, изготовление и поставку </w:t>
      </w:r>
      <w:r>
        <w:rPr>
          <w:rFonts w:ascii="Times New Roman" w:hAnsi="Times New Roman"/>
          <w:color w:val="000000"/>
          <w:sz w:val="24"/>
          <w:szCs w:val="24"/>
        </w:rPr>
        <w:t>модуля чистых помещений</w:t>
      </w:r>
      <w:r w:rsidR="00C113BF">
        <w:rPr>
          <w:rFonts w:ascii="Times New Roman" w:hAnsi="Times New Roman"/>
          <w:color w:val="000000"/>
          <w:sz w:val="24"/>
          <w:szCs w:val="24"/>
        </w:rPr>
        <w:t>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spacing w:val="-6"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Заказчик: </w:t>
      </w:r>
      <w:r w:rsidRPr="009975BA">
        <w:rPr>
          <w:rFonts w:ascii="Times New Roman" w:hAnsi="Times New Roman"/>
          <w:spacing w:val="-6"/>
          <w:sz w:val="24"/>
          <w:szCs w:val="24"/>
        </w:rPr>
        <w:t>А</w:t>
      </w:r>
      <w:r w:rsidRPr="009975BA">
        <w:rPr>
          <w:rFonts w:ascii="Times New Roman" w:hAnsi="Times New Roman"/>
          <w:sz w:val="24"/>
          <w:szCs w:val="24"/>
        </w:rPr>
        <w:t>кционерное общество «Государственный научно-исследовательский и проектный институт редкометаллической промышленности «Гиредмет» (далее АО «Гиредмет»)</w:t>
      </w:r>
    </w:p>
    <w:p w:rsidR="00F06E3C" w:rsidRPr="009975BA" w:rsidRDefault="00F06E3C" w:rsidP="00F06E3C">
      <w:pPr>
        <w:ind w:firstLine="426"/>
      </w:pPr>
      <w:r w:rsidRPr="009975BA">
        <w:t xml:space="preserve">Место нахождения: 119017, г. Москва, Б. Толмачевский пер., д. 5, стр. 1. </w:t>
      </w:r>
    </w:p>
    <w:p w:rsidR="00F06E3C" w:rsidRPr="009975BA" w:rsidRDefault="00F06E3C" w:rsidP="00F06E3C">
      <w:pPr>
        <w:ind w:firstLine="426"/>
      </w:pPr>
      <w:r w:rsidRPr="009975BA">
        <w:t>Почтовый адрес: 119017, г. Москва, Б. Толмачевский пер., д. 5, стр. 1.</w:t>
      </w:r>
    </w:p>
    <w:p w:rsidR="00F06E3C" w:rsidRPr="009975BA" w:rsidRDefault="00F06E3C" w:rsidP="00F06E3C">
      <w:pPr>
        <w:ind w:firstLine="426"/>
      </w:pPr>
      <w:r w:rsidRPr="009975BA">
        <w:t>Тел.: 8 (495) 981-30-10 доб. 817</w:t>
      </w:r>
      <w:r>
        <w:t>,818</w:t>
      </w:r>
    </w:p>
    <w:p w:rsidR="00F06E3C" w:rsidRPr="00A976CE" w:rsidRDefault="00F06E3C" w:rsidP="00F06E3C">
      <w:pPr>
        <w:ind w:firstLine="426"/>
      </w:pPr>
      <w:proofErr w:type="spellStart"/>
      <w:r w:rsidRPr="009975BA">
        <w:t>Эл</w:t>
      </w:r>
      <w:proofErr w:type="gramStart"/>
      <w:r w:rsidRPr="009975BA">
        <w:t>.п</w:t>
      </w:r>
      <w:proofErr w:type="gramEnd"/>
      <w:r w:rsidRPr="009975BA">
        <w:t>очта</w:t>
      </w:r>
      <w:proofErr w:type="spellEnd"/>
      <w:r w:rsidRPr="009975BA">
        <w:t xml:space="preserve">: </w:t>
      </w:r>
      <w:hyperlink r:id="rId7" w:history="1">
        <w:r w:rsidRPr="00013C80">
          <w:rPr>
            <w:rStyle w:val="a6"/>
            <w:lang w:val="en-US"/>
          </w:rPr>
          <w:t>MYAgapov</w:t>
        </w:r>
        <w:r w:rsidRPr="00013C80">
          <w:rPr>
            <w:rStyle w:val="a6"/>
          </w:rPr>
          <w:t>@</w:t>
        </w:r>
        <w:r w:rsidRPr="00013C80">
          <w:rPr>
            <w:rStyle w:val="a6"/>
            <w:lang w:val="en-US"/>
          </w:rPr>
          <w:t>rosatom</w:t>
        </w:r>
        <w:r w:rsidRPr="00013C80">
          <w:rPr>
            <w:rStyle w:val="a6"/>
          </w:rPr>
          <w:t>.</w:t>
        </w:r>
        <w:r w:rsidRPr="00013C80">
          <w:rPr>
            <w:rStyle w:val="a6"/>
            <w:lang w:val="en-US"/>
          </w:rPr>
          <w:t>ru</w:t>
        </w:r>
      </w:hyperlink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Организатор закупки</w:t>
      </w:r>
      <w:r w:rsidRPr="009975BA">
        <w:rPr>
          <w:rFonts w:ascii="Times New Roman" w:hAnsi="Times New Roman"/>
          <w:b/>
          <w:i/>
          <w:sz w:val="24"/>
          <w:szCs w:val="24"/>
        </w:rPr>
        <w:t>: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АО «Гиредмет»</w:t>
      </w:r>
    </w:p>
    <w:p w:rsidR="00F06E3C" w:rsidRPr="009975BA" w:rsidRDefault="00F06E3C" w:rsidP="00F06E3C">
      <w:pPr>
        <w:pStyle w:val="a8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Место нахождения: 119017, г. Москва, Б. Толмачевский пер., д. 5, стр. 1.</w:t>
      </w:r>
    </w:p>
    <w:p w:rsidR="00F06E3C" w:rsidRPr="009975BA" w:rsidRDefault="00F06E3C" w:rsidP="00F06E3C">
      <w:pPr>
        <w:pStyle w:val="a8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Почтовый адрес: 119017, г. Москва, Б. Толмачевский пер., д. 5, стр. 1.</w:t>
      </w:r>
    </w:p>
    <w:p w:rsidR="00F06E3C" w:rsidRPr="009975BA" w:rsidRDefault="00F06E3C" w:rsidP="00F06E3C">
      <w:pPr>
        <w:pStyle w:val="a8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Контактное лицо: Агапов Михаил Юрьевич</w:t>
      </w:r>
    </w:p>
    <w:p w:rsidR="00F06E3C" w:rsidRPr="009975BA" w:rsidRDefault="00F06E3C" w:rsidP="00F06E3C">
      <w:pPr>
        <w:pStyle w:val="a8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Тел.: 8 (495) 981-30-10 доб. 817</w:t>
      </w:r>
      <w:r>
        <w:rPr>
          <w:rFonts w:ascii="Times New Roman" w:hAnsi="Times New Roman"/>
          <w:sz w:val="24"/>
          <w:szCs w:val="24"/>
        </w:rPr>
        <w:t>,818</w:t>
      </w:r>
    </w:p>
    <w:p w:rsidR="00F06E3C" w:rsidRPr="009975BA" w:rsidRDefault="00F06E3C" w:rsidP="00F06E3C">
      <w:pPr>
        <w:pStyle w:val="a8"/>
        <w:ind w:left="0" w:firstLine="426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Факс (495) 951-62-25</w:t>
      </w:r>
    </w:p>
    <w:p w:rsidR="00F06E3C" w:rsidRPr="00A976CE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Эл</w:t>
      </w:r>
      <w:proofErr w:type="gramStart"/>
      <w:r w:rsidRPr="009975BA">
        <w:rPr>
          <w:rFonts w:ascii="Times New Roman" w:hAnsi="Times New Roman"/>
          <w:sz w:val="24"/>
          <w:szCs w:val="24"/>
        </w:rPr>
        <w:t>.</w:t>
      </w:r>
      <w:proofErr w:type="gramEnd"/>
      <w:r w:rsidRPr="009975BA">
        <w:rPr>
          <w:rFonts w:ascii="Times New Roman" w:hAnsi="Times New Roman"/>
          <w:sz w:val="24"/>
          <w:szCs w:val="24"/>
        </w:rPr>
        <w:t> </w:t>
      </w:r>
      <w:proofErr w:type="gramStart"/>
      <w:r w:rsidRPr="009975BA">
        <w:rPr>
          <w:rFonts w:ascii="Times New Roman" w:hAnsi="Times New Roman"/>
          <w:sz w:val="24"/>
          <w:szCs w:val="24"/>
        </w:rPr>
        <w:t>п</w:t>
      </w:r>
      <w:proofErr w:type="gramEnd"/>
      <w:r w:rsidRPr="009975BA">
        <w:rPr>
          <w:rFonts w:ascii="Times New Roman" w:hAnsi="Times New Roman"/>
          <w:sz w:val="24"/>
          <w:szCs w:val="24"/>
        </w:rPr>
        <w:t xml:space="preserve">очта: </w:t>
      </w:r>
      <w:hyperlink r:id="rId8" w:history="1">
        <w:r w:rsidRPr="00013C80">
          <w:rPr>
            <w:rStyle w:val="a6"/>
            <w:rFonts w:ascii="Times New Roman" w:hAnsi="Times New Roman"/>
            <w:sz w:val="24"/>
            <w:szCs w:val="24"/>
            <w:lang w:val="en-US"/>
          </w:rPr>
          <w:t>MYAgapov</w:t>
        </w:r>
        <w:r w:rsidRPr="00013C80">
          <w:rPr>
            <w:rStyle w:val="a6"/>
            <w:rFonts w:ascii="Times New Roman" w:hAnsi="Times New Roman"/>
            <w:sz w:val="24"/>
            <w:szCs w:val="24"/>
          </w:rPr>
          <w:t>@</w:t>
        </w:r>
        <w:r w:rsidRPr="00013C80">
          <w:rPr>
            <w:rStyle w:val="a6"/>
            <w:rFonts w:ascii="Times New Roman" w:hAnsi="Times New Roman"/>
            <w:sz w:val="24"/>
            <w:szCs w:val="24"/>
            <w:lang w:val="en-US"/>
          </w:rPr>
          <w:t>rosatom</w:t>
        </w:r>
        <w:r w:rsidRPr="00013C80">
          <w:rPr>
            <w:rStyle w:val="a6"/>
            <w:rFonts w:ascii="Times New Roman" w:hAnsi="Times New Roman"/>
            <w:sz w:val="24"/>
            <w:szCs w:val="24"/>
          </w:rPr>
          <w:t>.</w:t>
        </w:r>
        <w:r w:rsidRPr="00013C80"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</w:hyperlink>
    </w:p>
    <w:p w:rsidR="00F06E3C" w:rsidRPr="009975BA" w:rsidRDefault="00F06E3C" w:rsidP="00F06E3C">
      <w:pPr>
        <w:tabs>
          <w:tab w:val="left" w:pos="1134"/>
        </w:tabs>
        <w:ind w:firstLine="426"/>
        <w:contextualSpacing/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Количество лотов:</w:t>
      </w:r>
      <w:r w:rsidRPr="009975BA">
        <w:rPr>
          <w:rFonts w:ascii="Times New Roman" w:hAnsi="Times New Roman"/>
          <w:sz w:val="24"/>
          <w:szCs w:val="24"/>
        </w:rPr>
        <w:t xml:space="preserve">1 (один). 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Предмет договора:</w:t>
      </w:r>
      <w:r w:rsidR="00DF1F73">
        <w:rPr>
          <w:rFonts w:ascii="Times New Roman" w:hAnsi="Times New Roman"/>
          <w:b/>
          <w:sz w:val="24"/>
          <w:szCs w:val="24"/>
        </w:rPr>
        <w:t xml:space="preserve"> </w:t>
      </w:r>
      <w:r w:rsidRPr="009975BA">
        <w:rPr>
          <w:rFonts w:ascii="Times New Roman" w:hAnsi="Times New Roman"/>
          <w:sz w:val="24"/>
          <w:szCs w:val="24"/>
        </w:rPr>
        <w:t>р</w:t>
      </w:r>
      <w:r w:rsidRPr="009975BA">
        <w:rPr>
          <w:rFonts w:ascii="Times New Roman" w:hAnsi="Times New Roman"/>
          <w:color w:val="000000"/>
          <w:sz w:val="24"/>
          <w:szCs w:val="24"/>
        </w:rPr>
        <w:t xml:space="preserve">азработка, изготовление и поставка </w:t>
      </w:r>
      <w:r>
        <w:rPr>
          <w:rFonts w:ascii="Times New Roman" w:hAnsi="Times New Roman"/>
          <w:color w:val="000000"/>
          <w:sz w:val="24"/>
          <w:szCs w:val="24"/>
        </w:rPr>
        <w:t>модуля чистых помещений</w:t>
      </w:r>
    </w:p>
    <w:p w:rsidR="00F06E3C" w:rsidRDefault="00F06E3C" w:rsidP="00F06E3C">
      <w:pPr>
        <w:ind w:firstLine="426"/>
        <w:jc w:val="both"/>
        <w:rPr>
          <w:b/>
        </w:rPr>
      </w:pPr>
    </w:p>
    <w:p w:rsidR="00F06E3C" w:rsidRPr="009975BA" w:rsidRDefault="00F06E3C" w:rsidP="00F06E3C">
      <w:pPr>
        <w:ind w:firstLine="426"/>
        <w:jc w:val="both"/>
        <w:rPr>
          <w:b/>
        </w:rPr>
      </w:pPr>
      <w:r w:rsidRPr="009975BA">
        <w:rPr>
          <w:b/>
        </w:rPr>
        <w:t>Срок выполнения поставок/работ:</w:t>
      </w:r>
    </w:p>
    <w:p w:rsidR="00F06E3C" w:rsidRDefault="00F06E3C" w:rsidP="00F06E3C">
      <w:pPr>
        <w:ind w:firstLine="426"/>
        <w:jc w:val="both"/>
        <w:rPr>
          <w:color w:val="000000"/>
        </w:rPr>
      </w:pPr>
      <w:r w:rsidRPr="009975BA">
        <w:rPr>
          <w:color w:val="000000"/>
        </w:rPr>
        <w:t xml:space="preserve">- Разработать  конструкторскую документацию в срок не более </w:t>
      </w:r>
      <w:r>
        <w:rPr>
          <w:color w:val="000000"/>
        </w:rPr>
        <w:t>1</w:t>
      </w:r>
      <w:r w:rsidRPr="009975BA">
        <w:rPr>
          <w:color w:val="000000"/>
        </w:rPr>
        <w:t>0 календарных дней. Согласовать с АО «Гиредмет» в срок не более 10 календарных дне</w:t>
      </w:r>
      <w:r>
        <w:rPr>
          <w:color w:val="000000"/>
        </w:rPr>
        <w:t>й с момента предоставления КД;</w:t>
      </w:r>
    </w:p>
    <w:p w:rsidR="00F06E3C" w:rsidRPr="009975BA" w:rsidRDefault="00F06E3C" w:rsidP="00F06E3C">
      <w:pPr>
        <w:ind w:firstLine="426"/>
        <w:jc w:val="both"/>
        <w:rPr>
          <w:color w:val="000000"/>
        </w:rPr>
      </w:pPr>
      <w:r w:rsidRPr="009975BA">
        <w:rPr>
          <w:color w:val="000000"/>
        </w:rPr>
        <w:lastRenderedPageBreak/>
        <w:t>- Изготовить и поставить</w:t>
      </w:r>
      <w:r w:rsidR="00DF1F73">
        <w:rPr>
          <w:color w:val="000000"/>
        </w:rPr>
        <w:t xml:space="preserve"> </w:t>
      </w:r>
      <w:r>
        <w:rPr>
          <w:color w:val="000000"/>
        </w:rPr>
        <w:t>модули чистых помещений в течение 70 календарных дней с момента утверждения КД;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>
        <w:rPr>
          <w:color w:val="000000"/>
        </w:rPr>
        <w:t>- Сборка, пуско-наладка</w:t>
      </w:r>
      <w:r w:rsidRPr="000811F5">
        <w:rPr>
          <w:color w:val="000000"/>
        </w:rPr>
        <w:t xml:space="preserve">, </w:t>
      </w:r>
      <w:r>
        <w:rPr>
          <w:color w:val="000000"/>
        </w:rPr>
        <w:t>приемо-сдаточные испытаний (ПСИ) модулей чистых помещений</w:t>
      </w:r>
      <w:r w:rsidRPr="009975BA">
        <w:rPr>
          <w:color w:val="000000"/>
        </w:rPr>
        <w:t xml:space="preserve"> не позднее 01.12.2015</w:t>
      </w:r>
      <w:r>
        <w:rPr>
          <w:color w:val="000000"/>
        </w:rPr>
        <w:t xml:space="preserve">г. </w:t>
      </w:r>
    </w:p>
    <w:p w:rsidR="00F06E3C" w:rsidRPr="009975BA" w:rsidRDefault="00DF1F73" w:rsidP="00F06E3C">
      <w:pPr>
        <w:tabs>
          <w:tab w:val="left" w:pos="1134"/>
        </w:tabs>
        <w:ind w:firstLine="426"/>
        <w:contextualSpacing/>
        <w:jc w:val="both"/>
      </w:pPr>
      <w:r>
        <w:rPr>
          <w:b/>
        </w:rPr>
        <w:t>Место выполнения поставок/</w:t>
      </w:r>
      <w:r w:rsidRPr="00DF1F73">
        <w:t xml:space="preserve">работ </w:t>
      </w:r>
      <w:r w:rsidR="00F06E3C" w:rsidRPr="00DF1F73">
        <w:rPr>
          <w:color w:val="000000"/>
        </w:rPr>
        <w:t>адресу</w:t>
      </w:r>
      <w:r w:rsidRPr="00DF1F73">
        <w:rPr>
          <w:color w:val="000000"/>
        </w:rPr>
        <w:t>:</w:t>
      </w:r>
      <w:r w:rsidR="00F06E3C" w:rsidRPr="009975BA">
        <w:rPr>
          <w:color w:val="000000"/>
        </w:rPr>
        <w:t xml:space="preserve"> г. Москва, ул. Электродная д.2.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9975BA">
        <w:t xml:space="preserve">Состав и объем выполняемых </w:t>
      </w:r>
      <w:r w:rsidRPr="003C600F">
        <w:t>поставок/работ</w:t>
      </w:r>
      <w:r w:rsidRPr="009975BA">
        <w:t>: все необходимые сведения приведены в Томе 2 закупочной документации «ТЕХНИЧЕСКАЯ ЧАСТЬ».</w:t>
      </w:r>
    </w:p>
    <w:p w:rsidR="00F06E3C" w:rsidRDefault="00F06E3C" w:rsidP="00F06E3C">
      <w:pPr>
        <w:tabs>
          <w:tab w:val="left" w:pos="1134"/>
        </w:tabs>
        <w:ind w:firstLine="426"/>
        <w:contextualSpacing/>
        <w:jc w:val="both"/>
      </w:pP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9975BA">
        <w:t xml:space="preserve">Предложение частичного </w:t>
      </w:r>
      <w:r w:rsidRPr="00013C80">
        <w:t>выполнения поставок/работ не допускается</w:t>
      </w:r>
      <w:r w:rsidRPr="009975BA">
        <w:rPr>
          <w:b/>
          <w:i/>
        </w:rPr>
        <w:t>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013C80">
        <w:rPr>
          <w:rFonts w:ascii="Times New Roman" w:hAnsi="Times New Roman"/>
          <w:b/>
          <w:sz w:val="24"/>
          <w:szCs w:val="24"/>
        </w:rPr>
        <w:t>Условия оплаты:</w:t>
      </w:r>
      <w:r w:rsidRPr="009975BA">
        <w:rPr>
          <w:rFonts w:ascii="Times New Roman" w:hAnsi="Times New Roman"/>
          <w:bCs/>
          <w:sz w:val="24"/>
          <w:szCs w:val="24"/>
        </w:rPr>
        <w:t xml:space="preserve"> Безналичная форма оплаты. </w:t>
      </w:r>
      <w:r w:rsidRPr="009975BA">
        <w:rPr>
          <w:rFonts w:ascii="Times New Roman" w:hAnsi="Times New Roman"/>
          <w:sz w:val="24"/>
          <w:szCs w:val="24"/>
        </w:rPr>
        <w:t>Оплата за работу по  разработке, изготовлению и поставке Оборудования в рамках Договора будет осуществляться в следующем порядке:</w:t>
      </w:r>
    </w:p>
    <w:p w:rsidR="00F06E3C" w:rsidRPr="009975BA" w:rsidRDefault="00F06E3C" w:rsidP="00F06E3C">
      <w:pPr>
        <w:pStyle w:val="Style2"/>
        <w:widowControl/>
        <w:ind w:firstLine="426"/>
        <w:rPr>
          <w:lang w:bidi="ru-RU"/>
        </w:rPr>
      </w:pPr>
      <w:r w:rsidRPr="009975BA">
        <w:t>- 30% от цены Договора оплачивается по факту разработки и утверждения конструкторской документации, на основани</w:t>
      </w:r>
      <w:bookmarkStart w:id="3" w:name="_GoBack"/>
      <w:bookmarkEnd w:id="3"/>
      <w:r w:rsidRPr="009975BA">
        <w:t>и выставленного Исполнителем счета, счета-фактуры, надлежащим образом оформленного и подписанного Сторонами акта приема- передачи выполненных работ по Договору в течение 10 (десяти) банковских дней от даты их получения Заказчиком;</w:t>
      </w:r>
    </w:p>
    <w:p w:rsidR="00F06E3C" w:rsidRPr="009975BA" w:rsidRDefault="00F06E3C" w:rsidP="00F06E3C">
      <w:pPr>
        <w:pStyle w:val="Style2"/>
        <w:widowControl/>
        <w:ind w:firstLine="426"/>
        <w:rPr>
          <w:lang w:bidi="ru-RU"/>
        </w:rPr>
      </w:pPr>
      <w:r w:rsidRPr="009975BA">
        <w:t>- 50 % от цены Договора оплачивается по факту поставки Оборудования, на основании выставленного Исполнителем счета, счета-фактуры, надлежащим образом оформленной товарной - накладной и подписания Сторонами акта приема - передачи Оборудования по Договору в течение 10 (десяти) банковских дней от даты их получения Покупателем;</w:t>
      </w:r>
    </w:p>
    <w:p w:rsidR="00F06E3C" w:rsidRPr="009975BA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>- 20 %  от цены Договора оплачивается по факту</w:t>
      </w:r>
      <w:r w:rsidRPr="009975BA">
        <w:rPr>
          <w:rFonts w:ascii="Times New Roman" w:hAnsi="Times New Roman"/>
          <w:sz w:val="24"/>
          <w:szCs w:val="24"/>
        </w:rPr>
        <w:t xml:space="preserve"> проведения</w:t>
      </w:r>
      <w:r>
        <w:rPr>
          <w:rFonts w:ascii="Times New Roman" w:hAnsi="Times New Roman"/>
          <w:sz w:val="24"/>
          <w:szCs w:val="24"/>
        </w:rPr>
        <w:t xml:space="preserve"> сборки и</w:t>
      </w:r>
      <w:r w:rsidR="00980C43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9975BA">
        <w:rPr>
          <w:rFonts w:ascii="Times New Roman" w:hAnsi="Times New Roman"/>
          <w:sz w:val="24"/>
          <w:szCs w:val="24"/>
        </w:rPr>
        <w:t>пуско</w:t>
      </w:r>
      <w:proofErr w:type="spellEnd"/>
      <w:r w:rsidRPr="009975BA">
        <w:rPr>
          <w:rFonts w:ascii="Times New Roman" w:hAnsi="Times New Roman"/>
          <w:sz w:val="24"/>
          <w:szCs w:val="24"/>
        </w:rPr>
        <w:t xml:space="preserve"> - наладочных</w:t>
      </w:r>
      <w:proofErr w:type="gramEnd"/>
      <w:r w:rsidRPr="009975BA">
        <w:rPr>
          <w:rFonts w:ascii="Times New Roman" w:hAnsi="Times New Roman"/>
          <w:sz w:val="24"/>
          <w:szCs w:val="24"/>
        </w:rPr>
        <w:t xml:space="preserve"> работ, на </w:t>
      </w:r>
      <w:r w:rsidRPr="009975BA">
        <w:rPr>
          <w:rFonts w:ascii="Times New Roman" w:eastAsia="Times New Roman" w:hAnsi="Times New Roman"/>
          <w:sz w:val="24"/>
          <w:szCs w:val="24"/>
          <w:lang w:eastAsia="ru-RU"/>
        </w:rPr>
        <w:t xml:space="preserve">основании </w:t>
      </w:r>
      <w:r w:rsidRPr="009975BA">
        <w:rPr>
          <w:rFonts w:ascii="Times New Roman" w:hAnsi="Times New Roman"/>
          <w:sz w:val="24"/>
          <w:szCs w:val="24"/>
        </w:rPr>
        <w:t>выставленного Исполнителем счета, счета-фактуры, надлежащим образом оформленного и подписанного Сторонами акта приема - передачи выполненных работ</w:t>
      </w:r>
      <w:r>
        <w:rPr>
          <w:rFonts w:ascii="Times New Roman" w:hAnsi="Times New Roman"/>
          <w:sz w:val="24"/>
          <w:szCs w:val="24"/>
        </w:rPr>
        <w:t>, акта ввода в эксплуатацию</w:t>
      </w:r>
      <w:r w:rsidRPr="009975BA">
        <w:rPr>
          <w:rFonts w:ascii="Times New Roman" w:hAnsi="Times New Roman"/>
          <w:sz w:val="24"/>
          <w:szCs w:val="24"/>
        </w:rPr>
        <w:t xml:space="preserve"> по Договору в течение 10 (десяти) банковских дней от даты их получения Заказчиком</w:t>
      </w:r>
      <w:r>
        <w:rPr>
          <w:rFonts w:ascii="Times New Roman" w:hAnsi="Times New Roman"/>
          <w:sz w:val="24"/>
          <w:szCs w:val="24"/>
        </w:rPr>
        <w:t>.</w:t>
      </w:r>
    </w:p>
    <w:p w:rsidR="00F06E3C" w:rsidRPr="009975BA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F06E3C" w:rsidRPr="009975BA" w:rsidRDefault="00F06E3C" w:rsidP="00F06E3C">
      <w:pPr>
        <w:ind w:right="153" w:firstLine="426"/>
        <w:jc w:val="both"/>
      </w:pPr>
      <w:r w:rsidRPr="009975BA">
        <w:t>Форма и все условия проекта договора (Часть 2 «Проект договора») являются обязательными. Встречные предложения участников по проекту договора не допускаются.</w:t>
      </w:r>
    </w:p>
    <w:p w:rsidR="00F06E3C" w:rsidRPr="009975BA" w:rsidRDefault="00F06E3C" w:rsidP="00F06E3C">
      <w:pPr>
        <w:ind w:right="153" w:firstLine="426"/>
        <w:jc w:val="both"/>
      </w:pP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</w:p>
    <w:p w:rsidR="00F06E3C" w:rsidRPr="00223315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Pr="009975BA">
        <w:rPr>
          <w:rFonts w:ascii="Times New Roman" w:hAnsi="Times New Roman"/>
          <w:sz w:val="24"/>
          <w:szCs w:val="24"/>
        </w:rPr>
        <w:t>:</w:t>
      </w:r>
      <w:r w:rsidR="00C113BF">
        <w:rPr>
          <w:rFonts w:ascii="Times New Roman" w:hAnsi="Times New Roman"/>
          <w:sz w:val="24"/>
          <w:szCs w:val="24"/>
        </w:rPr>
        <w:t xml:space="preserve"> </w:t>
      </w:r>
      <w:r w:rsidRPr="001953D4">
        <w:rPr>
          <w:rFonts w:ascii="Times New Roman" w:hAnsi="Times New Roman"/>
          <w:b/>
          <w:i/>
          <w:sz w:val="24"/>
          <w:szCs w:val="24"/>
        </w:rPr>
        <w:t>53</w:t>
      </w:r>
      <w:r w:rsidR="00C113BF">
        <w:rPr>
          <w:rFonts w:ascii="Times New Roman" w:hAnsi="Times New Roman"/>
          <w:b/>
          <w:i/>
          <w:sz w:val="24"/>
          <w:szCs w:val="24"/>
        </w:rPr>
        <w:t> </w:t>
      </w:r>
      <w:r w:rsidRPr="001953D4">
        <w:rPr>
          <w:rFonts w:ascii="Times New Roman" w:hAnsi="Times New Roman"/>
          <w:b/>
          <w:i/>
          <w:sz w:val="24"/>
          <w:szCs w:val="24"/>
        </w:rPr>
        <w:t>511</w:t>
      </w:r>
      <w:r w:rsidR="00C113BF">
        <w:rPr>
          <w:rFonts w:ascii="Times New Roman" w:hAnsi="Times New Roman"/>
          <w:b/>
          <w:i/>
          <w:sz w:val="24"/>
          <w:szCs w:val="24"/>
        </w:rPr>
        <w:t> </w:t>
      </w:r>
      <w:r w:rsidRPr="001953D4">
        <w:rPr>
          <w:rFonts w:ascii="Times New Roman" w:hAnsi="Times New Roman"/>
          <w:b/>
          <w:i/>
          <w:sz w:val="24"/>
          <w:szCs w:val="24"/>
        </w:rPr>
        <w:t>250 (пятьдесят три миллиона пятьсот одиннадцать тысяч двести пятьдесят) рублей  00 копеек, включая НДС.</w:t>
      </w:r>
    </w:p>
    <w:p w:rsidR="00F06E3C" w:rsidRPr="009975BA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</w:p>
    <w:p w:rsidR="00F06E3C" w:rsidRPr="009975BA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proofErr w:type="gramStart"/>
      <w:r w:rsidRPr="009975BA">
        <w:rPr>
          <w:rFonts w:ascii="Times New Roman" w:hAnsi="Times New Roman"/>
          <w:b/>
          <w:i/>
          <w:sz w:val="24"/>
          <w:szCs w:val="24"/>
        </w:rPr>
        <w:t>Цена Договора включает в себя</w:t>
      </w:r>
      <w:r w:rsidRPr="009975BA">
        <w:rPr>
          <w:rFonts w:ascii="Times New Roman" w:hAnsi="Times New Roman"/>
          <w:sz w:val="24"/>
          <w:szCs w:val="24"/>
        </w:rPr>
        <w:t xml:space="preserve">: стоимость оборудования, расчеты за разработку конструкторской документации, стоимость доставки оборудования до Заказчика, </w:t>
      </w:r>
      <w:r w:rsidRPr="009975BA">
        <w:rPr>
          <w:rFonts w:ascii="Times New Roman" w:hAnsi="Times New Roman"/>
          <w:bCs/>
          <w:color w:val="000000"/>
          <w:sz w:val="24"/>
          <w:szCs w:val="24"/>
        </w:rPr>
        <w:t xml:space="preserve">выполнение работ по установке, </w:t>
      </w:r>
      <w:r>
        <w:rPr>
          <w:rFonts w:ascii="Times New Roman" w:hAnsi="Times New Roman"/>
          <w:bCs/>
          <w:color w:val="000000"/>
          <w:sz w:val="24"/>
          <w:szCs w:val="24"/>
        </w:rPr>
        <w:t>сборке</w:t>
      </w:r>
      <w:r w:rsidRPr="009975BA">
        <w:rPr>
          <w:rFonts w:ascii="Times New Roman" w:hAnsi="Times New Roman"/>
          <w:bCs/>
          <w:color w:val="000000"/>
          <w:sz w:val="24"/>
          <w:szCs w:val="24"/>
        </w:rPr>
        <w:t xml:space="preserve"> и пуско-наладке оборудования</w:t>
      </w:r>
      <w:r w:rsidRPr="009975B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проведение приемо-сдаточных испытаний,</w:t>
      </w:r>
      <w:r w:rsidRPr="009975BA">
        <w:rPr>
          <w:rFonts w:ascii="Times New Roman" w:hAnsi="Times New Roman"/>
          <w:sz w:val="24"/>
          <w:szCs w:val="24"/>
        </w:rPr>
        <w:t xml:space="preserve"> а также все налоги, пошлины, сборы,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>
        <w:rPr>
          <w:rFonts w:ascii="Times New Roman" w:hAnsi="Times New Roman"/>
          <w:sz w:val="24"/>
          <w:szCs w:val="24"/>
        </w:rPr>
        <w:t>.</w:t>
      </w:r>
      <w:proofErr w:type="gramEnd"/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bCs/>
          <w:i/>
          <w:lang w:eastAsia="en-US"/>
        </w:rPr>
      </w:pPr>
      <w:bookmarkStart w:id="4" w:name="_Ref317253353"/>
      <w:r w:rsidRPr="009975BA">
        <w:rPr>
          <w:rFonts w:eastAsia="Calibri"/>
          <w:b/>
          <w:i/>
          <w:lang w:eastAsia="en-US"/>
        </w:rPr>
        <w:t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и организатор закупки, должны быть написаны на русском языке.</w:t>
      </w:r>
      <w:bookmarkEnd w:id="4"/>
      <w:r w:rsidRPr="009975BA">
        <w:rPr>
          <w:rFonts w:eastAsia="Calibri"/>
          <w:b/>
          <w:i/>
          <w:lang w:eastAsia="en-US"/>
        </w:rPr>
        <w:t xml:space="preserve">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</w:t>
      </w:r>
      <w:r w:rsidRPr="009975BA">
        <w:rPr>
          <w:rFonts w:eastAsia="Calibri"/>
          <w:b/>
          <w:i/>
          <w:lang w:eastAsia="en-US"/>
        </w:rPr>
        <w:lastRenderedPageBreak/>
        <w:t>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Валюта закупки: </w:t>
      </w:r>
      <w:r w:rsidRPr="009975BA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lang w:eastAsia="en-US"/>
        </w:rPr>
      </w:pPr>
      <w:r w:rsidRPr="009975BA">
        <w:rPr>
          <w:rFonts w:eastAsia="Calibri"/>
          <w:b/>
          <w:i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Обеспечение заявки на участие в закупке: </w:t>
      </w:r>
    </w:p>
    <w:p w:rsidR="00F06E3C" w:rsidRDefault="00F06E3C" w:rsidP="00F06E3C">
      <w:pPr>
        <w:pStyle w:val="a8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>денежные средства либо безотзывная банковская гарантия</w:t>
      </w:r>
      <w:r>
        <w:rPr>
          <w:rFonts w:ascii="Times New Roman" w:hAnsi="Times New Roman"/>
          <w:spacing w:val="-6"/>
          <w:sz w:val="24"/>
          <w:szCs w:val="24"/>
        </w:rPr>
        <w:t xml:space="preserve"> (форма 7 настоящей документации)</w:t>
      </w:r>
      <w:r w:rsidRPr="009975BA">
        <w:rPr>
          <w:rFonts w:ascii="Times New Roman" w:hAnsi="Times New Roman"/>
          <w:spacing w:val="-6"/>
          <w:sz w:val="24"/>
          <w:szCs w:val="24"/>
        </w:rPr>
        <w:t>, выданная банком, соответствующим требованиям, предъявляемым к гарантам, предоставляющим финансовое обеспечение договорных обязательств Госкорпорации «Росатом» и ее организаций, приведенным в Приложении 13 к Стандарту</w:t>
      </w:r>
      <w:r>
        <w:rPr>
          <w:rFonts w:ascii="Times New Roman" w:hAnsi="Times New Roman"/>
          <w:spacing w:val="-6"/>
          <w:sz w:val="24"/>
          <w:szCs w:val="24"/>
        </w:rPr>
        <w:t>.</w:t>
      </w:r>
    </w:p>
    <w:p w:rsidR="00F06E3C" w:rsidRPr="009975BA" w:rsidRDefault="00F06E3C" w:rsidP="00F06E3C">
      <w:pPr>
        <w:pStyle w:val="a8"/>
        <w:tabs>
          <w:tab w:val="left" w:pos="1134"/>
        </w:tabs>
        <w:spacing w:after="0" w:line="240" w:lineRule="auto"/>
        <w:ind w:left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06E3C" w:rsidRPr="009975BA" w:rsidRDefault="00F06E3C" w:rsidP="00F06E3C">
      <w:pPr>
        <w:pStyle w:val="a8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5% (пять) </w:t>
      </w:r>
      <w:r w:rsidRPr="009975BA">
        <w:rPr>
          <w:rFonts w:ascii="Times New Roman" w:hAnsi="Times New Roman"/>
          <w:b/>
          <w:i/>
          <w:sz w:val="24"/>
          <w:szCs w:val="24"/>
        </w:rPr>
        <w:t>от начальной (максимальной) цены договора с НДС.</w:t>
      </w:r>
    </w:p>
    <w:p w:rsidR="00F06E3C" w:rsidRPr="009975BA" w:rsidRDefault="00F06E3C" w:rsidP="00F06E3C">
      <w:pPr>
        <w:pStyle w:val="a8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b/>
          <w:i/>
          <w:sz w:val="24"/>
          <w:szCs w:val="24"/>
        </w:rPr>
        <w:t>российский рубль</w:t>
      </w:r>
    </w:p>
    <w:p w:rsidR="00F06E3C" w:rsidRPr="003C600F" w:rsidRDefault="00F06E3C" w:rsidP="00F06E3C">
      <w:pPr>
        <w:ind w:left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spacing w:val="-6"/>
        </w:rPr>
        <w:t xml:space="preserve">Получатель: </w:t>
      </w:r>
      <w:r w:rsidRPr="003C600F">
        <w:rPr>
          <w:rFonts w:eastAsia="Calibri"/>
          <w:spacing w:val="-6"/>
          <w:lang w:eastAsia="en-US"/>
        </w:rPr>
        <w:t>Акционерное общество «Государственный научно-исследовательский и проектный институт редкометаллической промышленности «Гиредмет» (АО «Гиредмет»)</w:t>
      </w:r>
    </w:p>
    <w:p w:rsidR="00F06E3C" w:rsidRPr="003C600F" w:rsidRDefault="00F06E3C" w:rsidP="00F06E3C">
      <w:pPr>
        <w:ind w:left="426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7706699062 КПП: 770601001</w:t>
      </w:r>
    </w:p>
    <w:p w:rsidR="00F06E3C" w:rsidRPr="003C600F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3C600F">
        <w:rPr>
          <w:spacing w:val="-6"/>
        </w:rPr>
        <w:t xml:space="preserve">Банковские реквизиты: </w:t>
      </w:r>
    </w:p>
    <w:p w:rsidR="00F06E3C" w:rsidRPr="00047D22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Реквизиты Московский Банк Сбербанка России (ОАО) г. Москва:</w:t>
      </w:r>
    </w:p>
    <w:p w:rsidR="00F06E3C" w:rsidRPr="00047D22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Наименование - Московский Банк Сбербанка России (ОАО) г. Москва</w:t>
      </w:r>
    </w:p>
    <w:p w:rsidR="00F06E3C" w:rsidRPr="00047D22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ИНН: 7707083893 КПП: 775003001</w:t>
      </w:r>
    </w:p>
    <w:p w:rsidR="00F06E3C" w:rsidRPr="00047D22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БИК - 044525225</w:t>
      </w:r>
    </w:p>
    <w:p w:rsidR="00F06E3C" w:rsidRPr="00047D22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proofErr w:type="gramStart"/>
      <w:r w:rsidRPr="00047D22">
        <w:rPr>
          <w:spacing w:val="-6"/>
        </w:rPr>
        <w:t>Кор. счет</w:t>
      </w:r>
      <w:proofErr w:type="gramEnd"/>
      <w:r w:rsidRPr="00047D22">
        <w:rPr>
          <w:spacing w:val="-6"/>
        </w:rPr>
        <w:t xml:space="preserve"> - 30101810400000000225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047D22">
        <w:rPr>
          <w:spacing w:val="-6"/>
        </w:rPr>
        <w:t>Расчетный счет – 40702810538110017601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  <w:r w:rsidRPr="009975BA">
        <w:rPr>
          <w:spacing w:val="-6"/>
        </w:rPr>
        <w:t xml:space="preserve">Назначение платежа: Обеспечение заявки на участие в закупке ___________________ </w:t>
      </w:r>
      <w:r w:rsidRPr="008D0A1F">
        <w:rPr>
          <w:rFonts w:eastAsia="Calibri"/>
          <w:i/>
          <w:lang w:eastAsia="en-US"/>
        </w:rPr>
        <w:t>(указывается наименование участника закупки, наименование закупки, [номер и предмет лота], номер процедуры на ЭТП</w:t>
      </w:r>
      <w:r w:rsidRPr="009975BA">
        <w:rPr>
          <w:rFonts w:eastAsia="Calibri"/>
          <w:b/>
          <w:i/>
          <w:lang w:eastAsia="en-US"/>
        </w:rPr>
        <w:t>)</w:t>
      </w:r>
      <w:r w:rsidRPr="009975BA">
        <w:rPr>
          <w:spacing w:val="-6"/>
        </w:rPr>
        <w:t>, НДС не облагается.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b/>
          <w:i/>
          <w:lang w:eastAsia="en-US"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</w:t>
      </w:r>
      <w:r w:rsidRPr="009975BA">
        <w:rPr>
          <w:rFonts w:ascii="Times New Roman" w:hAnsi="Times New Roman"/>
          <w:sz w:val="24"/>
          <w:szCs w:val="24"/>
        </w:rPr>
        <w:t>: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 xml:space="preserve">Закупка проводится на электронной торговой площадке (ЭТП) ООО </w:t>
      </w:r>
      <w:r w:rsidRPr="00C113BF">
        <w:rPr>
          <w:b/>
        </w:rPr>
        <w:t>«</w:t>
      </w:r>
      <w:r w:rsidRPr="00C113BF">
        <w:rPr>
          <w:rStyle w:val="aa"/>
          <w:b w:val="0"/>
        </w:rPr>
        <w:t>Аукционный Конкурсный Дом</w:t>
      </w:r>
      <w:r w:rsidRPr="00C113BF">
        <w:rPr>
          <w:b/>
        </w:rPr>
        <w:t>»</w:t>
      </w:r>
      <w:r w:rsidRPr="009975BA">
        <w:t xml:space="preserve"> в сети «Интернет» по адресу: </w:t>
      </w:r>
      <w:hyperlink r:id="rId9" w:history="1">
        <w:r w:rsidRPr="009975BA">
          <w:rPr>
            <w:rStyle w:val="a6"/>
            <w:lang w:val="en-US"/>
          </w:rPr>
          <w:t>http</w:t>
        </w:r>
        <w:r w:rsidRPr="009975BA">
          <w:rPr>
            <w:rStyle w:val="a6"/>
          </w:rPr>
          <w:t>://</w:t>
        </w:r>
        <w:r w:rsidRPr="009975BA">
          <w:rPr>
            <w:rStyle w:val="a6"/>
            <w:lang w:val="en-US"/>
          </w:rPr>
          <w:t>www</w:t>
        </w:r>
        <w:r w:rsidRPr="009975BA">
          <w:rPr>
            <w:rStyle w:val="a6"/>
          </w:rPr>
          <w:t>.</w:t>
        </w:r>
        <w:r w:rsidRPr="009975BA">
          <w:rPr>
            <w:rStyle w:val="a6"/>
            <w:lang w:val="en-US"/>
          </w:rPr>
          <w:t>a</w:t>
        </w:r>
        <w:r w:rsidRPr="009975BA">
          <w:rPr>
            <w:rStyle w:val="a6"/>
          </w:rPr>
          <w:t>-</w:t>
        </w:r>
        <w:r w:rsidRPr="009975BA">
          <w:rPr>
            <w:rStyle w:val="a6"/>
            <w:lang w:val="en-US"/>
          </w:rPr>
          <w:t>k</w:t>
        </w:r>
        <w:r w:rsidRPr="009975BA">
          <w:rPr>
            <w:rStyle w:val="a6"/>
          </w:rPr>
          <w:t>-</w:t>
        </w:r>
        <w:r w:rsidRPr="009975BA">
          <w:rPr>
            <w:rStyle w:val="a6"/>
            <w:lang w:val="en-US"/>
          </w:rPr>
          <w:t>d</w:t>
        </w:r>
        <w:r w:rsidRPr="009975BA">
          <w:rPr>
            <w:rStyle w:val="a6"/>
          </w:rPr>
          <w:t>.</w:t>
        </w:r>
        <w:proofErr w:type="spellStart"/>
        <w:r w:rsidRPr="009975BA">
          <w:rPr>
            <w:rStyle w:val="a6"/>
            <w:lang w:val="en-US"/>
          </w:rPr>
          <w:t>ru</w:t>
        </w:r>
        <w:proofErr w:type="spellEnd"/>
        <w:r w:rsidRPr="009975BA">
          <w:rPr>
            <w:rStyle w:val="a6"/>
          </w:rPr>
          <w:t>/</w:t>
        </w:r>
      </w:hyperlink>
      <w:r w:rsidRPr="009975BA">
        <w:t>в порядке, установленном регламентом данной ЭТП в соответствии с условиями и требованиями закупочной документации.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proofErr w:type="gramStart"/>
      <w:r w:rsidRPr="009975BA"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>Победителем закупки признается участник, предложивший наименьшую цену договора, при условии его соответствия и соответствия его заявки требованиям закупочной документации.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b/>
          <w:i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>Порядок получения закупочной документации: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 xml:space="preserve">На официальных сайтах закупочная документация находится в открытом доступе, начиная </w:t>
      </w:r>
      <w:proofErr w:type="gramStart"/>
      <w:r w:rsidRPr="009975BA">
        <w:t>с даты</w:t>
      </w:r>
      <w:proofErr w:type="gramEnd"/>
      <w:r w:rsidRPr="009975BA">
        <w:t xml:space="preserve"> официальной публикации.</w:t>
      </w:r>
      <w:r w:rsidRPr="009975BA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 xml:space="preserve">Официальная публикация документов по данной закупке: </w:t>
      </w:r>
      <w:bookmarkStart w:id="5" w:name="_Ref320025392"/>
      <w:r w:rsidRPr="009975BA">
        <w:t>Официальный</w:t>
      </w:r>
      <w:r w:rsidRPr="009975BA">
        <w:rPr>
          <w:spacing w:val="-6"/>
        </w:rPr>
        <w:t xml:space="preserve"> государственный сайт </w:t>
      </w:r>
      <w:r w:rsidRPr="009975BA">
        <w:t>(</w:t>
      </w:r>
      <w:hyperlink r:id="rId10" w:history="1">
        <w:r w:rsidRPr="009975BA">
          <w:rPr>
            <w:rStyle w:val="a6"/>
            <w:rFonts w:eastAsia="Calibri"/>
            <w:lang w:eastAsia="en-US"/>
          </w:rPr>
          <w:t>http://www.zakupki.gov.ru</w:t>
        </w:r>
      </w:hyperlink>
      <w:r w:rsidRPr="009975BA">
        <w:t>),</w:t>
      </w:r>
      <w:bookmarkEnd w:id="5"/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>Копии публикации документов по данной закупке:</w:t>
      </w:r>
    </w:p>
    <w:p w:rsidR="00F06E3C" w:rsidRPr="009975BA" w:rsidRDefault="00F06E3C" w:rsidP="00F06E3C">
      <w:pPr>
        <w:pStyle w:val="a8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9975BA">
        <w:rPr>
          <w:rFonts w:ascii="Times New Roman" w:hAnsi="Times New Roman"/>
          <w:spacing w:val="-6"/>
          <w:sz w:val="24"/>
          <w:szCs w:val="24"/>
        </w:rPr>
        <w:t>(</w:t>
      </w:r>
      <w:hyperlink r:id="rId11" w:history="1">
        <w:r w:rsidRPr="009975BA">
          <w:rPr>
            <w:rStyle w:val="a6"/>
            <w:rFonts w:ascii="Times New Roman" w:hAnsi="Times New Roman"/>
            <w:sz w:val="24"/>
            <w:szCs w:val="24"/>
          </w:rPr>
          <w:t>http://zakupki.rosatom.ru</w:t>
        </w:r>
      </w:hyperlink>
      <w:r w:rsidRPr="009975BA">
        <w:rPr>
          <w:rFonts w:ascii="Times New Roman" w:hAnsi="Times New Roman"/>
          <w:spacing w:val="-6"/>
          <w:sz w:val="24"/>
          <w:szCs w:val="24"/>
        </w:rPr>
        <w:t>);</w:t>
      </w:r>
    </w:p>
    <w:p w:rsidR="00F06E3C" w:rsidRPr="009975BA" w:rsidRDefault="00F06E3C" w:rsidP="00F06E3C">
      <w:pPr>
        <w:pStyle w:val="a8"/>
        <w:numPr>
          <w:ilvl w:val="0"/>
          <w:numId w:val="3"/>
        </w:numPr>
        <w:tabs>
          <w:tab w:val="left" w:pos="386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>ЭТП ООО «</w:t>
      </w:r>
      <w:r w:rsidRPr="009975BA">
        <w:rPr>
          <w:rStyle w:val="aa"/>
          <w:rFonts w:ascii="Times New Roman" w:hAnsi="Times New Roman"/>
          <w:sz w:val="24"/>
          <w:szCs w:val="24"/>
        </w:rPr>
        <w:t>Аукционный Конкурсный Дом</w:t>
      </w:r>
      <w:r w:rsidRPr="009975BA">
        <w:rPr>
          <w:rFonts w:ascii="Times New Roman" w:hAnsi="Times New Roman"/>
          <w:sz w:val="24"/>
          <w:szCs w:val="24"/>
        </w:rPr>
        <w:t xml:space="preserve">», </w:t>
      </w:r>
      <w:hyperlink r:id="rId12" w:history="1">
        <w:r w:rsidRPr="00223315">
          <w:rPr>
            <w:rStyle w:val="a6"/>
            <w:rFonts w:ascii="Times New Roman" w:hAnsi="Times New Roman"/>
            <w:b/>
            <w:i/>
            <w:sz w:val="24"/>
            <w:szCs w:val="24"/>
          </w:rPr>
          <w:t>www.</w:t>
        </w:r>
        <w:r w:rsidRPr="00223315">
          <w:rPr>
            <w:rStyle w:val="a6"/>
            <w:rFonts w:ascii="Times New Roman" w:hAnsi="Times New Roman"/>
            <w:b/>
            <w:i/>
            <w:sz w:val="24"/>
            <w:szCs w:val="24"/>
            <w:lang w:val="en-US"/>
          </w:rPr>
          <w:t>a</w:t>
        </w:r>
        <w:r w:rsidRPr="00223315">
          <w:rPr>
            <w:rStyle w:val="a6"/>
            <w:rFonts w:ascii="Times New Roman" w:hAnsi="Times New Roman"/>
            <w:b/>
            <w:i/>
            <w:sz w:val="24"/>
            <w:szCs w:val="24"/>
          </w:rPr>
          <w:t>-</w:t>
        </w:r>
        <w:r w:rsidRPr="00223315">
          <w:rPr>
            <w:rStyle w:val="a6"/>
            <w:rFonts w:ascii="Times New Roman" w:hAnsi="Times New Roman"/>
            <w:b/>
            <w:i/>
            <w:sz w:val="24"/>
            <w:szCs w:val="24"/>
            <w:lang w:val="en-US"/>
          </w:rPr>
          <w:t>k</w:t>
        </w:r>
        <w:r w:rsidRPr="00223315">
          <w:rPr>
            <w:rStyle w:val="a6"/>
            <w:rFonts w:ascii="Times New Roman" w:hAnsi="Times New Roman"/>
            <w:b/>
            <w:i/>
            <w:sz w:val="24"/>
            <w:szCs w:val="24"/>
          </w:rPr>
          <w:t>-</w:t>
        </w:r>
        <w:r w:rsidRPr="00223315">
          <w:rPr>
            <w:rStyle w:val="a6"/>
            <w:rFonts w:ascii="Times New Roman" w:hAnsi="Times New Roman"/>
            <w:b/>
            <w:i/>
            <w:sz w:val="24"/>
            <w:szCs w:val="24"/>
            <w:lang w:val="en-US"/>
          </w:rPr>
          <w:t>d</w:t>
        </w:r>
        <w:r w:rsidRPr="00223315">
          <w:rPr>
            <w:rStyle w:val="a6"/>
            <w:rFonts w:ascii="Times New Roman" w:hAnsi="Times New Roman"/>
            <w:b/>
            <w:i/>
            <w:sz w:val="24"/>
            <w:szCs w:val="24"/>
          </w:rPr>
          <w:t>.</w:t>
        </w:r>
        <w:proofErr w:type="spellStart"/>
        <w:r w:rsidRPr="00223315">
          <w:rPr>
            <w:rStyle w:val="a6"/>
            <w:rFonts w:ascii="Times New Roman" w:hAnsi="Times New Roman"/>
            <w:b/>
            <w:i/>
            <w:sz w:val="24"/>
            <w:szCs w:val="24"/>
          </w:rPr>
          <w:t>ru</w:t>
        </w:r>
        <w:proofErr w:type="spellEnd"/>
      </w:hyperlink>
      <w:r w:rsidRPr="009975BA">
        <w:rPr>
          <w:rFonts w:ascii="Times New Roman" w:hAnsi="Times New Roman"/>
          <w:sz w:val="24"/>
          <w:szCs w:val="24"/>
        </w:rPr>
        <w:t>.</w:t>
      </w:r>
    </w:p>
    <w:p w:rsidR="00F06E3C" w:rsidRPr="009975BA" w:rsidRDefault="00F06E3C" w:rsidP="00F06E3C">
      <w:pPr>
        <w:tabs>
          <w:tab w:val="left" w:pos="386"/>
        </w:tabs>
        <w:ind w:firstLine="426"/>
        <w:contextualSpacing/>
        <w:jc w:val="both"/>
        <w:rPr>
          <w:spacing w:val="-6"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Cs/>
          <w:sz w:val="24"/>
          <w:szCs w:val="24"/>
        </w:rPr>
      </w:pPr>
      <w:r w:rsidRPr="009975BA">
        <w:rPr>
          <w:rFonts w:ascii="Times New Roman" w:hAnsi="Times New Roman"/>
          <w:b/>
          <w:sz w:val="24"/>
          <w:szCs w:val="24"/>
        </w:rPr>
        <w:t xml:space="preserve">Привлечение </w:t>
      </w:r>
      <w:r w:rsidRPr="009975BA">
        <w:rPr>
          <w:rFonts w:ascii="Times New Roman" w:hAnsi="Times New Roman"/>
          <w:b/>
          <w:bCs/>
          <w:sz w:val="24"/>
          <w:szCs w:val="24"/>
        </w:rPr>
        <w:t>субподрядчиков</w:t>
      </w:r>
      <w:r w:rsidRPr="00223315">
        <w:rPr>
          <w:rFonts w:ascii="Times New Roman" w:hAnsi="Times New Roman"/>
          <w:b/>
          <w:bCs/>
          <w:sz w:val="24"/>
          <w:szCs w:val="24"/>
        </w:rPr>
        <w:t>/соисполнителей</w:t>
      </w:r>
      <w:r w:rsidRPr="00223315">
        <w:rPr>
          <w:rFonts w:ascii="Times New Roman" w:hAnsi="Times New Roman"/>
          <w:sz w:val="24"/>
          <w:szCs w:val="24"/>
        </w:rPr>
        <w:t xml:space="preserve"> (юридических или физических лиц, </w:t>
      </w:r>
      <w:r w:rsidRPr="00223315">
        <w:rPr>
          <w:rFonts w:ascii="Times New Roman" w:hAnsi="Times New Roman"/>
          <w:bCs/>
          <w:sz w:val="24"/>
          <w:szCs w:val="24"/>
        </w:rPr>
        <w:t>выполняющих</w:t>
      </w:r>
      <w:r w:rsidRPr="00223315">
        <w:rPr>
          <w:rFonts w:ascii="Times New Roman" w:hAnsi="Times New Roman"/>
          <w:sz w:val="24"/>
          <w:szCs w:val="24"/>
        </w:rPr>
        <w:t xml:space="preserve"> часть </w:t>
      </w:r>
      <w:r w:rsidRPr="00223315">
        <w:rPr>
          <w:rFonts w:ascii="Times New Roman" w:hAnsi="Times New Roman"/>
          <w:bCs/>
          <w:sz w:val="24"/>
          <w:szCs w:val="24"/>
        </w:rPr>
        <w:t>работ</w:t>
      </w:r>
      <w:r w:rsidRPr="00223315">
        <w:rPr>
          <w:rFonts w:ascii="Times New Roman" w:hAnsi="Times New Roman"/>
          <w:sz w:val="24"/>
          <w:szCs w:val="24"/>
        </w:rPr>
        <w:t xml:space="preserve"> по договору):</w:t>
      </w:r>
      <w:r w:rsidR="00C113BF">
        <w:rPr>
          <w:rFonts w:ascii="Times New Roman" w:hAnsi="Times New Roman"/>
          <w:sz w:val="24"/>
          <w:szCs w:val="24"/>
        </w:rPr>
        <w:t xml:space="preserve"> </w:t>
      </w:r>
      <w:r w:rsidRPr="00223315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не допускается.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</w:p>
    <w:p w:rsidR="00F06E3C" w:rsidRPr="00C113BF" w:rsidRDefault="00DF1F73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C113BF">
        <w:rPr>
          <w:rFonts w:ascii="Times New Roman" w:hAnsi="Times New Roman"/>
          <w:sz w:val="24"/>
          <w:szCs w:val="24"/>
        </w:rPr>
        <w:t>На основании п. 14.8.11 ЕОСЗ ГК «</w:t>
      </w:r>
      <w:proofErr w:type="spellStart"/>
      <w:r w:rsidRPr="00C113BF">
        <w:rPr>
          <w:rFonts w:ascii="Times New Roman" w:hAnsi="Times New Roman"/>
          <w:sz w:val="24"/>
          <w:szCs w:val="24"/>
        </w:rPr>
        <w:t>Росатом</w:t>
      </w:r>
      <w:proofErr w:type="spellEnd"/>
      <w:r w:rsidRPr="00C113BF">
        <w:rPr>
          <w:rFonts w:ascii="Times New Roman" w:hAnsi="Times New Roman"/>
          <w:sz w:val="24"/>
          <w:szCs w:val="24"/>
        </w:rPr>
        <w:t>» закупочной комиссией было</w:t>
      </w:r>
      <w:r w:rsidRPr="00C113BF">
        <w:rPr>
          <w:rFonts w:ascii="Times New Roman" w:hAnsi="Times New Roman"/>
          <w:iCs/>
          <w:sz w:val="24"/>
          <w:szCs w:val="24"/>
        </w:rPr>
        <w:t xml:space="preserve"> </w:t>
      </w:r>
      <w:r w:rsidRPr="00C113BF">
        <w:rPr>
          <w:rFonts w:ascii="Times New Roman" w:hAnsi="Times New Roman"/>
          <w:sz w:val="24"/>
          <w:szCs w:val="24"/>
        </w:rPr>
        <w:t>принято решение продлить срок проведения аукциона:</w:t>
      </w:r>
    </w:p>
    <w:p w:rsidR="00F06E3C" w:rsidRPr="00C113BF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06E3C" w:rsidRPr="00C113BF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C113BF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 рассмотрения первых частей заявок на участие</w:t>
      </w:r>
      <w:r w:rsidRPr="00C113BF">
        <w:rPr>
          <w:rFonts w:ascii="Times New Roman" w:hAnsi="Times New Roman"/>
          <w:spacing w:val="-6"/>
          <w:sz w:val="24"/>
          <w:szCs w:val="24"/>
        </w:rPr>
        <w:t>:</w:t>
      </w:r>
      <w:r w:rsidRPr="00C113BF">
        <w:rPr>
          <w:rFonts w:ascii="Times New Roman" w:hAnsi="Times New Roman"/>
          <w:color w:val="1F497D"/>
          <w:spacing w:val="-6"/>
          <w:sz w:val="24"/>
          <w:szCs w:val="24"/>
        </w:rPr>
        <w:t>«</w:t>
      </w:r>
      <w:r w:rsidR="00C113BF">
        <w:rPr>
          <w:rFonts w:ascii="Times New Roman" w:hAnsi="Times New Roman"/>
          <w:color w:val="1F497D"/>
          <w:spacing w:val="-6"/>
          <w:sz w:val="24"/>
          <w:szCs w:val="24"/>
        </w:rPr>
        <w:t>15</w:t>
      </w:r>
      <w:r w:rsidRPr="00C113BF">
        <w:rPr>
          <w:rFonts w:ascii="Times New Roman" w:hAnsi="Times New Roman"/>
          <w:color w:val="1F497D"/>
          <w:spacing w:val="-6"/>
          <w:sz w:val="24"/>
          <w:szCs w:val="24"/>
        </w:rPr>
        <w:t xml:space="preserve">» </w:t>
      </w:r>
      <w:r w:rsidR="00B10E74" w:rsidRPr="00C113BF">
        <w:rPr>
          <w:rFonts w:ascii="Times New Roman" w:hAnsi="Times New Roman"/>
          <w:color w:val="1F497D"/>
          <w:spacing w:val="-6"/>
          <w:sz w:val="24"/>
          <w:szCs w:val="24"/>
        </w:rPr>
        <w:t>сентября</w:t>
      </w:r>
      <w:r w:rsidRPr="00C113BF">
        <w:rPr>
          <w:rFonts w:ascii="Times New Roman" w:hAnsi="Times New Roman"/>
          <w:color w:val="1F497D"/>
          <w:spacing w:val="-6"/>
          <w:sz w:val="24"/>
          <w:szCs w:val="24"/>
        </w:rPr>
        <w:t xml:space="preserve">  2015 года, </w:t>
      </w:r>
      <w:r w:rsidRPr="00C113BF">
        <w:rPr>
          <w:rFonts w:ascii="Times New Roman" w:hAnsi="Times New Roman"/>
          <w:sz w:val="24"/>
          <w:szCs w:val="24"/>
        </w:rPr>
        <w:t>119017, г</w:t>
      </w:r>
      <w:proofErr w:type="gramStart"/>
      <w:r w:rsidRPr="00C113BF">
        <w:rPr>
          <w:rFonts w:ascii="Times New Roman" w:hAnsi="Times New Roman"/>
          <w:sz w:val="24"/>
          <w:szCs w:val="24"/>
        </w:rPr>
        <w:t>.М</w:t>
      </w:r>
      <w:proofErr w:type="gramEnd"/>
      <w:r w:rsidRPr="00C113BF">
        <w:rPr>
          <w:rFonts w:ascii="Times New Roman" w:hAnsi="Times New Roman"/>
          <w:sz w:val="24"/>
          <w:szCs w:val="24"/>
        </w:rPr>
        <w:t xml:space="preserve">осква, ул. Большая Ордынка, д.40, стр. 1 </w:t>
      </w:r>
    </w:p>
    <w:p w:rsidR="00F06E3C" w:rsidRPr="00C113BF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06E3C" w:rsidRPr="00C113BF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C113BF">
        <w:rPr>
          <w:rFonts w:ascii="Times New Roman" w:hAnsi="Times New Roman"/>
          <w:b/>
          <w:spacing w:val="-6"/>
          <w:sz w:val="24"/>
          <w:szCs w:val="24"/>
        </w:rPr>
        <w:t xml:space="preserve">Дата и время начала проведения </w:t>
      </w:r>
      <w:r w:rsidRPr="00C113BF">
        <w:rPr>
          <w:rFonts w:ascii="Times New Roman" w:hAnsi="Times New Roman"/>
          <w:b/>
          <w:sz w:val="24"/>
          <w:szCs w:val="24"/>
        </w:rPr>
        <w:t>аукциона</w:t>
      </w:r>
      <w:r w:rsidRPr="00C113BF">
        <w:rPr>
          <w:rFonts w:ascii="Times New Roman" w:hAnsi="Times New Roman"/>
          <w:b/>
          <w:i/>
          <w:sz w:val="24"/>
          <w:szCs w:val="24"/>
        </w:rPr>
        <w:t xml:space="preserve">: </w:t>
      </w:r>
      <w:r w:rsidRPr="00C113BF">
        <w:rPr>
          <w:rFonts w:ascii="Times New Roman" w:hAnsi="Times New Roman"/>
          <w:b/>
          <w:i/>
          <w:color w:val="1F497D" w:themeColor="text2"/>
          <w:sz w:val="24"/>
          <w:szCs w:val="24"/>
        </w:rPr>
        <w:t>12</w:t>
      </w:r>
      <w:r w:rsidRPr="00C113BF">
        <w:rPr>
          <w:rFonts w:ascii="Times New Roman" w:hAnsi="Times New Roman"/>
          <w:color w:val="1F497D" w:themeColor="text2"/>
          <w:spacing w:val="-6"/>
          <w:sz w:val="24"/>
          <w:szCs w:val="24"/>
        </w:rPr>
        <w:t>-00 (</w:t>
      </w:r>
      <w:r w:rsidRPr="00C113BF">
        <w:rPr>
          <w:rFonts w:ascii="Times New Roman" w:hAnsi="Times New Roman"/>
          <w:b/>
          <w:i/>
          <w:color w:val="1F497D" w:themeColor="text2"/>
          <w:sz w:val="24"/>
          <w:szCs w:val="24"/>
        </w:rPr>
        <w:t>время московское</w:t>
      </w:r>
      <w:r w:rsidRPr="00C113BF">
        <w:rPr>
          <w:rFonts w:ascii="Times New Roman" w:hAnsi="Times New Roman"/>
          <w:color w:val="1F497D" w:themeColor="text2"/>
          <w:spacing w:val="-6"/>
          <w:sz w:val="24"/>
          <w:szCs w:val="24"/>
        </w:rPr>
        <w:t>) «</w:t>
      </w:r>
      <w:r w:rsidR="00C113BF">
        <w:rPr>
          <w:rFonts w:ascii="Times New Roman" w:hAnsi="Times New Roman"/>
          <w:color w:val="1F497D" w:themeColor="text2"/>
          <w:spacing w:val="-6"/>
          <w:sz w:val="24"/>
          <w:szCs w:val="24"/>
        </w:rPr>
        <w:t>21</w:t>
      </w:r>
      <w:r w:rsidRPr="00C113BF">
        <w:rPr>
          <w:rFonts w:ascii="Times New Roman" w:hAnsi="Times New Roman"/>
          <w:color w:val="1F497D" w:themeColor="text2"/>
          <w:spacing w:val="-6"/>
          <w:sz w:val="24"/>
          <w:szCs w:val="24"/>
        </w:rPr>
        <w:t>» сентября 2015 года.</w:t>
      </w:r>
    </w:p>
    <w:p w:rsidR="00F06E3C" w:rsidRPr="00C113BF" w:rsidRDefault="00F06E3C" w:rsidP="00F06E3C"/>
    <w:p w:rsidR="00F06E3C" w:rsidRPr="00C113BF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C113BF">
        <w:rPr>
          <w:rFonts w:ascii="Times New Roman" w:hAnsi="Times New Roman"/>
          <w:b/>
          <w:spacing w:val="-6"/>
          <w:sz w:val="24"/>
          <w:szCs w:val="24"/>
        </w:rPr>
        <w:t>Место и дата проведения отборочной стадии рассмотрения вторых частей заявок на участие в закупке и подведения итогов закупки</w:t>
      </w:r>
      <w:r w:rsidRPr="00C113BF">
        <w:rPr>
          <w:rFonts w:ascii="Times New Roman" w:hAnsi="Times New Roman"/>
          <w:spacing w:val="-6"/>
          <w:sz w:val="24"/>
          <w:szCs w:val="24"/>
        </w:rPr>
        <w:t>:</w:t>
      </w:r>
      <w:r w:rsidRPr="00C113BF">
        <w:rPr>
          <w:rFonts w:ascii="Times New Roman" w:hAnsi="Times New Roman"/>
          <w:color w:val="1F497D"/>
          <w:spacing w:val="-6"/>
          <w:sz w:val="24"/>
          <w:szCs w:val="24"/>
        </w:rPr>
        <w:t>«</w:t>
      </w:r>
      <w:r w:rsidR="00C113BF">
        <w:rPr>
          <w:rFonts w:ascii="Times New Roman" w:hAnsi="Times New Roman"/>
          <w:color w:val="1F497D"/>
          <w:spacing w:val="-6"/>
          <w:sz w:val="24"/>
          <w:szCs w:val="24"/>
        </w:rPr>
        <w:t>29</w:t>
      </w:r>
      <w:r w:rsidRPr="00C113BF">
        <w:rPr>
          <w:rFonts w:ascii="Times New Roman" w:hAnsi="Times New Roman"/>
          <w:color w:val="1F497D"/>
          <w:spacing w:val="-6"/>
          <w:sz w:val="24"/>
          <w:szCs w:val="24"/>
        </w:rPr>
        <w:t xml:space="preserve">» сентября 2015 года, </w:t>
      </w:r>
      <w:r w:rsidRPr="00C113BF">
        <w:rPr>
          <w:rFonts w:ascii="Times New Roman" w:hAnsi="Times New Roman"/>
          <w:sz w:val="24"/>
          <w:szCs w:val="24"/>
        </w:rPr>
        <w:t>119017, г</w:t>
      </w:r>
      <w:proofErr w:type="gramStart"/>
      <w:r w:rsidRPr="00C113BF">
        <w:rPr>
          <w:rFonts w:ascii="Times New Roman" w:hAnsi="Times New Roman"/>
          <w:sz w:val="24"/>
          <w:szCs w:val="24"/>
        </w:rPr>
        <w:t>.М</w:t>
      </w:r>
      <w:proofErr w:type="gramEnd"/>
      <w:r w:rsidRPr="00C113BF">
        <w:rPr>
          <w:rFonts w:ascii="Times New Roman" w:hAnsi="Times New Roman"/>
          <w:sz w:val="24"/>
          <w:szCs w:val="24"/>
        </w:rPr>
        <w:t xml:space="preserve">осква, ул. Большая Ордынка, д.40, стр. 1. </w:t>
      </w:r>
    </w:p>
    <w:p w:rsidR="00F06E3C" w:rsidRPr="009975BA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Pr="009975BA">
        <w:rPr>
          <w:rFonts w:ascii="Times New Roman" w:hAnsi="Times New Roman"/>
          <w:sz w:val="24"/>
          <w:szCs w:val="24"/>
        </w:rPr>
        <w:t>заключения</w:t>
      </w:r>
      <w:r w:rsidRPr="009975BA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Pr="009975BA">
        <w:rPr>
          <w:rFonts w:ascii="Times New Roman" w:hAnsi="Times New Roman"/>
          <w:sz w:val="24"/>
          <w:szCs w:val="24"/>
        </w:rPr>
        <w:t>в течение </w:t>
      </w:r>
      <w:r w:rsidRPr="009975BA">
        <w:rPr>
          <w:rFonts w:ascii="Times New Roman" w:hAnsi="Times New Roman"/>
          <w:b/>
          <w:i/>
          <w:sz w:val="24"/>
          <w:szCs w:val="24"/>
        </w:rPr>
        <w:t>20 (двадцати)</w:t>
      </w:r>
      <w:r w:rsidRPr="009975BA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9975BA">
        <w:rPr>
          <w:rFonts w:eastAsia="Calibri"/>
          <w:spacing w:val="-6"/>
          <w:lang w:eastAsia="en-US"/>
        </w:rPr>
        <w:t>Заказчик в течение</w:t>
      </w:r>
      <w:r w:rsidRPr="009975BA">
        <w:rPr>
          <w:b/>
          <w:bCs/>
          <w:i/>
          <w:iCs/>
        </w:rPr>
        <w:t>3 (трех) рабочих дней</w:t>
      </w:r>
      <w:r w:rsidR="00DF1F73">
        <w:rPr>
          <w:b/>
          <w:bCs/>
          <w:i/>
          <w:iCs/>
        </w:rPr>
        <w:t xml:space="preserve"> </w:t>
      </w:r>
      <w:r w:rsidRPr="009975BA">
        <w:rPr>
          <w:rFonts w:eastAsia="Calibri"/>
          <w:spacing w:val="-6"/>
          <w:lang w:eastAsia="en-US"/>
        </w:rPr>
        <w:t>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</w:t>
      </w:r>
      <w:proofErr w:type="gramEnd"/>
      <w:r w:rsidRPr="009975BA">
        <w:rPr>
          <w:rFonts w:eastAsia="Calibri"/>
          <w:spacing w:val="-6"/>
          <w:lang w:eastAsia="en-US"/>
        </w:rPr>
        <w:t xml:space="preserve"> в закупке, в проект договора, прилагаемый к закупочной документации.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</w:pPr>
      <w:r w:rsidRPr="009975BA">
        <w:rPr>
          <w:rFonts w:eastAsia="Calibri"/>
          <w:spacing w:val="-6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rFonts w:eastAsia="Calibri"/>
          <w:spacing w:val="-6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Pr="009975BA">
        <w:rPr>
          <w:b/>
          <w:bCs/>
          <w:i/>
          <w:iCs/>
        </w:rPr>
        <w:t xml:space="preserve"> в течение 7 (семи) дней</w:t>
      </w:r>
      <w:r w:rsidR="00DF1F73">
        <w:rPr>
          <w:b/>
          <w:bCs/>
          <w:i/>
          <w:iCs/>
        </w:rPr>
        <w:t xml:space="preserve"> </w:t>
      </w:r>
      <w:r w:rsidRPr="009975BA">
        <w:rPr>
          <w:rFonts w:eastAsia="Calibri"/>
          <w:spacing w:val="-6"/>
          <w:lang w:eastAsia="en-US"/>
        </w:rPr>
        <w:t>со дня направления указанного договора.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spacing w:val="-6"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b/>
          <w:i/>
          <w:sz w:val="24"/>
          <w:szCs w:val="24"/>
        </w:rPr>
      </w:pPr>
      <w:r w:rsidRPr="00223315">
        <w:rPr>
          <w:rFonts w:ascii="Times New Roman" w:hAnsi="Times New Roman"/>
          <w:b/>
          <w:spacing w:val="-6"/>
          <w:sz w:val="24"/>
          <w:szCs w:val="24"/>
        </w:rPr>
        <w:t>Обеспечение исполнения обязательств по договору</w:t>
      </w:r>
      <w:r w:rsidRPr="009975BA">
        <w:rPr>
          <w:rFonts w:ascii="Times New Roman" w:hAnsi="Times New Roman"/>
          <w:spacing w:val="-6"/>
          <w:sz w:val="24"/>
          <w:szCs w:val="24"/>
        </w:rPr>
        <w:t>:</w:t>
      </w:r>
    </w:p>
    <w:p w:rsidR="00F06E3C" w:rsidRPr="00670C8A" w:rsidRDefault="00F06E3C" w:rsidP="00F06E3C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670C8A">
        <w:rPr>
          <w:rFonts w:ascii="Times New Roman" w:hAnsi="Times New Roman"/>
          <w:b/>
          <w:i/>
          <w:sz w:val="24"/>
          <w:szCs w:val="24"/>
        </w:rPr>
        <w:t>обеспечение исполнения договора в размере не менее 10% (десяти процентов) от цены договора</w:t>
      </w:r>
      <w:r w:rsidR="00DF1F73">
        <w:rPr>
          <w:rFonts w:ascii="Times New Roman" w:hAnsi="Times New Roman"/>
          <w:b/>
          <w:i/>
          <w:sz w:val="24"/>
          <w:szCs w:val="24"/>
        </w:rPr>
        <w:t xml:space="preserve">. </w:t>
      </w:r>
      <w:r w:rsidRPr="00670C8A">
        <w:rPr>
          <w:rFonts w:ascii="Times New Roman" w:hAnsi="Times New Roman"/>
          <w:sz w:val="24"/>
          <w:szCs w:val="24"/>
        </w:rPr>
        <w:t xml:space="preserve">Обеспечение предоставляется </w:t>
      </w:r>
      <w:bookmarkStart w:id="6" w:name="_Hlt310278902"/>
      <w:r w:rsidRPr="00670C8A">
        <w:rPr>
          <w:rFonts w:ascii="Times New Roman" w:hAnsi="Times New Roman"/>
          <w:sz w:val="24"/>
          <w:szCs w:val="24"/>
        </w:rPr>
        <w:t xml:space="preserve">лицом, с которым заключается договор, </w:t>
      </w:r>
      <w:bookmarkEnd w:id="6"/>
      <w:r w:rsidRPr="00670C8A">
        <w:rPr>
          <w:rFonts w:ascii="Times New Roman" w:hAnsi="Times New Roman"/>
          <w:sz w:val="24"/>
          <w:szCs w:val="24"/>
        </w:rPr>
        <w:t xml:space="preserve">до заключения договора, но не ранее 10 дней со дня размещения на официальном сайте протокола, на основании которого заключается такой договор, либо после заключения договора, в срок не позднее пятнадцати дней </w:t>
      </w:r>
      <w:proofErr w:type="gramStart"/>
      <w:r w:rsidRPr="00670C8A">
        <w:rPr>
          <w:rFonts w:ascii="Times New Roman" w:hAnsi="Times New Roman"/>
          <w:sz w:val="24"/>
          <w:szCs w:val="24"/>
        </w:rPr>
        <w:t>с даты</w:t>
      </w:r>
      <w:proofErr w:type="gramEnd"/>
      <w:r w:rsidRPr="00670C8A">
        <w:rPr>
          <w:rFonts w:ascii="Times New Roman" w:hAnsi="Times New Roman"/>
          <w:sz w:val="24"/>
          <w:szCs w:val="24"/>
        </w:rPr>
        <w:t xml:space="preserve"> его заключения.</w:t>
      </w:r>
    </w:p>
    <w:p w:rsidR="00F06E3C" w:rsidRPr="009975BA" w:rsidRDefault="00F06E3C" w:rsidP="00F06E3C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b/>
          <w:bCs/>
          <w:i/>
          <w:sz w:val="24"/>
          <w:szCs w:val="24"/>
        </w:rPr>
      </w:pPr>
      <w:r w:rsidRPr="009975BA">
        <w:rPr>
          <w:rFonts w:ascii="Times New Roman" w:hAnsi="Times New Roman"/>
          <w:b/>
          <w:i/>
          <w:sz w:val="24"/>
          <w:szCs w:val="24"/>
        </w:rPr>
        <w:t>обеспечение исполнения гарантийных обязательств в размере не менее 5% (пяти процентов) от цены договора.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  <w:r w:rsidRPr="009975BA">
        <w:rPr>
          <w:rFonts w:eastAsia="Calibri"/>
          <w:spacing w:val="-6"/>
          <w:lang w:eastAsia="en-US"/>
        </w:rPr>
        <w:t>В случае предоставления обеспечения исполнения обязательств по договору в форме:</w:t>
      </w:r>
    </w:p>
    <w:p w:rsidR="00F06E3C" w:rsidRPr="009975BA" w:rsidRDefault="00F06E3C" w:rsidP="00F06E3C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безотзывной банковской гарантии, выданной банком, такое обеспечение предоставляется </w:t>
      </w:r>
      <w:r w:rsidRPr="003C600F">
        <w:rPr>
          <w:rFonts w:ascii="Times New Roman" w:hAnsi="Times New Roman"/>
          <w:spacing w:val="-6"/>
          <w:sz w:val="24"/>
          <w:szCs w:val="24"/>
        </w:rPr>
        <w:t xml:space="preserve">по </w:t>
      </w:r>
      <w:hyperlink w:anchor="_БАНКОВСКАЯ_ГАРАНТИЯ_ОБЕСПЕЧЕНИЯ_1" w:history="1">
        <w:r w:rsidRPr="003C600F">
          <w:rPr>
            <w:rStyle w:val="a6"/>
            <w:rFonts w:ascii="Times New Roman" w:hAnsi="Times New Roman"/>
            <w:spacing w:val="-6"/>
            <w:sz w:val="24"/>
            <w:szCs w:val="24"/>
          </w:rPr>
          <w:t>Форме</w:t>
        </w:r>
      </w:hyperlink>
      <w:r w:rsidR="00DF1F73">
        <w:rPr>
          <w:rStyle w:val="a6"/>
          <w:rFonts w:ascii="Times New Roman" w:hAnsi="Times New Roman"/>
          <w:spacing w:val="-6"/>
          <w:sz w:val="24"/>
          <w:szCs w:val="24"/>
        </w:rPr>
        <w:t xml:space="preserve"> </w:t>
      </w:r>
      <w:r w:rsidRPr="003C600F">
        <w:rPr>
          <w:rFonts w:ascii="Times New Roman" w:hAnsi="Times New Roman"/>
          <w:spacing w:val="-6"/>
          <w:sz w:val="24"/>
          <w:szCs w:val="24"/>
        </w:rPr>
        <w:t>согласно подразделу 4.2;</w:t>
      </w:r>
    </w:p>
    <w:p w:rsidR="00F06E3C" w:rsidRPr="009975BA" w:rsidRDefault="00F06E3C" w:rsidP="00F06E3C">
      <w:pPr>
        <w:pStyle w:val="a8"/>
        <w:numPr>
          <w:ilvl w:val="0"/>
          <w:numId w:val="4"/>
        </w:numPr>
        <w:tabs>
          <w:tab w:val="left" w:pos="1134"/>
        </w:tabs>
        <w:spacing w:after="0" w:line="240" w:lineRule="auto"/>
        <w:ind w:left="0" w:right="153" w:firstLine="426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9975BA">
        <w:rPr>
          <w:rFonts w:ascii="Times New Roman" w:hAnsi="Times New Roman"/>
          <w:spacing w:val="-6"/>
          <w:sz w:val="24"/>
          <w:szCs w:val="24"/>
        </w:rPr>
        <w:t xml:space="preserve">денежных средств, такое обеспечение </w:t>
      </w:r>
      <w:proofErr w:type="spellStart"/>
      <w:r w:rsidRPr="009975BA">
        <w:rPr>
          <w:rFonts w:ascii="Times New Roman" w:hAnsi="Times New Roman"/>
          <w:spacing w:val="-6"/>
          <w:sz w:val="24"/>
          <w:szCs w:val="24"/>
        </w:rPr>
        <w:t>предоставляетсяпутем</w:t>
      </w:r>
      <w:proofErr w:type="spellEnd"/>
      <w:r w:rsidRPr="009975BA">
        <w:rPr>
          <w:rFonts w:ascii="Times New Roman" w:hAnsi="Times New Roman"/>
          <w:spacing w:val="-6"/>
          <w:sz w:val="24"/>
          <w:szCs w:val="24"/>
        </w:rPr>
        <w:t xml:space="preserve"> их перечисления заказчику по следующим реквизитам:</w:t>
      </w:r>
    </w:p>
    <w:p w:rsidR="00F06E3C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 xml:space="preserve">Получатель: 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Акционерное общество «Государственный научно-исследовательский и проектный институт редкометаллической промышленности «Гиредмет» (АО «Гиредмет»)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7706699062 КПП: 770601001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 xml:space="preserve">Банковские реквизиты: 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Реквизиты Московский Банк Сбербанка России (ОАО) г. Москва: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Наименование - Московский Банк Сбербанка России (ОАО) г. Москва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ИНН: 7707083893 КПП: 775003001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БИК - 044525225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proofErr w:type="gramStart"/>
      <w:r w:rsidRPr="003C600F">
        <w:rPr>
          <w:rFonts w:eastAsia="Calibri"/>
          <w:spacing w:val="-6"/>
          <w:lang w:eastAsia="en-US"/>
        </w:rPr>
        <w:t>Кор. счет</w:t>
      </w:r>
      <w:proofErr w:type="gramEnd"/>
      <w:r w:rsidRPr="003C600F">
        <w:rPr>
          <w:rFonts w:eastAsia="Calibri"/>
          <w:spacing w:val="-6"/>
          <w:lang w:eastAsia="en-US"/>
        </w:rPr>
        <w:t xml:space="preserve"> - 30101810400000000225</w:t>
      </w:r>
    </w:p>
    <w:p w:rsidR="00F06E3C" w:rsidRPr="003C600F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3C600F">
        <w:rPr>
          <w:rFonts w:eastAsia="Calibri"/>
          <w:spacing w:val="-6"/>
          <w:lang w:eastAsia="en-US"/>
        </w:rPr>
        <w:t>Расчетный счет – 40702810538110017601</w:t>
      </w:r>
    </w:p>
    <w:p w:rsidR="00F06E3C" w:rsidRPr="003C600F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</w:p>
    <w:p w:rsidR="00F06E3C" w:rsidRPr="008F78B1" w:rsidRDefault="00F06E3C" w:rsidP="00F06E3C">
      <w:pPr>
        <w:ind w:left="709"/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 xml:space="preserve">Назначение платежа: </w:t>
      </w:r>
      <w:r w:rsidRPr="009E41A6">
        <w:rPr>
          <w:rFonts w:eastAsia="Calibri"/>
          <w:b/>
          <w:spacing w:val="-6"/>
          <w:lang w:eastAsia="en-US"/>
        </w:rPr>
        <w:t>«</w:t>
      </w:r>
      <w:r w:rsidRPr="009975BA">
        <w:rPr>
          <w:spacing w:val="-6"/>
        </w:rPr>
        <w:t xml:space="preserve">Обеспечение </w:t>
      </w:r>
      <w:r>
        <w:rPr>
          <w:spacing w:val="-6"/>
        </w:rPr>
        <w:t xml:space="preserve">исполнения обязательств по договору на </w:t>
      </w:r>
      <w:r w:rsidRPr="009975BA">
        <w:rPr>
          <w:spacing w:val="-6"/>
        </w:rPr>
        <w:t xml:space="preserve">___________________ </w:t>
      </w:r>
      <w:r w:rsidRPr="008D0A1F">
        <w:rPr>
          <w:rFonts w:eastAsia="Calibri"/>
          <w:i/>
          <w:lang w:eastAsia="en-US"/>
        </w:rPr>
        <w:t>(указывается наименование закупки</w:t>
      </w:r>
      <w:r>
        <w:rPr>
          <w:rFonts w:eastAsia="Calibri"/>
          <w:i/>
          <w:lang w:eastAsia="en-US"/>
        </w:rPr>
        <w:t xml:space="preserve"> (</w:t>
      </w:r>
      <w:r w:rsidRPr="008D0A1F">
        <w:rPr>
          <w:rFonts w:eastAsia="Calibri"/>
          <w:i/>
          <w:lang w:eastAsia="en-US"/>
        </w:rPr>
        <w:t xml:space="preserve">предмет </w:t>
      </w:r>
      <w:r>
        <w:rPr>
          <w:rFonts w:eastAsia="Calibri"/>
          <w:i/>
          <w:lang w:eastAsia="en-US"/>
        </w:rPr>
        <w:t>договора)</w:t>
      </w:r>
      <w:r w:rsidRPr="008D0A1F">
        <w:rPr>
          <w:rFonts w:eastAsia="Calibri"/>
          <w:i/>
          <w:lang w:eastAsia="en-US"/>
        </w:rPr>
        <w:t xml:space="preserve">, [при </w:t>
      </w:r>
      <w:proofErr w:type="gramStart"/>
      <w:r w:rsidRPr="008D0A1F">
        <w:rPr>
          <w:rFonts w:eastAsia="Calibri"/>
          <w:i/>
          <w:lang w:eastAsia="en-US"/>
        </w:rPr>
        <w:t>наличии</w:t>
      </w:r>
      <w:r>
        <w:rPr>
          <w:rFonts w:eastAsia="Calibri"/>
          <w:i/>
          <w:lang w:eastAsia="en-US"/>
        </w:rPr>
        <w:t>-</w:t>
      </w:r>
      <w:r w:rsidRPr="008D0A1F">
        <w:rPr>
          <w:rFonts w:eastAsia="Calibri"/>
          <w:i/>
          <w:lang w:eastAsia="en-US"/>
        </w:rPr>
        <w:t>номер</w:t>
      </w:r>
      <w:proofErr w:type="gramEnd"/>
      <w:r w:rsidRPr="008D0A1F">
        <w:rPr>
          <w:rFonts w:eastAsia="Calibri"/>
          <w:i/>
          <w:lang w:eastAsia="en-US"/>
        </w:rPr>
        <w:t xml:space="preserve"> и дата договора], номер процедуры на ЭТП)</w:t>
      </w:r>
      <w:r w:rsidRPr="008D0A1F">
        <w:rPr>
          <w:spacing w:val="-6"/>
        </w:rPr>
        <w:t>,</w:t>
      </w:r>
      <w:r w:rsidRPr="009975BA">
        <w:rPr>
          <w:spacing w:val="-6"/>
        </w:rPr>
        <w:t xml:space="preserve"> НДС не облагается</w:t>
      </w:r>
      <w:r w:rsidRPr="009E41A6">
        <w:rPr>
          <w:rFonts w:eastAsia="Calibri"/>
          <w:b/>
          <w:spacing w:val="-6"/>
          <w:lang w:eastAsia="en-US"/>
        </w:rPr>
        <w:t>».</w:t>
      </w:r>
    </w:p>
    <w:p w:rsidR="00F06E3C" w:rsidRPr="00047D22" w:rsidRDefault="00F06E3C" w:rsidP="00F06E3C">
      <w:pPr>
        <w:tabs>
          <w:tab w:val="left" w:pos="1134"/>
        </w:tabs>
        <w:contextualSpacing/>
        <w:jc w:val="both"/>
        <w:rPr>
          <w:rFonts w:eastAsia="Calibri"/>
          <w:spacing w:val="-6"/>
          <w:lang w:eastAsia="en-US"/>
        </w:rPr>
      </w:pPr>
      <w:r w:rsidRPr="008F78B1">
        <w:rPr>
          <w:rFonts w:eastAsia="Calibri"/>
          <w:spacing w:val="-6"/>
          <w:lang w:eastAsia="en-US"/>
        </w:rPr>
        <w:tab/>
      </w: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Отказ организатора закупки от проведения закупки по решению заказчика, </w:t>
      </w:r>
    </w:p>
    <w:p w:rsidR="00F06E3C" w:rsidRPr="009975BA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не позднее пяти дней до дня окончания срока подачи заявок на участие в </w:t>
      </w:r>
      <w:proofErr w:type="spellStart"/>
      <w:r w:rsidRPr="009975BA">
        <w:rPr>
          <w:rFonts w:ascii="Times New Roman" w:hAnsi="Times New Roman"/>
          <w:sz w:val="24"/>
          <w:szCs w:val="24"/>
        </w:rPr>
        <w:t>аукционе</w:t>
      </w:r>
      <w:proofErr w:type="gramStart"/>
      <w:r w:rsidRPr="009975BA">
        <w:rPr>
          <w:rFonts w:ascii="Times New Roman" w:hAnsi="Times New Roman"/>
          <w:sz w:val="24"/>
          <w:szCs w:val="24"/>
        </w:rPr>
        <w:t>,в</w:t>
      </w:r>
      <w:proofErr w:type="spellEnd"/>
      <w:proofErr w:type="gramEnd"/>
      <w:r w:rsidRPr="009975BA">
        <w:rPr>
          <w:rFonts w:ascii="Times New Roman" w:hAnsi="Times New Roman"/>
          <w:sz w:val="24"/>
          <w:szCs w:val="24"/>
        </w:rPr>
        <w:t> указанных ниже случаях не приводит к каким-либо последствиям для организатора закупки:</w:t>
      </w:r>
    </w:p>
    <w:p w:rsidR="00F06E3C" w:rsidRPr="009975BA" w:rsidRDefault="00F06E3C" w:rsidP="00F06E3C">
      <w:pPr>
        <w:pStyle w:val="a7"/>
        <w:spacing w:after="0"/>
        <w:ind w:left="0" w:firstLine="426"/>
        <w:jc w:val="both"/>
      </w:pPr>
      <w:r w:rsidRPr="009975BA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06E3C" w:rsidRPr="009975BA" w:rsidRDefault="00F06E3C" w:rsidP="00F06E3C">
      <w:pPr>
        <w:pStyle w:val="a7"/>
        <w:spacing w:after="0"/>
        <w:ind w:left="0" w:firstLine="426"/>
        <w:jc w:val="both"/>
      </w:pPr>
      <w:r w:rsidRPr="009975BA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06E3C" w:rsidRPr="009975BA" w:rsidRDefault="00F06E3C" w:rsidP="00F06E3C">
      <w:pPr>
        <w:pStyle w:val="a7"/>
        <w:spacing w:after="0"/>
        <w:ind w:left="0" w:firstLine="426"/>
        <w:jc w:val="both"/>
      </w:pPr>
      <w:r w:rsidRPr="009975BA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06E3C" w:rsidRPr="009975BA" w:rsidRDefault="00F06E3C" w:rsidP="00F06E3C">
      <w:pPr>
        <w:pStyle w:val="a7"/>
        <w:spacing w:after="0"/>
        <w:ind w:left="0" w:firstLine="426"/>
        <w:jc w:val="both"/>
      </w:pPr>
      <w:proofErr w:type="gramStart"/>
      <w:r w:rsidRPr="009975BA">
        <w:t>Извещение об отказе от проведения закупки или любого лота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</w:t>
      </w:r>
      <w:proofErr w:type="gramEnd"/>
      <w:r w:rsidRPr="009975BA">
        <w:t xml:space="preserve"> закупочной документации.</w:t>
      </w:r>
    </w:p>
    <w:p w:rsidR="00F06E3C" w:rsidRPr="009975BA" w:rsidRDefault="00F06E3C" w:rsidP="00F06E3C">
      <w:pPr>
        <w:tabs>
          <w:tab w:val="left" w:pos="1134"/>
        </w:tabs>
        <w:ind w:firstLine="426"/>
        <w:contextualSpacing/>
        <w:jc w:val="both"/>
        <w:rPr>
          <w:rFonts w:eastAsia="Calibri"/>
          <w:spacing w:val="-6"/>
          <w:lang w:eastAsia="en-US"/>
        </w:rPr>
      </w:pPr>
    </w:p>
    <w:p w:rsidR="00F06E3C" w:rsidRPr="009975BA" w:rsidRDefault="00F06E3C" w:rsidP="00DF1F73">
      <w:pPr>
        <w:pStyle w:val="a8"/>
        <w:numPr>
          <w:ilvl w:val="0"/>
          <w:numId w:val="6"/>
        </w:numPr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F06E3C" w:rsidRPr="009975BA" w:rsidRDefault="00F06E3C" w:rsidP="00F06E3C">
      <w:pPr>
        <w:pStyle w:val="a8"/>
        <w:tabs>
          <w:tab w:val="left" w:pos="0"/>
          <w:tab w:val="left" w:pos="1134"/>
        </w:tabs>
        <w:spacing w:after="0" w:line="240" w:lineRule="auto"/>
        <w:ind w:left="0" w:firstLine="426"/>
        <w:jc w:val="both"/>
        <w:rPr>
          <w:rFonts w:ascii="Times New Roman" w:hAnsi="Times New Roman"/>
          <w:sz w:val="24"/>
          <w:szCs w:val="24"/>
        </w:rPr>
      </w:pPr>
      <w:r w:rsidRPr="009975BA">
        <w:rPr>
          <w:rFonts w:ascii="Times New Roman" w:hAnsi="Times New Roman"/>
          <w:sz w:val="24"/>
          <w:szCs w:val="24"/>
        </w:rPr>
        <w:t xml:space="preserve">Центральный арбитражный комитет (ЦАК) - </w:t>
      </w:r>
      <w:hyperlink r:id="rId13" w:history="1">
        <w:r w:rsidRPr="009975BA">
          <w:rPr>
            <w:rFonts w:ascii="Times New Roman" w:hAnsi="Times New Roman"/>
            <w:sz w:val="24"/>
            <w:szCs w:val="24"/>
          </w:rPr>
          <w:t>arbitration@rosatom.ru</w:t>
        </w:r>
      </w:hyperlink>
      <w:r w:rsidRPr="009975BA">
        <w:rPr>
          <w:rFonts w:ascii="Times New Roman" w:hAnsi="Times New Roman"/>
          <w:sz w:val="24"/>
          <w:szCs w:val="24"/>
        </w:rPr>
        <w:t>.</w:t>
      </w:r>
    </w:p>
    <w:p w:rsidR="00F06E3C" w:rsidRPr="009975BA" w:rsidRDefault="00F06E3C" w:rsidP="00F06E3C">
      <w:pPr>
        <w:pStyle w:val="a4"/>
        <w:spacing w:before="0" w:beforeAutospacing="0" w:after="0" w:afterAutospacing="0"/>
        <w:ind w:right="153"/>
        <w:jc w:val="both"/>
        <w:rPr>
          <w:b/>
          <w:i/>
        </w:rPr>
      </w:pPr>
    </w:p>
    <w:p w:rsidR="008D4D70" w:rsidRDefault="008D4D70"/>
    <w:p w:rsidR="000B0681" w:rsidRDefault="000B0681"/>
    <w:p w:rsidR="000B0681" w:rsidRDefault="000B0681" w:rsidP="00C113BF">
      <w:pPr>
        <w:ind w:firstLine="426"/>
      </w:pPr>
      <w:r w:rsidRPr="00607E31">
        <w:t xml:space="preserve">Заместитель директора по науке </w:t>
      </w:r>
      <w:r w:rsidRPr="00607E31">
        <w:rPr>
          <w:bCs/>
        </w:rPr>
        <w:t>АО «</w:t>
      </w:r>
      <w:proofErr w:type="spellStart"/>
      <w:r w:rsidRPr="00607E31">
        <w:rPr>
          <w:bCs/>
        </w:rPr>
        <w:t>Гиредмет</w:t>
      </w:r>
      <w:proofErr w:type="spellEnd"/>
      <w:r w:rsidRPr="00607E31">
        <w:rPr>
          <w:bCs/>
        </w:rPr>
        <w:t>»                             Е.Е. Едренникова</w:t>
      </w:r>
    </w:p>
    <w:p w:rsidR="000B0681" w:rsidRDefault="000B0681"/>
    <w:sectPr w:rsidR="000B0681" w:rsidSect="00C113BF">
      <w:pgSz w:w="11906" w:h="16838"/>
      <w:pgMar w:top="1134" w:right="850" w:bottom="70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DD7DF0"/>
    <w:multiLevelType w:val="hybridMultilevel"/>
    <w:tmpl w:val="60B0951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EE029E"/>
    <w:multiLevelType w:val="hybridMultilevel"/>
    <w:tmpl w:val="23EEA672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8D0437"/>
    <w:multiLevelType w:val="hybridMultilevel"/>
    <w:tmpl w:val="F496CAD8"/>
    <w:lvl w:ilvl="0" w:tplc="439C2E3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6ED535E"/>
    <w:multiLevelType w:val="multilevel"/>
    <w:tmpl w:val="AF78FA14"/>
    <w:lvl w:ilvl="0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06E3C"/>
    <w:rsid w:val="000B0681"/>
    <w:rsid w:val="00186603"/>
    <w:rsid w:val="004F531B"/>
    <w:rsid w:val="005704BA"/>
    <w:rsid w:val="007A5580"/>
    <w:rsid w:val="008D4D70"/>
    <w:rsid w:val="008D7068"/>
    <w:rsid w:val="00980C43"/>
    <w:rsid w:val="00B10E74"/>
    <w:rsid w:val="00B1519A"/>
    <w:rsid w:val="00C113BF"/>
    <w:rsid w:val="00DE2789"/>
    <w:rsid w:val="00DF1F73"/>
    <w:rsid w:val="00ED2ADD"/>
    <w:rsid w:val="00EE0B4D"/>
    <w:rsid w:val="00F06E3C"/>
    <w:rsid w:val="00F5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06E3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F06E3C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F06E3C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F06E3C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F06E3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qFormat/>
    <w:rsid w:val="00F06E3C"/>
    <w:pPr>
      <w:spacing w:before="100" w:beforeAutospacing="1" w:after="100" w:afterAutospacing="1"/>
    </w:pPr>
  </w:style>
  <w:style w:type="paragraph" w:customStyle="1" w:styleId="a">
    <w:name w:val="Пункт"/>
    <w:basedOn w:val="a0"/>
    <w:rsid w:val="00F06E3C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F06E3C"/>
    <w:rPr>
      <w:color w:val="0000FF"/>
      <w:u w:val="single"/>
    </w:rPr>
  </w:style>
  <w:style w:type="paragraph" w:styleId="a7">
    <w:name w:val="List Continue"/>
    <w:basedOn w:val="a0"/>
    <w:rsid w:val="00F06E3C"/>
    <w:pPr>
      <w:spacing w:after="120"/>
      <w:ind w:left="283"/>
    </w:pPr>
  </w:style>
  <w:style w:type="paragraph" w:styleId="a8">
    <w:name w:val="List Paragraph"/>
    <w:basedOn w:val="a0"/>
    <w:link w:val="a9"/>
    <w:uiPriority w:val="34"/>
    <w:qFormat/>
    <w:rsid w:val="00F06E3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uiPriority w:val="99"/>
    <w:rsid w:val="00F06E3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Абзац списка Знак"/>
    <w:link w:val="a8"/>
    <w:uiPriority w:val="34"/>
    <w:rsid w:val="00F06E3C"/>
    <w:rPr>
      <w:rFonts w:ascii="Calibri" w:eastAsia="Calibri" w:hAnsi="Calibri" w:cs="Times New Roman"/>
    </w:rPr>
  </w:style>
  <w:style w:type="character" w:styleId="aa">
    <w:name w:val="Strong"/>
    <w:uiPriority w:val="22"/>
    <w:qFormat/>
    <w:rsid w:val="00F06E3C"/>
    <w:rPr>
      <w:b/>
      <w:bCs/>
    </w:rPr>
  </w:style>
  <w:style w:type="paragraph" w:customStyle="1" w:styleId="Style2">
    <w:name w:val="Style2"/>
    <w:basedOn w:val="a0"/>
    <w:rsid w:val="00F06E3C"/>
    <w:pPr>
      <w:widowControl w:val="0"/>
      <w:autoSpaceDE w:val="0"/>
      <w:autoSpaceDN w:val="0"/>
      <w:adjustRightInd w:val="0"/>
      <w:jc w:val="both"/>
    </w:pPr>
  </w:style>
  <w:style w:type="paragraph" w:customStyle="1" w:styleId="-6">
    <w:name w:val="Пункт-6"/>
    <w:basedOn w:val="a0"/>
    <w:rsid w:val="00DF1F73"/>
    <w:pPr>
      <w:tabs>
        <w:tab w:val="num" w:pos="1986"/>
      </w:tabs>
      <w:ind w:left="1" w:firstLine="709"/>
      <w:jc w:val="both"/>
    </w:pPr>
    <w:rPr>
      <w:sz w:val="28"/>
    </w:rPr>
  </w:style>
  <w:style w:type="paragraph" w:styleId="ab">
    <w:name w:val="Balloon Text"/>
    <w:basedOn w:val="a0"/>
    <w:link w:val="ac"/>
    <w:uiPriority w:val="99"/>
    <w:semiHidden/>
    <w:unhideWhenUsed/>
    <w:rsid w:val="00F520AD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F520A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Agapov@rosatom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hyperlink" Target="mailto:MYAgapov@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77E0F7-184C-40E2-97EF-48B7B97BB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5</Pages>
  <Words>2160</Words>
  <Characters>12318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Синицына</cp:lastModifiedBy>
  <cp:revision>4</cp:revision>
  <cp:lastPrinted>2015-09-07T14:35:00Z</cp:lastPrinted>
  <dcterms:created xsi:type="dcterms:W3CDTF">2015-09-07T14:32:00Z</dcterms:created>
  <dcterms:modified xsi:type="dcterms:W3CDTF">2015-09-08T07:07:00Z</dcterms:modified>
</cp:coreProperties>
</file>