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276"/>
        <w:gridCol w:w="8505"/>
      </w:tblGrid>
      <w:tr w:rsidR="001D38DC" w:rsidTr="001A15C9">
        <w:tc>
          <w:tcPr>
            <w:tcW w:w="1276" w:type="dxa"/>
          </w:tcPr>
          <w:p w:rsidR="001D38DC" w:rsidRDefault="000C72B5" w:rsidP="001A15C9">
            <w:bookmarkStart w:id="0" w:name="_Toc372191029"/>
            <w:r>
              <w:rPr>
                <w:noProof/>
              </w:rPr>
              <w:pict>
                <v:line id="_x0000_s1026" style="position:absolute;z-index:-251658752" from="86.9pt,45.75pt" to="443.55pt,45.75pt" o:allowincell="f">
                  <w10:wrap type="topAndBottom"/>
                </v:line>
              </w:pict>
            </w:r>
            <w:r w:rsidR="001D38DC">
              <w:rPr>
                <w:noProof/>
              </w:rPr>
              <w:drawing>
                <wp:inline distT="0" distB="0" distL="0" distR="0" wp14:anchorId="0871635E" wp14:editId="00FDAFC5">
                  <wp:extent cx="673100" cy="5651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65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5" w:type="dxa"/>
          </w:tcPr>
          <w:p w:rsidR="001D38DC" w:rsidRPr="00421298" w:rsidRDefault="001D38DC" w:rsidP="001A15C9">
            <w:pPr>
              <w:pStyle w:val="3"/>
              <w:ind w:firstLine="1451"/>
              <w:jc w:val="left"/>
              <w:rPr>
                <w:rFonts w:ascii="Arial" w:hAnsi="Arial" w:cs="Arial"/>
              </w:rPr>
            </w:pPr>
            <w:r w:rsidRPr="00421298">
              <w:rPr>
                <w:rFonts w:ascii="Arial" w:hAnsi="Arial" w:cs="Arial"/>
              </w:rPr>
              <w:t>Открытое акционерное общество</w:t>
            </w:r>
          </w:p>
          <w:p w:rsidR="001D38DC" w:rsidRPr="00421298" w:rsidRDefault="001D38DC" w:rsidP="001A15C9">
            <w:pPr>
              <w:spacing w:line="360" w:lineRule="auto"/>
              <w:ind w:firstLine="601"/>
              <w:rPr>
                <w:rFonts w:ascii="Arial" w:hAnsi="Arial" w:cs="Arial"/>
                <w:b/>
                <w:sz w:val="28"/>
              </w:rPr>
            </w:pPr>
            <w:r w:rsidRPr="00421298">
              <w:rPr>
                <w:rFonts w:ascii="Arial" w:hAnsi="Arial" w:cs="Arial"/>
                <w:b/>
                <w:sz w:val="28"/>
              </w:rPr>
              <w:t>«Машиностроительный завод «</w:t>
            </w:r>
            <w:proofErr w:type="spellStart"/>
            <w:r w:rsidRPr="00421298">
              <w:rPr>
                <w:rFonts w:ascii="Arial" w:hAnsi="Arial" w:cs="Arial"/>
                <w:b/>
                <w:sz w:val="28"/>
              </w:rPr>
              <w:t>ЗиО</w:t>
            </w:r>
            <w:proofErr w:type="spellEnd"/>
            <w:r w:rsidRPr="00421298">
              <w:rPr>
                <w:rFonts w:ascii="Arial" w:hAnsi="Arial" w:cs="Arial"/>
                <w:b/>
                <w:sz w:val="28"/>
              </w:rPr>
              <w:t>-Подольск»</w:t>
            </w:r>
          </w:p>
        </w:tc>
      </w:tr>
    </w:tbl>
    <w:p w:rsidR="001D38DC" w:rsidRDefault="001D38DC" w:rsidP="001D38DC">
      <w:pPr>
        <w:spacing w:before="120" w:line="360" w:lineRule="auto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ЗАО «Опытное предприятие </w:t>
      </w:r>
      <w:proofErr w:type="spellStart"/>
      <w:r>
        <w:rPr>
          <w:rFonts w:ascii="Arial" w:hAnsi="Arial"/>
          <w:b/>
        </w:rPr>
        <w:t>атомноэнергетического</w:t>
      </w:r>
      <w:proofErr w:type="spellEnd"/>
      <w:r>
        <w:rPr>
          <w:rFonts w:ascii="Arial" w:hAnsi="Arial"/>
          <w:b/>
        </w:rPr>
        <w:t xml:space="preserve"> и нефтехимического машиностроения» (ЗАО «Опыт»)</w:t>
      </w:r>
    </w:p>
    <w:p w:rsidR="001D38DC" w:rsidRDefault="001D38DC" w:rsidP="001D38DC">
      <w:pPr>
        <w:spacing w:before="120"/>
        <w:jc w:val="center"/>
        <w:rPr>
          <w:rFonts w:ascii="Arial" w:hAnsi="Arial"/>
          <w:sz w:val="18"/>
        </w:rPr>
      </w:pPr>
      <w:r>
        <w:rPr>
          <w:rFonts w:ascii="Arial" w:hAnsi="Arial"/>
          <w:sz w:val="18"/>
        </w:rPr>
        <w:t>142103, Россия, Московская область, г. Подольск, ул. Железнодорожная, д.2</w:t>
      </w:r>
    </w:p>
    <w:p w:rsidR="001D38DC" w:rsidRDefault="001D38DC" w:rsidP="001D38DC">
      <w:pPr>
        <w:spacing w:before="120"/>
        <w:jc w:val="center"/>
        <w:rPr>
          <w:rFonts w:ascii="Arial" w:hAnsi="Arial"/>
          <w:sz w:val="18"/>
        </w:rPr>
      </w:pPr>
      <w:r>
        <w:rPr>
          <w:rFonts w:ascii="Arial" w:hAnsi="Arial"/>
          <w:sz w:val="18"/>
        </w:rPr>
        <w:t xml:space="preserve">тел/факс (495) 747-10-46 </w:t>
      </w:r>
      <w:r>
        <w:rPr>
          <w:rFonts w:ascii="Arial" w:hAnsi="Arial"/>
          <w:sz w:val="18"/>
          <w:lang w:val="en-US"/>
        </w:rPr>
        <w:t>E</w:t>
      </w:r>
      <w:r w:rsidRPr="008F4A71">
        <w:rPr>
          <w:rFonts w:ascii="Arial" w:hAnsi="Arial"/>
          <w:sz w:val="18"/>
        </w:rPr>
        <w:t>-</w:t>
      </w:r>
      <w:r>
        <w:rPr>
          <w:rFonts w:ascii="Arial" w:hAnsi="Arial"/>
          <w:sz w:val="18"/>
          <w:lang w:val="en-US"/>
        </w:rPr>
        <w:t>mail</w:t>
      </w:r>
      <w:r w:rsidRPr="008F4A71">
        <w:rPr>
          <w:rFonts w:ascii="Arial" w:hAnsi="Arial"/>
          <w:sz w:val="18"/>
        </w:rPr>
        <w:t xml:space="preserve">: </w:t>
      </w:r>
      <w:hyperlink r:id="rId7" w:history="1">
        <w:r w:rsidRPr="005A2BD5">
          <w:rPr>
            <w:rStyle w:val="a3"/>
            <w:rFonts w:ascii="Arial" w:hAnsi="Arial"/>
            <w:sz w:val="18"/>
            <w:lang w:val="en-US"/>
          </w:rPr>
          <w:t>opit</w:t>
        </w:r>
        <w:r w:rsidRPr="005A2BD5">
          <w:rPr>
            <w:rStyle w:val="a3"/>
            <w:rFonts w:ascii="Arial" w:hAnsi="Arial"/>
            <w:sz w:val="18"/>
          </w:rPr>
          <w:t>@</w:t>
        </w:r>
        <w:r w:rsidRPr="005A2BD5">
          <w:rPr>
            <w:rStyle w:val="a3"/>
            <w:rFonts w:ascii="Arial" w:hAnsi="Arial"/>
            <w:sz w:val="18"/>
            <w:lang w:val="en-US"/>
          </w:rPr>
          <w:t>aozio</w:t>
        </w:r>
        <w:r w:rsidRPr="005A2BD5">
          <w:rPr>
            <w:rStyle w:val="a3"/>
            <w:rFonts w:ascii="Arial" w:hAnsi="Arial"/>
            <w:sz w:val="18"/>
          </w:rPr>
          <w:t>.</w:t>
        </w:r>
        <w:r w:rsidRPr="005A2BD5">
          <w:rPr>
            <w:rStyle w:val="a3"/>
            <w:rFonts w:ascii="Arial" w:hAnsi="Arial"/>
            <w:sz w:val="18"/>
            <w:lang w:val="en-US"/>
          </w:rPr>
          <w:t>msk</w:t>
        </w:r>
        <w:r w:rsidRPr="005A2BD5">
          <w:rPr>
            <w:rStyle w:val="a3"/>
            <w:rFonts w:ascii="Arial" w:hAnsi="Arial"/>
            <w:sz w:val="18"/>
          </w:rPr>
          <w:t>.</w:t>
        </w:r>
        <w:r w:rsidRPr="005A2BD5">
          <w:rPr>
            <w:rStyle w:val="a3"/>
            <w:rFonts w:ascii="Arial" w:hAnsi="Arial"/>
            <w:sz w:val="18"/>
            <w:lang w:val="en-US"/>
          </w:rPr>
          <w:t>ru</w:t>
        </w:r>
      </w:hyperlink>
    </w:p>
    <w:p w:rsidR="001D38DC" w:rsidRPr="001D38DC" w:rsidRDefault="001D38DC" w:rsidP="001D38DC">
      <w:pPr>
        <w:spacing w:before="120"/>
        <w:jc w:val="center"/>
        <w:rPr>
          <w:rFonts w:ascii="Arial" w:hAnsi="Arial"/>
          <w:sz w:val="18"/>
        </w:rPr>
      </w:pPr>
    </w:p>
    <w:p w:rsidR="001D38DC" w:rsidRDefault="001D38DC" w:rsidP="001D38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8655"/>
          <w:tab w:val="left" w:pos="9540"/>
        </w:tabs>
        <w:ind w:firstLine="705"/>
        <w:rPr>
          <w:rFonts w:ascii="Arial" w:hAnsi="Arial" w:cs="Arial"/>
          <w:sz w:val="22"/>
          <w:szCs w:val="22"/>
        </w:rPr>
      </w:pPr>
    </w:p>
    <w:p w:rsidR="001D38DC" w:rsidRDefault="000A2532" w:rsidP="001D38DC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>ИЗВЕЩЕНИЕ О ПРО</w:t>
      </w:r>
      <w:bookmarkEnd w:id="0"/>
      <w:r w:rsidR="005B4F99">
        <w:rPr>
          <w:sz w:val="28"/>
          <w:szCs w:val="28"/>
        </w:rPr>
        <w:t>ДЛЕНИИ СРОКА ПОДАЧИ ЗАЯВОК</w:t>
      </w:r>
    </w:p>
    <w:p w:rsidR="001D38DC" w:rsidRDefault="001D38DC" w:rsidP="001D38DC">
      <w:pPr>
        <w:jc w:val="center"/>
        <w:rPr>
          <w:b/>
        </w:rPr>
      </w:pPr>
      <w:r w:rsidRPr="00903AEF">
        <w:rPr>
          <w:b/>
        </w:rPr>
        <w:t xml:space="preserve">№ </w:t>
      </w:r>
      <w:r w:rsidRPr="00903AEF">
        <w:rPr>
          <w:b/>
          <w:u w:val="single"/>
        </w:rPr>
        <w:t>14-116-</w:t>
      </w:r>
      <w:r>
        <w:rPr>
          <w:b/>
          <w:u w:val="single"/>
        </w:rPr>
        <w:t>5</w:t>
      </w:r>
      <w:r>
        <w:rPr>
          <w:b/>
        </w:rPr>
        <w:t xml:space="preserve"> от «07 »   мая</w:t>
      </w:r>
      <w:r w:rsidRPr="00903AEF">
        <w:rPr>
          <w:b/>
        </w:rPr>
        <w:t xml:space="preserve">   2014г.</w:t>
      </w:r>
    </w:p>
    <w:p w:rsidR="005B4F99" w:rsidRDefault="005B4F99" w:rsidP="000A2532">
      <w:pPr>
        <w:jc w:val="center"/>
        <w:outlineLvl w:val="0"/>
        <w:rPr>
          <w:sz w:val="28"/>
          <w:szCs w:val="28"/>
        </w:rPr>
      </w:pPr>
    </w:p>
    <w:p w:rsidR="000A2532" w:rsidRPr="005B4F99" w:rsidRDefault="005B4F99" w:rsidP="005B4F99">
      <w:pPr>
        <w:jc w:val="both"/>
        <w:outlineLvl w:val="0"/>
        <w:rPr>
          <w:sz w:val="28"/>
          <w:szCs w:val="28"/>
          <w:u w:val="single"/>
        </w:rPr>
      </w:pPr>
      <w:r w:rsidRPr="005B4F99">
        <w:rPr>
          <w:sz w:val="28"/>
          <w:szCs w:val="28"/>
          <w:u w:val="single"/>
        </w:rPr>
        <w:t>В связи с тем, что на момент окончания срока подачи заявок на участие в запросе цен была подана одна заявка на участие в запросе цен, организатором запроса цен был продлен срок подачи заявок.</w:t>
      </w:r>
    </w:p>
    <w:p w:rsidR="005B4F99" w:rsidRPr="00E25B1F" w:rsidRDefault="005B4F99" w:rsidP="005B4F99">
      <w:pPr>
        <w:jc w:val="both"/>
        <w:outlineLvl w:val="0"/>
        <w:rPr>
          <w:sz w:val="28"/>
          <w:szCs w:val="28"/>
        </w:rPr>
      </w:pPr>
    </w:p>
    <w:p w:rsidR="000A2532" w:rsidRPr="001D38DC" w:rsidRDefault="000A2532" w:rsidP="000A253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D38DC">
        <w:rPr>
          <w:spacing w:val="-6"/>
          <w:sz w:val="28"/>
          <w:szCs w:val="28"/>
        </w:rPr>
        <w:t xml:space="preserve">Форма и способ процедуры закупки: </w:t>
      </w:r>
      <w:r w:rsidRPr="001D38DC">
        <w:rPr>
          <w:sz w:val="28"/>
          <w:szCs w:val="28"/>
        </w:rPr>
        <w:t>открытый запрос цен в электронной форме.</w:t>
      </w:r>
    </w:p>
    <w:p w:rsidR="000A2532" w:rsidRPr="001D38DC" w:rsidRDefault="000A2532" w:rsidP="000A253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D38DC">
        <w:rPr>
          <w:spacing w:val="-6"/>
          <w:sz w:val="28"/>
          <w:szCs w:val="28"/>
        </w:rPr>
        <w:t xml:space="preserve">Заказчик/ </w:t>
      </w:r>
      <w:r w:rsidRPr="001D38DC">
        <w:rPr>
          <w:sz w:val="28"/>
          <w:szCs w:val="28"/>
        </w:rPr>
        <w:t>Организатор запроса цен:</w:t>
      </w:r>
      <w:r w:rsidR="001D38DC" w:rsidRPr="001D38DC">
        <w:rPr>
          <w:sz w:val="28"/>
          <w:szCs w:val="28"/>
        </w:rPr>
        <w:t xml:space="preserve"> </w:t>
      </w:r>
      <w:r w:rsidR="001D38DC" w:rsidRPr="001D38DC">
        <w:rPr>
          <w:spacing w:val="-6"/>
          <w:sz w:val="28"/>
          <w:szCs w:val="28"/>
        </w:rPr>
        <w:t xml:space="preserve">Закрытое акционерное общество «Опытное предприятие </w:t>
      </w:r>
      <w:proofErr w:type="spellStart"/>
      <w:r w:rsidR="001D38DC" w:rsidRPr="001D38DC">
        <w:rPr>
          <w:spacing w:val="-6"/>
          <w:sz w:val="28"/>
          <w:szCs w:val="28"/>
        </w:rPr>
        <w:t>атомноэнергетического</w:t>
      </w:r>
      <w:proofErr w:type="spellEnd"/>
      <w:r w:rsidR="001D38DC" w:rsidRPr="001D38DC">
        <w:rPr>
          <w:spacing w:val="-6"/>
          <w:sz w:val="28"/>
          <w:szCs w:val="28"/>
        </w:rPr>
        <w:t xml:space="preserve">  и нефтехимического машиностроения»</w:t>
      </w:r>
    </w:p>
    <w:p w:rsidR="001D38DC" w:rsidRPr="001D38DC" w:rsidRDefault="001D38DC" w:rsidP="001D38DC">
      <w:pPr>
        <w:pStyle w:val="a6"/>
        <w:rPr>
          <w:sz w:val="28"/>
          <w:szCs w:val="28"/>
        </w:rPr>
      </w:pPr>
      <w:r w:rsidRPr="001D38DC">
        <w:rPr>
          <w:sz w:val="28"/>
          <w:szCs w:val="28"/>
        </w:rPr>
        <w:t xml:space="preserve">Место нахождения: 142103, Московская область, </w:t>
      </w:r>
      <w:proofErr w:type="spellStart"/>
      <w:r w:rsidRPr="001D38DC">
        <w:rPr>
          <w:sz w:val="28"/>
          <w:szCs w:val="28"/>
        </w:rPr>
        <w:t>г</w:t>
      </w:r>
      <w:proofErr w:type="gramStart"/>
      <w:r w:rsidRPr="001D38DC">
        <w:rPr>
          <w:sz w:val="28"/>
          <w:szCs w:val="28"/>
        </w:rPr>
        <w:t>.П</w:t>
      </w:r>
      <w:proofErr w:type="gramEnd"/>
      <w:r w:rsidRPr="001D38DC">
        <w:rPr>
          <w:sz w:val="28"/>
          <w:szCs w:val="28"/>
        </w:rPr>
        <w:t>одольск</w:t>
      </w:r>
      <w:proofErr w:type="spellEnd"/>
      <w:r w:rsidRPr="001D38DC">
        <w:rPr>
          <w:sz w:val="28"/>
          <w:szCs w:val="28"/>
        </w:rPr>
        <w:t>,  ул. Железнодорожная,  д .2</w:t>
      </w:r>
    </w:p>
    <w:p w:rsidR="001D38DC" w:rsidRPr="001D38DC" w:rsidRDefault="001D38DC" w:rsidP="001D38DC">
      <w:pPr>
        <w:pStyle w:val="a6"/>
        <w:rPr>
          <w:sz w:val="28"/>
          <w:szCs w:val="28"/>
        </w:rPr>
      </w:pPr>
      <w:r w:rsidRPr="001D38DC">
        <w:rPr>
          <w:sz w:val="28"/>
          <w:szCs w:val="28"/>
        </w:rPr>
        <w:t xml:space="preserve">Почтовый адрес: 142103, Московская область, </w:t>
      </w:r>
      <w:proofErr w:type="spellStart"/>
      <w:r w:rsidRPr="001D38DC">
        <w:rPr>
          <w:sz w:val="28"/>
          <w:szCs w:val="28"/>
        </w:rPr>
        <w:t>г</w:t>
      </w:r>
      <w:proofErr w:type="gramStart"/>
      <w:r w:rsidRPr="001D38DC">
        <w:rPr>
          <w:sz w:val="28"/>
          <w:szCs w:val="28"/>
        </w:rPr>
        <w:t>.П</w:t>
      </w:r>
      <w:proofErr w:type="gramEnd"/>
      <w:r w:rsidRPr="001D38DC">
        <w:rPr>
          <w:sz w:val="28"/>
          <w:szCs w:val="28"/>
        </w:rPr>
        <w:t>одольск</w:t>
      </w:r>
      <w:proofErr w:type="spellEnd"/>
      <w:r w:rsidRPr="001D38DC">
        <w:rPr>
          <w:sz w:val="28"/>
          <w:szCs w:val="28"/>
        </w:rPr>
        <w:t>,  ул. Железнодорожная,  д .2</w:t>
      </w:r>
    </w:p>
    <w:p w:rsidR="001D38DC" w:rsidRPr="001D38DC" w:rsidRDefault="001D38DC" w:rsidP="001D38DC">
      <w:pPr>
        <w:pStyle w:val="a6"/>
        <w:tabs>
          <w:tab w:val="left" w:pos="1134"/>
        </w:tabs>
        <w:jc w:val="both"/>
        <w:rPr>
          <w:sz w:val="28"/>
          <w:szCs w:val="28"/>
        </w:rPr>
      </w:pPr>
      <w:r w:rsidRPr="001D38DC">
        <w:rPr>
          <w:sz w:val="28"/>
          <w:szCs w:val="28"/>
        </w:rPr>
        <w:t xml:space="preserve">Тел./факс, эл. Почта (495) 747-10-46, </w:t>
      </w:r>
      <w:hyperlink r:id="rId8" w:history="1">
        <w:r w:rsidRPr="001D38DC">
          <w:rPr>
            <w:color w:val="0000FF"/>
            <w:sz w:val="28"/>
            <w:szCs w:val="28"/>
            <w:lang w:val="en-US"/>
          </w:rPr>
          <w:t>opit</w:t>
        </w:r>
        <w:r w:rsidRPr="001D38DC">
          <w:rPr>
            <w:color w:val="0000FF"/>
            <w:sz w:val="28"/>
            <w:szCs w:val="28"/>
          </w:rPr>
          <w:t>@</w:t>
        </w:r>
        <w:r w:rsidRPr="001D38DC">
          <w:rPr>
            <w:color w:val="0000FF"/>
            <w:sz w:val="28"/>
            <w:szCs w:val="28"/>
            <w:lang w:val="en-US"/>
          </w:rPr>
          <w:t>aozio</w:t>
        </w:r>
        <w:r w:rsidRPr="001D38DC">
          <w:rPr>
            <w:color w:val="0000FF"/>
            <w:sz w:val="28"/>
            <w:szCs w:val="28"/>
          </w:rPr>
          <w:t>.</w:t>
        </w:r>
        <w:r w:rsidRPr="001D38DC">
          <w:rPr>
            <w:color w:val="0000FF"/>
            <w:sz w:val="28"/>
            <w:szCs w:val="28"/>
            <w:lang w:val="en-US"/>
          </w:rPr>
          <w:t>msk</w:t>
        </w:r>
        <w:r w:rsidRPr="001D38DC">
          <w:rPr>
            <w:color w:val="0000FF"/>
            <w:sz w:val="28"/>
            <w:szCs w:val="28"/>
          </w:rPr>
          <w:t>.</w:t>
        </w:r>
        <w:r w:rsidRPr="001D38DC">
          <w:rPr>
            <w:color w:val="0000FF"/>
            <w:sz w:val="28"/>
            <w:szCs w:val="28"/>
            <w:lang w:val="en-US"/>
          </w:rPr>
          <w:t>ru</w:t>
        </w:r>
      </w:hyperlink>
      <w:r w:rsidRPr="001D38DC">
        <w:rPr>
          <w:sz w:val="28"/>
          <w:szCs w:val="28"/>
        </w:rPr>
        <w:t xml:space="preserve"> </w:t>
      </w:r>
    </w:p>
    <w:p w:rsidR="001D38DC" w:rsidRPr="001D38DC" w:rsidRDefault="000A2532" w:rsidP="00BF48F7">
      <w:pPr>
        <w:pStyle w:val="a6"/>
        <w:numPr>
          <w:ilvl w:val="0"/>
          <w:numId w:val="1"/>
        </w:numPr>
        <w:ind w:hanging="219"/>
        <w:rPr>
          <w:sz w:val="28"/>
          <w:szCs w:val="28"/>
        </w:rPr>
      </w:pPr>
      <w:r w:rsidRPr="001D38DC">
        <w:rPr>
          <w:sz w:val="28"/>
          <w:szCs w:val="28"/>
        </w:rPr>
        <w:t>Предмет договора:</w:t>
      </w:r>
      <w:r w:rsidR="001D38DC" w:rsidRPr="001D38DC">
        <w:rPr>
          <w:sz w:val="28"/>
          <w:szCs w:val="28"/>
        </w:rPr>
        <w:t xml:space="preserve"> тонколистовой нержавеющий прокат в соответствии с техническим заданием.</w:t>
      </w:r>
    </w:p>
    <w:p w:rsidR="000A2532" w:rsidRPr="001D38DC" w:rsidRDefault="001D38DC" w:rsidP="001D38D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D38DC">
        <w:rPr>
          <w:sz w:val="28"/>
          <w:szCs w:val="28"/>
        </w:rPr>
        <w:t xml:space="preserve"> </w:t>
      </w:r>
      <w:r w:rsidR="000A2532" w:rsidRPr="001D38DC">
        <w:rPr>
          <w:sz w:val="28"/>
          <w:szCs w:val="28"/>
        </w:rPr>
        <w:t>Состав и объем товара:</w:t>
      </w:r>
      <w:r w:rsidRPr="001D38DC">
        <w:rPr>
          <w:sz w:val="28"/>
          <w:szCs w:val="28"/>
        </w:rPr>
        <w:t xml:space="preserve"> </w:t>
      </w:r>
      <w:r w:rsidR="000A2532" w:rsidRPr="001D38DC">
        <w:rPr>
          <w:sz w:val="28"/>
          <w:szCs w:val="28"/>
        </w:rPr>
        <w:t>все необходимые сведения приведены в документации по запросу цен.</w:t>
      </w:r>
    </w:p>
    <w:p w:rsidR="00BF48F7" w:rsidRDefault="000A2532" w:rsidP="00BF48F7">
      <w:pPr>
        <w:pStyle w:val="a6"/>
        <w:numPr>
          <w:ilvl w:val="0"/>
          <w:numId w:val="1"/>
        </w:numPr>
        <w:ind w:hanging="219"/>
        <w:jc w:val="both"/>
        <w:rPr>
          <w:sz w:val="28"/>
          <w:szCs w:val="28"/>
        </w:rPr>
      </w:pPr>
      <w:r w:rsidRPr="001D38DC">
        <w:rPr>
          <w:sz w:val="28"/>
          <w:szCs w:val="28"/>
        </w:rPr>
        <w:t xml:space="preserve">Срок поставки товара:  </w:t>
      </w:r>
    </w:p>
    <w:p w:rsidR="001D38DC" w:rsidRPr="00BF48F7" w:rsidRDefault="001D38DC" w:rsidP="00BF48F7">
      <w:pPr>
        <w:jc w:val="both"/>
        <w:rPr>
          <w:sz w:val="28"/>
          <w:szCs w:val="28"/>
        </w:rPr>
      </w:pPr>
      <w:r w:rsidRPr="00BF48F7">
        <w:rPr>
          <w:sz w:val="28"/>
          <w:szCs w:val="28"/>
        </w:rPr>
        <w:t>первый этап:</w:t>
      </w:r>
    </w:p>
    <w:p w:rsidR="001D38DC" w:rsidRPr="001D38DC" w:rsidRDefault="001D38DC" w:rsidP="001D38DC">
      <w:pPr>
        <w:numPr>
          <w:ilvl w:val="0"/>
          <w:numId w:val="2"/>
        </w:numPr>
        <w:ind w:left="0" w:firstLine="0"/>
        <w:jc w:val="both"/>
        <w:rPr>
          <w:sz w:val="28"/>
          <w:szCs w:val="28"/>
        </w:rPr>
      </w:pPr>
      <w:r w:rsidRPr="001D38DC">
        <w:rPr>
          <w:color w:val="000000"/>
          <w:sz w:val="28"/>
          <w:szCs w:val="28"/>
        </w:rPr>
        <w:t>Лист нержавеющий ст. 08Х18Н10Т по ГОСТ 5582-75, ГОСТ 19904-90, раскрой 1000х2000 мм, толщиной 0,5 мм в объеме 10 тонн;</w:t>
      </w:r>
    </w:p>
    <w:p w:rsidR="001D38DC" w:rsidRPr="001D38DC" w:rsidRDefault="001D38DC" w:rsidP="001D38DC">
      <w:pPr>
        <w:numPr>
          <w:ilvl w:val="0"/>
          <w:numId w:val="2"/>
        </w:numPr>
        <w:ind w:left="0" w:firstLine="0"/>
        <w:jc w:val="both"/>
        <w:rPr>
          <w:sz w:val="28"/>
          <w:szCs w:val="28"/>
        </w:rPr>
      </w:pPr>
      <w:r w:rsidRPr="001D38DC">
        <w:rPr>
          <w:color w:val="000000"/>
          <w:sz w:val="28"/>
          <w:szCs w:val="28"/>
        </w:rPr>
        <w:t>Лист нержавеющий ст. 08Х18Н10Т по ГОСТ 5582-75, ГОСТ 19904-90, раскрой 1250х2500 мм, толщиной 1,0 мм в объеме 25 тонн.</w:t>
      </w:r>
    </w:p>
    <w:p w:rsidR="001D38DC" w:rsidRPr="001D38DC" w:rsidRDefault="001D38DC" w:rsidP="001D38DC">
      <w:pPr>
        <w:jc w:val="both"/>
        <w:rPr>
          <w:color w:val="000000"/>
          <w:sz w:val="28"/>
          <w:szCs w:val="28"/>
        </w:rPr>
      </w:pPr>
      <w:r w:rsidRPr="001D38DC">
        <w:rPr>
          <w:color w:val="000000"/>
          <w:sz w:val="28"/>
          <w:szCs w:val="28"/>
        </w:rPr>
        <w:t>Срок поставки товара по первому этапу до 11.06.14г.</w:t>
      </w:r>
    </w:p>
    <w:p w:rsidR="001D38DC" w:rsidRPr="001D38DC" w:rsidRDefault="001D38DC" w:rsidP="001D38DC">
      <w:pPr>
        <w:rPr>
          <w:sz w:val="28"/>
          <w:szCs w:val="28"/>
        </w:rPr>
      </w:pPr>
      <w:r w:rsidRPr="001D38DC">
        <w:rPr>
          <w:sz w:val="28"/>
          <w:szCs w:val="28"/>
        </w:rPr>
        <w:t>второй этап:</w:t>
      </w:r>
    </w:p>
    <w:p w:rsidR="001D38DC" w:rsidRPr="001D38DC" w:rsidRDefault="001D38DC" w:rsidP="001D38DC">
      <w:pPr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1D38DC">
        <w:rPr>
          <w:color w:val="000000"/>
          <w:sz w:val="28"/>
          <w:szCs w:val="28"/>
        </w:rPr>
        <w:t xml:space="preserve">Лист нержавеющий ст. 08Х18Н10Т по ГОСТ 5582-75, ГОСТ 19904-90, раскрой 1000х2000 мм, толщиной 0,5 мм в объеме 5 тонн; </w:t>
      </w:r>
    </w:p>
    <w:p w:rsidR="001D38DC" w:rsidRPr="001D38DC" w:rsidRDefault="001D38DC" w:rsidP="001D38DC">
      <w:pPr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1D38DC">
        <w:rPr>
          <w:color w:val="000000"/>
          <w:sz w:val="28"/>
          <w:szCs w:val="28"/>
        </w:rPr>
        <w:t>Лист нержавеющий ст. 08Х18Н10Т по ГОСТ 5582-75, ГОСТ 19904-90, раскрой 1250х2500 мм, толщиной 1,0 мм в объеме 25 тонн</w:t>
      </w:r>
    </w:p>
    <w:p w:rsidR="001D38DC" w:rsidRPr="00BF48F7" w:rsidRDefault="001D38DC" w:rsidP="00BF48F7">
      <w:pPr>
        <w:tabs>
          <w:tab w:val="left" w:pos="1134"/>
        </w:tabs>
        <w:jc w:val="both"/>
        <w:rPr>
          <w:sz w:val="28"/>
          <w:szCs w:val="28"/>
        </w:rPr>
      </w:pPr>
      <w:r w:rsidRPr="00BF48F7">
        <w:rPr>
          <w:color w:val="000000"/>
          <w:sz w:val="28"/>
          <w:szCs w:val="28"/>
        </w:rPr>
        <w:t>Срок поставки товара по второму этапу до 30.07.14г.</w:t>
      </w:r>
    </w:p>
    <w:p w:rsidR="001D38DC" w:rsidRPr="001D38DC" w:rsidRDefault="000A2532" w:rsidP="000A2532">
      <w:pPr>
        <w:pStyle w:val="a6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sz w:val="28"/>
          <w:szCs w:val="28"/>
        </w:rPr>
      </w:pPr>
      <w:r w:rsidRPr="001D38DC">
        <w:rPr>
          <w:sz w:val="28"/>
          <w:szCs w:val="28"/>
        </w:rPr>
        <w:lastRenderedPageBreak/>
        <w:t xml:space="preserve">Место поставки товара: </w:t>
      </w:r>
      <w:r w:rsidR="001D38DC" w:rsidRPr="001D38DC">
        <w:rPr>
          <w:sz w:val="28"/>
          <w:szCs w:val="28"/>
        </w:rPr>
        <w:t xml:space="preserve">Россия, 142103, Московская область, </w:t>
      </w:r>
      <w:proofErr w:type="spellStart"/>
      <w:r w:rsidR="001D38DC" w:rsidRPr="001D38DC">
        <w:rPr>
          <w:sz w:val="28"/>
          <w:szCs w:val="28"/>
        </w:rPr>
        <w:t>г</w:t>
      </w:r>
      <w:proofErr w:type="gramStart"/>
      <w:r w:rsidR="001D38DC" w:rsidRPr="001D38DC">
        <w:rPr>
          <w:sz w:val="28"/>
          <w:szCs w:val="28"/>
        </w:rPr>
        <w:t>.П</w:t>
      </w:r>
      <w:proofErr w:type="gramEnd"/>
      <w:r w:rsidR="001D38DC" w:rsidRPr="001D38DC">
        <w:rPr>
          <w:sz w:val="28"/>
          <w:szCs w:val="28"/>
        </w:rPr>
        <w:t>одольск</w:t>
      </w:r>
      <w:proofErr w:type="spellEnd"/>
      <w:r w:rsidR="001D38DC" w:rsidRPr="001D38DC">
        <w:rPr>
          <w:sz w:val="28"/>
          <w:szCs w:val="28"/>
        </w:rPr>
        <w:t>,  ул. Железнодорожная,  д .2</w:t>
      </w:r>
    </w:p>
    <w:p w:rsidR="000A2532" w:rsidRPr="001D38DC" w:rsidRDefault="000A2532" w:rsidP="000A2532">
      <w:pPr>
        <w:pStyle w:val="a6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sz w:val="28"/>
          <w:szCs w:val="28"/>
        </w:rPr>
      </w:pPr>
      <w:r w:rsidRPr="001D38DC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D38DC" w:rsidRPr="001D38DC" w:rsidRDefault="001D38DC" w:rsidP="001D38DC">
      <w:pPr>
        <w:pStyle w:val="a6"/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1D38DC">
        <w:rPr>
          <w:sz w:val="28"/>
          <w:szCs w:val="28"/>
        </w:rPr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9" w:history="1">
        <w:r w:rsidRPr="001D38DC">
          <w:rPr>
            <w:color w:val="0000FF"/>
            <w:sz w:val="28"/>
            <w:szCs w:val="28"/>
            <w:lang w:val="en-US"/>
          </w:rPr>
          <w:t>http</w:t>
        </w:r>
        <w:r w:rsidRPr="001D38DC">
          <w:rPr>
            <w:color w:val="0000FF"/>
            <w:sz w:val="28"/>
            <w:szCs w:val="28"/>
          </w:rPr>
          <w:t>://</w:t>
        </w:r>
        <w:r w:rsidRPr="001D38DC">
          <w:rPr>
            <w:color w:val="0000FF"/>
            <w:sz w:val="28"/>
            <w:szCs w:val="28"/>
            <w:lang w:val="en-US"/>
          </w:rPr>
          <w:t>www</w:t>
        </w:r>
        <w:r w:rsidRPr="001D38DC">
          <w:rPr>
            <w:color w:val="0000FF"/>
            <w:sz w:val="28"/>
            <w:szCs w:val="28"/>
          </w:rPr>
          <w:t>.</w:t>
        </w:r>
        <w:r w:rsidRPr="001D38DC">
          <w:rPr>
            <w:color w:val="0000FF"/>
            <w:sz w:val="28"/>
            <w:szCs w:val="28"/>
            <w:lang w:val="en-US"/>
          </w:rPr>
          <w:t>a</w:t>
        </w:r>
        <w:r w:rsidRPr="001D38DC">
          <w:rPr>
            <w:color w:val="0000FF"/>
            <w:sz w:val="28"/>
            <w:szCs w:val="28"/>
          </w:rPr>
          <w:t>-</w:t>
        </w:r>
        <w:r w:rsidRPr="001D38DC">
          <w:rPr>
            <w:color w:val="0000FF"/>
            <w:sz w:val="28"/>
            <w:szCs w:val="28"/>
            <w:lang w:val="en-US"/>
          </w:rPr>
          <w:t>k</w:t>
        </w:r>
        <w:r w:rsidRPr="001D38DC">
          <w:rPr>
            <w:color w:val="0000FF"/>
            <w:sz w:val="28"/>
            <w:szCs w:val="28"/>
          </w:rPr>
          <w:t>-</w:t>
        </w:r>
        <w:r w:rsidRPr="001D38DC">
          <w:rPr>
            <w:color w:val="0000FF"/>
            <w:sz w:val="28"/>
            <w:szCs w:val="28"/>
            <w:lang w:val="en-US"/>
          </w:rPr>
          <w:t>d</w:t>
        </w:r>
        <w:r w:rsidRPr="001D38DC">
          <w:rPr>
            <w:color w:val="0000FF"/>
            <w:sz w:val="28"/>
            <w:szCs w:val="28"/>
          </w:rPr>
          <w:t>.</w:t>
        </w:r>
        <w:proofErr w:type="spellStart"/>
        <w:r w:rsidRPr="001D38DC">
          <w:rPr>
            <w:color w:val="0000FF"/>
            <w:sz w:val="28"/>
            <w:szCs w:val="28"/>
            <w:lang w:val="en-US"/>
          </w:rPr>
          <w:t>ru</w:t>
        </w:r>
        <w:proofErr w:type="spellEnd"/>
      </w:hyperlink>
      <w:r w:rsidRPr="001D38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D38DC" w:rsidRPr="001D38DC" w:rsidRDefault="001D38DC" w:rsidP="001D38DC">
      <w:pPr>
        <w:pStyle w:val="a6"/>
        <w:tabs>
          <w:tab w:val="left" w:pos="1134"/>
        </w:tabs>
        <w:jc w:val="both"/>
        <w:rPr>
          <w:sz w:val="28"/>
          <w:szCs w:val="28"/>
        </w:rPr>
      </w:pPr>
      <w:r w:rsidRPr="001D38D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D38DC" w:rsidRPr="001D38DC" w:rsidRDefault="001D38DC" w:rsidP="001D38DC">
      <w:pPr>
        <w:pStyle w:val="a6"/>
        <w:tabs>
          <w:tab w:val="left" w:pos="1134"/>
        </w:tabs>
        <w:jc w:val="both"/>
        <w:rPr>
          <w:sz w:val="28"/>
          <w:szCs w:val="28"/>
        </w:rPr>
      </w:pPr>
      <w:r w:rsidRPr="001D38D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D38DC" w:rsidRPr="001D38DC" w:rsidRDefault="001D38DC" w:rsidP="001D38DC">
      <w:pPr>
        <w:pStyle w:val="a6"/>
        <w:tabs>
          <w:tab w:val="num" w:pos="480"/>
          <w:tab w:val="left" w:pos="1134"/>
        </w:tabs>
        <w:ind w:left="709"/>
        <w:jc w:val="both"/>
        <w:rPr>
          <w:sz w:val="28"/>
          <w:szCs w:val="28"/>
        </w:rPr>
      </w:pPr>
    </w:p>
    <w:p w:rsidR="001D38DC" w:rsidRPr="001D38DC" w:rsidRDefault="000A2532" w:rsidP="001D38DC">
      <w:pPr>
        <w:pStyle w:val="a6"/>
        <w:numPr>
          <w:ilvl w:val="0"/>
          <w:numId w:val="1"/>
        </w:numPr>
        <w:ind w:right="-119"/>
        <w:jc w:val="both"/>
        <w:rPr>
          <w:sz w:val="28"/>
          <w:szCs w:val="28"/>
          <w:lang w:eastAsia="en-US"/>
        </w:rPr>
      </w:pPr>
      <w:r w:rsidRPr="001D38DC">
        <w:rPr>
          <w:sz w:val="28"/>
          <w:szCs w:val="28"/>
        </w:rPr>
        <w:t>Начальная (максимальная) цена договора:</w:t>
      </w:r>
      <w:proofErr w:type="gramStart"/>
      <w:r w:rsidRPr="001D38DC">
        <w:rPr>
          <w:sz w:val="28"/>
          <w:szCs w:val="28"/>
        </w:rPr>
        <w:t xml:space="preserve">  </w:t>
      </w:r>
      <w:r w:rsidR="001D38DC" w:rsidRPr="001D38DC">
        <w:rPr>
          <w:sz w:val="28"/>
          <w:szCs w:val="28"/>
          <w:lang w:eastAsia="en-US"/>
        </w:rPr>
        <w:t>:</w:t>
      </w:r>
      <w:proofErr w:type="gramEnd"/>
      <w:r w:rsidR="001D38DC" w:rsidRPr="001D38DC">
        <w:rPr>
          <w:sz w:val="28"/>
          <w:szCs w:val="28"/>
          <w:lang w:eastAsia="en-US"/>
        </w:rPr>
        <w:t xml:space="preserve">    9 773 690,00 (девять миллионов семьсот семьдесят три тысячи шестьсот девяносто рублей 00 коп)     включая НДС 18%. </w:t>
      </w:r>
    </w:p>
    <w:p w:rsidR="001D38DC" w:rsidRPr="00BF48F7" w:rsidRDefault="000A2532" w:rsidP="00BF48F7">
      <w:pPr>
        <w:pStyle w:val="a6"/>
        <w:numPr>
          <w:ilvl w:val="0"/>
          <w:numId w:val="1"/>
        </w:numPr>
        <w:tabs>
          <w:tab w:val="left" w:pos="1134"/>
        </w:tabs>
        <w:jc w:val="both"/>
        <w:rPr>
          <w:sz w:val="28"/>
          <w:szCs w:val="28"/>
        </w:rPr>
      </w:pPr>
      <w:r w:rsidRPr="00BF48F7">
        <w:rPr>
          <w:sz w:val="28"/>
          <w:szCs w:val="28"/>
        </w:rPr>
        <w:t xml:space="preserve">Цена договора включает в себя: </w:t>
      </w:r>
      <w:r w:rsidR="001D38DC" w:rsidRPr="00BF48F7">
        <w:rPr>
          <w:sz w:val="28"/>
          <w:szCs w:val="28"/>
        </w:rPr>
        <w:t>доставку товара на склад Заказчика, а также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0A2532" w:rsidRPr="001D38DC" w:rsidRDefault="000A2532" w:rsidP="00BF48F7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1D38DC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1D38DC" w:rsidRPr="001D38DC" w:rsidRDefault="001D38DC" w:rsidP="00BF48F7">
      <w:pPr>
        <w:pStyle w:val="a6"/>
        <w:ind w:left="993"/>
        <w:jc w:val="both"/>
        <w:rPr>
          <w:spacing w:val="-6"/>
          <w:sz w:val="28"/>
          <w:szCs w:val="28"/>
        </w:rPr>
      </w:pPr>
      <w:r w:rsidRPr="001D38DC">
        <w:rPr>
          <w:spacing w:val="-6"/>
          <w:sz w:val="28"/>
          <w:szCs w:val="28"/>
        </w:rPr>
        <w:t xml:space="preserve">На официальном сайте </w:t>
      </w:r>
      <w:r w:rsidRPr="001D38DC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1D38DC">
        <w:rPr>
          <w:spacing w:val="-6"/>
          <w:sz w:val="28"/>
          <w:szCs w:val="28"/>
        </w:rPr>
        <w:t>Госкорпорации</w:t>
      </w:r>
      <w:proofErr w:type="spellEnd"/>
      <w:r w:rsidRPr="001D38DC">
        <w:rPr>
          <w:spacing w:val="-6"/>
          <w:sz w:val="28"/>
          <w:szCs w:val="28"/>
        </w:rPr>
        <w:t xml:space="preserve"> «</w:t>
      </w:r>
      <w:proofErr w:type="spellStart"/>
      <w:r w:rsidRPr="001D38DC">
        <w:rPr>
          <w:spacing w:val="-6"/>
          <w:sz w:val="28"/>
          <w:szCs w:val="28"/>
        </w:rPr>
        <w:t>Росатом</w:t>
      </w:r>
      <w:proofErr w:type="spellEnd"/>
      <w:r w:rsidRPr="001D38DC">
        <w:rPr>
          <w:spacing w:val="-6"/>
          <w:sz w:val="28"/>
          <w:szCs w:val="28"/>
        </w:rPr>
        <w:t>»</w:t>
      </w:r>
      <w:r w:rsidRPr="001D38DC">
        <w:rPr>
          <w:color w:val="0000FF"/>
          <w:sz w:val="28"/>
          <w:szCs w:val="28"/>
        </w:rPr>
        <w:t xml:space="preserve"> </w:t>
      </w:r>
      <w:hyperlink r:id="rId10" w:history="1">
        <w:r w:rsidRPr="001D38DC">
          <w:rPr>
            <w:color w:val="0000FF"/>
            <w:sz w:val="28"/>
            <w:szCs w:val="28"/>
          </w:rPr>
          <w:t>http://zakupki.rosatom.ru</w:t>
        </w:r>
      </w:hyperlink>
      <w:r w:rsidRPr="001D38DC"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1D38DC">
        <w:rPr>
          <w:sz w:val="28"/>
          <w:szCs w:val="28"/>
        </w:rPr>
        <w:t>с даты размещения</w:t>
      </w:r>
      <w:proofErr w:type="gramEnd"/>
      <w:r w:rsidRPr="001D38DC">
        <w:rPr>
          <w:sz w:val="28"/>
          <w:szCs w:val="28"/>
        </w:rPr>
        <w:t xml:space="preserve"> настоящего извещения и документации по запросу цен</w:t>
      </w:r>
      <w:r w:rsidRPr="001D38DC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1D38DC">
        <w:rPr>
          <w:sz w:val="28"/>
          <w:szCs w:val="28"/>
        </w:rPr>
        <w:t>ООО «Аукционный конкурсный дом»</w:t>
      </w:r>
      <w:r w:rsidRPr="001D38DC">
        <w:rPr>
          <w:spacing w:val="-6"/>
          <w:sz w:val="28"/>
          <w:szCs w:val="28"/>
        </w:rPr>
        <w:t xml:space="preserve"> </w:t>
      </w:r>
      <w:hyperlink r:id="rId11" w:history="1">
        <w:r w:rsidRPr="001D38DC">
          <w:rPr>
            <w:color w:val="0000FF"/>
            <w:sz w:val="28"/>
            <w:szCs w:val="28"/>
            <w:lang w:val="en-US"/>
          </w:rPr>
          <w:t>http</w:t>
        </w:r>
        <w:r w:rsidRPr="001D38DC">
          <w:rPr>
            <w:color w:val="0000FF"/>
            <w:sz w:val="28"/>
            <w:szCs w:val="28"/>
          </w:rPr>
          <w:t>://</w:t>
        </w:r>
        <w:r w:rsidRPr="001D38DC">
          <w:rPr>
            <w:color w:val="0000FF"/>
            <w:sz w:val="28"/>
            <w:szCs w:val="28"/>
            <w:lang w:val="en-US"/>
          </w:rPr>
          <w:t>www</w:t>
        </w:r>
        <w:r w:rsidRPr="001D38DC">
          <w:rPr>
            <w:color w:val="0000FF"/>
            <w:sz w:val="28"/>
            <w:szCs w:val="28"/>
          </w:rPr>
          <w:t>.</w:t>
        </w:r>
        <w:r w:rsidRPr="001D38DC">
          <w:rPr>
            <w:color w:val="0000FF"/>
            <w:sz w:val="28"/>
            <w:szCs w:val="28"/>
            <w:lang w:val="en-US"/>
          </w:rPr>
          <w:t>a</w:t>
        </w:r>
        <w:r w:rsidRPr="001D38DC">
          <w:rPr>
            <w:color w:val="0000FF"/>
            <w:sz w:val="28"/>
            <w:szCs w:val="28"/>
          </w:rPr>
          <w:t>-</w:t>
        </w:r>
        <w:r w:rsidRPr="001D38DC">
          <w:rPr>
            <w:color w:val="0000FF"/>
            <w:sz w:val="28"/>
            <w:szCs w:val="28"/>
            <w:lang w:val="en-US"/>
          </w:rPr>
          <w:t>k</w:t>
        </w:r>
        <w:r w:rsidRPr="001D38DC">
          <w:rPr>
            <w:color w:val="0000FF"/>
            <w:sz w:val="28"/>
            <w:szCs w:val="28"/>
          </w:rPr>
          <w:t>-</w:t>
        </w:r>
        <w:r w:rsidRPr="001D38DC">
          <w:rPr>
            <w:color w:val="0000FF"/>
            <w:sz w:val="28"/>
            <w:szCs w:val="28"/>
            <w:lang w:val="en-US"/>
          </w:rPr>
          <w:t>d</w:t>
        </w:r>
        <w:r w:rsidRPr="001D38DC">
          <w:rPr>
            <w:color w:val="0000FF"/>
            <w:sz w:val="28"/>
            <w:szCs w:val="28"/>
          </w:rPr>
          <w:t>.</w:t>
        </w:r>
        <w:proofErr w:type="spellStart"/>
        <w:r w:rsidRPr="001D38DC">
          <w:rPr>
            <w:color w:val="0000FF"/>
            <w:sz w:val="28"/>
            <w:szCs w:val="28"/>
            <w:lang w:val="en-US"/>
          </w:rPr>
          <w:t>ru</w:t>
        </w:r>
        <w:proofErr w:type="spellEnd"/>
      </w:hyperlink>
      <w:r w:rsidRPr="001D38DC">
        <w:rPr>
          <w:i/>
          <w:sz w:val="28"/>
          <w:szCs w:val="28"/>
        </w:rPr>
        <w:t xml:space="preserve"> </w:t>
      </w:r>
      <w:r w:rsidRPr="001D38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A2532" w:rsidRPr="001D38DC" w:rsidRDefault="000A2532" w:rsidP="000A253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D38DC"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proofErr w:type="gramStart"/>
      <w:r w:rsidRPr="001D38DC">
        <w:rPr>
          <w:spacing w:val="-6"/>
          <w:sz w:val="28"/>
          <w:szCs w:val="28"/>
        </w:rPr>
        <w:t>:в</w:t>
      </w:r>
      <w:proofErr w:type="gramEnd"/>
      <w:r w:rsidRPr="001D38DC">
        <w:rPr>
          <w:spacing w:val="-6"/>
          <w:sz w:val="28"/>
          <w:szCs w:val="28"/>
        </w:rPr>
        <w:t>озможна.</w:t>
      </w:r>
    </w:p>
    <w:p w:rsidR="000A2532" w:rsidRPr="001D38DC" w:rsidRDefault="000A2532" w:rsidP="000A253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D38DC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D38DC" w:rsidRPr="001D38DC" w:rsidRDefault="001D38DC" w:rsidP="000A253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38D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hyperlink r:id="rId12" w:history="1">
        <w:r w:rsidRPr="001D38DC">
          <w:rPr>
            <w:color w:val="0000FF"/>
            <w:sz w:val="28"/>
            <w:szCs w:val="28"/>
            <w:lang w:val="en-US"/>
          </w:rPr>
          <w:t>http</w:t>
        </w:r>
        <w:r w:rsidRPr="001D38DC">
          <w:rPr>
            <w:color w:val="0000FF"/>
            <w:sz w:val="28"/>
            <w:szCs w:val="28"/>
          </w:rPr>
          <w:t>://</w:t>
        </w:r>
        <w:r w:rsidRPr="001D38DC">
          <w:rPr>
            <w:color w:val="0000FF"/>
            <w:sz w:val="28"/>
            <w:szCs w:val="28"/>
            <w:lang w:val="en-US"/>
          </w:rPr>
          <w:t>www</w:t>
        </w:r>
        <w:r w:rsidRPr="001D38DC">
          <w:rPr>
            <w:color w:val="0000FF"/>
            <w:sz w:val="28"/>
            <w:szCs w:val="28"/>
          </w:rPr>
          <w:t>.</w:t>
        </w:r>
        <w:r w:rsidRPr="001D38DC">
          <w:rPr>
            <w:color w:val="0000FF"/>
            <w:sz w:val="28"/>
            <w:szCs w:val="28"/>
            <w:lang w:val="en-US"/>
          </w:rPr>
          <w:t>a</w:t>
        </w:r>
        <w:r w:rsidRPr="001D38DC">
          <w:rPr>
            <w:color w:val="0000FF"/>
            <w:sz w:val="28"/>
            <w:szCs w:val="28"/>
          </w:rPr>
          <w:t>-</w:t>
        </w:r>
        <w:r w:rsidRPr="001D38DC">
          <w:rPr>
            <w:color w:val="0000FF"/>
            <w:sz w:val="28"/>
            <w:szCs w:val="28"/>
            <w:lang w:val="en-US"/>
          </w:rPr>
          <w:t>k</w:t>
        </w:r>
        <w:r w:rsidRPr="001D38DC">
          <w:rPr>
            <w:color w:val="0000FF"/>
            <w:sz w:val="28"/>
            <w:szCs w:val="28"/>
          </w:rPr>
          <w:t>-</w:t>
        </w:r>
        <w:r w:rsidRPr="001D38DC">
          <w:rPr>
            <w:color w:val="0000FF"/>
            <w:sz w:val="28"/>
            <w:szCs w:val="28"/>
            <w:lang w:val="en-US"/>
          </w:rPr>
          <w:t>d</w:t>
        </w:r>
        <w:r w:rsidRPr="001D38DC">
          <w:rPr>
            <w:color w:val="0000FF"/>
            <w:sz w:val="28"/>
            <w:szCs w:val="28"/>
          </w:rPr>
          <w:t>.</w:t>
        </w:r>
        <w:proofErr w:type="spellStart"/>
        <w:r w:rsidRPr="001D38DC">
          <w:rPr>
            <w:color w:val="0000FF"/>
            <w:sz w:val="28"/>
            <w:szCs w:val="28"/>
            <w:lang w:val="en-US"/>
          </w:rPr>
          <w:t>ru</w:t>
        </w:r>
        <w:proofErr w:type="spellEnd"/>
      </w:hyperlink>
      <w:r w:rsidRPr="001D38DC">
        <w:rPr>
          <w:sz w:val="28"/>
          <w:szCs w:val="28"/>
        </w:rPr>
        <w:t xml:space="preserve">  , </w:t>
      </w:r>
      <w:r w:rsidRPr="001D38DC">
        <w:rPr>
          <w:spacing w:val="-6"/>
          <w:sz w:val="28"/>
          <w:szCs w:val="28"/>
        </w:rPr>
        <w:t>начиная с даты</w:t>
      </w:r>
      <w:r w:rsidRPr="001D38DC">
        <w:rPr>
          <w:i/>
          <w:sz w:val="28"/>
          <w:szCs w:val="28"/>
        </w:rPr>
        <w:t xml:space="preserve"> </w:t>
      </w:r>
      <w:r w:rsidRPr="001D38D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1D38D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</w:t>
      </w:r>
      <w:r w:rsidR="000C72B5">
        <w:rPr>
          <w:spacing w:val="-6"/>
          <w:sz w:val="28"/>
          <w:szCs w:val="28"/>
        </w:rPr>
        <w:t>нее 10</w:t>
      </w:r>
      <w:bookmarkStart w:id="1" w:name="_GoBack"/>
      <w:bookmarkEnd w:id="1"/>
      <w:r w:rsidR="00B20AAF">
        <w:rPr>
          <w:spacing w:val="-6"/>
          <w:sz w:val="28"/>
          <w:szCs w:val="28"/>
        </w:rPr>
        <w:t>-00 (время московское) «15</w:t>
      </w:r>
      <w:r w:rsidRPr="001D38DC">
        <w:rPr>
          <w:spacing w:val="-6"/>
          <w:sz w:val="28"/>
          <w:szCs w:val="28"/>
        </w:rPr>
        <w:t>» мая  2014 года.</w:t>
      </w:r>
      <w:proofErr w:type="gramEnd"/>
    </w:p>
    <w:p w:rsidR="001D38DC" w:rsidRPr="001D38DC" w:rsidRDefault="000A2532" w:rsidP="001D38DC">
      <w:pPr>
        <w:pStyle w:val="a6"/>
        <w:numPr>
          <w:ilvl w:val="0"/>
          <w:numId w:val="1"/>
        </w:numPr>
        <w:tabs>
          <w:tab w:val="left" w:pos="1134"/>
        </w:tabs>
        <w:jc w:val="both"/>
        <w:rPr>
          <w:spacing w:val="-6"/>
          <w:sz w:val="28"/>
          <w:szCs w:val="28"/>
        </w:rPr>
      </w:pPr>
      <w:r w:rsidRPr="001D38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1D38DC" w:rsidRPr="001D38DC">
        <w:rPr>
          <w:spacing w:val="-6"/>
          <w:sz w:val="28"/>
          <w:szCs w:val="28"/>
        </w:rPr>
        <w:t xml:space="preserve">« </w:t>
      </w:r>
      <w:r w:rsidR="00B20AAF">
        <w:rPr>
          <w:spacing w:val="-6"/>
          <w:sz w:val="28"/>
          <w:szCs w:val="28"/>
        </w:rPr>
        <w:t>19</w:t>
      </w:r>
      <w:r w:rsidR="001D38DC" w:rsidRPr="001D38DC">
        <w:rPr>
          <w:spacing w:val="-6"/>
          <w:sz w:val="28"/>
          <w:szCs w:val="28"/>
        </w:rPr>
        <w:t xml:space="preserve">   » мая  2014 года. </w:t>
      </w:r>
    </w:p>
    <w:p w:rsidR="001D38DC" w:rsidRPr="001D38DC" w:rsidRDefault="001D38DC" w:rsidP="001D38D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1D38DC">
        <w:rPr>
          <w:sz w:val="28"/>
          <w:szCs w:val="28"/>
        </w:rPr>
        <w:t>Россия, 142103, Московская область, г. Подольск, ул. Железнодорожная, д.2</w:t>
      </w:r>
    </w:p>
    <w:p w:rsidR="001D38DC" w:rsidRPr="00BF48F7" w:rsidRDefault="000A2532" w:rsidP="00BF48F7">
      <w:pPr>
        <w:pStyle w:val="a6"/>
        <w:numPr>
          <w:ilvl w:val="0"/>
          <w:numId w:val="1"/>
        </w:numPr>
        <w:tabs>
          <w:tab w:val="left" w:pos="1134"/>
        </w:tabs>
        <w:jc w:val="both"/>
        <w:rPr>
          <w:spacing w:val="-6"/>
          <w:sz w:val="28"/>
          <w:szCs w:val="28"/>
        </w:rPr>
      </w:pPr>
      <w:r w:rsidRPr="00BF48F7">
        <w:rPr>
          <w:spacing w:val="-6"/>
          <w:sz w:val="28"/>
          <w:szCs w:val="28"/>
        </w:rPr>
        <w:t xml:space="preserve">Место и дата подведения итогов запроса цен: </w:t>
      </w:r>
      <w:r w:rsidR="00BF48F7">
        <w:rPr>
          <w:spacing w:val="-6"/>
          <w:sz w:val="28"/>
          <w:szCs w:val="28"/>
        </w:rPr>
        <w:t>« 22</w:t>
      </w:r>
      <w:r w:rsidR="001D38DC" w:rsidRPr="00BF48F7">
        <w:rPr>
          <w:spacing w:val="-6"/>
          <w:sz w:val="28"/>
          <w:szCs w:val="28"/>
        </w:rPr>
        <w:t xml:space="preserve">   » мая  2014 года. </w:t>
      </w:r>
    </w:p>
    <w:p w:rsidR="001D38DC" w:rsidRPr="001D38DC" w:rsidRDefault="001D38DC" w:rsidP="001D38D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1D38DC">
        <w:rPr>
          <w:sz w:val="28"/>
          <w:szCs w:val="28"/>
        </w:rPr>
        <w:lastRenderedPageBreak/>
        <w:t>Россия, 142103, Московская область, г. Подольск, ул. Железнодорожная, д.2</w:t>
      </w:r>
    </w:p>
    <w:p w:rsidR="000A2532" w:rsidRPr="001D38DC" w:rsidRDefault="000A2532" w:rsidP="000A253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D38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1D38DC">
        <w:rPr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0A2532" w:rsidRPr="001D38DC" w:rsidRDefault="000A2532" w:rsidP="000A253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D38DC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0A2532" w:rsidRPr="001D38DC" w:rsidRDefault="000A2532" w:rsidP="000A253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D38DC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A2532" w:rsidRPr="001D38DC" w:rsidRDefault="000A2532" w:rsidP="000A253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D38D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A2532" w:rsidRPr="001D38DC" w:rsidRDefault="000A2532" w:rsidP="000A253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D38D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21925" w:rsidRPr="001D38DC" w:rsidRDefault="00121925" w:rsidP="000A2532">
      <w:pPr>
        <w:rPr>
          <w:sz w:val="28"/>
          <w:szCs w:val="28"/>
        </w:rPr>
      </w:pPr>
    </w:p>
    <w:sectPr w:rsidR="00121925" w:rsidRPr="001D38DC" w:rsidSect="00085B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E0036"/>
    <w:multiLevelType w:val="hybridMultilevel"/>
    <w:tmpl w:val="1F2AEE52"/>
    <w:lvl w:ilvl="0" w:tplc="23C22E2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56216AE"/>
    <w:multiLevelType w:val="hybridMultilevel"/>
    <w:tmpl w:val="1F2AEE52"/>
    <w:lvl w:ilvl="0" w:tplc="23C22E2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7CD2EAB"/>
    <w:multiLevelType w:val="hybridMultilevel"/>
    <w:tmpl w:val="E7CC2FD6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A2532"/>
    <w:rsid w:val="00085B55"/>
    <w:rsid w:val="000A2200"/>
    <w:rsid w:val="000A2532"/>
    <w:rsid w:val="000C72B5"/>
    <w:rsid w:val="00114994"/>
    <w:rsid w:val="00121925"/>
    <w:rsid w:val="001D38DC"/>
    <w:rsid w:val="005B4F99"/>
    <w:rsid w:val="00B20AAF"/>
    <w:rsid w:val="00BF48F7"/>
    <w:rsid w:val="00C921A4"/>
    <w:rsid w:val="00D35D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5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D38DC"/>
    <w:pPr>
      <w:keepNext/>
      <w:jc w:val="center"/>
      <w:outlineLvl w:val="2"/>
    </w:pPr>
    <w:rPr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A2532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1D38DC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D38D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38DC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1D38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5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A253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pit@aozio.msk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opit@aozio.msk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849</Words>
  <Characters>4844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5682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Смирнова Анна Ильинична</dc:creator>
  <cp:lastModifiedBy>Андреева</cp:lastModifiedBy>
  <cp:revision>5</cp:revision>
  <cp:lastPrinted>2014-05-07T13:37:00Z</cp:lastPrinted>
  <dcterms:created xsi:type="dcterms:W3CDTF">2014-05-07T13:33:00Z</dcterms:created>
  <dcterms:modified xsi:type="dcterms:W3CDTF">2014-05-07T14:13:00Z</dcterms:modified>
</cp:coreProperties>
</file>