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08B" w:rsidRPr="00194142" w:rsidRDefault="0005508B" w:rsidP="00053136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Выписка из протокола № 1437 Б1-12-4</w:t>
      </w:r>
    </w:p>
    <w:p w:rsidR="0005508B" w:rsidRPr="00194142" w:rsidRDefault="0005508B" w:rsidP="00053136">
      <w:pPr>
        <w:pStyle w:val="BodyTextIndent3"/>
        <w:ind w:left="0"/>
        <w:jc w:val="center"/>
        <w:rPr>
          <w:sz w:val="26"/>
          <w:szCs w:val="26"/>
        </w:rPr>
      </w:pPr>
      <w:r w:rsidRPr="00194142">
        <w:rPr>
          <w:sz w:val="26"/>
          <w:szCs w:val="26"/>
        </w:rPr>
        <w:t>заседания Единой комиссии ОАО «НИАЭП»</w:t>
      </w:r>
    </w:p>
    <w:p w:rsidR="0005508B" w:rsidRPr="00194142" w:rsidRDefault="0005508B" w:rsidP="00053136">
      <w:pPr>
        <w:jc w:val="center"/>
        <w:rPr>
          <w:b/>
          <w:sz w:val="26"/>
          <w:szCs w:val="26"/>
        </w:rPr>
      </w:pPr>
      <w:r w:rsidRPr="00194142">
        <w:rPr>
          <w:b/>
          <w:bCs/>
          <w:sz w:val="26"/>
          <w:szCs w:val="26"/>
        </w:rPr>
        <w:t xml:space="preserve">по размещению заказов на поставку товаров, выполнение работ или оказание услуг, необходимых для сооружения энергоблоков № 1,2 Балтийской АЭС </w:t>
      </w:r>
      <w:r w:rsidRPr="00194142">
        <w:rPr>
          <w:b/>
          <w:sz w:val="26"/>
          <w:szCs w:val="26"/>
        </w:rPr>
        <w:t>по продлению срока проведения отборочной и оценочной стадии рассмотрения заявок по лоту «Поставка оборудования подъездного железнодорожного пути для сооружения энергоблока №1 Балтийской АЭС»</w:t>
      </w:r>
    </w:p>
    <w:p w:rsidR="0005508B" w:rsidRPr="00194142" w:rsidRDefault="0005508B" w:rsidP="00194142">
      <w:pPr>
        <w:ind w:firstLine="540"/>
        <w:jc w:val="center"/>
        <w:rPr>
          <w:noProof/>
          <w:sz w:val="26"/>
          <w:szCs w:val="26"/>
        </w:rPr>
      </w:pPr>
      <w:r w:rsidRPr="00194142">
        <w:rPr>
          <w:sz w:val="26"/>
          <w:szCs w:val="26"/>
        </w:rPr>
        <w:br/>
      </w:r>
      <w:r w:rsidRPr="00194142">
        <w:rPr>
          <w:noProof/>
          <w:sz w:val="26"/>
          <w:szCs w:val="26"/>
        </w:rPr>
        <w:t xml:space="preserve">г. Н.Новгород </w:t>
      </w:r>
      <w:r w:rsidRPr="00194142">
        <w:rPr>
          <w:noProof/>
          <w:sz w:val="26"/>
          <w:szCs w:val="26"/>
        </w:rPr>
        <w:tab/>
      </w:r>
      <w:r w:rsidRPr="00194142">
        <w:rPr>
          <w:noProof/>
          <w:sz w:val="26"/>
          <w:szCs w:val="26"/>
        </w:rPr>
        <w:tab/>
        <w:t xml:space="preserve">                           </w:t>
      </w:r>
      <w:r>
        <w:rPr>
          <w:noProof/>
          <w:sz w:val="26"/>
          <w:szCs w:val="26"/>
        </w:rPr>
        <w:t xml:space="preserve">                             «12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февраля</w:t>
      </w:r>
      <w:r w:rsidRPr="00194142">
        <w:rPr>
          <w:noProof/>
          <w:sz w:val="26"/>
          <w:szCs w:val="26"/>
        </w:rPr>
        <w:t xml:space="preserve"> 2013 г.</w:t>
      </w:r>
    </w:p>
    <w:p w:rsidR="0005508B" w:rsidRPr="00194142" w:rsidRDefault="0005508B" w:rsidP="00194142">
      <w:pPr>
        <w:autoSpaceDE w:val="0"/>
        <w:autoSpaceDN w:val="0"/>
        <w:adjustRightInd w:val="0"/>
        <w:ind w:right="306" w:firstLine="540"/>
        <w:jc w:val="both"/>
        <w:rPr>
          <w:i/>
          <w:sz w:val="26"/>
          <w:szCs w:val="26"/>
        </w:rPr>
      </w:pPr>
    </w:p>
    <w:p w:rsidR="0005508B" w:rsidRPr="00194142" w:rsidRDefault="0005508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Повестка дня:</w:t>
      </w:r>
    </w:p>
    <w:p w:rsidR="0005508B" w:rsidRPr="00194142" w:rsidRDefault="0005508B" w:rsidP="00194142">
      <w:pPr>
        <w:spacing w:line="360" w:lineRule="auto"/>
        <w:ind w:firstLine="539"/>
        <w:contextualSpacing/>
        <w:jc w:val="both"/>
        <w:rPr>
          <w:sz w:val="26"/>
          <w:szCs w:val="26"/>
        </w:rPr>
      </w:pPr>
      <w:r w:rsidRPr="00194142">
        <w:rPr>
          <w:noProof/>
          <w:sz w:val="26"/>
          <w:szCs w:val="26"/>
        </w:rPr>
        <w:t xml:space="preserve">Продление срока проведения отборочной и оценочной стадии рассмотрения заявок по открытому конкурсу по лоту </w:t>
      </w:r>
      <w:r w:rsidRPr="00194142">
        <w:rPr>
          <w:bCs/>
          <w:sz w:val="26"/>
          <w:szCs w:val="26"/>
        </w:rPr>
        <w:t xml:space="preserve">№ 1437 Б1-12-2 </w:t>
      </w:r>
      <w:r w:rsidRPr="00194142">
        <w:rPr>
          <w:sz w:val="26"/>
          <w:szCs w:val="26"/>
        </w:rPr>
        <w:t>«Поставка оборудования подъездного железнодорожного пути для сооружения энергоблока №1 Балтийской АЭС».</w:t>
      </w:r>
    </w:p>
    <w:p w:rsidR="0005508B" w:rsidRDefault="0005508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</w:p>
    <w:p w:rsidR="0005508B" w:rsidRPr="00194142" w:rsidRDefault="0005508B" w:rsidP="00194142">
      <w:pPr>
        <w:spacing w:line="360" w:lineRule="auto"/>
        <w:ind w:firstLine="539"/>
        <w:jc w:val="both"/>
        <w:rPr>
          <w:b/>
          <w:sz w:val="26"/>
          <w:szCs w:val="26"/>
        </w:rPr>
      </w:pPr>
      <w:r w:rsidRPr="00194142">
        <w:rPr>
          <w:b/>
          <w:sz w:val="26"/>
          <w:szCs w:val="26"/>
        </w:rPr>
        <w:t>Решение:</w:t>
      </w:r>
    </w:p>
    <w:p w:rsidR="0005508B" w:rsidRPr="00194142" w:rsidRDefault="0005508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1. Продлить срок проведения отборочной и оценочной стадии рассмотрения заявок:</w:t>
      </w:r>
    </w:p>
    <w:p w:rsidR="0005508B" w:rsidRPr="00194142" w:rsidRDefault="0005508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1) Отборочная стадия рассмотрения заявок на участие в о</w:t>
      </w:r>
      <w:r>
        <w:rPr>
          <w:noProof/>
          <w:sz w:val="26"/>
          <w:szCs w:val="26"/>
        </w:rPr>
        <w:t>ткрытом конкурсе: не позднее «26</w:t>
      </w:r>
      <w:r w:rsidRPr="00194142">
        <w:rPr>
          <w:noProof/>
          <w:sz w:val="26"/>
          <w:szCs w:val="26"/>
        </w:rPr>
        <w:t>» февраля 2013 года.</w:t>
      </w:r>
    </w:p>
    <w:p w:rsidR="0005508B" w:rsidRPr="00194142" w:rsidRDefault="0005508B" w:rsidP="00194142">
      <w:pPr>
        <w:spacing w:line="360" w:lineRule="auto"/>
        <w:ind w:firstLine="539"/>
        <w:jc w:val="both"/>
        <w:rPr>
          <w:noProof/>
          <w:sz w:val="26"/>
          <w:szCs w:val="26"/>
        </w:rPr>
      </w:pPr>
      <w:r w:rsidRPr="00194142">
        <w:rPr>
          <w:noProof/>
          <w:sz w:val="26"/>
          <w:szCs w:val="26"/>
        </w:rPr>
        <w:t>2) Оценочная стадия рассмотрения заявок на участие в открытом конкурсе и подведение итогов от</w:t>
      </w:r>
      <w:r>
        <w:rPr>
          <w:noProof/>
          <w:sz w:val="26"/>
          <w:szCs w:val="26"/>
        </w:rPr>
        <w:t>крытого конкурса: не позднее «07</w:t>
      </w:r>
      <w:r w:rsidRPr="00194142">
        <w:rPr>
          <w:noProof/>
          <w:sz w:val="26"/>
          <w:szCs w:val="26"/>
        </w:rPr>
        <w:t xml:space="preserve">» </w:t>
      </w:r>
      <w:r>
        <w:rPr>
          <w:noProof/>
          <w:sz w:val="26"/>
          <w:szCs w:val="26"/>
        </w:rPr>
        <w:t>марта</w:t>
      </w:r>
      <w:r w:rsidRPr="00194142">
        <w:rPr>
          <w:noProof/>
          <w:sz w:val="26"/>
          <w:szCs w:val="26"/>
        </w:rPr>
        <w:t xml:space="preserve"> 2013 года.</w:t>
      </w:r>
    </w:p>
    <w:sectPr w:rsidR="0005508B" w:rsidRPr="00194142" w:rsidSect="00F96E9D">
      <w:footerReference w:type="default" r:id="rId7"/>
      <w:pgSz w:w="11906" w:h="16838"/>
      <w:pgMar w:top="851" w:right="567" w:bottom="567" w:left="9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508B" w:rsidRDefault="0005508B" w:rsidP="0095246E">
      <w:r>
        <w:separator/>
      </w:r>
    </w:p>
  </w:endnote>
  <w:endnote w:type="continuationSeparator" w:id="0">
    <w:p w:rsidR="0005508B" w:rsidRDefault="0005508B" w:rsidP="009524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508B" w:rsidRPr="00F96E9D" w:rsidRDefault="0005508B" w:rsidP="00F96E9D">
    <w:pPr>
      <w:jc w:val="center"/>
      <w:rPr>
        <w:i/>
        <w:sz w:val="18"/>
        <w:szCs w:val="18"/>
      </w:rPr>
    </w:pPr>
    <w:r>
      <w:rPr>
        <w:i/>
        <w:sz w:val="18"/>
        <w:szCs w:val="18"/>
      </w:rPr>
      <w:t>Выписка из п</w:t>
    </w:r>
    <w:r w:rsidRPr="00F96E9D">
      <w:rPr>
        <w:i/>
        <w:sz w:val="18"/>
        <w:szCs w:val="18"/>
      </w:rPr>
      <w:t>ротокол</w:t>
    </w:r>
    <w:r>
      <w:rPr>
        <w:i/>
        <w:sz w:val="18"/>
        <w:szCs w:val="18"/>
      </w:rPr>
      <w:t>а</w:t>
    </w:r>
    <w:r w:rsidRPr="00F96E9D">
      <w:rPr>
        <w:i/>
        <w:sz w:val="18"/>
        <w:szCs w:val="18"/>
      </w:rPr>
      <w:t xml:space="preserve"> № 1437 Б1-12-</w:t>
    </w:r>
    <w:r>
      <w:rPr>
        <w:i/>
        <w:sz w:val="18"/>
        <w:szCs w:val="18"/>
      </w:rPr>
      <w:t>4</w:t>
    </w:r>
    <w:r w:rsidRPr="00F96E9D">
      <w:rPr>
        <w:i/>
        <w:sz w:val="18"/>
        <w:szCs w:val="18"/>
      </w:rPr>
      <w:t xml:space="preserve"> заседания Единой комиссии ОАО «НИАЭП» по размещению заказов на поставку товаров, выполнение работ или оказание услуг, необходимых для сооружения энергоблоков № 1,2 Балтийской АЭС по продлению срока проведения отборочной и оценочной стадии рассмотрения заявок по лоту «Поставка оборудования подъездного железнодорожного пути для сооружения энергоблока №1 Балтийской АЭС»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508B" w:rsidRDefault="0005508B" w:rsidP="0095246E">
      <w:r>
        <w:separator/>
      </w:r>
    </w:p>
  </w:footnote>
  <w:footnote w:type="continuationSeparator" w:id="0">
    <w:p w:rsidR="0005508B" w:rsidRDefault="0005508B" w:rsidP="0095246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D52E6C"/>
    <w:multiLevelType w:val="hybridMultilevel"/>
    <w:tmpl w:val="B44C4AC2"/>
    <w:lvl w:ilvl="0" w:tplc="6C7C73BE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8431AF6"/>
    <w:multiLevelType w:val="hybridMultilevel"/>
    <w:tmpl w:val="458A3C2A"/>
    <w:lvl w:ilvl="0" w:tplc="BAAAC05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3136"/>
    <w:rsid w:val="00022884"/>
    <w:rsid w:val="00036546"/>
    <w:rsid w:val="00053136"/>
    <w:rsid w:val="0005508B"/>
    <w:rsid w:val="00093B7B"/>
    <w:rsid w:val="000D5E5C"/>
    <w:rsid w:val="0017125C"/>
    <w:rsid w:val="00194142"/>
    <w:rsid w:val="002C2F41"/>
    <w:rsid w:val="003054C4"/>
    <w:rsid w:val="00312D18"/>
    <w:rsid w:val="003D0AA7"/>
    <w:rsid w:val="003E00FC"/>
    <w:rsid w:val="00403CDF"/>
    <w:rsid w:val="005C3212"/>
    <w:rsid w:val="0067119F"/>
    <w:rsid w:val="0069365F"/>
    <w:rsid w:val="007D7BC5"/>
    <w:rsid w:val="00837ABB"/>
    <w:rsid w:val="008C576F"/>
    <w:rsid w:val="008C7E7D"/>
    <w:rsid w:val="009443F0"/>
    <w:rsid w:val="0095246E"/>
    <w:rsid w:val="0097040D"/>
    <w:rsid w:val="009A396B"/>
    <w:rsid w:val="00A9500C"/>
    <w:rsid w:val="00AE4109"/>
    <w:rsid w:val="00B942A8"/>
    <w:rsid w:val="00BE6167"/>
    <w:rsid w:val="00C01B46"/>
    <w:rsid w:val="00C87F52"/>
    <w:rsid w:val="00CD1CA0"/>
    <w:rsid w:val="00E44DC5"/>
    <w:rsid w:val="00E752F4"/>
    <w:rsid w:val="00EA6D25"/>
    <w:rsid w:val="00F96E9D"/>
    <w:rsid w:val="00FD0A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3136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053136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rsid w:val="00053136"/>
    <w:pPr>
      <w:ind w:left="1785"/>
      <w:jc w:val="center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uiPriority w:val="99"/>
    <w:semiHidden/>
    <w:rsid w:val="00053136"/>
    <w:pPr>
      <w:ind w:left="1980" w:hanging="198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053136"/>
    <w:rPr>
      <w:rFonts w:ascii="Times New Roman" w:hAnsi="Times New Roman" w:cs="Times New Roman"/>
      <w:sz w:val="24"/>
      <w:szCs w:val="24"/>
      <w:lang w:eastAsia="ru-RU"/>
    </w:rPr>
  </w:style>
  <w:style w:type="paragraph" w:styleId="BodyTextIndent3">
    <w:name w:val="Body Text Indent 3"/>
    <w:basedOn w:val="Normal"/>
    <w:link w:val="BodyTextIndent3Char"/>
    <w:uiPriority w:val="99"/>
    <w:semiHidden/>
    <w:rsid w:val="00053136"/>
    <w:pPr>
      <w:ind w:left="1425"/>
    </w:pPr>
    <w:rPr>
      <w:b/>
      <w:bCs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053136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194142"/>
    <w:rPr>
      <w:rFonts w:eastAsia="Times New Roman" w:cs="Times New Roman"/>
      <w:sz w:val="24"/>
      <w:szCs w:val="24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D1CA0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F96E9D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D1CA0"/>
    <w:rPr>
      <w:rFonts w:ascii="Times New Roman" w:hAnsi="Times New Roman" w:cs="Times New Roman"/>
      <w:sz w:val="24"/>
      <w:szCs w:val="24"/>
    </w:rPr>
  </w:style>
  <w:style w:type="character" w:customStyle="1" w:styleId="4">
    <w:name w:val="Знак Знак4"/>
    <w:basedOn w:val="DefaultParagraphFont"/>
    <w:uiPriority w:val="99"/>
    <w:locked/>
    <w:rsid w:val="0097040D"/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44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</Pages>
  <Words>161</Words>
  <Characters>921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6637</cp:lastModifiedBy>
  <cp:revision>11</cp:revision>
  <dcterms:created xsi:type="dcterms:W3CDTF">2012-12-26T12:06:00Z</dcterms:created>
  <dcterms:modified xsi:type="dcterms:W3CDTF">2013-02-12T12:02:00Z</dcterms:modified>
</cp:coreProperties>
</file>