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right" w:tblpY="-589"/>
        <w:tblW w:w="7024" w:type="dxa"/>
        <w:tblLook w:val="04A0"/>
      </w:tblPr>
      <w:tblGrid>
        <w:gridCol w:w="250"/>
        <w:gridCol w:w="1701"/>
        <w:gridCol w:w="5073"/>
      </w:tblGrid>
      <w:tr w:rsidR="005A6A1E" w:rsidRPr="009453AD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453AD" w:rsidRPr="009453AD" w:rsidRDefault="009453AD" w:rsidP="009453AD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453A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Приложение №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  <w:p w:rsidR="009453AD" w:rsidRPr="009453AD" w:rsidRDefault="009453AD" w:rsidP="009453AD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453AD">
              <w:rPr>
                <w:rFonts w:ascii="Times New Roman" w:hAnsi="Times New Roman" w:cs="Times New Roman"/>
                <w:bCs/>
                <w:sz w:val="20"/>
                <w:szCs w:val="20"/>
              </w:rPr>
              <w:t>к договору выполнения работ № 100-10-05/_______</w:t>
            </w:r>
          </w:p>
          <w:p w:rsidR="009453AD" w:rsidRPr="009453AD" w:rsidRDefault="009453AD" w:rsidP="009453AD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453A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   от «___» ___________ 20__ г.</w:t>
            </w:r>
          </w:p>
          <w:p w:rsidR="005A6A1E" w:rsidRPr="009453AD" w:rsidRDefault="005A6A1E" w:rsidP="009453A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A6A1E" w:rsidRPr="00C9335C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A1E" w:rsidRPr="00C9335C" w:rsidRDefault="005A6A1E" w:rsidP="005A6A1E">
            <w:pPr>
              <w:spacing w:after="0" w:line="240" w:lineRule="auto"/>
              <w:ind w:left="-392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A6A1E" w:rsidRPr="00C9335C" w:rsidTr="00314E24">
        <w:trPr>
          <w:trHeight w:val="300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6A1E" w:rsidRPr="00C9335C" w:rsidRDefault="005A6A1E" w:rsidP="005900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A6A1E" w:rsidRPr="00C9335C" w:rsidRDefault="005A6A1E" w:rsidP="0059007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5A6A1E" w:rsidRPr="00B10215" w:rsidRDefault="005A6A1E" w:rsidP="005A6A1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5A6A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Pr="00B10215" w:rsidRDefault="00BC2EA6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224F2B" w:rsidRDefault="00224F2B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Типовая форма технического задания </w:t>
      </w:r>
    </w:p>
    <w:p w:rsidR="00224F2B" w:rsidRDefault="00224F2B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4F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оказание услуг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DC1325" w:rsidRPr="00B47D14">
        <w:rPr>
          <w:rFonts w:ascii="Times New Roman" w:hAnsi="Times New Roman" w:cs="Times New Roman"/>
          <w:sz w:val="28"/>
          <w:szCs w:val="28"/>
        </w:rPr>
        <w:t xml:space="preserve">соответствии с требованиями </w:t>
      </w:r>
    </w:p>
    <w:p w:rsidR="00224F2B" w:rsidRDefault="00DC1325" w:rsidP="00224F2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47D14">
        <w:rPr>
          <w:rFonts w:ascii="Times New Roman" w:hAnsi="Times New Roman" w:cs="Times New Roman"/>
          <w:sz w:val="28"/>
          <w:szCs w:val="28"/>
        </w:rPr>
        <w:t>Положения о закупках Государственной корпорации</w:t>
      </w:r>
    </w:p>
    <w:p w:rsidR="00DC1325" w:rsidRPr="00224F2B" w:rsidRDefault="00DC1325" w:rsidP="00224F2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D14">
        <w:rPr>
          <w:rFonts w:ascii="Times New Roman" w:hAnsi="Times New Roman" w:cs="Times New Roman"/>
          <w:sz w:val="28"/>
          <w:szCs w:val="28"/>
        </w:rPr>
        <w:t xml:space="preserve"> по атомной энергии «Росатом»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C1325" w:rsidRPr="00B10215" w:rsidRDefault="00DC132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91534" w:rsidRPr="008445A7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 закупки</w:t>
      </w:r>
      <w:r w:rsidR="00DC1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691534" w:rsidRP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10215" w:rsidRPr="00DC1325" w:rsidRDefault="0004396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0439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«Сервисное обслуживание служебных легковых автомобилей</w:t>
      </w:r>
      <w:r w:rsidR="00772E6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ПАО «ППГХО</w:t>
      </w:r>
      <w:r w:rsidRPr="000439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»</w:t>
      </w:r>
    </w:p>
    <w:p w:rsidR="00B10215" w:rsidRPr="00DC132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24F2B" w:rsidRPr="00B10215" w:rsidRDefault="00224F2B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EA6" w:rsidRDefault="00BC2EA6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691534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Краснокаменск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691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C7E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0" w:name="_Toc341885285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lastRenderedPageBreak/>
        <w:t>ПЕРЕЧЕНЬ ВИДОВ УСЛУГ на основе справочника ОКДП,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для </w:t>
      </w:r>
      <w:proofErr w:type="gramStart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закупки</w:t>
      </w:r>
      <w:proofErr w:type="gramEnd"/>
      <w:r w:rsidRPr="00B1021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которых применяется настоящее типовое техническое задание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84"/>
        <w:gridCol w:w="8187"/>
      </w:tblGrid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Вид услуги</w:t>
            </w:r>
          </w:p>
        </w:tc>
      </w:tr>
      <w:tr w:rsidR="00043964" w:rsidRPr="00043964" w:rsidTr="001439F5">
        <w:tc>
          <w:tcPr>
            <w:tcW w:w="1384" w:type="dxa"/>
            <w:shd w:val="clear" w:color="auto" w:fill="auto"/>
          </w:tcPr>
          <w:p w:rsidR="00043964" w:rsidRPr="00043964" w:rsidRDefault="00043964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4396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5020000</w:t>
            </w:r>
          </w:p>
        </w:tc>
        <w:tc>
          <w:tcPr>
            <w:tcW w:w="8187" w:type="dxa"/>
            <w:shd w:val="clear" w:color="auto" w:fill="auto"/>
          </w:tcPr>
          <w:p w:rsidR="00043964" w:rsidRPr="00043964" w:rsidRDefault="00043964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04396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Услуги по техническому обслуживанию и ремонту автомобилей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сухопутного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водного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воздушного транспорта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6300000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4396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Услуги транспортные вспомогательные и дополнительные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туризма и экскурсий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Связь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6500000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финансовому посредничеству, кроме страхования и пенсионного обеспечения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6600000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страхованию и пенсионному обеспечению, кроме услуг по обязательному социальному страхованию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6700000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являющиеся вспомогательными по отношению к финансовому посредничеству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7200000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Услуги, связанные с деятельностью по использованию компьютеров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7411000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Правовые услуги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7412041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Консультативные услуги в области налогообложения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Услуги, связанные с недвижимым имуществом, включая </w:t>
            </w:r>
            <w:proofErr w:type="gramStart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собственное</w:t>
            </w:r>
            <w:proofErr w:type="gramEnd"/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или арендуемое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7010010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7010020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аренде или лизингу, включая собственный или арендуемый нежилой фонд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7100000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по лизингу или аренде без оператора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7400000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коммерческой и технической деятельности прочей</w:t>
            </w:r>
          </w:p>
        </w:tc>
      </w:tr>
      <w:tr w:rsidR="00B10215" w:rsidRPr="00B10215" w:rsidTr="001439F5">
        <w:tc>
          <w:tcPr>
            <w:tcW w:w="1384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8000000</w:t>
            </w:r>
          </w:p>
        </w:tc>
        <w:tc>
          <w:tcPr>
            <w:tcW w:w="8187" w:type="dxa"/>
            <w:shd w:val="clear" w:color="auto" w:fill="auto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Услуги в области образования</w:t>
            </w:r>
          </w:p>
        </w:tc>
      </w:tr>
    </w:tbl>
    <w:bookmarkEnd w:id="0"/>
    <w:p w:rsidR="00B10215" w:rsidRPr="00B10215" w:rsidRDefault="00B10215" w:rsidP="00B1021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1021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Вышеприведенный перечень услуг не является исчерпывающим.</w:t>
      </w:r>
    </w:p>
    <w:p w:rsidR="00B10215" w:rsidRPr="00B10215" w:rsidRDefault="00B10215" w:rsidP="00B102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bookmarkStart w:id="1" w:name="_Toc341885286"/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Техническое задание</w:t>
      </w:r>
    </w:p>
    <w:p w:rsidR="00043964" w:rsidRDefault="00B10215" w:rsidP="00043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оказание услуг</w:t>
      </w:r>
      <w:r w:rsidR="00691534" w:rsidRPr="002339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10215" w:rsidRPr="0023393D" w:rsidRDefault="00043964" w:rsidP="000439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3964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«Сервисное обслуживание служебных легковых автомобилей</w:t>
      </w:r>
      <w:r w:rsidR="00772E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ПАО «ППГХО</w:t>
      </w:r>
      <w:r w:rsidRPr="0004396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B10215" w:rsidRPr="0023393D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2.1 Состав (перечень)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2.2 Описание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3.1 Общие требования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3.2 Требования к качеству оказываемых услуг</w:t>
      </w:r>
    </w:p>
    <w:p w:rsidR="00B10215" w:rsidRPr="00B10215" w:rsidRDefault="00B10215" w:rsidP="00B10215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3.3 Требования к гарантийным обязательствам оказываемых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3.4 Требования к конфиденциальности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3.6 Требования по обучению персонала заказчика</w:t>
      </w:r>
    </w:p>
    <w:p w:rsidR="00B10215" w:rsidRPr="00B10215" w:rsidRDefault="00B10215" w:rsidP="00B10215">
      <w:pPr>
        <w:spacing w:after="0" w:line="240" w:lineRule="auto"/>
        <w:ind w:left="2694" w:hanging="184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3.7 Требования к составу технического предложения участника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3.8 Специальные требования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4.1 Описание конечного результата оказанных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4.2 Требования по приемке услуг</w:t>
      </w:r>
    </w:p>
    <w:p w:rsidR="00B10215" w:rsidRPr="00B10215" w:rsidRDefault="00B10215" w:rsidP="00B10215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10215" w:rsidRPr="00B10215" w:rsidRDefault="00B10215" w:rsidP="00B1021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К ТЕХНИЧЕСКОМУ ОБУЧЕНИЮ ПЕРСОНАЛА ЗАКАЗЧИКА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  <w:br w:type="page"/>
      </w: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1. НАИМЕНОВАНИЕ УСЛУГИ</w:t>
      </w:r>
    </w:p>
    <w:p w:rsidR="00B10215" w:rsidRPr="00B10215" w:rsidRDefault="00B10215" w:rsidP="00B10215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0215" w:rsidRPr="00B10215" w:rsidTr="001439F5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4C6617" w:rsidRPr="0023393D" w:rsidRDefault="00043964" w:rsidP="00772E6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043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«Сервисное обслуживание служебных легковых автомобилей</w:t>
            </w:r>
            <w:r w:rsidR="00772E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ПАО «ППГХО</w:t>
            </w:r>
            <w:r w:rsidRPr="00043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ОПИСАНИЕ УСЛУГИ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0215" w:rsidRPr="00B10215" w:rsidTr="001439F5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6915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</w:tc>
      </w:tr>
      <w:tr w:rsidR="00B10215" w:rsidRPr="00B10215" w:rsidTr="001439F5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23393D" w:rsidRDefault="009C7EBE" w:rsidP="0004396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Сервисное обслуживание автомобилей, а именно:</w:t>
            </w:r>
            <w:r w:rsidR="00043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регламентные работы установленные заводами-изготовителями автомобилей по межсервисному пробегу, диагностика, автослесарные, автоэлектрические, жестяно-малярные и арматурные виды работ.</w:t>
            </w:r>
          </w:p>
        </w:tc>
      </w:tr>
      <w:tr w:rsidR="00B10215" w:rsidRPr="00B10215" w:rsidTr="001439F5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EBE" w:rsidRDefault="009C7EBE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всех видов работ по техническому обслуживанию и ремонту</w:t>
            </w:r>
            <w:r w:rsidR="00CC3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легковых автомобилей</w:t>
            </w:r>
            <w:r w:rsidR="004B3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заказчика</w:t>
            </w:r>
            <w:r w:rsidR="00CC30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перечисленных в Приложении 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  <w:proofErr w:type="gramStart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плановые</w:t>
            </w:r>
            <w:proofErr w:type="gramEnd"/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ТО;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ремонту агрегатов (двигатели внутреннего сгорания (ДВС), турбо-дизель (ТД), автоматические коробки передач)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замене амортизаторов и ремонт ходовой части, работы по электрооборудованию, связанные с заменой, ремонтом или восстановлением электропроводки, работы с навесным оборудованием ДВС и ТД (системы смазки, охлаждения, подачи топлива, впрыска);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жестяно-малярные и арматурные работы; </w:t>
            </w:r>
          </w:p>
          <w:p w:rsidR="009C7EBE" w:rsidRPr="009C7EBE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замене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лектронного блока управления (ЭБУ); </w:t>
            </w:r>
          </w:p>
          <w:p w:rsidR="004C6617" w:rsidRPr="0023393D" w:rsidRDefault="009C7EBE" w:rsidP="009C7EB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9C7E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 xml:space="preserve">работы по диагностике и заправке кондиционера. </w:t>
            </w:r>
          </w:p>
        </w:tc>
      </w:tr>
      <w:tr w:rsidR="00B10215" w:rsidRPr="00B10215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B10215" w:rsidRPr="00B614A1" w:rsidTr="001439F5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A93" w:rsidRDefault="004E5A93" w:rsidP="008B33E7">
            <w:pPr>
              <w:spacing w:after="0" w:line="240" w:lineRule="auto"/>
              <w:jc w:val="both"/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</w:pPr>
          </w:p>
          <w:p w:rsidR="00B10215" w:rsidRDefault="008B33E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BatangChe" w:hAnsi="Times New Roman" w:cs="Times New Roman"/>
                <w:color w:val="FF0000"/>
                <w:sz w:val="24"/>
                <w:szCs w:val="24"/>
              </w:rPr>
              <w:t xml:space="preserve">        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ыполн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ение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техническо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обслуживани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и ремонта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согласно техническому регламенту</w:t>
            </w:r>
            <w:r w:rsidR="009C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рекомен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дованного заводом-изготовителем.</w:t>
            </w:r>
            <w:r w:rsidR="009C7EBE">
              <w:t xml:space="preserve"> </w:t>
            </w:r>
            <w:r w:rsidR="009C7EBE" w:rsidRPr="009C7E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Номенклатура и количество запчастей определяется по результатам диагностики автомобилей.</w:t>
            </w:r>
          </w:p>
          <w:p w:rsidR="004C6617" w:rsidRPr="008B33E7" w:rsidRDefault="004C6617" w:rsidP="008B33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10215" w:rsidRPr="00B614A1" w:rsidRDefault="00B10215" w:rsidP="00B614A1">
      <w:pPr>
        <w:spacing w:after="0" w:line="240" w:lineRule="auto"/>
        <w:jc w:val="center"/>
        <w:rPr>
          <w:rFonts w:ascii="Times New Roman" w:eastAsia="BatangChe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УСЛУГАМ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5A93" w:rsidRDefault="004E5A93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0215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выполняемым работам по оказанию услуг: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выполнять техниче</w:t>
            </w:r>
            <w:r w:rsidR="00CC3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ское обслуживание на территории</w:t>
            </w:r>
            <w:r w:rsidR="00CC30BA" w:rsidRPr="00CC3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C30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исполнителя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722757" w:rsidRPr="0023393D" w:rsidRDefault="00722757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 выполнении услуг руководствоваться требованиями,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инструкциями завода-изготовителя и правилами техники безопасности;</w:t>
            </w:r>
          </w:p>
          <w:p w:rsidR="00BC2EA6" w:rsidRPr="0023393D" w:rsidRDefault="009F00CF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BC2EA6"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использовать при оказании услуг запасные части и расходные материалы, рекомендованные заводом-изготовителем;</w:t>
            </w:r>
          </w:p>
          <w:p w:rsidR="00BC2EA6" w:rsidRPr="0023393D" w:rsidRDefault="00BC2EA6" w:rsidP="00B10215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ознакомить заказчика с требованиями по техническому обслуживанию (регламентными работами) техники, разработанными и рекомендованными производителями;</w:t>
            </w:r>
          </w:p>
          <w:p w:rsidR="00BC2EA6" w:rsidRDefault="00BC2EA6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соблюдать правила</w:t>
            </w:r>
            <w:r w:rsidR="00735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изложен</w:t>
            </w:r>
            <w:r w:rsidR="00735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 в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оводстве или </w:t>
            </w:r>
            <w:r w:rsidR="00AC0D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B33E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нструкции завода-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изготовителя</w:t>
            </w:r>
            <w:r w:rsidR="00735E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bookmarkStart w:id="2" w:name="_GoBack"/>
            <w:bookmarkEnd w:id="2"/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прилагаемые к технике.</w:t>
            </w:r>
          </w:p>
          <w:p w:rsidR="004C6617" w:rsidRPr="00B10215" w:rsidRDefault="004C6617" w:rsidP="00AC0DBA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93" w:rsidRPr="0023393D" w:rsidRDefault="00EB5E50" w:rsidP="00B10215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B5E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Выполнение  всех  видов  работ  в  соответствие  со  стандартами производителей автомобилей данных марок.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23393D" w:rsidRDefault="007F0419" w:rsidP="00D44634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Гарантийный срок на оборудование устанавливается заводом</w:t>
            </w:r>
            <w:r w:rsid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изготовителем не менее одного года со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дня поставки товара заказчику. 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Исполнитель гарантирует бесперебойную работу машины в период между </w:t>
            </w:r>
            <w:r w:rsidR="008B33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техническими обслуживаниями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 условии соблюдения Заказчиком правил технической эксплуатации </w:t>
            </w:r>
            <w:r w:rsid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0C4FE7" w:rsidP="00C60405">
            <w:pPr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п. 8.1. 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оговора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 w:rsidR="00C60405" w:rsidRP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Любая информация о финансовой, хозяйственной или иной деятельности одной из «Сторон», предоставленная ею другой «Стороне»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</w:t>
            </w:r>
            <w:r w:rsidR="000439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C60405" w:rsidRPr="00C604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23393D" w:rsidRDefault="00B614A1" w:rsidP="00B614A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</w:t>
            </w:r>
            <w:r w:rsidR="00EB5E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gramStart"/>
            <w:r w:rsidR="00EB5E50" w:rsidRP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 проведения ремонта и обслуживания состояние всех узлов, агрегатов, систем должно соответствовать требованиям «Технического регламента о безопасности колесных транспортных средств», утвержденного Постановлением Правительства Российской Федерации от 10 сентября 2009 года № 720 (в редакции, актуальной с 1 января 2015 г., с изменениями и дополнениями, внесенными в текст, согласно постановлениям Правительства РФ: от 10.09.2010 г. № 706, от 06.10.2011 г. № 824, от 22.12.2012</w:t>
            </w:r>
            <w:proofErr w:type="gramEnd"/>
            <w:r w:rsidR="00EB5E50" w:rsidRPr="00D446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1375, от 15.07.2013 г. № 588).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B614A1" w:rsidP="008B33E7">
            <w:pPr>
              <w:suppressAutoHyphens/>
              <w:spacing w:after="0" w:line="240" w:lineRule="auto"/>
              <w:ind w:right="-1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93D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   </w:t>
            </w:r>
            <w:r w:rsidR="008B33E7">
              <w:rPr>
                <w:rFonts w:ascii="Times New Roman" w:eastAsia="Arial Unicode MS" w:hAnsi="Times New Roman" w:cs="Times New Roman"/>
                <w:sz w:val="24"/>
                <w:szCs w:val="24"/>
              </w:rPr>
              <w:t xml:space="preserve">   Отсутствуют</w:t>
            </w:r>
            <w:r w:rsidR="008445A7" w:rsidRPr="002339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3.7 Требования к составу технического предложения участника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Default="003A6E24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E5A93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393D">
              <w:rPr>
                <w:rFonts w:ascii="Times New Roman" w:hAnsi="Times New Roman" w:cs="Times New Roman"/>
                <w:sz w:val="24"/>
                <w:szCs w:val="24"/>
              </w:rPr>
              <w:t xml:space="preserve">Наличие оборудования для проведения диагностики, технического обслуживания и ремонта </w:t>
            </w:r>
            <w:r w:rsidR="00620901" w:rsidRPr="00620901">
              <w:rPr>
                <w:rFonts w:ascii="Times New Roman" w:hAnsi="Times New Roman" w:cs="Times New Roman"/>
                <w:sz w:val="24"/>
                <w:szCs w:val="24"/>
              </w:rPr>
              <w:t>служебных легковых автомобилей</w:t>
            </w:r>
            <w:r w:rsidR="006209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3393D">
              <w:rPr>
                <w:sz w:val="24"/>
                <w:szCs w:val="24"/>
              </w:rPr>
              <w:t xml:space="preserve"> 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Минимальный перечень работ и запасных частей, необходимых для выполнения сервисных работ и ремонта </w:t>
            </w:r>
            <w:r w:rsidR="00620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заказчика.</w:t>
            </w:r>
          </w:p>
          <w:p w:rsidR="004C6617" w:rsidRPr="0023393D" w:rsidRDefault="004C6617" w:rsidP="00620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3.8 Специальные требования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4E5A93" w:rsidRDefault="004E5A93" w:rsidP="004E5A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Отсутствуют.</w:t>
            </w:r>
          </w:p>
        </w:tc>
      </w:tr>
    </w:tbl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РЕЗУЛЬТАТ ОКАЗАННЫХ УСЛУГ</w:t>
      </w: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93" w:rsidRDefault="004E5A93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10215" w:rsidRPr="0023393D" w:rsidRDefault="0073533F" w:rsidP="00620901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Результатом выполнения работ должна стать бесперебойная работа </w:t>
            </w:r>
            <w:r w:rsidR="00620901" w:rsidRPr="00620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автомобилей</w:t>
            </w: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17" w:rsidRPr="004E5A93" w:rsidRDefault="00AA5744" w:rsidP="004E5A9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Результаты работ принимаются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аказчиком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от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сполнителя</w:t>
            </w:r>
            <w:r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подписанием акта </w:t>
            </w:r>
            <w:r w:rsidR="00AC0D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приёмки </w:t>
            </w:r>
            <w:r w:rsidR="00C2521B" w:rsidRPr="0023393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выполненных работ.</w:t>
            </w:r>
          </w:p>
        </w:tc>
      </w:tr>
      <w:tr w:rsidR="00B10215" w:rsidRPr="00B10215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10215" w:rsidRPr="00C2521B" w:rsidTr="001439F5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6617" w:rsidRPr="004E5A93" w:rsidRDefault="004E5A93" w:rsidP="004E5A93">
            <w:pPr>
              <w:spacing w:after="0" w:line="240" w:lineRule="auto"/>
              <w:ind w:firstLine="60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Отчётная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документация предоставляется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аказчику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сполнителем на бумажном носителе в формате А</w:t>
            </w:r>
            <w:proofErr w:type="gramStart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</w:t>
            </w:r>
            <w:proofErr w:type="gramEnd"/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скрепленном печатью и подписью </w:t>
            </w:r>
            <w:r w:rsidR="00AC0DB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C2521B" w:rsidRPr="0023393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сполнителя, и на электронном носителе в 3 экземплярах каждый.</w:t>
            </w:r>
          </w:p>
        </w:tc>
      </w:tr>
    </w:tbl>
    <w:p w:rsid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5. ТРЕБОВАНИЯ К ТЕХНИЧЕСКОМУ ОБУЧЕНИЮ ПЕРСОНАЛА ЗАКАЗЧИКА</w:t>
      </w:r>
    </w:p>
    <w:p w:rsidR="004E5A93" w:rsidRPr="00B10215" w:rsidRDefault="004E5A93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10215" w:rsidRPr="00B10215" w:rsidTr="009F00CF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23393D" w:rsidRDefault="004E1432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33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Отсутствуют.</w:t>
            </w:r>
          </w:p>
        </w:tc>
      </w:tr>
    </w:tbl>
    <w:p w:rsidR="007F51C2" w:rsidRDefault="007F51C2" w:rsidP="005A7C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51C2" w:rsidRDefault="007F51C2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ПЕРЕЧЕНЬ ПРИНЯТЫХ СОКРАЩЕНИЙ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B10215" w:rsidRPr="00B10215" w:rsidTr="001439F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215" w:rsidRPr="00B10215" w:rsidRDefault="00B10215" w:rsidP="00B1021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102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ПЕРЕЧЕНЬ ПРИЛОЖЕНИЙ</w:t>
      </w:r>
    </w:p>
    <w:p w:rsidR="00B10215" w:rsidRPr="00B10215" w:rsidRDefault="00B10215" w:rsidP="00B1021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B10215" w:rsidRPr="00B10215" w:rsidTr="001439F5">
        <w:tc>
          <w:tcPr>
            <w:tcW w:w="1682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приложения</w:t>
            </w: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02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B10215" w:rsidRDefault="006618AC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858" w:type="dxa"/>
          </w:tcPr>
          <w:p w:rsidR="00B10215" w:rsidRPr="006618AC" w:rsidRDefault="006618AC" w:rsidP="006618AC">
            <w:pPr>
              <w:tabs>
                <w:tab w:val="left" w:pos="357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18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Перечень </w:t>
            </w:r>
            <w:r w:rsidRPr="006618AC">
              <w:rPr>
                <w:rFonts w:ascii="Times New Roman" w:hAnsi="Times New Roman" w:cs="Times New Roman"/>
                <w:sz w:val="24"/>
                <w:szCs w:val="24"/>
              </w:rPr>
              <w:t>транспортных средств, подлежащих сервисному обслуживанию</w:t>
            </w:r>
          </w:p>
        </w:tc>
        <w:tc>
          <w:tcPr>
            <w:tcW w:w="2099" w:type="dxa"/>
          </w:tcPr>
          <w:p w:rsidR="00B10215" w:rsidRPr="00B10215" w:rsidRDefault="006618AC" w:rsidP="006618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</w:tr>
      <w:tr w:rsidR="00B10215" w:rsidRPr="00B10215" w:rsidTr="001439F5">
        <w:tc>
          <w:tcPr>
            <w:tcW w:w="1682" w:type="dxa"/>
            <w:vAlign w:val="center"/>
          </w:tcPr>
          <w:p w:rsidR="00B10215" w:rsidRPr="00B10215" w:rsidRDefault="00B10215" w:rsidP="00B102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858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099" w:type="dxa"/>
          </w:tcPr>
          <w:p w:rsidR="00B10215" w:rsidRPr="00B10215" w:rsidRDefault="00B10215" w:rsidP="00B102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B10215" w:rsidRPr="00B10215" w:rsidRDefault="00B10215" w:rsidP="00B1021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2BD9" w:rsidRDefault="00F62BD9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9C7EBE" w:rsidRDefault="009C7EBE" w:rsidP="009C7EBE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C1325" w:rsidRDefault="00DC1325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DC1325" w:rsidRPr="00A36D01" w:rsidRDefault="00DC1325" w:rsidP="00F62BD9">
      <w:pPr>
        <w:tabs>
          <w:tab w:val="left" w:pos="284"/>
        </w:tabs>
        <w:spacing w:after="0" w:line="240" w:lineRule="auto"/>
        <w:contextualSpacing/>
        <w:jc w:val="both"/>
        <w:rPr>
          <w:rFonts w:ascii="Calibri" w:eastAsia="Calibri" w:hAnsi="Calibri" w:cs="Times New Roman"/>
        </w:rPr>
      </w:pPr>
    </w:p>
    <w:p w:rsidR="00307B82" w:rsidRDefault="00307B82"/>
    <w:sectPr w:rsidR="00307B82" w:rsidSect="00612CF0">
      <w:headerReference w:type="default" r:id="rId7"/>
      <w:footerReference w:type="default" r:id="rId8"/>
      <w:footerReference w:type="first" r:id="rId9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6302" w:rsidRDefault="00A36302">
      <w:pPr>
        <w:spacing w:after="0" w:line="240" w:lineRule="auto"/>
      </w:pPr>
      <w:r>
        <w:separator/>
      </w:r>
    </w:p>
  </w:endnote>
  <w:endnote w:type="continuationSeparator" w:id="0">
    <w:p w:rsidR="00A36302" w:rsidRDefault="00A36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388127"/>
      <w:docPartObj>
        <w:docPartGallery w:val="Page Numbers (Bottom of Page)"/>
        <w:docPartUnique/>
      </w:docPartObj>
    </w:sdtPr>
    <w:sdtContent>
      <w:p w:rsidR="008041E6" w:rsidRDefault="00F9622A">
        <w:pPr>
          <w:pStyle w:val="a5"/>
          <w:jc w:val="right"/>
        </w:pPr>
        <w:r>
          <w:fldChar w:fldCharType="begin"/>
        </w:r>
        <w:r w:rsidR="008041E6">
          <w:instrText>PAGE   \* MERGEFORMAT</w:instrText>
        </w:r>
        <w:r>
          <w:fldChar w:fldCharType="separate"/>
        </w:r>
        <w:r w:rsidR="005A7C14">
          <w:rPr>
            <w:noProof/>
          </w:rPr>
          <w:t>6</w:t>
        </w:r>
        <w:r>
          <w:fldChar w:fldCharType="end"/>
        </w:r>
      </w:p>
    </w:sdtContent>
  </w:sdt>
  <w:p w:rsidR="008041E6" w:rsidRDefault="008041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2389090"/>
      <w:docPartObj>
        <w:docPartGallery w:val="Page Numbers (Bottom of Page)"/>
        <w:docPartUnique/>
      </w:docPartObj>
    </w:sdtPr>
    <w:sdtContent>
      <w:p w:rsidR="008041E6" w:rsidRDefault="00F9622A">
        <w:pPr>
          <w:pStyle w:val="a5"/>
          <w:jc w:val="right"/>
        </w:pPr>
        <w:r>
          <w:fldChar w:fldCharType="begin"/>
        </w:r>
        <w:r w:rsidR="008041E6">
          <w:instrText>PAGE   \* MERGEFORMAT</w:instrText>
        </w:r>
        <w:r>
          <w:fldChar w:fldCharType="separate"/>
        </w:r>
        <w:r w:rsidR="005A7C14">
          <w:rPr>
            <w:noProof/>
          </w:rPr>
          <w:t>1</w:t>
        </w:r>
        <w:r>
          <w:fldChar w:fldCharType="end"/>
        </w:r>
      </w:p>
    </w:sdtContent>
  </w:sdt>
  <w:p w:rsidR="009F00CF" w:rsidRDefault="009F00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6302" w:rsidRDefault="00A36302">
      <w:pPr>
        <w:spacing w:after="0" w:line="240" w:lineRule="auto"/>
      </w:pPr>
      <w:r>
        <w:separator/>
      </w:r>
    </w:p>
  </w:footnote>
  <w:footnote w:type="continuationSeparator" w:id="0">
    <w:p w:rsidR="00A36302" w:rsidRDefault="00A36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CEC" w:rsidRDefault="00A36302" w:rsidP="00C35E22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AE2F75"/>
    <w:multiLevelType w:val="hybridMultilevel"/>
    <w:tmpl w:val="C99C224C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215"/>
    <w:rsid w:val="00043964"/>
    <w:rsid w:val="000540B1"/>
    <w:rsid w:val="000C4FE7"/>
    <w:rsid w:val="0016266C"/>
    <w:rsid w:val="00192855"/>
    <w:rsid w:val="001B5843"/>
    <w:rsid w:val="00224753"/>
    <w:rsid w:val="00224F2B"/>
    <w:rsid w:val="0023393D"/>
    <w:rsid w:val="00245FF0"/>
    <w:rsid w:val="00307B82"/>
    <w:rsid w:val="00314E24"/>
    <w:rsid w:val="00386479"/>
    <w:rsid w:val="003A6E24"/>
    <w:rsid w:val="00423788"/>
    <w:rsid w:val="004A70B9"/>
    <w:rsid w:val="004B0EAA"/>
    <w:rsid w:val="004B3BC4"/>
    <w:rsid w:val="004C6617"/>
    <w:rsid w:val="004E1432"/>
    <w:rsid w:val="004E5A93"/>
    <w:rsid w:val="00503F87"/>
    <w:rsid w:val="005A142B"/>
    <w:rsid w:val="005A6A1E"/>
    <w:rsid w:val="005A7C14"/>
    <w:rsid w:val="005D54C6"/>
    <w:rsid w:val="006065B5"/>
    <w:rsid w:val="00620901"/>
    <w:rsid w:val="0062597B"/>
    <w:rsid w:val="006618AC"/>
    <w:rsid w:val="00691534"/>
    <w:rsid w:val="006E64BE"/>
    <w:rsid w:val="00722757"/>
    <w:rsid w:val="0073533F"/>
    <w:rsid w:val="00735EAC"/>
    <w:rsid w:val="00751585"/>
    <w:rsid w:val="00772E65"/>
    <w:rsid w:val="007F0419"/>
    <w:rsid w:val="007F51C2"/>
    <w:rsid w:val="008041E6"/>
    <w:rsid w:val="0081229E"/>
    <w:rsid w:val="008445A7"/>
    <w:rsid w:val="008A7872"/>
    <w:rsid w:val="008B33E7"/>
    <w:rsid w:val="0092437F"/>
    <w:rsid w:val="009453AD"/>
    <w:rsid w:val="00955E86"/>
    <w:rsid w:val="00984931"/>
    <w:rsid w:val="009A413D"/>
    <w:rsid w:val="009B7D7C"/>
    <w:rsid w:val="009C7EBE"/>
    <w:rsid w:val="009F00CF"/>
    <w:rsid w:val="009F4D7A"/>
    <w:rsid w:val="00A136E7"/>
    <w:rsid w:val="00A26254"/>
    <w:rsid w:val="00A36302"/>
    <w:rsid w:val="00A97B44"/>
    <w:rsid w:val="00AA5744"/>
    <w:rsid w:val="00AC0DBA"/>
    <w:rsid w:val="00B10215"/>
    <w:rsid w:val="00B13409"/>
    <w:rsid w:val="00B614A1"/>
    <w:rsid w:val="00B72412"/>
    <w:rsid w:val="00B94D50"/>
    <w:rsid w:val="00BC2EA6"/>
    <w:rsid w:val="00C2521B"/>
    <w:rsid w:val="00C46665"/>
    <w:rsid w:val="00C60405"/>
    <w:rsid w:val="00CC30BA"/>
    <w:rsid w:val="00D02E2E"/>
    <w:rsid w:val="00D273C0"/>
    <w:rsid w:val="00D44226"/>
    <w:rsid w:val="00D44634"/>
    <w:rsid w:val="00D82201"/>
    <w:rsid w:val="00D97D49"/>
    <w:rsid w:val="00DC1325"/>
    <w:rsid w:val="00DF32C3"/>
    <w:rsid w:val="00E40EFC"/>
    <w:rsid w:val="00E47D1F"/>
    <w:rsid w:val="00E6555B"/>
    <w:rsid w:val="00E755B9"/>
    <w:rsid w:val="00EB5E50"/>
    <w:rsid w:val="00EF731B"/>
    <w:rsid w:val="00F1070E"/>
    <w:rsid w:val="00F62BD9"/>
    <w:rsid w:val="00F9622A"/>
    <w:rsid w:val="00F97317"/>
    <w:rsid w:val="00FB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2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5A9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C7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B102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B1021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AA5744"/>
  </w:style>
  <w:style w:type="paragraph" w:styleId="a5">
    <w:name w:val="footer"/>
    <w:basedOn w:val="a"/>
    <w:link w:val="a6"/>
    <w:uiPriority w:val="99"/>
    <w:unhideWhenUsed/>
    <w:rsid w:val="009F00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00CF"/>
  </w:style>
  <w:style w:type="paragraph" w:styleId="a7">
    <w:name w:val="List Paragraph"/>
    <w:basedOn w:val="a"/>
    <w:uiPriority w:val="34"/>
    <w:qFormat/>
    <w:rsid w:val="004C6617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E5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5A9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C7E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81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6</Pages>
  <Words>1210</Words>
  <Characters>6901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DerevtsovVS</cp:lastModifiedBy>
  <cp:revision>9</cp:revision>
  <cp:lastPrinted>2015-02-11T05:48:00Z</cp:lastPrinted>
  <dcterms:created xsi:type="dcterms:W3CDTF">2015-08-11T06:42:00Z</dcterms:created>
  <dcterms:modified xsi:type="dcterms:W3CDTF">2015-11-27T02:39:00Z</dcterms:modified>
</cp:coreProperties>
</file>