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D39" w:rsidRPr="00024D39" w:rsidRDefault="00024D39" w:rsidP="00024D39">
      <w:pPr>
        <w:suppressAutoHyphens/>
        <w:rPr>
          <w:rFonts w:eastAsia="Times New Roman"/>
          <w:b/>
          <w:lang w:eastAsia="ar-SA"/>
        </w:rPr>
      </w:pPr>
      <w:r w:rsidRPr="00024D39">
        <w:rPr>
          <w:rFonts w:eastAsia="Times New Roman"/>
          <w:b/>
          <w:lang w:eastAsia="ar-SA"/>
        </w:rPr>
        <w:t>«ПРОЕКТ ДОГОВОРА»</w:t>
      </w:r>
    </w:p>
    <w:p w:rsidR="00024D39" w:rsidRPr="00024D39" w:rsidRDefault="00024D39" w:rsidP="00024D39">
      <w:pPr>
        <w:suppressAutoHyphens/>
        <w:spacing w:line="264" w:lineRule="auto"/>
        <w:ind w:right="97"/>
        <w:rPr>
          <w:rFonts w:eastAsia="Times New Roman"/>
          <w:lang w:eastAsia="ar-SA"/>
        </w:rPr>
      </w:pPr>
    </w:p>
    <w:p w:rsidR="00024D39" w:rsidRPr="00024D39" w:rsidRDefault="00024D39" w:rsidP="00024D39">
      <w:pPr>
        <w:suppressAutoHyphens/>
        <w:ind w:right="97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Договор поставки № _______</w:t>
      </w:r>
    </w:p>
    <w:p w:rsidR="00024D39" w:rsidRPr="00024D39" w:rsidRDefault="00024D39" w:rsidP="00024D39">
      <w:pPr>
        <w:widowControl w:val="0"/>
        <w:suppressAutoHyphens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г. Обнинск</w:t>
      </w:r>
      <w:r w:rsidRPr="00024D39">
        <w:rPr>
          <w:rFonts w:eastAsia="Times New Roman"/>
          <w:sz w:val="20"/>
          <w:szCs w:val="20"/>
          <w:lang w:eastAsia="ar-SA"/>
        </w:rPr>
        <w:tab/>
      </w:r>
      <w:r w:rsidRPr="00024D39">
        <w:rPr>
          <w:rFonts w:eastAsia="Times New Roman"/>
          <w:sz w:val="20"/>
          <w:szCs w:val="20"/>
          <w:lang w:eastAsia="ar-SA"/>
        </w:rPr>
        <w:tab/>
      </w:r>
      <w:r w:rsidRPr="00024D39">
        <w:rPr>
          <w:rFonts w:eastAsia="Times New Roman"/>
          <w:sz w:val="20"/>
          <w:szCs w:val="20"/>
          <w:lang w:eastAsia="ar-SA"/>
        </w:rPr>
        <w:tab/>
      </w:r>
      <w:r w:rsidRPr="00024D39">
        <w:rPr>
          <w:rFonts w:eastAsia="Times New Roman"/>
          <w:sz w:val="20"/>
          <w:szCs w:val="20"/>
          <w:lang w:eastAsia="ar-SA"/>
        </w:rPr>
        <w:tab/>
      </w:r>
      <w:r w:rsidRPr="00024D39">
        <w:rPr>
          <w:rFonts w:eastAsia="Times New Roman"/>
          <w:sz w:val="20"/>
          <w:szCs w:val="20"/>
          <w:lang w:eastAsia="ar-SA"/>
        </w:rPr>
        <w:tab/>
      </w:r>
      <w:r w:rsidRPr="00024D39">
        <w:rPr>
          <w:rFonts w:eastAsia="Times New Roman"/>
          <w:sz w:val="20"/>
          <w:szCs w:val="20"/>
          <w:lang w:eastAsia="ar-SA"/>
        </w:rPr>
        <w:tab/>
        <w:t xml:space="preserve">                                «____» ___________ 2014 г.</w:t>
      </w:r>
    </w:p>
    <w:p w:rsidR="00024D39" w:rsidRPr="00024D39" w:rsidRDefault="00024D39" w:rsidP="00024D39">
      <w:pPr>
        <w:suppressAutoHyphens/>
        <w:ind w:firstLine="709"/>
        <w:jc w:val="both"/>
        <w:rPr>
          <w:rFonts w:eastAsia="Times New Roman"/>
          <w:sz w:val="20"/>
          <w:szCs w:val="20"/>
          <w:lang w:eastAsia="ru-RU"/>
        </w:rPr>
      </w:pPr>
    </w:p>
    <w:p w:rsidR="00024D39" w:rsidRPr="00024D39" w:rsidRDefault="00024D39" w:rsidP="00024D39">
      <w:pPr>
        <w:suppressAutoHyphens/>
        <w:ind w:firstLine="709"/>
        <w:jc w:val="both"/>
        <w:rPr>
          <w:rFonts w:eastAsia="Times New Roman"/>
          <w:sz w:val="20"/>
          <w:szCs w:val="20"/>
          <w:lang w:eastAsia="ru-RU"/>
        </w:rPr>
      </w:pPr>
      <w:proofErr w:type="gramStart"/>
      <w:r w:rsidRPr="00024D39">
        <w:rPr>
          <w:rFonts w:eastAsia="Times New Roman"/>
          <w:sz w:val="20"/>
          <w:szCs w:val="20"/>
          <w:lang w:eastAsia="ru-RU"/>
        </w:rPr>
        <w:t xml:space="preserve">Федеральное государственное унитарное предприятие «Государственный научный центр Российской Федерации – Физико-энергетический институт имени </w:t>
      </w:r>
      <w:proofErr w:type="spellStart"/>
      <w:r w:rsidRPr="00024D39">
        <w:rPr>
          <w:rFonts w:eastAsia="Times New Roman"/>
          <w:sz w:val="20"/>
          <w:szCs w:val="20"/>
          <w:lang w:eastAsia="ru-RU"/>
        </w:rPr>
        <w:t>А.И.Лейпунского</w:t>
      </w:r>
      <w:proofErr w:type="spellEnd"/>
      <w:r w:rsidRPr="00024D39">
        <w:rPr>
          <w:rFonts w:eastAsia="Times New Roman"/>
          <w:sz w:val="20"/>
          <w:szCs w:val="20"/>
          <w:lang w:eastAsia="ru-RU"/>
        </w:rPr>
        <w:t xml:space="preserve">» (ФГУП «ГНЦ РФ-ФЭИ»), именуемое в дальнейшем «Покупатель», в лице финансового директора </w:t>
      </w:r>
      <w:proofErr w:type="spellStart"/>
      <w:r w:rsidRPr="00024D39">
        <w:rPr>
          <w:rFonts w:eastAsia="Times New Roman"/>
          <w:sz w:val="20"/>
          <w:szCs w:val="20"/>
          <w:lang w:eastAsia="ru-RU"/>
        </w:rPr>
        <w:t>Лебезова</w:t>
      </w:r>
      <w:proofErr w:type="spellEnd"/>
      <w:r w:rsidRPr="00024D39">
        <w:rPr>
          <w:rFonts w:eastAsia="Times New Roman"/>
          <w:sz w:val="20"/>
          <w:szCs w:val="20"/>
          <w:lang w:eastAsia="ru-RU"/>
        </w:rPr>
        <w:t xml:space="preserve"> Андрея Александровича, действующего на основании доверенности от 26.07.2013 г. № 224/02.01-07/565, с одной стороны, и  _____________________________, именуемое в дальнейшем «Поставщик», в лице _____________________________ действующего на основании ____________, с другой стороны, при совместном упоминании именуемые</w:t>
      </w:r>
      <w:proofErr w:type="gramEnd"/>
      <w:r w:rsidRPr="00024D39">
        <w:rPr>
          <w:rFonts w:eastAsia="Times New Roman"/>
          <w:sz w:val="20"/>
          <w:szCs w:val="20"/>
          <w:lang w:eastAsia="ru-RU"/>
        </w:rPr>
        <w:t xml:space="preserve"> «Стороны»,  по итогам запроса предложений на основании «Протокола рассмотрения и оценки заявок на участие в запросе предложений» от ._______._______.2014 № _______, заключили настоящий Договор о нижеследующем:</w:t>
      </w:r>
    </w:p>
    <w:p w:rsidR="00024D39" w:rsidRPr="00024D39" w:rsidRDefault="00024D39" w:rsidP="00024D39">
      <w:pPr>
        <w:suppressAutoHyphens/>
        <w:ind w:firstLine="709"/>
        <w:jc w:val="both"/>
        <w:rPr>
          <w:rFonts w:eastAsia="Times New Roman"/>
          <w:sz w:val="20"/>
          <w:szCs w:val="20"/>
          <w:lang w:eastAsia="ru-RU"/>
        </w:rPr>
      </w:pPr>
    </w:p>
    <w:p w:rsidR="00024D39" w:rsidRPr="00024D39" w:rsidRDefault="00024D39" w:rsidP="00024D39">
      <w:pPr>
        <w:suppressAutoHyphens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1. ПРЕДМЕТ ДОГОВОРА</w:t>
      </w:r>
    </w:p>
    <w:p w:rsidR="00024D39" w:rsidRPr="00024D39" w:rsidRDefault="00024D39" w:rsidP="00024D39">
      <w:pPr>
        <w:suppressAutoHyphens/>
        <w:ind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 xml:space="preserve">1.1. В соответствии с настоящим Договором Поставщик обязуется поставить технологическое оборудование, в том числе изготовить его, в соответствии со спецификацией (Приложение № 1), являющейся неотъемлемой частью настоящего Договора (далее по тексту «Товар»), а Покупатель обязуется оплатить и принять Товар. </w:t>
      </w:r>
    </w:p>
    <w:p w:rsidR="00024D39" w:rsidRPr="00024D39" w:rsidRDefault="00024D39" w:rsidP="00024D39">
      <w:pPr>
        <w:suppressAutoHyphens/>
        <w:ind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 xml:space="preserve">1.2. Основанием для заключения настоящего Договора является решение единой комиссии по размещению заказов на поставки товаров, выполнение работ, оказание услуг для ФГУП «ГНЦ РФ-ФЭИ». </w:t>
      </w:r>
    </w:p>
    <w:p w:rsidR="00024D39" w:rsidRPr="00024D39" w:rsidRDefault="00024D39" w:rsidP="00024D39">
      <w:pPr>
        <w:suppressAutoHyphens/>
        <w:ind w:firstLine="709"/>
        <w:jc w:val="left"/>
        <w:rPr>
          <w:rFonts w:eastAsia="Times New Roman"/>
          <w:sz w:val="20"/>
          <w:szCs w:val="20"/>
          <w:lang w:eastAsia="ar-SA"/>
        </w:rPr>
      </w:pPr>
    </w:p>
    <w:p w:rsidR="00024D39" w:rsidRPr="00024D39" w:rsidRDefault="00024D39" w:rsidP="00024D39">
      <w:pPr>
        <w:suppressAutoHyphens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2. ЦЕНА ДОГОВОРА И ПОРЯДОК РАСЧЕТОВ</w:t>
      </w:r>
    </w:p>
    <w:p w:rsidR="00024D39" w:rsidRPr="00024D39" w:rsidRDefault="00024D39" w:rsidP="00024D39">
      <w:pPr>
        <w:suppressAutoHyphens/>
        <w:ind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2.1. Общая сумма настоящего Договора составляет __________________________</w:t>
      </w:r>
      <w:r>
        <w:rPr>
          <w:rFonts w:eastAsia="Times New Roman"/>
          <w:sz w:val="20"/>
          <w:szCs w:val="20"/>
          <w:lang w:eastAsia="ar-SA"/>
        </w:rPr>
        <w:t>_____________</w:t>
      </w:r>
      <w:r w:rsidRPr="00024D39">
        <w:rPr>
          <w:rFonts w:eastAsia="Times New Roman"/>
          <w:sz w:val="20"/>
          <w:szCs w:val="20"/>
          <w:lang w:eastAsia="ar-SA"/>
        </w:rPr>
        <w:t xml:space="preserve">__ </w:t>
      </w:r>
    </w:p>
    <w:p w:rsidR="00024D39" w:rsidRPr="00024D39" w:rsidRDefault="00024D39" w:rsidP="00024D39">
      <w:pPr>
        <w:suppressAutoHyphens/>
        <w:ind w:left="720"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ab/>
      </w:r>
      <w:r w:rsidRPr="00024D39">
        <w:rPr>
          <w:rFonts w:eastAsia="Times New Roman"/>
          <w:sz w:val="20"/>
          <w:szCs w:val="20"/>
          <w:lang w:eastAsia="ar-SA"/>
        </w:rPr>
        <w:tab/>
      </w:r>
      <w:r w:rsidRPr="00024D39">
        <w:rPr>
          <w:rFonts w:eastAsia="Times New Roman"/>
          <w:sz w:val="20"/>
          <w:szCs w:val="20"/>
          <w:lang w:eastAsia="ar-SA"/>
        </w:rPr>
        <w:tab/>
      </w:r>
      <w:r w:rsidRPr="00024D39">
        <w:rPr>
          <w:rFonts w:eastAsia="Times New Roman"/>
          <w:sz w:val="20"/>
          <w:szCs w:val="20"/>
          <w:lang w:eastAsia="ar-SA"/>
        </w:rPr>
        <w:tab/>
      </w:r>
      <w:r w:rsidRPr="00024D39">
        <w:rPr>
          <w:rFonts w:eastAsia="Times New Roman"/>
          <w:sz w:val="20"/>
          <w:szCs w:val="20"/>
          <w:lang w:eastAsia="ar-SA"/>
        </w:rPr>
        <w:tab/>
      </w:r>
      <w:r w:rsidRPr="00024D39">
        <w:rPr>
          <w:rFonts w:eastAsia="Times New Roman"/>
          <w:sz w:val="20"/>
          <w:szCs w:val="20"/>
          <w:lang w:eastAsia="ar-SA"/>
        </w:rPr>
        <w:tab/>
      </w:r>
      <w:r w:rsidRPr="00024D39">
        <w:rPr>
          <w:rFonts w:eastAsia="Times New Roman"/>
          <w:sz w:val="20"/>
          <w:szCs w:val="20"/>
          <w:lang w:eastAsia="ar-SA"/>
        </w:rPr>
        <w:tab/>
        <w:t>(сумма цифрами и прописью)</w:t>
      </w:r>
    </w:p>
    <w:p w:rsidR="00024D39" w:rsidRPr="00024D39" w:rsidRDefault="00024D39" w:rsidP="00024D39">
      <w:pPr>
        <w:jc w:val="left"/>
        <w:rPr>
          <w:rFonts w:eastAsia="Times New Roman"/>
          <w:sz w:val="20"/>
          <w:szCs w:val="20"/>
          <w:lang w:eastAsia="ru-RU"/>
        </w:rPr>
      </w:pPr>
      <w:r w:rsidRPr="00024D39">
        <w:rPr>
          <w:rFonts w:eastAsia="Times New Roman"/>
          <w:sz w:val="20"/>
          <w:szCs w:val="20"/>
          <w:lang w:eastAsia="ru-RU"/>
        </w:rPr>
        <w:t xml:space="preserve">в </w:t>
      </w:r>
      <w:proofErr w:type="spellStart"/>
      <w:r w:rsidRPr="00024D39">
        <w:rPr>
          <w:rFonts w:eastAsia="Times New Roman"/>
          <w:sz w:val="20"/>
          <w:szCs w:val="20"/>
          <w:lang w:eastAsia="ru-RU"/>
        </w:rPr>
        <w:t>т.ч</w:t>
      </w:r>
      <w:proofErr w:type="spellEnd"/>
      <w:r w:rsidRPr="00024D39">
        <w:rPr>
          <w:rFonts w:eastAsia="Times New Roman"/>
          <w:sz w:val="20"/>
          <w:szCs w:val="20"/>
          <w:lang w:eastAsia="ru-RU"/>
        </w:rPr>
        <w:t>. НДС ________% ____________________________________________________</w:t>
      </w:r>
      <w:r>
        <w:rPr>
          <w:rFonts w:eastAsia="Times New Roman"/>
          <w:sz w:val="20"/>
          <w:szCs w:val="20"/>
          <w:lang w:eastAsia="ru-RU"/>
        </w:rPr>
        <w:t>__________</w:t>
      </w:r>
      <w:r w:rsidRPr="00024D39">
        <w:rPr>
          <w:rFonts w:eastAsia="Times New Roman"/>
          <w:sz w:val="20"/>
          <w:szCs w:val="20"/>
          <w:lang w:eastAsia="ru-RU"/>
        </w:rPr>
        <w:t>__________.</w:t>
      </w:r>
      <w:r w:rsidRPr="00024D39">
        <w:rPr>
          <w:rFonts w:eastAsia="Times New Roman"/>
          <w:sz w:val="20"/>
          <w:szCs w:val="20"/>
          <w:lang w:eastAsia="ru-RU"/>
        </w:rPr>
        <w:tab/>
      </w:r>
      <w:r w:rsidRPr="00024D39">
        <w:rPr>
          <w:rFonts w:eastAsia="Times New Roman"/>
          <w:sz w:val="20"/>
          <w:szCs w:val="20"/>
          <w:lang w:eastAsia="ru-RU"/>
        </w:rPr>
        <w:tab/>
      </w:r>
      <w:r w:rsidRPr="00024D39">
        <w:rPr>
          <w:rFonts w:eastAsia="Times New Roman"/>
          <w:sz w:val="20"/>
          <w:szCs w:val="20"/>
          <w:lang w:eastAsia="ru-RU"/>
        </w:rPr>
        <w:tab/>
      </w:r>
      <w:r w:rsidRPr="00024D39">
        <w:rPr>
          <w:rFonts w:eastAsia="Times New Roman"/>
          <w:sz w:val="20"/>
          <w:szCs w:val="20"/>
          <w:lang w:eastAsia="ru-RU"/>
        </w:rPr>
        <w:tab/>
      </w:r>
      <w:r w:rsidRPr="00024D39">
        <w:rPr>
          <w:rFonts w:eastAsia="Times New Roman"/>
          <w:sz w:val="20"/>
          <w:szCs w:val="20"/>
          <w:lang w:eastAsia="ru-RU"/>
        </w:rPr>
        <w:tab/>
      </w:r>
      <w:r w:rsidRPr="00024D39">
        <w:rPr>
          <w:rFonts w:eastAsia="Times New Roman"/>
          <w:sz w:val="20"/>
          <w:szCs w:val="20"/>
          <w:lang w:eastAsia="ru-RU"/>
        </w:rPr>
        <w:tab/>
      </w:r>
      <w:r w:rsidRPr="00024D39">
        <w:rPr>
          <w:rFonts w:eastAsia="Times New Roman"/>
          <w:sz w:val="20"/>
          <w:szCs w:val="20"/>
          <w:lang w:eastAsia="ru-RU"/>
        </w:rPr>
        <w:tab/>
        <w:t>(сумма цифрами и прописью)</w:t>
      </w:r>
    </w:p>
    <w:p w:rsidR="00024D39" w:rsidRPr="00024D39" w:rsidRDefault="00024D39" w:rsidP="00024D39">
      <w:pPr>
        <w:suppressAutoHyphens/>
        <w:ind w:firstLine="709"/>
        <w:jc w:val="both"/>
        <w:rPr>
          <w:rFonts w:eastAsia="Times New Roman"/>
          <w:color w:val="000000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 xml:space="preserve">2.2. Цена Договора является фиксированной и пересмотру не подлежит. </w:t>
      </w:r>
      <w:proofErr w:type="gramStart"/>
      <w:r w:rsidRPr="00024D39">
        <w:rPr>
          <w:rFonts w:eastAsia="Times New Roman"/>
          <w:color w:val="000000"/>
          <w:sz w:val="20"/>
          <w:szCs w:val="20"/>
          <w:lang w:eastAsia="ar-SA"/>
        </w:rPr>
        <w:t>В стоимость Товара включены расходы на изготовление, тару, упаковку, доставку, приемку товара на территории Покупателя в Калужской обл.,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024D39" w:rsidRPr="00024D39" w:rsidRDefault="00024D39" w:rsidP="00024D39">
      <w:pPr>
        <w:suppressAutoHyphens/>
        <w:ind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2.3. Финансирование по Договору осуществляется из собственных средств ФГУП «ГНЦ РФ-ФЭИ».</w:t>
      </w:r>
    </w:p>
    <w:p w:rsidR="00024D39" w:rsidRPr="00024D39" w:rsidRDefault="00024D39" w:rsidP="00024D39">
      <w:pPr>
        <w:suppressAutoHyphens/>
        <w:ind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2.4. Поставщик выставляет Покупателю счет, в котором указывается номенклатура, количество и цена Товара, согласно заказу последнего.</w:t>
      </w:r>
    </w:p>
    <w:p w:rsidR="00024D39" w:rsidRPr="00024D39" w:rsidRDefault="00024D39" w:rsidP="00024D39">
      <w:pPr>
        <w:suppressAutoHyphens/>
        <w:ind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2.5. Оплата по настоящему Договору производится путем перечисления денежных средств на расчетный счет Поставщика в следующем порядке:</w:t>
      </w:r>
    </w:p>
    <w:p w:rsidR="00024D39" w:rsidRPr="00024D39" w:rsidRDefault="00024D39" w:rsidP="00024D39">
      <w:pPr>
        <w:tabs>
          <w:tab w:val="num" w:pos="1134"/>
        </w:tabs>
        <w:suppressAutoHyphens/>
        <w:ind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color w:val="000000"/>
          <w:sz w:val="20"/>
          <w:szCs w:val="20"/>
          <w:lang w:eastAsia="ar-SA"/>
        </w:rPr>
        <w:t>2.5.1.</w:t>
      </w:r>
      <w:r w:rsidRPr="00024D39">
        <w:rPr>
          <w:rFonts w:eastAsia="Times New Roman"/>
          <w:sz w:val="20"/>
          <w:szCs w:val="20"/>
          <w:lang w:eastAsia="ar-SA"/>
        </w:rPr>
        <w:t xml:space="preserve"> Оплата 100% в течение 14 рабочих дней со дня получения Товара и на основании выставленного счета.</w:t>
      </w:r>
    </w:p>
    <w:p w:rsidR="00024D39" w:rsidRPr="00024D39" w:rsidRDefault="00024D39" w:rsidP="00024D39">
      <w:pPr>
        <w:tabs>
          <w:tab w:val="num" w:pos="1134"/>
        </w:tabs>
        <w:suppressAutoHyphens/>
        <w:ind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2.5.2. Датой оплаты считается дата списания денежных сре</w:t>
      </w:r>
      <w:proofErr w:type="gramStart"/>
      <w:r w:rsidRPr="00024D39">
        <w:rPr>
          <w:rFonts w:eastAsia="Times New Roman"/>
          <w:sz w:val="20"/>
          <w:szCs w:val="20"/>
          <w:lang w:eastAsia="ar-SA"/>
        </w:rPr>
        <w:t>дств с р</w:t>
      </w:r>
      <w:proofErr w:type="gramEnd"/>
      <w:r w:rsidRPr="00024D39">
        <w:rPr>
          <w:rFonts w:eastAsia="Times New Roman"/>
          <w:sz w:val="20"/>
          <w:szCs w:val="20"/>
          <w:lang w:eastAsia="ar-SA"/>
        </w:rPr>
        <w:t>асчетного счета Покупателя.</w:t>
      </w:r>
    </w:p>
    <w:p w:rsidR="00024D39" w:rsidRPr="00024D39" w:rsidRDefault="00024D39" w:rsidP="00024D39">
      <w:pPr>
        <w:tabs>
          <w:tab w:val="num" w:pos="1134"/>
        </w:tabs>
        <w:suppressAutoHyphens/>
        <w:ind w:left="283" w:firstLine="720"/>
        <w:jc w:val="left"/>
        <w:rPr>
          <w:rFonts w:eastAsia="Times New Roman"/>
          <w:sz w:val="20"/>
          <w:szCs w:val="20"/>
          <w:lang w:eastAsia="ar-SA"/>
        </w:rPr>
      </w:pPr>
    </w:p>
    <w:p w:rsidR="00024D39" w:rsidRPr="00024D39" w:rsidRDefault="00024D39" w:rsidP="00024D39">
      <w:pPr>
        <w:suppressAutoHyphens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3. ПОРЯДОК И СРОКИ ПОСТАВКИ</w:t>
      </w:r>
    </w:p>
    <w:p w:rsidR="00024D39" w:rsidRPr="00024D39" w:rsidRDefault="00024D39" w:rsidP="00024D39">
      <w:pPr>
        <w:numPr>
          <w:ilvl w:val="1"/>
          <w:numId w:val="2"/>
        </w:numPr>
        <w:tabs>
          <w:tab w:val="clear" w:pos="360"/>
          <w:tab w:val="num" w:pos="0"/>
          <w:tab w:val="left" w:pos="1134"/>
        </w:tabs>
        <w:suppressAutoHyphens/>
        <w:ind w:left="0" w:firstLine="709"/>
        <w:jc w:val="both"/>
        <w:rPr>
          <w:rFonts w:eastAsia="Times New Roman"/>
          <w:sz w:val="20"/>
          <w:szCs w:val="20"/>
          <w:lang w:eastAsia="ru-RU"/>
        </w:rPr>
      </w:pPr>
      <w:r w:rsidRPr="00024D39">
        <w:rPr>
          <w:rFonts w:eastAsia="Times New Roman"/>
          <w:sz w:val="20"/>
          <w:szCs w:val="20"/>
          <w:lang w:eastAsia="ru-RU"/>
        </w:rPr>
        <w:t>Поставка Товара должна быть осуществлена в полном объеме ______________ 2014 года. Возможна досрочная поставка, при этом Поставщик обязан в срок не позднее 2-х рабочих дней до планируемой даты поставки Товара уведомить об этом  Покупателя.</w:t>
      </w:r>
    </w:p>
    <w:p w:rsidR="00024D39" w:rsidRPr="00024D39" w:rsidRDefault="00024D39" w:rsidP="00024D39">
      <w:pPr>
        <w:numPr>
          <w:ilvl w:val="1"/>
          <w:numId w:val="2"/>
        </w:numPr>
        <w:tabs>
          <w:tab w:val="clear" w:pos="360"/>
          <w:tab w:val="num" w:pos="0"/>
          <w:tab w:val="left" w:pos="1134"/>
        </w:tabs>
        <w:suppressAutoHyphens/>
        <w:ind w:left="0" w:firstLine="709"/>
        <w:jc w:val="both"/>
        <w:rPr>
          <w:rFonts w:eastAsia="Times New Roman"/>
          <w:sz w:val="20"/>
          <w:szCs w:val="20"/>
          <w:lang w:eastAsia="ru-RU"/>
        </w:rPr>
      </w:pPr>
      <w:r w:rsidRPr="00024D39">
        <w:rPr>
          <w:rFonts w:eastAsia="Times New Roman"/>
          <w:sz w:val="20"/>
          <w:szCs w:val="20"/>
          <w:lang w:eastAsia="ru-RU"/>
        </w:rPr>
        <w:t>Поставка Товара осуществляется путем его доставки на склад Покупателя, расположенного по адресу: Калужская обл., г. Обнинск, пл. Бондаренко, д. 1.</w:t>
      </w:r>
    </w:p>
    <w:p w:rsidR="00024D39" w:rsidRPr="00024D39" w:rsidRDefault="00024D39" w:rsidP="00024D39">
      <w:pPr>
        <w:numPr>
          <w:ilvl w:val="1"/>
          <w:numId w:val="2"/>
        </w:numPr>
        <w:tabs>
          <w:tab w:val="clear" w:pos="360"/>
          <w:tab w:val="num" w:pos="0"/>
          <w:tab w:val="left" w:pos="1134"/>
        </w:tabs>
        <w:suppressAutoHyphens/>
        <w:ind w:left="0" w:firstLine="709"/>
        <w:jc w:val="both"/>
        <w:rPr>
          <w:rFonts w:eastAsia="Times New Roman"/>
          <w:sz w:val="20"/>
          <w:szCs w:val="20"/>
          <w:lang w:eastAsia="ru-RU"/>
        </w:rPr>
      </w:pPr>
      <w:proofErr w:type="gramStart"/>
      <w:r w:rsidRPr="00024D39">
        <w:rPr>
          <w:rFonts w:eastAsia="Times New Roman"/>
          <w:sz w:val="20"/>
          <w:szCs w:val="20"/>
          <w:lang w:eastAsia="ru-RU"/>
        </w:rPr>
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Обнинске.</w:t>
      </w:r>
      <w:proofErr w:type="gramEnd"/>
      <w:r w:rsidRPr="00024D39">
        <w:rPr>
          <w:rFonts w:eastAsia="Times New Roman"/>
          <w:sz w:val="20"/>
          <w:szCs w:val="20"/>
          <w:lang w:eastAsia="ru-RU"/>
        </w:rPr>
        <w:t xml:space="preserve"> В комплект поставки должны входить паспорт и документация (инструкция по эксплуатации) на русском языке, с обязательным проставлением штампа Поставщика.</w:t>
      </w:r>
    </w:p>
    <w:p w:rsidR="00024D39" w:rsidRPr="00024D39" w:rsidRDefault="00024D39" w:rsidP="00024D39">
      <w:pPr>
        <w:numPr>
          <w:ilvl w:val="1"/>
          <w:numId w:val="2"/>
        </w:numPr>
        <w:tabs>
          <w:tab w:val="clear" w:pos="360"/>
          <w:tab w:val="num" w:pos="0"/>
          <w:tab w:val="left" w:pos="1134"/>
        </w:tabs>
        <w:suppressAutoHyphens/>
        <w:ind w:left="0" w:firstLine="709"/>
        <w:jc w:val="both"/>
        <w:rPr>
          <w:rFonts w:eastAsia="Times New Roman"/>
          <w:sz w:val="20"/>
          <w:szCs w:val="20"/>
          <w:lang w:eastAsia="ru-RU"/>
        </w:rPr>
      </w:pPr>
      <w:r w:rsidRPr="00024D39">
        <w:rPr>
          <w:rFonts w:eastAsia="Times New Roman"/>
          <w:sz w:val="20"/>
          <w:szCs w:val="20"/>
          <w:lang w:eastAsia="ru-RU"/>
        </w:rPr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 с последующими изменениями и дополнениями.</w:t>
      </w:r>
    </w:p>
    <w:p w:rsidR="00024D39" w:rsidRPr="00024D39" w:rsidRDefault="00024D39" w:rsidP="00024D39">
      <w:pPr>
        <w:numPr>
          <w:ilvl w:val="1"/>
          <w:numId w:val="2"/>
        </w:numPr>
        <w:tabs>
          <w:tab w:val="clear" w:pos="360"/>
          <w:tab w:val="num" w:pos="0"/>
          <w:tab w:val="left" w:pos="1134"/>
        </w:tabs>
        <w:suppressAutoHyphens/>
        <w:ind w:left="0" w:firstLine="709"/>
        <w:jc w:val="both"/>
        <w:rPr>
          <w:rFonts w:eastAsia="Times New Roman"/>
          <w:sz w:val="20"/>
          <w:szCs w:val="20"/>
          <w:lang w:eastAsia="ru-RU"/>
        </w:rPr>
      </w:pPr>
      <w:r w:rsidRPr="00024D39">
        <w:rPr>
          <w:rFonts w:eastAsia="Times New Roman"/>
          <w:sz w:val="20"/>
          <w:szCs w:val="20"/>
          <w:lang w:eastAsia="ru-RU"/>
        </w:rPr>
        <w:t xml:space="preserve"> Сопроводительные документы (товарные накладные) передаются Покупателю одновременно с получением Товара.</w:t>
      </w:r>
    </w:p>
    <w:p w:rsidR="00024D39" w:rsidRPr="00024D39" w:rsidRDefault="00024D39" w:rsidP="00024D39">
      <w:pPr>
        <w:tabs>
          <w:tab w:val="left" w:pos="1134"/>
        </w:tabs>
        <w:jc w:val="both"/>
        <w:rPr>
          <w:rFonts w:eastAsia="Times New Roman"/>
          <w:sz w:val="20"/>
          <w:szCs w:val="20"/>
          <w:lang w:eastAsia="ru-RU"/>
        </w:rPr>
      </w:pPr>
    </w:p>
    <w:p w:rsidR="00024D39" w:rsidRPr="00024D39" w:rsidRDefault="00024D39" w:rsidP="00024D39">
      <w:pPr>
        <w:suppressAutoHyphens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4. ХАРАКТЕРИСТИКИ И КАЧЕСТВО ПОСТАВЛЯЕМЫХ ТОВАРОВ</w:t>
      </w:r>
    </w:p>
    <w:p w:rsidR="00024D39" w:rsidRPr="00024D39" w:rsidRDefault="00024D39" w:rsidP="00024D39">
      <w:pPr>
        <w:numPr>
          <w:ilvl w:val="1"/>
          <w:numId w:val="3"/>
        </w:numPr>
        <w:tabs>
          <w:tab w:val="clear" w:pos="360"/>
          <w:tab w:val="num" w:pos="142"/>
        </w:tabs>
        <w:suppressAutoHyphens/>
        <w:ind w:left="0" w:firstLine="709"/>
        <w:jc w:val="both"/>
        <w:rPr>
          <w:rFonts w:eastAsia="Times New Roman"/>
          <w:sz w:val="20"/>
          <w:szCs w:val="20"/>
          <w:lang w:eastAsia="ru-RU"/>
        </w:rPr>
      </w:pPr>
      <w:r w:rsidRPr="00024D39">
        <w:rPr>
          <w:rFonts w:eastAsia="Times New Roman"/>
          <w:sz w:val="20"/>
          <w:szCs w:val="20"/>
          <w:lang w:eastAsia="ru-RU"/>
        </w:rPr>
        <w:t xml:space="preserve">Поставляемый Товар должен быть оригинальным, не восстановленным. 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 </w:t>
      </w:r>
    </w:p>
    <w:p w:rsidR="00024D39" w:rsidRPr="00024D39" w:rsidRDefault="00024D39" w:rsidP="00024D39">
      <w:pPr>
        <w:numPr>
          <w:ilvl w:val="1"/>
          <w:numId w:val="3"/>
        </w:numPr>
        <w:tabs>
          <w:tab w:val="clear" w:pos="360"/>
          <w:tab w:val="num" w:pos="142"/>
        </w:tabs>
        <w:suppressAutoHyphens/>
        <w:ind w:left="0" w:firstLine="709"/>
        <w:jc w:val="both"/>
        <w:rPr>
          <w:rFonts w:eastAsia="Times New Roman"/>
          <w:sz w:val="20"/>
          <w:szCs w:val="20"/>
          <w:lang w:eastAsia="ru-RU"/>
        </w:rPr>
      </w:pPr>
      <w:r w:rsidRPr="00024D39">
        <w:rPr>
          <w:rFonts w:eastAsia="Times New Roman"/>
          <w:sz w:val="20"/>
          <w:szCs w:val="20"/>
          <w:lang w:eastAsia="ru-RU"/>
        </w:rPr>
        <w:lastRenderedPageBreak/>
        <w:t>Товар должен находиться в упаковке производителя. Упаковка должна исключать воздействие атмосферных осадков и механических повреждений при транспортировке.</w:t>
      </w:r>
    </w:p>
    <w:p w:rsidR="00024D39" w:rsidRPr="00024D39" w:rsidRDefault="00024D39" w:rsidP="00024D39">
      <w:pPr>
        <w:suppressAutoHyphens/>
        <w:rPr>
          <w:rFonts w:eastAsia="Times New Roman"/>
          <w:sz w:val="20"/>
          <w:szCs w:val="20"/>
          <w:lang w:eastAsia="ar-SA"/>
        </w:rPr>
      </w:pPr>
    </w:p>
    <w:p w:rsidR="00024D39" w:rsidRPr="00024D39" w:rsidRDefault="00024D39" w:rsidP="00024D39">
      <w:pPr>
        <w:suppressAutoHyphens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5. ОТВЕТСТВЕННОСТЬ СТОРОН</w:t>
      </w:r>
    </w:p>
    <w:p w:rsidR="00024D39" w:rsidRPr="00024D39" w:rsidRDefault="00024D39" w:rsidP="00024D39">
      <w:pPr>
        <w:numPr>
          <w:ilvl w:val="1"/>
          <w:numId w:val="4"/>
        </w:numPr>
        <w:tabs>
          <w:tab w:val="clear" w:pos="360"/>
          <w:tab w:val="num" w:pos="142"/>
          <w:tab w:val="left" w:pos="1134"/>
          <w:tab w:val="left" w:pos="1276"/>
        </w:tabs>
        <w:suppressAutoHyphens/>
        <w:ind w:left="0"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В случае неисполнения или ненадлежащего исполнения обязательств, возникших из настоящего договора, Стороны несут ответственность в соответствии с действующим законодательством Российской Федерации.</w:t>
      </w:r>
    </w:p>
    <w:p w:rsidR="00024D39" w:rsidRPr="00024D39" w:rsidRDefault="00024D39" w:rsidP="00024D39">
      <w:pPr>
        <w:numPr>
          <w:ilvl w:val="1"/>
          <w:numId w:val="4"/>
        </w:numPr>
        <w:tabs>
          <w:tab w:val="clear" w:pos="360"/>
          <w:tab w:val="num" w:pos="142"/>
          <w:tab w:val="left" w:pos="1134"/>
        </w:tabs>
        <w:suppressAutoHyphens/>
        <w:ind w:left="0"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При несоблюдении предусмотренного настоящим Договором срока поставки заказанного товара, Поставщик оплачивает Покупателю пени в размере 0,5% от стоимости товара за каждый день  просрочки.</w:t>
      </w:r>
    </w:p>
    <w:p w:rsidR="00024D39" w:rsidRPr="00024D39" w:rsidRDefault="00024D39" w:rsidP="00024D39">
      <w:pPr>
        <w:numPr>
          <w:ilvl w:val="1"/>
          <w:numId w:val="4"/>
        </w:numPr>
        <w:tabs>
          <w:tab w:val="clear" w:pos="360"/>
          <w:tab w:val="num" w:pos="142"/>
          <w:tab w:val="left" w:pos="709"/>
          <w:tab w:val="left" w:pos="1134"/>
        </w:tabs>
        <w:suppressAutoHyphens/>
        <w:ind w:left="0"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Убытки, вызванные неисполнением или ненадлежащим исполнением Поставщиком своих обязательств, предусмотренных настоящим Договором, подлежат оплате в полной сумме сверх неустойки.</w:t>
      </w:r>
    </w:p>
    <w:p w:rsidR="00024D39" w:rsidRPr="00024D39" w:rsidRDefault="00024D39" w:rsidP="00024D39">
      <w:pPr>
        <w:numPr>
          <w:ilvl w:val="1"/>
          <w:numId w:val="4"/>
        </w:numPr>
        <w:tabs>
          <w:tab w:val="left" w:pos="1134"/>
        </w:tabs>
        <w:suppressAutoHyphens/>
        <w:ind w:left="0"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 xml:space="preserve">Уплата неустойки не освобождает Стороны от исполнения обязательств, предусмотренным настоящим Договором. </w:t>
      </w:r>
    </w:p>
    <w:p w:rsidR="00024D39" w:rsidRPr="00024D39" w:rsidRDefault="00024D39" w:rsidP="00024D39">
      <w:pPr>
        <w:suppressAutoHyphens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6. ГАРАНТИЙНЫЕ ОБЯЗАТЕЛЬСТВА</w:t>
      </w:r>
    </w:p>
    <w:p w:rsidR="00024D39" w:rsidRPr="00024D39" w:rsidRDefault="00024D39" w:rsidP="00024D39">
      <w:pPr>
        <w:numPr>
          <w:ilvl w:val="1"/>
          <w:numId w:val="1"/>
        </w:numPr>
        <w:tabs>
          <w:tab w:val="clear" w:pos="360"/>
          <w:tab w:val="left" w:pos="1134"/>
        </w:tabs>
        <w:suppressAutoHyphens/>
        <w:ind w:left="0"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Срок гарантийного обслуживания на оборудование составляет 12 месяцев с момента поставки товара Покупателю. Гарантия на проданные изделия подразумевает под собой бесплатный ремонт либо замену в случае невозможности ремонта в течение гарантийного срока. Основанием для принятия Товара в ремонт является документ, подтверждающий факт покупки данного Товара у Поставщика.</w:t>
      </w:r>
    </w:p>
    <w:p w:rsidR="00024D39" w:rsidRPr="00024D39" w:rsidRDefault="00024D39" w:rsidP="00024D39">
      <w:pPr>
        <w:numPr>
          <w:ilvl w:val="1"/>
          <w:numId w:val="1"/>
        </w:numPr>
        <w:tabs>
          <w:tab w:val="clear" w:pos="360"/>
          <w:tab w:val="left" w:pos="1134"/>
        </w:tabs>
        <w:suppressAutoHyphens/>
        <w:ind w:left="0"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В период действия гарантийного срока Поставщик обязуется в течение 5-х рабочих дней после обращения вывезти Товар от Покупателя на ремонт.</w:t>
      </w:r>
    </w:p>
    <w:p w:rsidR="00024D39" w:rsidRPr="00024D39" w:rsidRDefault="00024D39" w:rsidP="00024D39">
      <w:pPr>
        <w:numPr>
          <w:ilvl w:val="1"/>
          <w:numId w:val="1"/>
        </w:numPr>
        <w:tabs>
          <w:tab w:val="clear" w:pos="360"/>
          <w:tab w:val="left" w:pos="1134"/>
        </w:tabs>
        <w:suppressAutoHyphens/>
        <w:ind w:left="0"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На время гарантийного ремонта Поставщик предоставляет Покупателю во временное пользование Товар, функционально аналогичный неисправному, до момента восстановления работоспособности вышедшего из строя Товара.</w:t>
      </w:r>
    </w:p>
    <w:p w:rsidR="00024D39" w:rsidRPr="00024D39" w:rsidRDefault="00024D39" w:rsidP="00024D39">
      <w:pPr>
        <w:numPr>
          <w:ilvl w:val="1"/>
          <w:numId w:val="1"/>
        </w:numPr>
        <w:tabs>
          <w:tab w:val="clear" w:pos="360"/>
          <w:tab w:val="left" w:pos="1134"/>
        </w:tabs>
        <w:suppressAutoHyphens/>
        <w:ind w:left="0"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Гарантия не распространяется  на следующий Товар: изделия, не имеющие маркировки, изделия с механическими, термическими, экстремальными электрическими повреждениями, изделия со следами небрежной эксплуатации.</w:t>
      </w:r>
    </w:p>
    <w:p w:rsidR="00024D39" w:rsidRPr="00024D39" w:rsidRDefault="00024D39" w:rsidP="00024D39">
      <w:pPr>
        <w:numPr>
          <w:ilvl w:val="1"/>
          <w:numId w:val="1"/>
        </w:numPr>
        <w:tabs>
          <w:tab w:val="clear" w:pos="360"/>
          <w:tab w:val="left" w:pos="1134"/>
        </w:tabs>
        <w:suppressAutoHyphens/>
        <w:ind w:left="0"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Доставка на гарантийный ремонт осуществляется силами и за счет Поставщика.</w:t>
      </w:r>
    </w:p>
    <w:p w:rsidR="00024D39" w:rsidRPr="00024D39" w:rsidRDefault="00024D39" w:rsidP="00024D39">
      <w:pPr>
        <w:suppressAutoHyphens/>
        <w:ind w:left="360"/>
        <w:jc w:val="left"/>
        <w:rPr>
          <w:rFonts w:eastAsia="Times New Roman"/>
          <w:sz w:val="20"/>
          <w:szCs w:val="20"/>
          <w:lang w:eastAsia="ar-SA"/>
        </w:rPr>
      </w:pPr>
    </w:p>
    <w:p w:rsidR="00024D39" w:rsidRPr="00024D39" w:rsidRDefault="00024D39" w:rsidP="00024D39">
      <w:pPr>
        <w:suppressAutoHyphens/>
        <w:ind w:left="283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7. ОБСТОЯТЕЛЬСТВА НЕПРЕОДОЛИМОЙ СИЛЫ</w:t>
      </w:r>
    </w:p>
    <w:p w:rsidR="00024D39" w:rsidRPr="00024D39" w:rsidRDefault="00024D39" w:rsidP="00024D39">
      <w:pPr>
        <w:numPr>
          <w:ilvl w:val="1"/>
          <w:numId w:val="5"/>
        </w:numPr>
        <w:tabs>
          <w:tab w:val="clear" w:pos="360"/>
          <w:tab w:val="num" w:pos="0"/>
          <w:tab w:val="left" w:pos="1134"/>
        </w:tabs>
        <w:suppressAutoHyphens/>
        <w:ind w:left="0"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 xml:space="preserve">Ни одна из Сторон не несет ответственность перед другой Стороной за неисполнение обязательств по настоящему Договору, обусловленное действием обстоятельств непреодолимой силы, т.е. чрезвычайных и непредотвратимых при данных условиях обстоятельств, в </w:t>
      </w:r>
      <w:proofErr w:type="spellStart"/>
      <w:r w:rsidRPr="00024D39">
        <w:rPr>
          <w:rFonts w:eastAsia="Times New Roman"/>
          <w:sz w:val="20"/>
          <w:szCs w:val="20"/>
          <w:lang w:eastAsia="ar-SA"/>
        </w:rPr>
        <w:t>т.ч</w:t>
      </w:r>
      <w:proofErr w:type="spellEnd"/>
      <w:r w:rsidRPr="00024D39">
        <w:rPr>
          <w:rFonts w:eastAsia="Times New Roman"/>
          <w:sz w:val="20"/>
          <w:szCs w:val="20"/>
          <w:lang w:eastAsia="ar-SA"/>
        </w:rPr>
        <w:t>. объявленная или фактическая война, гражданские волнения, эпидемии, блокада, пожары, землетрясения, наводнения.</w:t>
      </w:r>
    </w:p>
    <w:p w:rsidR="00024D39" w:rsidRPr="00024D39" w:rsidRDefault="00024D39" w:rsidP="00024D39">
      <w:pPr>
        <w:numPr>
          <w:ilvl w:val="1"/>
          <w:numId w:val="5"/>
        </w:numPr>
        <w:tabs>
          <w:tab w:val="clear" w:pos="360"/>
          <w:tab w:val="num" w:pos="0"/>
          <w:tab w:val="left" w:pos="1134"/>
        </w:tabs>
        <w:suppressAutoHyphens/>
        <w:ind w:left="0"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Сторона, не исполняющая обязательств по настоящему Договору вследствие действия непреодолимой силы, должна незамедлительно известить другую Сторону о таких обстоятельствах и их влиянии на исполнение обязательств по Договору любыми средствами связи.</w:t>
      </w:r>
    </w:p>
    <w:p w:rsidR="00024D39" w:rsidRPr="00024D39" w:rsidRDefault="00024D39" w:rsidP="00024D39">
      <w:pPr>
        <w:tabs>
          <w:tab w:val="left" w:pos="1134"/>
        </w:tabs>
        <w:suppressAutoHyphens/>
        <w:ind w:left="283"/>
        <w:jc w:val="left"/>
        <w:rPr>
          <w:rFonts w:eastAsia="Times New Roman"/>
          <w:sz w:val="20"/>
          <w:szCs w:val="20"/>
          <w:lang w:eastAsia="ar-SA"/>
        </w:rPr>
      </w:pPr>
    </w:p>
    <w:p w:rsidR="00024D39" w:rsidRPr="00024D39" w:rsidRDefault="00024D39" w:rsidP="00024D39">
      <w:pPr>
        <w:suppressAutoHyphens/>
        <w:ind w:left="283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8. ПОРЯДОК РАЗРЕШЕНИЯ СПОРОВ</w:t>
      </w:r>
    </w:p>
    <w:p w:rsidR="00024D39" w:rsidRPr="00024D39" w:rsidRDefault="00024D39" w:rsidP="00024D39">
      <w:pPr>
        <w:numPr>
          <w:ilvl w:val="1"/>
          <w:numId w:val="6"/>
        </w:numPr>
        <w:tabs>
          <w:tab w:val="clear" w:pos="1211"/>
          <w:tab w:val="left" w:pos="709"/>
          <w:tab w:val="num" w:pos="851"/>
        </w:tabs>
        <w:suppressAutoHyphens/>
        <w:ind w:left="0"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Все споры и разногласия разрешаются путем переговоров между Сторонами. Если соглашение не достигнуто, то разрешение противоречий производится в претензионном порядке.</w:t>
      </w:r>
    </w:p>
    <w:p w:rsidR="00024D39" w:rsidRPr="00024D39" w:rsidRDefault="00024D39" w:rsidP="00024D39">
      <w:pPr>
        <w:numPr>
          <w:ilvl w:val="1"/>
          <w:numId w:val="7"/>
        </w:numPr>
        <w:tabs>
          <w:tab w:val="left" w:pos="709"/>
          <w:tab w:val="num" w:pos="851"/>
        </w:tabs>
        <w:suppressAutoHyphens/>
        <w:ind w:left="0"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Все претензии должны предъявляться письменно. Стороны устанавливают, что все возможные претензии по настоящему Договору должны быть рассмотрены сторонами в течение 10-ти дней со дня получения претензии.</w:t>
      </w:r>
    </w:p>
    <w:p w:rsidR="00024D39" w:rsidRPr="00024D39" w:rsidRDefault="00024D39" w:rsidP="00024D39">
      <w:pPr>
        <w:numPr>
          <w:ilvl w:val="1"/>
          <w:numId w:val="7"/>
        </w:numPr>
        <w:tabs>
          <w:tab w:val="left" w:pos="709"/>
          <w:tab w:val="num" w:pos="851"/>
        </w:tabs>
        <w:suppressAutoHyphens/>
        <w:ind w:left="0"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 и правовой экспертизы» в соответствии с его регламентом. Решение Третейского суда является окончательным.</w:t>
      </w:r>
    </w:p>
    <w:p w:rsidR="00024D39" w:rsidRPr="00024D39" w:rsidRDefault="00024D39" w:rsidP="00024D39">
      <w:pPr>
        <w:tabs>
          <w:tab w:val="num" w:pos="360"/>
        </w:tabs>
        <w:suppressAutoHyphens/>
        <w:ind w:left="283"/>
        <w:jc w:val="left"/>
        <w:rPr>
          <w:rFonts w:eastAsia="Times New Roman"/>
          <w:sz w:val="20"/>
          <w:szCs w:val="20"/>
          <w:lang w:eastAsia="ar-SA"/>
        </w:rPr>
      </w:pPr>
    </w:p>
    <w:p w:rsidR="00024D39" w:rsidRPr="00024D39" w:rsidRDefault="00024D39" w:rsidP="00024D39">
      <w:pPr>
        <w:suppressAutoHyphens/>
        <w:ind w:left="283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9. СРОК ДЕЙСТВИЯ И ПОРЯДОК РАСТОРЖЕНИЯ ДОГОВОРА</w:t>
      </w:r>
    </w:p>
    <w:p w:rsidR="00024D39" w:rsidRPr="00024D39" w:rsidRDefault="00024D39" w:rsidP="00024D39">
      <w:pPr>
        <w:numPr>
          <w:ilvl w:val="1"/>
          <w:numId w:val="8"/>
        </w:numPr>
        <w:tabs>
          <w:tab w:val="clear" w:pos="2345"/>
          <w:tab w:val="left" w:pos="1134"/>
        </w:tabs>
        <w:suppressAutoHyphens/>
        <w:ind w:left="0"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Договор вступает в силу с момента подписания его обеими Сторонами и действует до момента выполнения ими принятых на себя обязательств.</w:t>
      </w:r>
    </w:p>
    <w:p w:rsidR="00024D39" w:rsidRPr="00024D39" w:rsidRDefault="00024D39" w:rsidP="00024D39">
      <w:pPr>
        <w:numPr>
          <w:ilvl w:val="1"/>
          <w:numId w:val="8"/>
        </w:numPr>
        <w:tabs>
          <w:tab w:val="clear" w:pos="2345"/>
          <w:tab w:val="left" w:pos="1134"/>
        </w:tabs>
        <w:suppressAutoHyphens/>
        <w:ind w:left="0" w:firstLine="709"/>
        <w:jc w:val="both"/>
        <w:rPr>
          <w:rFonts w:eastAsia="Times New Roman"/>
          <w:sz w:val="20"/>
          <w:szCs w:val="20"/>
          <w:lang w:eastAsia="ar-SA"/>
        </w:rPr>
      </w:pPr>
      <w:proofErr w:type="gramStart"/>
      <w:r w:rsidRPr="00024D39">
        <w:rPr>
          <w:rFonts w:eastAsia="Times New Roman"/>
          <w:sz w:val="20"/>
          <w:szCs w:val="20"/>
          <w:lang w:eastAsia="ar-SA"/>
        </w:rPr>
        <w:t>Договор</w:t>
      </w:r>
      <w:proofErr w:type="gramEnd"/>
      <w:r w:rsidRPr="00024D39">
        <w:rPr>
          <w:rFonts w:eastAsia="Times New Roman"/>
          <w:sz w:val="20"/>
          <w:szCs w:val="20"/>
          <w:lang w:eastAsia="ar-SA"/>
        </w:rPr>
        <w:t xml:space="preserve"> может быть расторгнут по письменному соглашению Сторон.</w:t>
      </w:r>
    </w:p>
    <w:p w:rsidR="00024D39" w:rsidRPr="00024D39" w:rsidRDefault="00024D39" w:rsidP="00024D39">
      <w:pPr>
        <w:numPr>
          <w:ilvl w:val="1"/>
          <w:numId w:val="8"/>
        </w:numPr>
        <w:tabs>
          <w:tab w:val="clear" w:pos="2345"/>
          <w:tab w:val="left" w:pos="1134"/>
          <w:tab w:val="num" w:pos="1211"/>
        </w:tabs>
        <w:suppressAutoHyphens/>
        <w:ind w:left="0"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 xml:space="preserve">Покупатель имеет право отказаться от исполнения настоящего Договора в случаях, предусмотренных законодательством, а также в случае однократного нарушения Поставщиком срока поставки более чем на 10 (десять) дней, при этом Поставщик обязан оплатить пени, начисляемые согласно п. 5.2. настоящего Договора до даты его расторжения, а также возместить убытки, причиненные его прекращением. </w:t>
      </w:r>
    </w:p>
    <w:p w:rsidR="00024D39" w:rsidRPr="00024D39" w:rsidRDefault="00024D39" w:rsidP="00024D39">
      <w:pPr>
        <w:tabs>
          <w:tab w:val="left" w:pos="1134"/>
          <w:tab w:val="num" w:pos="1211"/>
        </w:tabs>
        <w:suppressAutoHyphens/>
        <w:ind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 xml:space="preserve">Уведомление об одностороннем отказе Покупателя от исполнения Договора направляется по почте по месту нахождения Поставщика. Договор считается расторгнутым </w:t>
      </w:r>
      <w:proofErr w:type="gramStart"/>
      <w:r w:rsidRPr="00024D39">
        <w:rPr>
          <w:rFonts w:eastAsia="Times New Roman"/>
          <w:sz w:val="20"/>
          <w:szCs w:val="20"/>
          <w:lang w:eastAsia="ar-SA"/>
        </w:rPr>
        <w:t>с даты получения</w:t>
      </w:r>
      <w:proofErr w:type="gramEnd"/>
      <w:r w:rsidRPr="00024D39">
        <w:rPr>
          <w:rFonts w:eastAsia="Times New Roman"/>
          <w:sz w:val="20"/>
          <w:szCs w:val="20"/>
          <w:lang w:eastAsia="ar-SA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024D39" w:rsidRPr="00024D39" w:rsidRDefault="00024D39" w:rsidP="00024D39">
      <w:pPr>
        <w:suppressAutoHyphens/>
        <w:ind w:left="283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lastRenderedPageBreak/>
        <w:t>10. ПРОЧИЕ УСЛОВИЯ</w:t>
      </w:r>
    </w:p>
    <w:p w:rsidR="00024D39" w:rsidRPr="00024D39" w:rsidRDefault="00024D39" w:rsidP="00024D39">
      <w:pPr>
        <w:shd w:val="clear" w:color="auto" w:fill="FFFFFF"/>
        <w:suppressAutoHyphens/>
        <w:ind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10.1.Условия о раскрытии Сведений о Поставщике.</w:t>
      </w:r>
    </w:p>
    <w:p w:rsidR="00024D39" w:rsidRPr="00024D39" w:rsidRDefault="00024D39" w:rsidP="00024D39">
      <w:pPr>
        <w:shd w:val="clear" w:color="auto" w:fill="FFFFFF"/>
        <w:suppressAutoHyphens/>
        <w:ind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10.1.1.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Покупателю в рамках запроса цен (далее - Сведения), являются  полными, точными и достоверными.</w:t>
      </w:r>
    </w:p>
    <w:p w:rsidR="00024D39" w:rsidRPr="00024D39" w:rsidRDefault="00024D39" w:rsidP="00024D39">
      <w:pPr>
        <w:shd w:val="clear" w:color="auto" w:fill="FFFFFF"/>
        <w:tabs>
          <w:tab w:val="left" w:pos="1289"/>
        </w:tabs>
        <w:suppressAutoHyphens/>
        <w:ind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 xml:space="preserve">10.1.2.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 </w:t>
      </w:r>
    </w:p>
    <w:p w:rsidR="00024D39" w:rsidRPr="00024D39" w:rsidRDefault="00024D39" w:rsidP="00024D39">
      <w:pPr>
        <w:widowControl w:val="0"/>
        <w:shd w:val="clear" w:color="auto" w:fill="FFFFFF"/>
        <w:tabs>
          <w:tab w:val="left" w:pos="1404"/>
        </w:tabs>
        <w:suppressAutoHyphens/>
        <w:autoSpaceDE w:val="0"/>
        <w:autoSpaceDN w:val="0"/>
        <w:adjustRightInd w:val="0"/>
        <w:ind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 xml:space="preserve">10.1.3. </w:t>
      </w:r>
      <w:proofErr w:type="gramStart"/>
      <w:r w:rsidRPr="00024D39">
        <w:rPr>
          <w:rFonts w:eastAsia="Times New Roman"/>
          <w:sz w:val="20"/>
          <w:szCs w:val="20"/>
          <w:lang w:eastAsia="ar-SA"/>
        </w:rPr>
        <w:t>Поставщик настоящим 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–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024D39">
        <w:rPr>
          <w:rFonts w:eastAsia="Times New Roman"/>
          <w:sz w:val="20"/>
          <w:szCs w:val="20"/>
          <w:lang w:eastAsia="ar-SA"/>
        </w:rPr>
        <w:t xml:space="preserve"> </w:t>
      </w:r>
      <w:proofErr w:type="gramStart"/>
      <w:r w:rsidRPr="00024D39">
        <w:rPr>
          <w:rFonts w:eastAsia="Times New Roman"/>
          <w:sz w:val="20"/>
          <w:szCs w:val="20"/>
          <w:lang w:eastAsia="ar-SA"/>
        </w:rPr>
        <w:t xml:space="preserve">Федеральной налоговой службе Российской Федерации, Минэнерго России, </w:t>
      </w:r>
      <w:proofErr w:type="spellStart"/>
      <w:r w:rsidRPr="00024D39">
        <w:rPr>
          <w:rFonts w:eastAsia="Times New Roman"/>
          <w:sz w:val="20"/>
          <w:szCs w:val="20"/>
          <w:lang w:eastAsia="ar-SA"/>
        </w:rPr>
        <w:t>Росфинмониторингу</w:t>
      </w:r>
      <w:proofErr w:type="spellEnd"/>
      <w:r w:rsidRPr="00024D39">
        <w:rPr>
          <w:rFonts w:eastAsia="Times New Roman"/>
          <w:sz w:val="20"/>
          <w:szCs w:val="20"/>
          <w:lang w:eastAsia="ar-SA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024D39">
        <w:rPr>
          <w:rFonts w:eastAsia="Times New Roman"/>
          <w:sz w:val="20"/>
          <w:szCs w:val="20"/>
          <w:lang w:eastAsia="ar-SA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024D39" w:rsidRPr="00024D39" w:rsidRDefault="00024D39" w:rsidP="00024D39">
      <w:pPr>
        <w:widowControl w:val="0"/>
        <w:shd w:val="clear" w:color="auto" w:fill="FFFFFF"/>
        <w:tabs>
          <w:tab w:val="left" w:pos="1404"/>
        </w:tabs>
        <w:suppressAutoHyphens/>
        <w:autoSpaceDE w:val="0"/>
        <w:autoSpaceDN w:val="0"/>
        <w:adjustRightInd w:val="0"/>
        <w:ind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10.1.4.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24D39" w:rsidRPr="00024D39" w:rsidRDefault="00024D39" w:rsidP="00024D39">
      <w:pPr>
        <w:widowControl w:val="0"/>
        <w:shd w:val="clear" w:color="auto" w:fill="FFFFFF"/>
        <w:tabs>
          <w:tab w:val="left" w:pos="1404"/>
        </w:tabs>
        <w:suppressAutoHyphens/>
        <w:autoSpaceDE w:val="0"/>
        <w:autoSpaceDN w:val="0"/>
        <w:adjustRightInd w:val="0"/>
        <w:ind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 xml:space="preserve">10.1.5. </w:t>
      </w:r>
      <w:proofErr w:type="gramStart"/>
      <w:r w:rsidRPr="00024D39">
        <w:rPr>
          <w:rFonts w:eastAsia="Times New Roman"/>
          <w:sz w:val="20"/>
          <w:szCs w:val="20"/>
          <w:lang w:eastAsia="ar-SA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 (в том числе, уведомлений об изменениях с подтверждающими документами) 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024D39">
        <w:rPr>
          <w:rFonts w:eastAsia="Times New Roman"/>
          <w:sz w:val="20"/>
          <w:szCs w:val="20"/>
          <w:lang w:eastAsia="ar-SA"/>
        </w:rPr>
        <w:t xml:space="preserve"> Договор считается расторгнутым </w:t>
      </w:r>
      <w:proofErr w:type="gramStart"/>
      <w:r w:rsidRPr="00024D39">
        <w:rPr>
          <w:rFonts w:eastAsia="Times New Roman"/>
          <w:sz w:val="20"/>
          <w:szCs w:val="20"/>
          <w:lang w:eastAsia="ar-SA"/>
        </w:rPr>
        <w:t>с даты получения</w:t>
      </w:r>
      <w:proofErr w:type="gramEnd"/>
      <w:r w:rsidRPr="00024D39">
        <w:rPr>
          <w:rFonts w:eastAsia="Times New Roman"/>
          <w:sz w:val="20"/>
          <w:szCs w:val="20"/>
          <w:lang w:eastAsia="ar-SA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уведомлении».</w:t>
      </w:r>
    </w:p>
    <w:p w:rsidR="00024D39" w:rsidRPr="00024D39" w:rsidRDefault="00024D39" w:rsidP="00024D39">
      <w:pPr>
        <w:tabs>
          <w:tab w:val="left" w:pos="567"/>
        </w:tabs>
        <w:suppressAutoHyphens/>
        <w:ind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10.2. При изменении юридического адреса, банковских реквизитов и организационно-правовой формы Стороны обязаны в двухнедельный срок письменно известить друг друга.</w:t>
      </w:r>
    </w:p>
    <w:p w:rsidR="00024D39" w:rsidRPr="00024D39" w:rsidRDefault="00024D39" w:rsidP="00024D39">
      <w:pPr>
        <w:tabs>
          <w:tab w:val="left" w:pos="567"/>
        </w:tabs>
        <w:suppressAutoHyphens/>
        <w:ind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10.3. Любые изменения и дополнения к Договору оформляются дополнительным соглашением в письменной форме.</w:t>
      </w:r>
    </w:p>
    <w:p w:rsidR="00024D39" w:rsidRPr="00024D39" w:rsidRDefault="00024D39" w:rsidP="00024D39">
      <w:pPr>
        <w:tabs>
          <w:tab w:val="left" w:pos="567"/>
          <w:tab w:val="left" w:pos="1276"/>
        </w:tabs>
        <w:suppressAutoHyphens/>
        <w:ind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10.4. Во всем, что не предусмотрено настоящим Договором, Стороны руководствуются действующим законодательством.</w:t>
      </w:r>
    </w:p>
    <w:p w:rsidR="00024D39" w:rsidRPr="00024D39" w:rsidRDefault="00024D39" w:rsidP="00024D39">
      <w:pPr>
        <w:widowControl w:val="0"/>
        <w:shd w:val="clear" w:color="auto" w:fill="FFFFFF"/>
        <w:tabs>
          <w:tab w:val="left" w:pos="1404"/>
        </w:tabs>
        <w:suppressAutoHyphens/>
        <w:autoSpaceDE w:val="0"/>
        <w:autoSpaceDN w:val="0"/>
        <w:adjustRightInd w:val="0"/>
        <w:ind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10.5. Настоящий Договор составлен в 2-х подлинных экземплярах, имеющих равную юридическую силу, по одному экземпляру для каждой Стороны.</w:t>
      </w:r>
    </w:p>
    <w:p w:rsidR="00024D39" w:rsidRPr="00024D39" w:rsidRDefault="00024D39" w:rsidP="00024D39">
      <w:pPr>
        <w:tabs>
          <w:tab w:val="left" w:pos="1134"/>
          <w:tab w:val="left" w:pos="1276"/>
        </w:tabs>
        <w:suppressAutoHyphens/>
        <w:ind w:firstLine="709"/>
        <w:jc w:val="both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10.6. Неотъемлемой частью настоящего Договора является спецификация (Приложение № 1).</w:t>
      </w:r>
    </w:p>
    <w:p w:rsidR="00024D39" w:rsidRPr="00024D39" w:rsidRDefault="00024D39" w:rsidP="00024D39">
      <w:pPr>
        <w:tabs>
          <w:tab w:val="center" w:pos="5103"/>
        </w:tabs>
        <w:suppressAutoHyphens/>
        <w:jc w:val="left"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 xml:space="preserve">                                                                                       </w:t>
      </w:r>
      <w:r w:rsidRPr="00024D39">
        <w:rPr>
          <w:rFonts w:eastAsia="Times New Roman"/>
          <w:sz w:val="20"/>
          <w:szCs w:val="20"/>
          <w:lang w:eastAsia="ar-SA"/>
        </w:rPr>
        <w:tab/>
      </w:r>
    </w:p>
    <w:p w:rsidR="00024D39" w:rsidRPr="00024D39" w:rsidRDefault="00024D39" w:rsidP="00024D39">
      <w:pPr>
        <w:suppressAutoHyphens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11. ЮРИДИЧЕСКИЕ АДРЕСА СТОРОН</w:t>
      </w:r>
    </w:p>
    <w:p w:rsidR="00024D39" w:rsidRPr="00024D39" w:rsidRDefault="00024D39" w:rsidP="00024D39">
      <w:pPr>
        <w:suppressAutoHyphens/>
        <w:ind w:firstLine="709"/>
        <w:rPr>
          <w:rFonts w:eastAsia="Times New Roman"/>
          <w:sz w:val="20"/>
          <w:szCs w:val="20"/>
          <w:lang w:eastAsia="ar-SA"/>
        </w:rPr>
      </w:pPr>
    </w:p>
    <w:p w:rsidR="00024D39" w:rsidRPr="00024D39" w:rsidRDefault="00024D39" w:rsidP="00024D39">
      <w:pPr>
        <w:ind w:firstLine="709"/>
        <w:jc w:val="left"/>
        <w:rPr>
          <w:rFonts w:eastAsia="Times New Roman"/>
          <w:sz w:val="20"/>
          <w:szCs w:val="20"/>
          <w:lang w:eastAsia="ru-RU"/>
        </w:rPr>
      </w:pPr>
      <w:r w:rsidRPr="00024D39">
        <w:rPr>
          <w:rFonts w:eastAsia="Times New Roman"/>
          <w:sz w:val="20"/>
          <w:szCs w:val="20"/>
          <w:lang w:eastAsia="ru-RU"/>
        </w:rPr>
        <w:t xml:space="preserve">                           «ПОКУПАТЕЛЬ»                                                                      «ПОСТАВЩИК»</w:t>
      </w:r>
    </w:p>
    <w:tbl>
      <w:tblPr>
        <w:tblW w:w="15840" w:type="dxa"/>
        <w:tblLayout w:type="fixed"/>
        <w:tblLook w:val="01E0" w:firstRow="1" w:lastRow="1" w:firstColumn="1" w:lastColumn="1" w:noHBand="0" w:noVBand="0"/>
      </w:tblPr>
      <w:tblGrid>
        <w:gridCol w:w="5279"/>
        <w:gridCol w:w="5280"/>
        <w:gridCol w:w="5281"/>
      </w:tblGrid>
      <w:tr w:rsidR="00024D39" w:rsidRPr="00024D39" w:rsidTr="0079612B">
        <w:tc>
          <w:tcPr>
            <w:tcW w:w="5279" w:type="dxa"/>
            <w:hideMark/>
          </w:tcPr>
          <w:p w:rsidR="00024D39" w:rsidRPr="00024D39" w:rsidRDefault="00024D39" w:rsidP="00024D39">
            <w:pPr>
              <w:ind w:firstLine="709"/>
              <w:rPr>
                <w:rFonts w:eastAsia="Times New Roman"/>
                <w:sz w:val="20"/>
                <w:szCs w:val="20"/>
                <w:lang w:eastAsia="ru-RU"/>
              </w:rPr>
            </w:pPr>
            <w:r w:rsidRPr="00024D39">
              <w:rPr>
                <w:rFonts w:eastAsia="Times New Roman"/>
                <w:sz w:val="20"/>
                <w:szCs w:val="20"/>
                <w:lang w:eastAsia="ru-RU"/>
              </w:rPr>
              <w:t>ФГУП «ГНЦ РФ-ФЭИ»</w:t>
            </w:r>
          </w:p>
        </w:tc>
        <w:tc>
          <w:tcPr>
            <w:tcW w:w="5280" w:type="dxa"/>
          </w:tcPr>
          <w:p w:rsidR="00024D39" w:rsidRPr="00024D39" w:rsidRDefault="00024D39" w:rsidP="00024D39">
            <w:pPr>
              <w:ind w:firstLine="709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81" w:type="dxa"/>
          </w:tcPr>
          <w:p w:rsidR="00024D39" w:rsidRPr="00024D39" w:rsidRDefault="00024D39" w:rsidP="00024D39">
            <w:pPr>
              <w:ind w:firstLine="709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24D39" w:rsidRPr="00024D39" w:rsidTr="0079612B">
        <w:tc>
          <w:tcPr>
            <w:tcW w:w="5279" w:type="dxa"/>
            <w:hideMark/>
          </w:tcPr>
          <w:p w:rsidR="00024D39" w:rsidRPr="00024D39" w:rsidRDefault="00024D39" w:rsidP="00024D39">
            <w:pPr>
              <w:ind w:firstLine="709"/>
              <w:rPr>
                <w:rFonts w:eastAsia="Times New Roman"/>
                <w:sz w:val="20"/>
                <w:szCs w:val="20"/>
                <w:lang w:eastAsia="ru-RU"/>
              </w:rPr>
            </w:pPr>
            <w:r w:rsidRPr="00024D39">
              <w:rPr>
                <w:rFonts w:eastAsia="Times New Roman"/>
                <w:sz w:val="20"/>
                <w:szCs w:val="20"/>
                <w:lang w:eastAsia="ru-RU"/>
              </w:rPr>
              <w:t xml:space="preserve">249033, </w:t>
            </w:r>
            <w:proofErr w:type="gramStart"/>
            <w:r w:rsidRPr="00024D39">
              <w:rPr>
                <w:rFonts w:eastAsia="Times New Roman"/>
                <w:sz w:val="20"/>
                <w:szCs w:val="20"/>
                <w:lang w:eastAsia="ru-RU"/>
              </w:rPr>
              <w:t>Калужская</w:t>
            </w:r>
            <w:proofErr w:type="gramEnd"/>
            <w:r w:rsidRPr="00024D39">
              <w:rPr>
                <w:rFonts w:eastAsia="Times New Roman"/>
                <w:sz w:val="20"/>
                <w:szCs w:val="20"/>
                <w:lang w:eastAsia="ru-RU"/>
              </w:rPr>
              <w:t xml:space="preserve"> обл., г. Обнинск,</w:t>
            </w:r>
          </w:p>
        </w:tc>
        <w:tc>
          <w:tcPr>
            <w:tcW w:w="5280" w:type="dxa"/>
          </w:tcPr>
          <w:p w:rsidR="00024D39" w:rsidRPr="00024D39" w:rsidRDefault="00024D39" w:rsidP="00024D39">
            <w:pPr>
              <w:ind w:firstLine="709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81" w:type="dxa"/>
          </w:tcPr>
          <w:p w:rsidR="00024D39" w:rsidRPr="00024D39" w:rsidRDefault="00024D39" w:rsidP="00024D39">
            <w:pPr>
              <w:ind w:firstLine="709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24D39" w:rsidRPr="00024D39" w:rsidTr="0079612B">
        <w:tc>
          <w:tcPr>
            <w:tcW w:w="5279" w:type="dxa"/>
            <w:hideMark/>
          </w:tcPr>
          <w:p w:rsidR="00024D39" w:rsidRPr="00024D39" w:rsidRDefault="00024D39" w:rsidP="00024D39">
            <w:pPr>
              <w:ind w:firstLine="709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024D39">
              <w:rPr>
                <w:rFonts w:eastAsia="Times New Roman"/>
                <w:sz w:val="20"/>
                <w:szCs w:val="20"/>
                <w:lang w:eastAsia="ru-RU"/>
              </w:rPr>
              <w:t xml:space="preserve">                           пл. Бондаренко, 1</w:t>
            </w:r>
          </w:p>
        </w:tc>
        <w:tc>
          <w:tcPr>
            <w:tcW w:w="5280" w:type="dxa"/>
          </w:tcPr>
          <w:p w:rsidR="00024D39" w:rsidRPr="00024D39" w:rsidRDefault="00024D39" w:rsidP="00024D39">
            <w:pPr>
              <w:ind w:firstLine="709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81" w:type="dxa"/>
          </w:tcPr>
          <w:p w:rsidR="00024D39" w:rsidRPr="00024D39" w:rsidRDefault="00024D39" w:rsidP="00024D39">
            <w:pPr>
              <w:ind w:firstLine="709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24D39" w:rsidRPr="00024D39" w:rsidTr="0079612B">
        <w:tc>
          <w:tcPr>
            <w:tcW w:w="5279" w:type="dxa"/>
            <w:hideMark/>
          </w:tcPr>
          <w:p w:rsidR="00024D39" w:rsidRPr="00024D39" w:rsidRDefault="00024D39" w:rsidP="00024D39">
            <w:pPr>
              <w:ind w:firstLine="709"/>
              <w:rPr>
                <w:rFonts w:eastAsia="Times New Roman"/>
                <w:sz w:val="20"/>
                <w:szCs w:val="20"/>
                <w:lang w:eastAsia="ru-RU"/>
              </w:rPr>
            </w:pPr>
            <w:r w:rsidRPr="00024D39">
              <w:rPr>
                <w:rFonts w:eastAsia="Times New Roman"/>
                <w:sz w:val="20"/>
                <w:szCs w:val="20"/>
                <w:lang w:eastAsia="ru-RU"/>
              </w:rPr>
              <w:t>ИНН/КПП 4025024829/402501001</w:t>
            </w:r>
          </w:p>
        </w:tc>
        <w:tc>
          <w:tcPr>
            <w:tcW w:w="5280" w:type="dxa"/>
          </w:tcPr>
          <w:p w:rsidR="00024D39" w:rsidRPr="00024D39" w:rsidRDefault="00024D39" w:rsidP="00024D39">
            <w:pPr>
              <w:ind w:firstLine="709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81" w:type="dxa"/>
          </w:tcPr>
          <w:p w:rsidR="00024D39" w:rsidRPr="00024D39" w:rsidRDefault="00024D39" w:rsidP="00024D39">
            <w:pPr>
              <w:ind w:firstLine="709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24D39" w:rsidRPr="00024D39" w:rsidTr="0079612B">
        <w:tc>
          <w:tcPr>
            <w:tcW w:w="5279" w:type="dxa"/>
            <w:hideMark/>
          </w:tcPr>
          <w:p w:rsidR="00024D39" w:rsidRPr="00024D39" w:rsidRDefault="00024D39" w:rsidP="00024D39">
            <w:pPr>
              <w:ind w:firstLine="709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024D39">
              <w:rPr>
                <w:rFonts w:eastAsia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024D39">
              <w:rPr>
                <w:rFonts w:eastAsia="Times New Roman"/>
                <w:sz w:val="20"/>
                <w:szCs w:val="20"/>
                <w:lang w:eastAsia="ru-RU"/>
              </w:rPr>
              <w:t>/с 40502810024250000564</w:t>
            </w:r>
          </w:p>
        </w:tc>
        <w:tc>
          <w:tcPr>
            <w:tcW w:w="5280" w:type="dxa"/>
          </w:tcPr>
          <w:p w:rsidR="00024D39" w:rsidRPr="00024D39" w:rsidRDefault="00024D39" w:rsidP="00024D39">
            <w:pPr>
              <w:ind w:firstLine="709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81" w:type="dxa"/>
          </w:tcPr>
          <w:p w:rsidR="00024D39" w:rsidRPr="00024D39" w:rsidRDefault="00024D39" w:rsidP="00024D39">
            <w:pPr>
              <w:ind w:firstLine="709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24D39" w:rsidRPr="00024D39" w:rsidTr="0079612B">
        <w:tc>
          <w:tcPr>
            <w:tcW w:w="5279" w:type="dxa"/>
            <w:hideMark/>
          </w:tcPr>
          <w:p w:rsidR="00024D39" w:rsidRPr="00024D39" w:rsidRDefault="00024D39" w:rsidP="00024D39">
            <w:pPr>
              <w:ind w:firstLine="709"/>
              <w:rPr>
                <w:rFonts w:eastAsia="Times New Roman"/>
                <w:sz w:val="20"/>
                <w:szCs w:val="20"/>
                <w:lang w:eastAsia="ru-RU"/>
              </w:rPr>
            </w:pPr>
            <w:r w:rsidRPr="00024D39">
              <w:rPr>
                <w:rFonts w:eastAsia="Times New Roman"/>
                <w:sz w:val="20"/>
                <w:szCs w:val="20"/>
                <w:lang w:eastAsia="ru-RU"/>
              </w:rPr>
              <w:t>Филиал ОАО Банк ВТБ в г. Воронеж</w:t>
            </w:r>
          </w:p>
        </w:tc>
        <w:tc>
          <w:tcPr>
            <w:tcW w:w="5280" w:type="dxa"/>
          </w:tcPr>
          <w:p w:rsidR="00024D39" w:rsidRPr="00024D39" w:rsidRDefault="00024D39" w:rsidP="00024D39">
            <w:pPr>
              <w:ind w:firstLine="709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81" w:type="dxa"/>
          </w:tcPr>
          <w:p w:rsidR="00024D39" w:rsidRPr="00024D39" w:rsidRDefault="00024D39" w:rsidP="00024D39">
            <w:pPr>
              <w:ind w:firstLine="709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24D39" w:rsidRPr="00024D39" w:rsidTr="0079612B">
        <w:tc>
          <w:tcPr>
            <w:tcW w:w="5279" w:type="dxa"/>
            <w:hideMark/>
          </w:tcPr>
          <w:p w:rsidR="00024D39" w:rsidRPr="00024D39" w:rsidRDefault="00024D39" w:rsidP="00024D39">
            <w:pPr>
              <w:ind w:firstLine="709"/>
              <w:rPr>
                <w:rFonts w:eastAsia="Times New Roman"/>
                <w:sz w:val="20"/>
                <w:szCs w:val="20"/>
                <w:lang w:eastAsia="ru-RU"/>
              </w:rPr>
            </w:pPr>
            <w:r w:rsidRPr="00024D39">
              <w:rPr>
                <w:rFonts w:eastAsia="Times New Roman"/>
                <w:sz w:val="20"/>
                <w:szCs w:val="20"/>
                <w:lang w:eastAsia="ru-RU"/>
              </w:rPr>
              <w:t>к/с 30101810100000000835</w:t>
            </w:r>
          </w:p>
        </w:tc>
        <w:tc>
          <w:tcPr>
            <w:tcW w:w="5280" w:type="dxa"/>
          </w:tcPr>
          <w:p w:rsidR="00024D39" w:rsidRPr="00024D39" w:rsidRDefault="00024D39" w:rsidP="00024D39">
            <w:pPr>
              <w:ind w:firstLine="709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81" w:type="dxa"/>
          </w:tcPr>
          <w:p w:rsidR="00024D39" w:rsidRPr="00024D39" w:rsidRDefault="00024D39" w:rsidP="00024D39">
            <w:pPr>
              <w:ind w:firstLine="709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24D39" w:rsidRPr="00024D39" w:rsidTr="0079612B">
        <w:tc>
          <w:tcPr>
            <w:tcW w:w="5279" w:type="dxa"/>
            <w:hideMark/>
          </w:tcPr>
          <w:p w:rsidR="00024D39" w:rsidRPr="00024D39" w:rsidRDefault="00024D39" w:rsidP="00024D39">
            <w:pPr>
              <w:suppressAutoHyphens/>
              <w:rPr>
                <w:rFonts w:eastAsia="Times New Roman"/>
                <w:sz w:val="20"/>
                <w:szCs w:val="20"/>
                <w:lang w:eastAsia="ar-SA"/>
              </w:rPr>
            </w:pPr>
            <w:r w:rsidRPr="00024D39">
              <w:rPr>
                <w:rFonts w:eastAsia="Times New Roman"/>
                <w:sz w:val="20"/>
                <w:szCs w:val="20"/>
                <w:lang w:eastAsia="ar-SA"/>
              </w:rPr>
              <w:t xml:space="preserve">               БИК 042007835</w:t>
            </w:r>
          </w:p>
        </w:tc>
        <w:tc>
          <w:tcPr>
            <w:tcW w:w="5280" w:type="dxa"/>
          </w:tcPr>
          <w:p w:rsidR="00024D39" w:rsidRPr="00024D39" w:rsidRDefault="00024D39" w:rsidP="00024D39">
            <w:pPr>
              <w:ind w:firstLine="709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81" w:type="dxa"/>
          </w:tcPr>
          <w:p w:rsidR="00024D39" w:rsidRPr="00024D39" w:rsidRDefault="00024D39" w:rsidP="00024D39">
            <w:pPr>
              <w:ind w:firstLine="709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24D39" w:rsidRPr="00024D39" w:rsidTr="0079612B">
        <w:tc>
          <w:tcPr>
            <w:tcW w:w="5279" w:type="dxa"/>
            <w:hideMark/>
          </w:tcPr>
          <w:p w:rsidR="00024D39" w:rsidRPr="00024D39" w:rsidRDefault="00024D39" w:rsidP="00024D39">
            <w:pPr>
              <w:suppressAutoHyphens/>
              <w:ind w:firstLine="709"/>
              <w:rPr>
                <w:rFonts w:eastAsia="Times New Roman"/>
                <w:sz w:val="20"/>
                <w:szCs w:val="20"/>
                <w:lang w:eastAsia="ar-SA"/>
              </w:rPr>
            </w:pPr>
            <w:r w:rsidRPr="00024D39">
              <w:rPr>
                <w:rFonts w:eastAsia="Times New Roman"/>
                <w:sz w:val="20"/>
                <w:szCs w:val="20"/>
                <w:lang w:eastAsia="ar-SA"/>
              </w:rPr>
              <w:t>ОГРН 1024000937652 ОКВЭД 73.10</w:t>
            </w:r>
          </w:p>
        </w:tc>
        <w:tc>
          <w:tcPr>
            <w:tcW w:w="5280" w:type="dxa"/>
          </w:tcPr>
          <w:p w:rsidR="00024D39" w:rsidRPr="00024D39" w:rsidRDefault="00024D39" w:rsidP="00024D39">
            <w:pPr>
              <w:suppressAutoHyphens/>
              <w:ind w:firstLine="709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5281" w:type="dxa"/>
          </w:tcPr>
          <w:p w:rsidR="00024D39" w:rsidRPr="00024D39" w:rsidRDefault="00024D39" w:rsidP="00024D39">
            <w:pPr>
              <w:ind w:firstLine="709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24D39" w:rsidRPr="00024D39" w:rsidTr="0079612B">
        <w:tc>
          <w:tcPr>
            <w:tcW w:w="5279" w:type="dxa"/>
            <w:hideMark/>
          </w:tcPr>
          <w:p w:rsidR="00024D39" w:rsidRPr="00024D39" w:rsidRDefault="00024D39" w:rsidP="00024D39">
            <w:pPr>
              <w:suppressAutoHyphens/>
              <w:ind w:firstLine="709"/>
              <w:rPr>
                <w:rFonts w:eastAsia="Times New Roman"/>
                <w:sz w:val="20"/>
                <w:szCs w:val="20"/>
                <w:lang w:eastAsia="ar-SA"/>
              </w:rPr>
            </w:pPr>
            <w:r w:rsidRPr="00024D39">
              <w:rPr>
                <w:rFonts w:eastAsia="Times New Roman"/>
                <w:sz w:val="20"/>
                <w:szCs w:val="20"/>
                <w:lang w:eastAsia="ar-SA"/>
              </w:rPr>
              <w:t xml:space="preserve">ОКПО 08624390, ОКОНХ 95120 </w:t>
            </w:r>
          </w:p>
        </w:tc>
        <w:tc>
          <w:tcPr>
            <w:tcW w:w="5280" w:type="dxa"/>
          </w:tcPr>
          <w:p w:rsidR="00024D39" w:rsidRPr="00024D39" w:rsidRDefault="00024D39" w:rsidP="00024D39">
            <w:pPr>
              <w:suppressAutoHyphens/>
              <w:ind w:firstLine="709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5281" w:type="dxa"/>
          </w:tcPr>
          <w:p w:rsidR="00024D39" w:rsidRPr="00024D39" w:rsidRDefault="00024D39" w:rsidP="00024D39">
            <w:pPr>
              <w:ind w:firstLine="709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24D39" w:rsidRPr="00024D39" w:rsidTr="0079612B">
        <w:tc>
          <w:tcPr>
            <w:tcW w:w="5279" w:type="dxa"/>
            <w:hideMark/>
          </w:tcPr>
          <w:p w:rsidR="00024D39" w:rsidRPr="00024D39" w:rsidRDefault="00024D39" w:rsidP="00024D39">
            <w:pPr>
              <w:suppressAutoHyphens/>
              <w:ind w:firstLine="709"/>
              <w:rPr>
                <w:rFonts w:eastAsia="Times New Roman"/>
                <w:sz w:val="20"/>
                <w:szCs w:val="20"/>
                <w:lang w:eastAsia="ar-SA"/>
              </w:rPr>
            </w:pPr>
            <w:r w:rsidRPr="00024D39">
              <w:rPr>
                <w:rFonts w:eastAsia="Times New Roman"/>
                <w:sz w:val="20"/>
                <w:szCs w:val="20"/>
                <w:lang w:eastAsia="ar-SA"/>
              </w:rPr>
              <w:t>Тел. (48439) 9-82-39, 9-50-07</w:t>
            </w:r>
          </w:p>
        </w:tc>
        <w:tc>
          <w:tcPr>
            <w:tcW w:w="5280" w:type="dxa"/>
          </w:tcPr>
          <w:p w:rsidR="00024D39" w:rsidRPr="00024D39" w:rsidRDefault="00024D39" w:rsidP="00024D39">
            <w:pPr>
              <w:suppressAutoHyphens/>
              <w:ind w:firstLine="709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5281" w:type="dxa"/>
          </w:tcPr>
          <w:p w:rsidR="00024D39" w:rsidRPr="00024D39" w:rsidRDefault="00024D39" w:rsidP="00024D39">
            <w:pPr>
              <w:ind w:firstLine="709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24D39" w:rsidRPr="00024D39" w:rsidTr="0079612B">
        <w:tc>
          <w:tcPr>
            <w:tcW w:w="5279" w:type="dxa"/>
            <w:hideMark/>
          </w:tcPr>
          <w:p w:rsidR="00024D39" w:rsidRPr="00024D39" w:rsidRDefault="00024D39" w:rsidP="00024D39">
            <w:pPr>
              <w:suppressAutoHyphens/>
              <w:ind w:firstLine="709"/>
              <w:rPr>
                <w:rFonts w:eastAsia="Times New Roman"/>
                <w:sz w:val="20"/>
                <w:szCs w:val="20"/>
                <w:lang w:eastAsia="ar-SA"/>
              </w:rPr>
            </w:pPr>
            <w:r w:rsidRPr="00024D39">
              <w:rPr>
                <w:rFonts w:eastAsia="Times New Roman"/>
                <w:sz w:val="20"/>
                <w:szCs w:val="20"/>
                <w:lang w:eastAsia="ar-SA"/>
              </w:rPr>
              <w:t>Факс (48439) 9-49-30</w:t>
            </w:r>
          </w:p>
        </w:tc>
        <w:tc>
          <w:tcPr>
            <w:tcW w:w="5280" w:type="dxa"/>
          </w:tcPr>
          <w:p w:rsidR="00024D39" w:rsidRPr="00024D39" w:rsidRDefault="00024D39" w:rsidP="00024D39">
            <w:pPr>
              <w:suppressAutoHyphens/>
              <w:ind w:firstLine="709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5281" w:type="dxa"/>
          </w:tcPr>
          <w:p w:rsidR="00024D39" w:rsidRPr="00024D39" w:rsidRDefault="00024D39" w:rsidP="00024D39">
            <w:pPr>
              <w:ind w:firstLine="709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024D39" w:rsidRPr="00024D39" w:rsidRDefault="00024D39" w:rsidP="00024D39">
      <w:pPr>
        <w:ind w:firstLine="709"/>
        <w:jc w:val="left"/>
        <w:rPr>
          <w:rFonts w:eastAsia="Times New Roman"/>
          <w:sz w:val="20"/>
          <w:szCs w:val="20"/>
          <w:lang w:eastAsia="ru-RU"/>
        </w:rPr>
      </w:pPr>
    </w:p>
    <w:p w:rsidR="00024D39" w:rsidRPr="00024D39" w:rsidRDefault="00024D39" w:rsidP="00024D39">
      <w:pPr>
        <w:ind w:firstLine="709"/>
        <w:jc w:val="left"/>
        <w:rPr>
          <w:rFonts w:eastAsia="Times New Roman"/>
          <w:sz w:val="20"/>
          <w:szCs w:val="20"/>
          <w:lang w:eastAsia="ru-RU"/>
        </w:rPr>
      </w:pPr>
      <w:r w:rsidRPr="00024D39">
        <w:rPr>
          <w:rFonts w:eastAsia="Times New Roman"/>
          <w:sz w:val="20"/>
          <w:szCs w:val="20"/>
          <w:lang w:eastAsia="ru-RU"/>
        </w:rPr>
        <w:t xml:space="preserve">ПОДПИСЬ                                                                                               </w:t>
      </w:r>
      <w:proofErr w:type="spellStart"/>
      <w:proofErr w:type="gramStart"/>
      <w:r w:rsidRPr="00024D39">
        <w:rPr>
          <w:rFonts w:eastAsia="Times New Roman"/>
          <w:sz w:val="20"/>
          <w:szCs w:val="20"/>
          <w:lang w:eastAsia="ru-RU"/>
        </w:rPr>
        <w:t>ПОДПИСЬ</w:t>
      </w:r>
      <w:proofErr w:type="spellEnd"/>
      <w:proofErr w:type="gramEnd"/>
    </w:p>
    <w:p w:rsidR="00024D39" w:rsidRPr="00024D39" w:rsidRDefault="00024D39" w:rsidP="00024D39">
      <w:pPr>
        <w:ind w:firstLine="709"/>
        <w:jc w:val="left"/>
        <w:rPr>
          <w:rFonts w:eastAsia="Times New Roman"/>
          <w:sz w:val="20"/>
          <w:szCs w:val="20"/>
          <w:lang w:eastAsia="ru-RU"/>
        </w:rPr>
      </w:pPr>
      <w:r w:rsidRPr="00024D39"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</w:t>
      </w:r>
    </w:p>
    <w:p w:rsidR="00024D39" w:rsidRPr="00024D39" w:rsidRDefault="00024D39" w:rsidP="00024D39">
      <w:pPr>
        <w:ind w:firstLine="709"/>
        <w:jc w:val="left"/>
        <w:rPr>
          <w:rFonts w:eastAsia="Times New Roman"/>
          <w:sz w:val="20"/>
          <w:szCs w:val="20"/>
          <w:lang w:eastAsia="ru-RU"/>
        </w:rPr>
      </w:pPr>
      <w:r w:rsidRPr="00024D39">
        <w:rPr>
          <w:rFonts w:eastAsia="Times New Roman"/>
          <w:sz w:val="20"/>
          <w:szCs w:val="20"/>
          <w:lang w:eastAsia="ru-RU"/>
        </w:rPr>
        <w:t>__________________________</w:t>
      </w:r>
      <w:r w:rsidRPr="00024D39">
        <w:rPr>
          <w:rFonts w:eastAsia="Times New Roman"/>
          <w:sz w:val="20"/>
          <w:szCs w:val="20"/>
          <w:lang w:eastAsia="ru-RU"/>
        </w:rPr>
        <w:tab/>
      </w:r>
      <w:r w:rsidRPr="00024D39">
        <w:rPr>
          <w:rFonts w:eastAsia="Times New Roman"/>
          <w:sz w:val="20"/>
          <w:szCs w:val="20"/>
          <w:lang w:eastAsia="ru-RU"/>
        </w:rPr>
        <w:tab/>
      </w:r>
      <w:r w:rsidRPr="00024D39">
        <w:rPr>
          <w:rFonts w:eastAsia="Times New Roman"/>
          <w:sz w:val="20"/>
          <w:szCs w:val="20"/>
          <w:lang w:eastAsia="ru-RU"/>
        </w:rPr>
        <w:tab/>
      </w:r>
      <w:r w:rsidRPr="00024D39">
        <w:rPr>
          <w:rFonts w:eastAsia="Times New Roman"/>
          <w:sz w:val="20"/>
          <w:szCs w:val="20"/>
          <w:lang w:eastAsia="ru-RU"/>
        </w:rPr>
        <w:tab/>
      </w:r>
      <w:r w:rsidRPr="00024D39">
        <w:rPr>
          <w:rFonts w:eastAsia="Times New Roman"/>
          <w:sz w:val="20"/>
          <w:szCs w:val="20"/>
          <w:lang w:eastAsia="ru-RU"/>
        </w:rPr>
        <w:tab/>
        <w:t xml:space="preserve"> __________________________</w:t>
      </w:r>
    </w:p>
    <w:p w:rsidR="00024D39" w:rsidRDefault="00024D39" w:rsidP="00024D39">
      <w:pPr>
        <w:ind w:firstLine="709"/>
        <w:jc w:val="left"/>
        <w:rPr>
          <w:rFonts w:eastAsia="Times New Roman"/>
          <w:sz w:val="20"/>
          <w:szCs w:val="20"/>
          <w:lang w:eastAsia="ru-RU"/>
        </w:rPr>
      </w:pPr>
      <w:r w:rsidRPr="00024D39">
        <w:rPr>
          <w:rFonts w:eastAsia="Times New Roman"/>
          <w:sz w:val="20"/>
          <w:szCs w:val="20"/>
          <w:lang w:eastAsia="ru-RU"/>
        </w:rPr>
        <w:tab/>
        <w:t>М.П.</w:t>
      </w:r>
      <w:r w:rsidRPr="00024D39">
        <w:rPr>
          <w:rFonts w:eastAsia="Times New Roman"/>
          <w:sz w:val="20"/>
          <w:szCs w:val="20"/>
          <w:lang w:eastAsia="ru-RU"/>
        </w:rPr>
        <w:tab/>
      </w:r>
      <w:r w:rsidRPr="00024D39">
        <w:rPr>
          <w:rFonts w:eastAsia="Times New Roman"/>
          <w:sz w:val="20"/>
          <w:szCs w:val="20"/>
          <w:lang w:eastAsia="ru-RU"/>
        </w:rPr>
        <w:tab/>
      </w:r>
      <w:r w:rsidRPr="00024D39">
        <w:rPr>
          <w:rFonts w:eastAsia="Times New Roman"/>
          <w:sz w:val="20"/>
          <w:szCs w:val="20"/>
          <w:lang w:eastAsia="ru-RU"/>
        </w:rPr>
        <w:tab/>
      </w:r>
      <w:r w:rsidRPr="00024D39">
        <w:rPr>
          <w:rFonts w:eastAsia="Times New Roman"/>
          <w:sz w:val="20"/>
          <w:szCs w:val="20"/>
          <w:lang w:eastAsia="ru-RU"/>
        </w:rPr>
        <w:tab/>
      </w:r>
      <w:r w:rsidRPr="00024D39">
        <w:rPr>
          <w:rFonts w:eastAsia="Times New Roman"/>
          <w:sz w:val="20"/>
          <w:szCs w:val="20"/>
          <w:lang w:eastAsia="ru-RU"/>
        </w:rPr>
        <w:tab/>
      </w:r>
      <w:r w:rsidRPr="00024D39">
        <w:rPr>
          <w:rFonts w:eastAsia="Times New Roman"/>
          <w:sz w:val="20"/>
          <w:szCs w:val="20"/>
          <w:lang w:eastAsia="ru-RU"/>
        </w:rPr>
        <w:tab/>
      </w:r>
      <w:r w:rsidRPr="00024D39">
        <w:rPr>
          <w:rFonts w:eastAsia="Times New Roman"/>
          <w:sz w:val="20"/>
          <w:szCs w:val="20"/>
          <w:lang w:eastAsia="ru-RU"/>
        </w:rPr>
        <w:tab/>
      </w:r>
      <w:r w:rsidRPr="00024D39">
        <w:rPr>
          <w:rFonts w:eastAsia="Times New Roman"/>
          <w:sz w:val="20"/>
          <w:szCs w:val="20"/>
          <w:lang w:eastAsia="ru-RU"/>
        </w:rPr>
        <w:tab/>
        <w:t>М.П.</w:t>
      </w:r>
    </w:p>
    <w:p w:rsidR="00024D39" w:rsidRDefault="00024D39" w:rsidP="00024D39">
      <w:pPr>
        <w:ind w:firstLine="709"/>
        <w:jc w:val="left"/>
        <w:rPr>
          <w:rFonts w:eastAsia="Times New Roman"/>
          <w:sz w:val="20"/>
          <w:szCs w:val="20"/>
          <w:lang w:eastAsia="ru-RU"/>
        </w:rPr>
      </w:pPr>
    </w:p>
    <w:p w:rsidR="00024D39" w:rsidRDefault="00024D39" w:rsidP="00024D39">
      <w:pPr>
        <w:ind w:firstLine="709"/>
        <w:jc w:val="left"/>
        <w:rPr>
          <w:rFonts w:eastAsia="Times New Roman"/>
          <w:sz w:val="20"/>
          <w:szCs w:val="20"/>
          <w:lang w:eastAsia="ru-RU"/>
        </w:rPr>
      </w:pPr>
    </w:p>
    <w:p w:rsidR="00024D39" w:rsidRPr="00024D39" w:rsidRDefault="00024D39" w:rsidP="00024D39">
      <w:pPr>
        <w:ind w:firstLine="709"/>
        <w:jc w:val="left"/>
        <w:rPr>
          <w:rFonts w:eastAsia="Times New Roman"/>
          <w:sz w:val="20"/>
          <w:szCs w:val="20"/>
          <w:lang w:eastAsia="ru-RU"/>
        </w:rPr>
      </w:pPr>
      <w:bookmarkStart w:id="0" w:name="_GoBack"/>
      <w:bookmarkEnd w:id="0"/>
    </w:p>
    <w:p w:rsidR="00024D39" w:rsidRPr="00024D39" w:rsidRDefault="00024D39" w:rsidP="00024D39">
      <w:pPr>
        <w:suppressAutoHyphens/>
        <w:jc w:val="right"/>
        <w:rPr>
          <w:rFonts w:eastAsia="Times New Roman"/>
          <w:sz w:val="20"/>
          <w:szCs w:val="20"/>
          <w:lang w:eastAsia="ru-RU"/>
        </w:rPr>
      </w:pPr>
      <w:r w:rsidRPr="00024D39">
        <w:rPr>
          <w:rFonts w:eastAsia="Times New Roman"/>
          <w:sz w:val="20"/>
          <w:szCs w:val="20"/>
          <w:lang w:eastAsia="ru-RU"/>
        </w:rPr>
        <w:lastRenderedPageBreak/>
        <w:t>Приложение № 1</w:t>
      </w:r>
    </w:p>
    <w:p w:rsidR="00024D39" w:rsidRPr="00024D39" w:rsidRDefault="00024D39" w:rsidP="00024D39">
      <w:pPr>
        <w:suppressAutoHyphens/>
        <w:jc w:val="right"/>
        <w:rPr>
          <w:rFonts w:eastAsia="Times New Roman"/>
          <w:sz w:val="20"/>
          <w:szCs w:val="20"/>
          <w:lang w:eastAsia="ru-RU"/>
        </w:rPr>
      </w:pPr>
      <w:r w:rsidRPr="00024D39">
        <w:rPr>
          <w:rFonts w:eastAsia="Times New Roman"/>
          <w:sz w:val="20"/>
          <w:szCs w:val="20"/>
          <w:lang w:eastAsia="ru-RU"/>
        </w:rPr>
        <w:t>к Договору ____</w:t>
      </w:r>
    </w:p>
    <w:p w:rsidR="00024D39" w:rsidRPr="00024D39" w:rsidRDefault="00024D39" w:rsidP="00024D39">
      <w:pPr>
        <w:suppressAutoHyphens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 xml:space="preserve">Спецификация </w:t>
      </w:r>
    </w:p>
    <w:p w:rsidR="00024D39" w:rsidRPr="00024D39" w:rsidRDefault="00024D39" w:rsidP="00024D39">
      <w:pPr>
        <w:suppressAutoHyphens/>
        <w:rPr>
          <w:rFonts w:eastAsia="Times New Roman"/>
          <w:sz w:val="20"/>
          <w:szCs w:val="20"/>
          <w:lang w:eastAsia="ar-SA"/>
        </w:rPr>
      </w:pPr>
      <w:r w:rsidRPr="00024D39">
        <w:rPr>
          <w:rFonts w:eastAsia="Times New Roman"/>
          <w:sz w:val="20"/>
          <w:szCs w:val="20"/>
          <w:lang w:eastAsia="ar-SA"/>
        </w:rPr>
        <w:t>на поставку технологического оборудования</w:t>
      </w:r>
    </w:p>
    <w:p w:rsidR="00024D39" w:rsidRPr="00024D39" w:rsidRDefault="00024D39" w:rsidP="00024D39">
      <w:pPr>
        <w:suppressAutoHyphens/>
        <w:rPr>
          <w:rFonts w:eastAsia="Times New Roman"/>
          <w:sz w:val="20"/>
          <w:szCs w:val="20"/>
          <w:lang w:eastAsia="ar-SA"/>
        </w:rPr>
      </w:pPr>
    </w:p>
    <w:p w:rsidR="00024D39" w:rsidRPr="00024D39" w:rsidRDefault="00024D39" w:rsidP="00024D39">
      <w:pPr>
        <w:suppressAutoHyphens/>
        <w:rPr>
          <w:rFonts w:eastAsia="Times New Roman"/>
          <w:sz w:val="20"/>
          <w:szCs w:val="20"/>
          <w:lang w:eastAsia="ar-SA"/>
        </w:rPr>
      </w:pPr>
    </w:p>
    <w:p w:rsidR="00024D39" w:rsidRPr="00024D39" w:rsidRDefault="00024D39" w:rsidP="00024D39">
      <w:pPr>
        <w:suppressAutoHyphens/>
        <w:rPr>
          <w:rFonts w:eastAsia="Times New Roman"/>
          <w:sz w:val="20"/>
          <w:szCs w:val="20"/>
          <w:u w:val="single"/>
          <w:lang w:eastAsia="ar-SA"/>
        </w:rPr>
      </w:pPr>
    </w:p>
    <w:p w:rsidR="00024D39" w:rsidRPr="00024D39" w:rsidRDefault="00024D39" w:rsidP="00024D39">
      <w:pPr>
        <w:suppressAutoHyphens/>
        <w:rPr>
          <w:rFonts w:eastAsia="Times New Roman"/>
          <w:sz w:val="20"/>
          <w:szCs w:val="20"/>
          <w:u w:val="single"/>
          <w:lang w:eastAsia="ar-SA"/>
        </w:rPr>
      </w:pPr>
    </w:p>
    <w:p w:rsidR="00024D39" w:rsidRPr="00024D39" w:rsidRDefault="00024D39" w:rsidP="00024D39">
      <w:pPr>
        <w:suppressAutoHyphens/>
        <w:rPr>
          <w:rFonts w:eastAsia="Times New Roman"/>
          <w:sz w:val="20"/>
          <w:szCs w:val="20"/>
          <w:u w:val="single"/>
          <w:lang w:eastAsia="ar-SA"/>
        </w:rPr>
      </w:pPr>
    </w:p>
    <w:p w:rsidR="00024D39" w:rsidRPr="00024D39" w:rsidRDefault="00024D39" w:rsidP="00024D39">
      <w:pPr>
        <w:suppressAutoHyphens/>
        <w:rPr>
          <w:rFonts w:eastAsia="Times New Roman"/>
          <w:sz w:val="20"/>
          <w:szCs w:val="20"/>
          <w:u w:val="single"/>
          <w:lang w:eastAsia="ar-SA"/>
        </w:rPr>
      </w:pPr>
    </w:p>
    <w:p w:rsidR="00024D39" w:rsidRPr="00024D39" w:rsidRDefault="00024D39" w:rsidP="00024D39">
      <w:pPr>
        <w:suppressAutoHyphens/>
        <w:rPr>
          <w:rFonts w:eastAsia="Times New Roman"/>
          <w:sz w:val="20"/>
          <w:szCs w:val="20"/>
          <w:u w:val="single"/>
          <w:lang w:eastAsia="ar-SA"/>
        </w:rPr>
      </w:pPr>
    </w:p>
    <w:p w:rsidR="00024D39" w:rsidRPr="00024D39" w:rsidRDefault="00024D39" w:rsidP="00024D39">
      <w:pPr>
        <w:suppressAutoHyphens/>
        <w:rPr>
          <w:rFonts w:eastAsia="Times New Roman"/>
          <w:sz w:val="20"/>
          <w:szCs w:val="20"/>
          <w:u w:val="single"/>
          <w:lang w:eastAsia="ar-SA"/>
        </w:rPr>
      </w:pPr>
    </w:p>
    <w:p w:rsidR="00024D39" w:rsidRPr="00024D39" w:rsidRDefault="00024D39" w:rsidP="00024D39">
      <w:pPr>
        <w:suppressAutoHyphens/>
        <w:rPr>
          <w:rFonts w:eastAsia="Times New Roman"/>
          <w:sz w:val="20"/>
          <w:szCs w:val="20"/>
          <w:u w:val="single"/>
          <w:lang w:eastAsia="ar-SA"/>
        </w:rPr>
      </w:pPr>
    </w:p>
    <w:p w:rsidR="00024D39" w:rsidRPr="00024D39" w:rsidRDefault="00024D39" w:rsidP="00024D39">
      <w:pPr>
        <w:suppressAutoHyphens/>
        <w:rPr>
          <w:rFonts w:eastAsia="Times New Roman"/>
          <w:sz w:val="20"/>
          <w:szCs w:val="20"/>
          <w:u w:val="single"/>
          <w:lang w:eastAsia="ar-SA"/>
        </w:rPr>
      </w:pPr>
    </w:p>
    <w:p w:rsidR="00024D39" w:rsidRPr="00024D39" w:rsidRDefault="00024D39" w:rsidP="00024D39">
      <w:pPr>
        <w:suppressAutoHyphens/>
        <w:rPr>
          <w:rFonts w:eastAsia="Times New Roman"/>
          <w:sz w:val="20"/>
          <w:szCs w:val="20"/>
          <w:u w:val="single"/>
          <w:lang w:eastAsia="ar-SA"/>
        </w:rPr>
      </w:pPr>
    </w:p>
    <w:p w:rsidR="00024D39" w:rsidRPr="00024D39" w:rsidRDefault="00024D39" w:rsidP="00024D39">
      <w:pPr>
        <w:suppressAutoHyphens/>
        <w:rPr>
          <w:rFonts w:eastAsia="Times New Roman"/>
          <w:sz w:val="20"/>
          <w:szCs w:val="20"/>
          <w:u w:val="single"/>
          <w:lang w:eastAsia="ar-SA"/>
        </w:rPr>
      </w:pPr>
    </w:p>
    <w:p w:rsidR="00024D39" w:rsidRPr="00024D39" w:rsidRDefault="00024D39" w:rsidP="00024D39">
      <w:pPr>
        <w:suppressAutoHyphens/>
        <w:rPr>
          <w:rFonts w:eastAsia="Times New Roman"/>
          <w:sz w:val="20"/>
          <w:szCs w:val="20"/>
          <w:u w:val="single"/>
          <w:lang w:eastAsia="ar-SA"/>
        </w:rPr>
      </w:pPr>
    </w:p>
    <w:p w:rsidR="00024D39" w:rsidRPr="00024D39" w:rsidRDefault="00024D39" w:rsidP="00024D39">
      <w:pPr>
        <w:suppressAutoHyphens/>
        <w:rPr>
          <w:rFonts w:eastAsia="Times New Roman"/>
          <w:sz w:val="20"/>
          <w:szCs w:val="20"/>
          <w:u w:val="single"/>
          <w:lang w:eastAsia="ar-SA"/>
        </w:rPr>
      </w:pPr>
    </w:p>
    <w:p w:rsidR="00024D39" w:rsidRPr="00024D39" w:rsidRDefault="00024D39" w:rsidP="00024D39">
      <w:pPr>
        <w:suppressAutoHyphens/>
        <w:rPr>
          <w:rFonts w:eastAsia="Times New Roman"/>
          <w:sz w:val="20"/>
          <w:szCs w:val="20"/>
          <w:u w:val="single"/>
          <w:lang w:eastAsia="ar-SA"/>
        </w:rPr>
      </w:pPr>
    </w:p>
    <w:p w:rsidR="00024D39" w:rsidRPr="00024D39" w:rsidRDefault="00024D39" w:rsidP="00024D39">
      <w:pPr>
        <w:suppressAutoHyphens/>
        <w:ind w:firstLine="540"/>
        <w:jc w:val="both"/>
        <w:rPr>
          <w:rFonts w:eastAsia="Times New Roman"/>
          <w:sz w:val="20"/>
          <w:szCs w:val="20"/>
          <w:lang w:eastAsia="ar-SA"/>
        </w:rPr>
      </w:pPr>
    </w:p>
    <w:p w:rsidR="00024D39" w:rsidRPr="00024D39" w:rsidRDefault="00024D39" w:rsidP="00024D39">
      <w:pPr>
        <w:tabs>
          <w:tab w:val="left" w:pos="3920"/>
        </w:tabs>
        <w:suppressAutoHyphens/>
        <w:ind w:firstLine="540"/>
        <w:jc w:val="both"/>
        <w:rPr>
          <w:rFonts w:eastAsia="Times New Roman"/>
          <w:sz w:val="20"/>
          <w:szCs w:val="20"/>
          <w:lang w:eastAsia="ar-SA"/>
        </w:rPr>
      </w:pPr>
    </w:p>
    <w:p w:rsidR="00024D39" w:rsidRPr="00024D39" w:rsidRDefault="00024D39" w:rsidP="00024D39">
      <w:pPr>
        <w:tabs>
          <w:tab w:val="left" w:pos="3920"/>
        </w:tabs>
        <w:suppressAutoHyphens/>
        <w:ind w:firstLine="540"/>
        <w:jc w:val="both"/>
        <w:rPr>
          <w:rFonts w:eastAsia="Times New Roman"/>
          <w:sz w:val="20"/>
          <w:szCs w:val="20"/>
          <w:lang w:eastAsia="ar-SA"/>
        </w:rPr>
      </w:pPr>
    </w:p>
    <w:p w:rsidR="00024D39" w:rsidRPr="00024D39" w:rsidRDefault="00024D39" w:rsidP="00024D39">
      <w:pPr>
        <w:tabs>
          <w:tab w:val="left" w:pos="3920"/>
        </w:tabs>
        <w:suppressAutoHyphens/>
        <w:ind w:firstLine="540"/>
        <w:jc w:val="both"/>
        <w:rPr>
          <w:rFonts w:eastAsia="Times New Roman"/>
          <w:sz w:val="20"/>
          <w:szCs w:val="20"/>
          <w:lang w:eastAsia="ar-SA"/>
        </w:rPr>
      </w:pPr>
    </w:p>
    <w:p w:rsidR="00024D39" w:rsidRPr="00024D39" w:rsidRDefault="00024D39" w:rsidP="00024D39">
      <w:pPr>
        <w:tabs>
          <w:tab w:val="left" w:pos="3920"/>
        </w:tabs>
        <w:suppressAutoHyphens/>
        <w:ind w:firstLine="540"/>
        <w:jc w:val="both"/>
        <w:rPr>
          <w:rFonts w:eastAsia="Times New Roman"/>
          <w:sz w:val="20"/>
          <w:szCs w:val="20"/>
          <w:lang w:eastAsia="ar-SA"/>
        </w:rPr>
      </w:pPr>
    </w:p>
    <w:p w:rsidR="00024D39" w:rsidRPr="00024D39" w:rsidRDefault="00024D39" w:rsidP="00024D39">
      <w:pPr>
        <w:tabs>
          <w:tab w:val="left" w:pos="3920"/>
        </w:tabs>
        <w:suppressAutoHyphens/>
        <w:ind w:firstLine="540"/>
        <w:jc w:val="both"/>
        <w:rPr>
          <w:rFonts w:eastAsia="Times New Roman"/>
          <w:sz w:val="20"/>
          <w:szCs w:val="20"/>
          <w:lang w:eastAsia="ar-SA"/>
        </w:rPr>
      </w:pPr>
    </w:p>
    <w:p w:rsidR="00024D39" w:rsidRPr="00024D39" w:rsidRDefault="00024D39" w:rsidP="00024D39">
      <w:pPr>
        <w:tabs>
          <w:tab w:val="left" w:pos="3920"/>
        </w:tabs>
        <w:suppressAutoHyphens/>
        <w:ind w:firstLine="540"/>
        <w:jc w:val="both"/>
        <w:rPr>
          <w:rFonts w:eastAsia="Times New Roman"/>
          <w:sz w:val="20"/>
          <w:szCs w:val="20"/>
          <w:lang w:eastAsia="ar-SA"/>
        </w:rPr>
      </w:pPr>
    </w:p>
    <w:p w:rsidR="00024D39" w:rsidRPr="00024D39" w:rsidRDefault="00024D39" w:rsidP="00024D39">
      <w:pPr>
        <w:tabs>
          <w:tab w:val="left" w:pos="3920"/>
        </w:tabs>
        <w:suppressAutoHyphens/>
        <w:ind w:firstLine="540"/>
        <w:jc w:val="both"/>
        <w:rPr>
          <w:rFonts w:eastAsia="Times New Roman"/>
          <w:sz w:val="20"/>
          <w:szCs w:val="20"/>
          <w:lang w:eastAsia="ar-SA"/>
        </w:rPr>
      </w:pPr>
    </w:p>
    <w:p w:rsidR="00024D39" w:rsidRPr="00024D39" w:rsidRDefault="00024D39" w:rsidP="00024D39">
      <w:pPr>
        <w:tabs>
          <w:tab w:val="left" w:pos="3920"/>
        </w:tabs>
        <w:suppressAutoHyphens/>
        <w:ind w:firstLine="540"/>
        <w:jc w:val="both"/>
        <w:rPr>
          <w:rFonts w:eastAsia="Times New Roman"/>
          <w:sz w:val="20"/>
          <w:szCs w:val="20"/>
          <w:lang w:eastAsia="ar-SA"/>
        </w:rPr>
      </w:pPr>
    </w:p>
    <w:p w:rsidR="00024D39" w:rsidRPr="00024D39" w:rsidRDefault="00024D39" w:rsidP="00024D39">
      <w:pPr>
        <w:tabs>
          <w:tab w:val="left" w:pos="3920"/>
        </w:tabs>
        <w:suppressAutoHyphens/>
        <w:ind w:firstLine="540"/>
        <w:jc w:val="both"/>
        <w:rPr>
          <w:rFonts w:eastAsia="Times New Roman"/>
          <w:sz w:val="20"/>
          <w:szCs w:val="20"/>
          <w:lang w:eastAsia="ar-SA"/>
        </w:rPr>
      </w:pPr>
    </w:p>
    <w:p w:rsidR="00024D39" w:rsidRPr="00024D39" w:rsidRDefault="00024D39" w:rsidP="00024D39">
      <w:pPr>
        <w:tabs>
          <w:tab w:val="left" w:pos="3920"/>
        </w:tabs>
        <w:suppressAutoHyphens/>
        <w:ind w:firstLine="540"/>
        <w:jc w:val="both"/>
        <w:rPr>
          <w:rFonts w:eastAsia="Times New Roman"/>
          <w:sz w:val="20"/>
          <w:szCs w:val="20"/>
          <w:lang w:eastAsia="ar-SA"/>
        </w:rPr>
      </w:pPr>
    </w:p>
    <w:p w:rsidR="00024D39" w:rsidRPr="00024D39" w:rsidRDefault="00024D39" w:rsidP="00024D39">
      <w:pPr>
        <w:tabs>
          <w:tab w:val="left" w:pos="3920"/>
        </w:tabs>
        <w:suppressAutoHyphens/>
        <w:ind w:firstLine="540"/>
        <w:jc w:val="both"/>
        <w:rPr>
          <w:rFonts w:eastAsia="Times New Roman"/>
          <w:sz w:val="20"/>
          <w:szCs w:val="20"/>
          <w:lang w:eastAsia="ar-SA"/>
        </w:rPr>
      </w:pPr>
    </w:p>
    <w:p w:rsidR="00024D39" w:rsidRPr="00024D39" w:rsidRDefault="00024D39" w:rsidP="00024D39">
      <w:pPr>
        <w:tabs>
          <w:tab w:val="left" w:pos="3920"/>
        </w:tabs>
        <w:suppressAutoHyphens/>
        <w:ind w:firstLine="540"/>
        <w:jc w:val="both"/>
        <w:rPr>
          <w:rFonts w:eastAsia="Times New Roman"/>
          <w:sz w:val="20"/>
          <w:szCs w:val="20"/>
          <w:lang w:eastAsia="ar-SA"/>
        </w:rPr>
      </w:pPr>
    </w:p>
    <w:p w:rsidR="00024D39" w:rsidRPr="00024D39" w:rsidRDefault="00024D39" w:rsidP="00024D39">
      <w:pPr>
        <w:tabs>
          <w:tab w:val="left" w:pos="3920"/>
        </w:tabs>
        <w:suppressAutoHyphens/>
        <w:ind w:firstLine="540"/>
        <w:jc w:val="both"/>
        <w:rPr>
          <w:rFonts w:eastAsia="Times New Roman"/>
          <w:sz w:val="20"/>
          <w:szCs w:val="20"/>
          <w:lang w:eastAsia="ar-SA"/>
        </w:rPr>
      </w:pPr>
    </w:p>
    <w:p w:rsidR="00024D39" w:rsidRPr="00024D39" w:rsidRDefault="00024D39" w:rsidP="00024D39">
      <w:pPr>
        <w:ind w:firstLine="709"/>
        <w:jc w:val="left"/>
        <w:rPr>
          <w:rFonts w:eastAsia="Times New Roman"/>
          <w:sz w:val="20"/>
          <w:szCs w:val="20"/>
          <w:lang w:eastAsia="ru-RU"/>
        </w:rPr>
      </w:pPr>
      <w:r w:rsidRPr="00024D39">
        <w:rPr>
          <w:rFonts w:eastAsia="Times New Roman"/>
          <w:sz w:val="20"/>
          <w:szCs w:val="20"/>
          <w:lang w:eastAsia="ru-RU"/>
        </w:rPr>
        <w:t xml:space="preserve">ПОДПИСЬ                                                                                               </w:t>
      </w:r>
      <w:proofErr w:type="spellStart"/>
      <w:proofErr w:type="gramStart"/>
      <w:r w:rsidRPr="00024D39">
        <w:rPr>
          <w:rFonts w:eastAsia="Times New Roman"/>
          <w:sz w:val="20"/>
          <w:szCs w:val="20"/>
          <w:lang w:eastAsia="ru-RU"/>
        </w:rPr>
        <w:t>ПОДПИСЬ</w:t>
      </w:r>
      <w:proofErr w:type="spellEnd"/>
      <w:proofErr w:type="gramEnd"/>
    </w:p>
    <w:p w:rsidR="00024D39" w:rsidRPr="00024D39" w:rsidRDefault="00024D39" w:rsidP="00024D39">
      <w:pPr>
        <w:ind w:firstLine="709"/>
        <w:jc w:val="left"/>
        <w:rPr>
          <w:rFonts w:eastAsia="Times New Roman"/>
          <w:sz w:val="20"/>
          <w:szCs w:val="20"/>
          <w:lang w:eastAsia="ru-RU"/>
        </w:rPr>
      </w:pPr>
      <w:r w:rsidRPr="00024D39"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</w:t>
      </w:r>
    </w:p>
    <w:p w:rsidR="00024D39" w:rsidRPr="00024D39" w:rsidRDefault="00024D39" w:rsidP="00024D39">
      <w:pPr>
        <w:ind w:firstLine="709"/>
        <w:jc w:val="left"/>
        <w:rPr>
          <w:rFonts w:eastAsia="Times New Roman"/>
          <w:sz w:val="20"/>
          <w:szCs w:val="20"/>
          <w:lang w:eastAsia="ru-RU"/>
        </w:rPr>
      </w:pPr>
      <w:r w:rsidRPr="00024D39">
        <w:rPr>
          <w:rFonts w:eastAsia="Times New Roman"/>
          <w:sz w:val="20"/>
          <w:szCs w:val="20"/>
          <w:lang w:eastAsia="ru-RU"/>
        </w:rPr>
        <w:t>__________________________</w:t>
      </w:r>
      <w:r w:rsidRPr="00024D39">
        <w:rPr>
          <w:rFonts w:eastAsia="Times New Roman"/>
          <w:sz w:val="20"/>
          <w:szCs w:val="20"/>
          <w:lang w:eastAsia="ru-RU"/>
        </w:rPr>
        <w:tab/>
      </w:r>
      <w:r w:rsidRPr="00024D39">
        <w:rPr>
          <w:rFonts w:eastAsia="Times New Roman"/>
          <w:sz w:val="20"/>
          <w:szCs w:val="20"/>
          <w:lang w:eastAsia="ru-RU"/>
        </w:rPr>
        <w:tab/>
      </w:r>
      <w:r w:rsidRPr="00024D39">
        <w:rPr>
          <w:rFonts w:eastAsia="Times New Roman"/>
          <w:sz w:val="20"/>
          <w:szCs w:val="20"/>
          <w:lang w:eastAsia="ru-RU"/>
        </w:rPr>
        <w:tab/>
      </w:r>
      <w:r w:rsidRPr="00024D39">
        <w:rPr>
          <w:rFonts w:eastAsia="Times New Roman"/>
          <w:sz w:val="20"/>
          <w:szCs w:val="20"/>
          <w:lang w:eastAsia="ru-RU"/>
        </w:rPr>
        <w:tab/>
      </w:r>
      <w:r w:rsidRPr="00024D39">
        <w:rPr>
          <w:rFonts w:eastAsia="Times New Roman"/>
          <w:sz w:val="20"/>
          <w:szCs w:val="20"/>
          <w:lang w:eastAsia="ru-RU"/>
        </w:rPr>
        <w:tab/>
        <w:t xml:space="preserve"> __________________________</w:t>
      </w:r>
    </w:p>
    <w:p w:rsidR="00024D39" w:rsidRPr="00024D39" w:rsidRDefault="00024D39" w:rsidP="00024D39">
      <w:pPr>
        <w:ind w:firstLine="709"/>
        <w:jc w:val="left"/>
        <w:rPr>
          <w:rFonts w:eastAsia="Times New Roman"/>
          <w:sz w:val="20"/>
          <w:szCs w:val="20"/>
          <w:u w:val="single"/>
          <w:lang w:eastAsia="ru-RU"/>
        </w:rPr>
      </w:pPr>
      <w:r w:rsidRPr="00024D39">
        <w:rPr>
          <w:rFonts w:eastAsia="Times New Roman"/>
          <w:sz w:val="20"/>
          <w:szCs w:val="20"/>
          <w:lang w:eastAsia="ru-RU"/>
        </w:rPr>
        <w:tab/>
        <w:t>М.П.</w:t>
      </w:r>
      <w:r w:rsidRPr="00024D39">
        <w:rPr>
          <w:rFonts w:eastAsia="Times New Roman"/>
          <w:sz w:val="20"/>
          <w:szCs w:val="20"/>
          <w:lang w:eastAsia="ru-RU"/>
        </w:rPr>
        <w:tab/>
      </w:r>
      <w:r w:rsidRPr="00024D39">
        <w:rPr>
          <w:rFonts w:eastAsia="Times New Roman"/>
          <w:sz w:val="20"/>
          <w:szCs w:val="20"/>
          <w:lang w:eastAsia="ru-RU"/>
        </w:rPr>
        <w:tab/>
      </w:r>
      <w:r w:rsidRPr="00024D39">
        <w:rPr>
          <w:rFonts w:eastAsia="Times New Roman"/>
          <w:sz w:val="20"/>
          <w:szCs w:val="20"/>
          <w:lang w:eastAsia="ru-RU"/>
        </w:rPr>
        <w:tab/>
      </w:r>
      <w:r w:rsidRPr="00024D39">
        <w:rPr>
          <w:rFonts w:eastAsia="Times New Roman"/>
          <w:sz w:val="20"/>
          <w:szCs w:val="20"/>
          <w:lang w:eastAsia="ru-RU"/>
        </w:rPr>
        <w:tab/>
      </w:r>
      <w:r w:rsidRPr="00024D39">
        <w:rPr>
          <w:rFonts w:eastAsia="Times New Roman"/>
          <w:sz w:val="20"/>
          <w:szCs w:val="20"/>
          <w:lang w:eastAsia="ru-RU"/>
        </w:rPr>
        <w:tab/>
      </w:r>
      <w:r w:rsidRPr="00024D39">
        <w:rPr>
          <w:rFonts w:eastAsia="Times New Roman"/>
          <w:sz w:val="20"/>
          <w:szCs w:val="20"/>
          <w:lang w:eastAsia="ru-RU"/>
        </w:rPr>
        <w:tab/>
      </w:r>
      <w:r w:rsidRPr="00024D39">
        <w:rPr>
          <w:rFonts w:eastAsia="Times New Roman"/>
          <w:sz w:val="20"/>
          <w:szCs w:val="20"/>
          <w:lang w:eastAsia="ru-RU"/>
        </w:rPr>
        <w:tab/>
      </w:r>
      <w:r w:rsidRPr="00024D39">
        <w:rPr>
          <w:rFonts w:eastAsia="Times New Roman"/>
          <w:sz w:val="20"/>
          <w:szCs w:val="20"/>
          <w:lang w:eastAsia="ru-RU"/>
        </w:rPr>
        <w:tab/>
        <w:t>М.П.</w:t>
      </w:r>
    </w:p>
    <w:p w:rsidR="00024D39" w:rsidRPr="00024D39" w:rsidRDefault="00024D39" w:rsidP="00024D39">
      <w:pPr>
        <w:ind w:firstLine="709"/>
        <w:jc w:val="left"/>
        <w:rPr>
          <w:rFonts w:eastAsia="Times New Roman"/>
          <w:b/>
          <w:lang w:eastAsia="ru-RU"/>
        </w:rPr>
      </w:pPr>
    </w:p>
    <w:p w:rsidR="00024D39" w:rsidRPr="00024D39" w:rsidRDefault="00024D39" w:rsidP="00024D39">
      <w:pPr>
        <w:rPr>
          <w:rFonts w:eastAsia="Times New Roman"/>
          <w:b/>
          <w:lang w:eastAsia="ru-RU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B59BB"/>
    <w:multiLevelType w:val="multilevel"/>
    <w:tmpl w:val="6E425DB2"/>
    <w:styleLink w:val="11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715971"/>
    <w:multiLevelType w:val="multilevel"/>
    <w:tmpl w:val="64C8B4A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45"/>
        </w:tabs>
        <w:ind w:left="23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CD973FB"/>
    <w:multiLevelType w:val="multilevel"/>
    <w:tmpl w:val="64C8B4A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3175097C"/>
    <w:multiLevelType w:val="multilevel"/>
    <w:tmpl w:val="FA62350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F1A552A"/>
    <w:multiLevelType w:val="multilevel"/>
    <w:tmpl w:val="DD5E10F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537905AB"/>
    <w:multiLevelType w:val="multilevel"/>
    <w:tmpl w:val="424CD82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5C7A76C1"/>
    <w:multiLevelType w:val="multilevel"/>
    <w:tmpl w:val="3A8A2E2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>
    <w:nsid w:val="76795B10"/>
    <w:multiLevelType w:val="multilevel"/>
    <w:tmpl w:val="201E8BAC"/>
    <w:lvl w:ilvl="0">
      <w:start w:val="7"/>
      <w:numFmt w:val="none"/>
      <w:lvlText w:val="8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8.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>
      <w:start w:val="1"/>
      <w:numFmt w:val="none"/>
      <w:lvlText w:val="8.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none"/>
      <w:lvlText w:val="8.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3AC"/>
    <w:rsid w:val="00024D39"/>
    <w:rsid w:val="004653AC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Стиль11"/>
    <w:uiPriority w:val="99"/>
    <w:rsid w:val="00024D39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Стиль11"/>
    <w:uiPriority w:val="99"/>
    <w:rsid w:val="00024D39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1914</Words>
  <Characters>10910</Characters>
  <Application>Microsoft Office Word</Application>
  <DocSecurity>0</DocSecurity>
  <Lines>90</Lines>
  <Paragraphs>25</Paragraphs>
  <ScaleCrop>false</ScaleCrop>
  <Company>Организация</Company>
  <LinksUpToDate>false</LinksUpToDate>
  <CharactersWithSpaces>12799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2014-08-11T07:51:00Z</dcterms:created>
  <dcterms:modified xsi:type="dcterms:W3CDTF">2014-08-11T07:55:00Z</dcterms:modified>
</cp:coreProperties>
</file>