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027" w:rsidRPr="002F1563" w:rsidRDefault="00097027" w:rsidP="00097027">
      <w:pPr>
        <w:jc w:val="center"/>
        <w:rPr>
          <w:bCs/>
          <w:sz w:val="28"/>
        </w:rPr>
      </w:pPr>
    </w:p>
    <w:p w:rsidR="00097027" w:rsidRPr="002F1563" w:rsidRDefault="00097027" w:rsidP="00097027">
      <w:pPr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5070"/>
        <w:gridCol w:w="4783"/>
      </w:tblGrid>
      <w:tr w:rsidR="00097027" w:rsidRPr="002F1563" w:rsidTr="00485099">
        <w:tc>
          <w:tcPr>
            <w:tcW w:w="4953" w:type="dxa"/>
            <w:hideMark/>
          </w:tcPr>
          <w:tbl>
            <w:tblPr>
              <w:tblW w:w="4854" w:type="dxa"/>
              <w:tblLook w:val="04A0"/>
            </w:tblPr>
            <w:tblGrid>
              <w:gridCol w:w="4570"/>
              <w:gridCol w:w="284"/>
            </w:tblGrid>
            <w:tr w:rsidR="00097027" w:rsidRPr="002F1563" w:rsidTr="00485099">
              <w:tc>
                <w:tcPr>
                  <w:tcW w:w="4570" w:type="dxa"/>
                </w:tcPr>
                <w:p w:rsidR="00097027" w:rsidRPr="002F1563" w:rsidRDefault="00097027" w:rsidP="00485099">
                  <w:pPr>
                    <w:ind w:right="-2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84" w:type="dxa"/>
                </w:tcPr>
                <w:p w:rsidR="00097027" w:rsidRPr="002F1563" w:rsidRDefault="00097027" w:rsidP="00485099">
                  <w:pPr>
                    <w:ind w:right="-2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097027" w:rsidRPr="002F1563" w:rsidRDefault="00097027" w:rsidP="00485099">
            <w:pPr>
              <w:rPr>
                <w:bCs/>
                <w:sz w:val="28"/>
              </w:rPr>
            </w:pPr>
          </w:p>
        </w:tc>
        <w:tc>
          <w:tcPr>
            <w:tcW w:w="4954" w:type="dxa"/>
          </w:tcPr>
          <w:p w:rsidR="00097027" w:rsidRDefault="00097027" w:rsidP="00001AEB">
            <w:pPr>
              <w:ind w:right="-2"/>
              <w:rPr>
                <w:b/>
                <w:bCs/>
                <w:sz w:val="28"/>
              </w:rPr>
            </w:pPr>
          </w:p>
          <w:p w:rsidR="00001AEB" w:rsidRDefault="00001AEB" w:rsidP="00001AEB">
            <w:pPr>
              <w:ind w:right="-2"/>
              <w:rPr>
                <w:b/>
                <w:bCs/>
                <w:sz w:val="28"/>
              </w:rPr>
            </w:pPr>
          </w:p>
          <w:p w:rsidR="00001AEB" w:rsidRDefault="00001AEB" w:rsidP="00001AEB">
            <w:pPr>
              <w:ind w:right="-2"/>
              <w:rPr>
                <w:b/>
                <w:bCs/>
                <w:sz w:val="28"/>
              </w:rPr>
            </w:pPr>
          </w:p>
          <w:p w:rsidR="00001AEB" w:rsidRDefault="00001AEB" w:rsidP="00001AEB">
            <w:pPr>
              <w:ind w:right="-2"/>
              <w:rPr>
                <w:b/>
                <w:bCs/>
                <w:sz w:val="28"/>
              </w:rPr>
            </w:pPr>
          </w:p>
          <w:p w:rsidR="00001AEB" w:rsidRDefault="00001AEB" w:rsidP="00001AEB">
            <w:pPr>
              <w:ind w:right="-2"/>
              <w:rPr>
                <w:b/>
                <w:bCs/>
                <w:sz w:val="28"/>
              </w:rPr>
            </w:pPr>
          </w:p>
          <w:p w:rsidR="00001AEB" w:rsidRDefault="00001AEB" w:rsidP="00001AEB">
            <w:pPr>
              <w:ind w:right="-2"/>
              <w:rPr>
                <w:b/>
                <w:bCs/>
                <w:sz w:val="28"/>
              </w:rPr>
            </w:pPr>
          </w:p>
          <w:p w:rsidR="00001AEB" w:rsidRDefault="00001AEB" w:rsidP="00001AEB">
            <w:pPr>
              <w:ind w:right="-2"/>
              <w:rPr>
                <w:b/>
                <w:bCs/>
                <w:sz w:val="28"/>
              </w:rPr>
            </w:pPr>
          </w:p>
          <w:p w:rsidR="00001AEB" w:rsidRDefault="00001AEB" w:rsidP="00001AEB">
            <w:pPr>
              <w:ind w:right="-2"/>
              <w:rPr>
                <w:b/>
                <w:bCs/>
                <w:sz w:val="28"/>
              </w:rPr>
            </w:pPr>
          </w:p>
          <w:p w:rsidR="00001AEB" w:rsidRDefault="00001AEB" w:rsidP="00001AEB">
            <w:pPr>
              <w:ind w:right="-2"/>
              <w:rPr>
                <w:b/>
                <w:bCs/>
                <w:sz w:val="28"/>
              </w:rPr>
            </w:pPr>
          </w:p>
          <w:p w:rsidR="00001AEB" w:rsidRDefault="00001AEB" w:rsidP="00001AEB">
            <w:pPr>
              <w:ind w:right="-2"/>
              <w:rPr>
                <w:b/>
                <w:bCs/>
                <w:sz w:val="28"/>
              </w:rPr>
            </w:pPr>
          </w:p>
          <w:p w:rsidR="00001AEB" w:rsidRPr="002F1563" w:rsidRDefault="00001AEB" w:rsidP="00001AEB">
            <w:pPr>
              <w:ind w:right="-2"/>
              <w:rPr>
                <w:b/>
                <w:bCs/>
                <w:sz w:val="28"/>
              </w:rPr>
            </w:pPr>
          </w:p>
        </w:tc>
      </w:tr>
    </w:tbl>
    <w:p w:rsidR="00097027" w:rsidRPr="002F1563" w:rsidRDefault="00097027" w:rsidP="00097027">
      <w:pPr>
        <w:pStyle w:val="11"/>
        <w:keepNext w:val="0"/>
        <w:rPr>
          <w:bCs/>
          <w:sz w:val="28"/>
          <w:szCs w:val="24"/>
        </w:rPr>
      </w:pPr>
    </w:p>
    <w:p w:rsidR="00097027" w:rsidRPr="002F1563" w:rsidRDefault="00097027" w:rsidP="00097027">
      <w:pPr>
        <w:jc w:val="center"/>
        <w:rPr>
          <w:bCs/>
          <w:sz w:val="28"/>
        </w:rPr>
      </w:pPr>
    </w:p>
    <w:p w:rsidR="00097027" w:rsidRPr="002F1563" w:rsidRDefault="00097027" w:rsidP="00097027">
      <w:pPr>
        <w:jc w:val="center"/>
        <w:rPr>
          <w:bCs/>
          <w:sz w:val="28"/>
        </w:rPr>
      </w:pPr>
    </w:p>
    <w:p w:rsidR="00097027" w:rsidRPr="002F1563" w:rsidRDefault="00097027" w:rsidP="00097027">
      <w:pPr>
        <w:jc w:val="center"/>
        <w:rPr>
          <w:bCs/>
          <w:sz w:val="28"/>
        </w:rPr>
      </w:pPr>
    </w:p>
    <w:p w:rsidR="00097027" w:rsidRPr="002F1563" w:rsidRDefault="00097027" w:rsidP="00097027">
      <w:pPr>
        <w:jc w:val="center"/>
        <w:rPr>
          <w:bCs/>
          <w:sz w:val="28"/>
        </w:rPr>
      </w:pPr>
    </w:p>
    <w:p w:rsidR="00097027" w:rsidRPr="002F1563" w:rsidRDefault="00097027" w:rsidP="00097027">
      <w:pPr>
        <w:jc w:val="center"/>
        <w:rPr>
          <w:bCs/>
          <w:sz w:val="28"/>
          <w:szCs w:val="28"/>
        </w:rPr>
      </w:pPr>
    </w:p>
    <w:p w:rsidR="00097027" w:rsidRPr="002F1563" w:rsidRDefault="00097027" w:rsidP="00097027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3979965"/>
      <w:r w:rsidRPr="002F1563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097027" w:rsidRPr="002F1563" w:rsidRDefault="00097027" w:rsidP="00097027">
      <w:pPr>
        <w:jc w:val="center"/>
        <w:rPr>
          <w:sz w:val="28"/>
          <w:szCs w:val="28"/>
        </w:rPr>
      </w:pPr>
      <w:r w:rsidRPr="002F1563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2F1563">
        <w:rPr>
          <w:sz w:val="28"/>
          <w:szCs w:val="28"/>
        </w:rPr>
        <w:t>в электронной форме без квалификационного отбора на право заключения договора на оказание услуг по проведению</w:t>
      </w:r>
      <w:proofErr w:type="gramEnd"/>
      <w:r w:rsidRPr="002F1563">
        <w:rPr>
          <w:sz w:val="28"/>
          <w:szCs w:val="28"/>
        </w:rPr>
        <w:t xml:space="preserve"> внутренних аудитов систем менеджмента качества и системы экологического менеджмента ОАО "Техснабэкспорт"</w:t>
      </w:r>
    </w:p>
    <w:p w:rsidR="00097027" w:rsidRPr="002F1563" w:rsidRDefault="00097027" w:rsidP="00097027">
      <w:pPr>
        <w:jc w:val="center"/>
        <w:rPr>
          <w:sz w:val="28"/>
          <w:szCs w:val="28"/>
        </w:rPr>
      </w:pPr>
    </w:p>
    <w:p w:rsidR="00097027" w:rsidRPr="002F1563" w:rsidRDefault="00097027" w:rsidP="00097027">
      <w:pPr>
        <w:jc w:val="center"/>
        <w:rPr>
          <w:sz w:val="28"/>
          <w:szCs w:val="28"/>
        </w:rPr>
      </w:pPr>
    </w:p>
    <w:p w:rsidR="00097027" w:rsidRPr="002F1563" w:rsidRDefault="00097027" w:rsidP="00097027">
      <w:pPr>
        <w:jc w:val="center"/>
        <w:rPr>
          <w:sz w:val="28"/>
          <w:szCs w:val="28"/>
        </w:rPr>
      </w:pPr>
    </w:p>
    <w:p w:rsidR="00097027" w:rsidRPr="002F1563" w:rsidRDefault="00097027" w:rsidP="00097027">
      <w:pPr>
        <w:jc w:val="center"/>
        <w:rPr>
          <w:caps/>
          <w:sz w:val="28"/>
          <w:szCs w:val="28"/>
        </w:rPr>
      </w:pPr>
      <w:r w:rsidRPr="002F1563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2F1563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 xml:space="preserve">ТЕХНИЧЕСКАЯ </w:t>
      </w:r>
      <w:r w:rsidRPr="002F1563">
        <w:rPr>
          <w:caps/>
          <w:sz w:val="28"/>
          <w:szCs w:val="28"/>
        </w:rPr>
        <w:t>част</w:t>
      </w:r>
      <w:r>
        <w:rPr>
          <w:caps/>
          <w:sz w:val="28"/>
          <w:szCs w:val="28"/>
        </w:rPr>
        <w:t>Ь</w:t>
      </w:r>
      <w:r w:rsidRPr="002F1563">
        <w:rPr>
          <w:caps/>
          <w:sz w:val="28"/>
          <w:szCs w:val="28"/>
        </w:rPr>
        <w:t>»</w:t>
      </w:r>
    </w:p>
    <w:p w:rsidR="00097027" w:rsidRPr="002F1563" w:rsidRDefault="00097027" w:rsidP="00097027">
      <w:pPr>
        <w:jc w:val="center"/>
        <w:rPr>
          <w:sz w:val="28"/>
          <w:szCs w:val="28"/>
        </w:rPr>
      </w:pPr>
    </w:p>
    <w:p w:rsidR="00097027" w:rsidRPr="002F1563" w:rsidRDefault="00097027" w:rsidP="00097027">
      <w:pPr>
        <w:jc w:val="center"/>
        <w:rPr>
          <w:sz w:val="28"/>
          <w:szCs w:val="28"/>
        </w:rPr>
      </w:pPr>
    </w:p>
    <w:p w:rsidR="00097027" w:rsidRPr="002F1563" w:rsidRDefault="00097027" w:rsidP="00097027">
      <w:pPr>
        <w:jc w:val="center"/>
        <w:rPr>
          <w:sz w:val="28"/>
        </w:rPr>
      </w:pPr>
    </w:p>
    <w:p w:rsidR="00097027" w:rsidRPr="002F1563" w:rsidRDefault="00097027" w:rsidP="00097027">
      <w:pPr>
        <w:jc w:val="center"/>
        <w:rPr>
          <w:sz w:val="28"/>
        </w:rPr>
      </w:pPr>
    </w:p>
    <w:p w:rsidR="00097027" w:rsidRPr="002F1563" w:rsidRDefault="00097027" w:rsidP="00097027">
      <w:pPr>
        <w:jc w:val="center"/>
        <w:rPr>
          <w:sz w:val="28"/>
        </w:rPr>
      </w:pPr>
    </w:p>
    <w:p w:rsidR="00097027" w:rsidRPr="002F1563" w:rsidRDefault="00097027" w:rsidP="00097027">
      <w:pPr>
        <w:jc w:val="center"/>
        <w:rPr>
          <w:sz w:val="28"/>
        </w:rPr>
      </w:pPr>
    </w:p>
    <w:p w:rsidR="00097027" w:rsidRPr="002F1563" w:rsidRDefault="00097027" w:rsidP="00097027">
      <w:pPr>
        <w:jc w:val="center"/>
        <w:rPr>
          <w:sz w:val="28"/>
        </w:rPr>
      </w:pPr>
    </w:p>
    <w:p w:rsidR="00097027" w:rsidRPr="002F1563" w:rsidRDefault="00097027" w:rsidP="00097027">
      <w:pPr>
        <w:jc w:val="center"/>
        <w:rPr>
          <w:sz w:val="28"/>
        </w:rPr>
      </w:pPr>
    </w:p>
    <w:p w:rsidR="00097027" w:rsidRPr="002F1563" w:rsidRDefault="00097027" w:rsidP="00097027">
      <w:pPr>
        <w:jc w:val="center"/>
        <w:rPr>
          <w:sz w:val="28"/>
        </w:rPr>
      </w:pPr>
    </w:p>
    <w:p w:rsidR="00097027" w:rsidRPr="002F1563" w:rsidRDefault="00097027" w:rsidP="00097027">
      <w:pPr>
        <w:jc w:val="center"/>
        <w:rPr>
          <w:sz w:val="28"/>
        </w:rPr>
      </w:pPr>
    </w:p>
    <w:p w:rsidR="00097027" w:rsidRPr="002F1563" w:rsidRDefault="00097027" w:rsidP="00097027">
      <w:pPr>
        <w:jc w:val="center"/>
        <w:rPr>
          <w:sz w:val="28"/>
        </w:rPr>
      </w:pPr>
    </w:p>
    <w:p w:rsidR="00097027" w:rsidRPr="002F1563" w:rsidRDefault="00097027" w:rsidP="00097027">
      <w:pPr>
        <w:jc w:val="center"/>
        <w:rPr>
          <w:sz w:val="28"/>
        </w:rPr>
      </w:pPr>
    </w:p>
    <w:p w:rsidR="00097027" w:rsidRPr="002F1563" w:rsidRDefault="00097027" w:rsidP="00097027">
      <w:pPr>
        <w:jc w:val="center"/>
        <w:rPr>
          <w:sz w:val="28"/>
        </w:rPr>
      </w:pPr>
    </w:p>
    <w:p w:rsidR="00097027" w:rsidRPr="002F1563" w:rsidRDefault="00097027" w:rsidP="00097027">
      <w:pPr>
        <w:jc w:val="center"/>
        <w:rPr>
          <w:sz w:val="28"/>
        </w:rPr>
      </w:pPr>
    </w:p>
    <w:p w:rsidR="00097027" w:rsidRPr="002F1563" w:rsidRDefault="00097027" w:rsidP="00097027">
      <w:pPr>
        <w:jc w:val="center"/>
      </w:pPr>
    </w:p>
    <w:p w:rsidR="00097027" w:rsidRPr="002F1563" w:rsidRDefault="00097027" w:rsidP="00097027">
      <w:pPr>
        <w:ind w:left="3545" w:firstLine="709"/>
        <w:rPr>
          <w:b/>
          <w:sz w:val="28"/>
        </w:rPr>
      </w:pPr>
      <w:r w:rsidRPr="002F1563">
        <w:rPr>
          <w:sz w:val="28"/>
          <w:szCs w:val="28"/>
        </w:rPr>
        <w:t>2013</w:t>
      </w:r>
    </w:p>
    <w:p w:rsidR="00097027" w:rsidRDefault="00097027" w:rsidP="00F943AB">
      <w:pPr>
        <w:ind w:left="-142" w:right="-142"/>
        <w:jc w:val="center"/>
        <w:rPr>
          <w:b/>
        </w:rPr>
      </w:pPr>
    </w:p>
    <w:p w:rsidR="00097027" w:rsidRDefault="00097027" w:rsidP="00F943AB">
      <w:pPr>
        <w:ind w:left="-142" w:right="-142"/>
        <w:jc w:val="center"/>
        <w:rPr>
          <w:b/>
        </w:rPr>
      </w:pPr>
    </w:p>
    <w:p w:rsidR="00097027" w:rsidRDefault="00097027" w:rsidP="00F943AB">
      <w:pPr>
        <w:ind w:left="-142" w:right="-142"/>
        <w:jc w:val="center"/>
        <w:rPr>
          <w:b/>
        </w:rPr>
      </w:pPr>
    </w:p>
    <w:p w:rsidR="00097027" w:rsidRDefault="00097027" w:rsidP="00F943AB">
      <w:pPr>
        <w:ind w:left="-142" w:right="-142"/>
        <w:jc w:val="center"/>
        <w:rPr>
          <w:b/>
        </w:rPr>
      </w:pPr>
    </w:p>
    <w:p w:rsidR="00F943AB" w:rsidRDefault="00F943AB" w:rsidP="00F943AB">
      <w:pPr>
        <w:ind w:left="-142" w:right="-142"/>
        <w:jc w:val="center"/>
        <w:rPr>
          <w:b/>
        </w:rPr>
      </w:pPr>
      <w:r w:rsidRPr="00E06956">
        <w:rPr>
          <w:b/>
        </w:rPr>
        <w:lastRenderedPageBreak/>
        <w:t>Техническое задание</w:t>
      </w:r>
    </w:p>
    <w:p w:rsidR="00F943AB" w:rsidRDefault="00F943AB" w:rsidP="00F943AB">
      <w:pPr>
        <w:ind w:left="-142" w:right="-142"/>
        <w:jc w:val="center"/>
      </w:pPr>
      <w:r w:rsidRPr="00E06956">
        <w:t>на оказание услуг по проведению внутренних аудитов системы менеджмента качества (СМК)</w:t>
      </w:r>
      <w:r>
        <w:t xml:space="preserve"> и</w:t>
      </w:r>
      <w:r w:rsidRPr="00E06956">
        <w:t xml:space="preserve"> системы экологического менеджмента (СЭМ) ОАО «Техснабэкспорт» на соответствие требованиям международных стандартов </w:t>
      </w:r>
      <w:r w:rsidRPr="00E06956">
        <w:rPr>
          <w:lang w:val="en-US"/>
        </w:rPr>
        <w:t>ISO</w:t>
      </w:r>
      <w:r w:rsidRPr="00E06956">
        <w:t xml:space="preserve"> 9001, </w:t>
      </w:r>
      <w:r w:rsidRPr="00E06956">
        <w:rPr>
          <w:lang w:val="en-US"/>
        </w:rPr>
        <w:t>ISO</w:t>
      </w:r>
      <w:r w:rsidRPr="00E06956">
        <w:t xml:space="preserve"> 14001</w:t>
      </w:r>
    </w:p>
    <w:p w:rsidR="00F943AB" w:rsidRPr="00490490" w:rsidRDefault="00F943AB" w:rsidP="00F943AB">
      <w:pPr>
        <w:ind w:left="-142" w:right="-142"/>
        <w:jc w:val="center"/>
        <w:rPr>
          <w:sz w:val="10"/>
          <w:szCs w:val="10"/>
        </w:rPr>
      </w:pPr>
    </w:p>
    <w:tbl>
      <w:tblPr>
        <w:tblStyle w:val="a5"/>
        <w:tblW w:w="9889" w:type="dxa"/>
        <w:tblLook w:val="04A0"/>
      </w:tblPr>
      <w:tblGrid>
        <w:gridCol w:w="2518"/>
        <w:gridCol w:w="7371"/>
      </w:tblGrid>
      <w:tr w:rsidR="00F943AB" w:rsidRPr="00751A6C" w:rsidTr="00751A6C">
        <w:tc>
          <w:tcPr>
            <w:tcW w:w="2518" w:type="dxa"/>
          </w:tcPr>
          <w:p w:rsidR="00F943AB" w:rsidRPr="00751A6C" w:rsidRDefault="00F943AB" w:rsidP="00245614">
            <w:pPr>
              <w:tabs>
                <w:tab w:val="left" w:pos="3672"/>
                <w:tab w:val="left" w:pos="8568"/>
              </w:tabs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Заказчик</w:t>
            </w:r>
          </w:p>
        </w:tc>
        <w:tc>
          <w:tcPr>
            <w:tcW w:w="7371" w:type="dxa"/>
          </w:tcPr>
          <w:p w:rsidR="00F943AB" w:rsidRPr="00751A6C" w:rsidRDefault="00F943AB" w:rsidP="00245614">
            <w:pPr>
              <w:tabs>
                <w:tab w:val="left" w:pos="3672"/>
                <w:tab w:val="left" w:pos="8568"/>
              </w:tabs>
              <w:ind w:firstLine="34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ОАО «Техснабэкспорт». </w:t>
            </w:r>
          </w:p>
          <w:p w:rsidR="00F943AB" w:rsidRPr="00751A6C" w:rsidRDefault="00F943AB" w:rsidP="00751A6C">
            <w:pPr>
              <w:tabs>
                <w:tab w:val="left" w:pos="8568"/>
              </w:tabs>
              <w:ind w:right="-108" w:firstLine="34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 xml:space="preserve">Дополнительная информация о компании представлена на сайте </w:t>
            </w:r>
            <w:hyperlink r:id="rId8" w:history="1">
              <w:r w:rsidRPr="00751A6C">
                <w:rPr>
                  <w:rStyle w:val="a6"/>
                  <w:sz w:val="23"/>
                  <w:szCs w:val="23"/>
                </w:rPr>
                <w:t>www.tenex.ru</w:t>
              </w:r>
            </w:hyperlink>
          </w:p>
        </w:tc>
      </w:tr>
      <w:tr w:rsidR="00F943AB" w:rsidRPr="00751A6C" w:rsidTr="00751A6C">
        <w:tc>
          <w:tcPr>
            <w:tcW w:w="2518" w:type="dxa"/>
          </w:tcPr>
          <w:p w:rsidR="00F943AB" w:rsidRPr="00751A6C" w:rsidRDefault="00F943AB" w:rsidP="00245614">
            <w:pPr>
              <w:tabs>
                <w:tab w:val="left" w:pos="3672"/>
                <w:tab w:val="left" w:pos="8568"/>
              </w:tabs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Наименование услуг:</w:t>
            </w:r>
          </w:p>
        </w:tc>
        <w:tc>
          <w:tcPr>
            <w:tcW w:w="7371" w:type="dxa"/>
          </w:tcPr>
          <w:p w:rsidR="00F943AB" w:rsidRPr="00751A6C" w:rsidRDefault="00F943AB" w:rsidP="00F943AB">
            <w:pPr>
              <w:tabs>
                <w:tab w:val="left" w:pos="3672"/>
                <w:tab w:val="left" w:pos="8568"/>
              </w:tabs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 xml:space="preserve">Услуги по проведению внутренних аудитов СМК и СЭМ </w:t>
            </w:r>
          </w:p>
          <w:p w:rsidR="00F943AB" w:rsidRPr="00751A6C" w:rsidRDefault="00F943AB" w:rsidP="00F943AB">
            <w:pPr>
              <w:tabs>
                <w:tab w:val="left" w:pos="3672"/>
                <w:tab w:val="left" w:pos="8568"/>
              </w:tabs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ОАО «Техснабэкспорт»</w:t>
            </w:r>
            <w:r w:rsidR="00A848B9" w:rsidRPr="00A848B9">
              <w:rPr>
                <w:sz w:val="23"/>
                <w:szCs w:val="23"/>
              </w:rPr>
              <w:t xml:space="preserve"> на соответствие требованиям международных стандартов ISO 9001, ISO 14001</w:t>
            </w:r>
          </w:p>
        </w:tc>
      </w:tr>
      <w:tr w:rsidR="00F943AB" w:rsidRPr="00751A6C" w:rsidTr="00751A6C">
        <w:tc>
          <w:tcPr>
            <w:tcW w:w="2518" w:type="dxa"/>
          </w:tcPr>
          <w:p w:rsidR="00F943AB" w:rsidRPr="00751A6C" w:rsidRDefault="00F943AB" w:rsidP="00751A6C">
            <w:pPr>
              <w:tabs>
                <w:tab w:val="left" w:pos="3672"/>
                <w:tab w:val="left" w:pos="8568"/>
              </w:tabs>
              <w:ind w:right="-108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О сертифицированных системах</w:t>
            </w:r>
            <w:r w:rsidR="00751A6C">
              <w:rPr>
                <w:sz w:val="23"/>
                <w:szCs w:val="23"/>
              </w:rPr>
              <w:t xml:space="preserve"> </w:t>
            </w:r>
            <w:r w:rsidRPr="00751A6C">
              <w:rPr>
                <w:sz w:val="23"/>
                <w:szCs w:val="23"/>
              </w:rPr>
              <w:t>менеджмента Заказчика</w:t>
            </w:r>
          </w:p>
        </w:tc>
        <w:tc>
          <w:tcPr>
            <w:tcW w:w="7371" w:type="dxa"/>
          </w:tcPr>
          <w:p w:rsidR="00F943AB" w:rsidRPr="00751A6C" w:rsidRDefault="00F943AB" w:rsidP="00245614">
            <w:pPr>
              <w:tabs>
                <w:tab w:val="left" w:pos="3672"/>
                <w:tab w:val="left" w:pos="8568"/>
              </w:tabs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 xml:space="preserve">В ОАО «Техснабэкспорт» сертифицированы СМК, СЭМ и СМБЦП на соответствие требованиям международных стандартов ISO 9001, ISO 14001 и </w:t>
            </w:r>
            <w:r w:rsidRPr="00751A6C">
              <w:rPr>
                <w:sz w:val="23"/>
                <w:szCs w:val="23"/>
                <w:lang w:val="en-US"/>
              </w:rPr>
              <w:t>ISO</w:t>
            </w:r>
            <w:r w:rsidRPr="00751A6C">
              <w:rPr>
                <w:sz w:val="23"/>
                <w:szCs w:val="23"/>
              </w:rPr>
              <w:t xml:space="preserve"> 28000 соответственно.</w:t>
            </w:r>
          </w:p>
        </w:tc>
      </w:tr>
      <w:tr w:rsidR="00F943AB" w:rsidRPr="00751A6C" w:rsidTr="00751A6C">
        <w:trPr>
          <w:trHeight w:val="590"/>
        </w:trPr>
        <w:tc>
          <w:tcPr>
            <w:tcW w:w="2518" w:type="dxa"/>
          </w:tcPr>
          <w:p w:rsidR="00F943AB" w:rsidRPr="00751A6C" w:rsidRDefault="00F943AB" w:rsidP="00245614">
            <w:pPr>
              <w:tabs>
                <w:tab w:val="left" w:pos="3672"/>
                <w:tab w:val="left" w:pos="8568"/>
              </w:tabs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 xml:space="preserve">Экономические отрасли по кодам </w:t>
            </w:r>
            <w:r w:rsidRPr="00751A6C">
              <w:rPr>
                <w:sz w:val="23"/>
                <w:szCs w:val="23"/>
                <w:lang w:val="en-US"/>
              </w:rPr>
              <w:t>EA</w:t>
            </w:r>
          </w:p>
        </w:tc>
        <w:tc>
          <w:tcPr>
            <w:tcW w:w="7371" w:type="dxa"/>
          </w:tcPr>
          <w:p w:rsidR="00F943AB" w:rsidRPr="00751A6C" w:rsidRDefault="00F943AB" w:rsidP="00F943AB">
            <w:pPr>
              <w:pStyle w:val="a4"/>
              <w:numPr>
                <w:ilvl w:val="0"/>
                <w:numId w:val="10"/>
              </w:numPr>
              <w:tabs>
                <w:tab w:val="left" w:pos="176"/>
              </w:tabs>
              <w:ind w:left="0" w:firstLine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 xml:space="preserve">11 – Производство и переработка продуктов распада и отходов из реакторов (в т.ч. АЭС); </w:t>
            </w:r>
          </w:p>
          <w:p w:rsidR="00F943AB" w:rsidRPr="00751A6C" w:rsidRDefault="00F943AB" w:rsidP="00F943AB">
            <w:pPr>
              <w:pStyle w:val="a4"/>
              <w:numPr>
                <w:ilvl w:val="0"/>
                <w:numId w:val="10"/>
              </w:numPr>
              <w:tabs>
                <w:tab w:val="left" w:pos="176"/>
              </w:tabs>
              <w:ind w:left="0" w:firstLine="0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29/1–Торговля</w:t>
            </w:r>
            <w:r w:rsidRPr="00751A6C">
              <w:rPr>
                <w:rStyle w:val="af0"/>
                <w:sz w:val="23"/>
                <w:szCs w:val="23"/>
              </w:rPr>
              <w:footnoteReference w:id="1"/>
            </w:r>
          </w:p>
        </w:tc>
      </w:tr>
      <w:tr w:rsidR="00F943AB" w:rsidRPr="00751A6C" w:rsidTr="00751A6C">
        <w:tc>
          <w:tcPr>
            <w:tcW w:w="2518" w:type="dxa"/>
          </w:tcPr>
          <w:p w:rsidR="00F943AB" w:rsidRPr="00751A6C" w:rsidRDefault="00F943AB" w:rsidP="00245614">
            <w:pPr>
              <w:tabs>
                <w:tab w:val="left" w:pos="3672"/>
                <w:tab w:val="left" w:pos="8568"/>
              </w:tabs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Область применения СМК:</w:t>
            </w:r>
          </w:p>
        </w:tc>
        <w:tc>
          <w:tcPr>
            <w:tcW w:w="7371" w:type="dxa"/>
          </w:tcPr>
          <w:p w:rsidR="00F943AB" w:rsidRPr="00751A6C" w:rsidRDefault="00F943AB" w:rsidP="00F943AB">
            <w:pPr>
              <w:pStyle w:val="a4"/>
              <w:numPr>
                <w:ilvl w:val="0"/>
                <w:numId w:val="10"/>
              </w:numPr>
              <w:tabs>
                <w:tab w:val="left" w:pos="176"/>
              </w:tabs>
              <w:ind w:left="0" w:firstLine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организация и осуществление экспортно-импортных поставок продукции ядерного топливного цикла (ЯТЦ):</w:t>
            </w:r>
          </w:p>
          <w:p w:rsidR="00F943AB" w:rsidRPr="00751A6C" w:rsidRDefault="00F943AB" w:rsidP="00F943AB">
            <w:pPr>
              <w:pStyle w:val="a4"/>
              <w:tabs>
                <w:tab w:val="left" w:pos="317"/>
                <w:tab w:val="left" w:pos="1863"/>
              </w:tabs>
              <w:ind w:left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- соединений природного урана;</w:t>
            </w:r>
          </w:p>
          <w:p w:rsidR="00F943AB" w:rsidRPr="00751A6C" w:rsidRDefault="00F943AB" w:rsidP="00F943AB">
            <w:pPr>
              <w:pStyle w:val="a4"/>
              <w:tabs>
                <w:tab w:val="left" w:pos="317"/>
                <w:tab w:val="left" w:pos="1863"/>
              </w:tabs>
              <w:ind w:left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- соединений урана низкой и средней степени обогащения;</w:t>
            </w:r>
          </w:p>
          <w:p w:rsidR="00F943AB" w:rsidRPr="00751A6C" w:rsidRDefault="00F943AB" w:rsidP="00F943AB">
            <w:pPr>
              <w:pStyle w:val="a4"/>
              <w:tabs>
                <w:tab w:val="left" w:pos="317"/>
                <w:tab w:val="left" w:pos="1863"/>
              </w:tabs>
              <w:ind w:left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 xml:space="preserve">- технологического оборудования. </w:t>
            </w:r>
          </w:p>
          <w:p w:rsidR="00F943AB" w:rsidRPr="00751A6C" w:rsidRDefault="00F943AB" w:rsidP="00F943AB">
            <w:pPr>
              <w:pStyle w:val="a4"/>
              <w:numPr>
                <w:ilvl w:val="0"/>
                <w:numId w:val="10"/>
              </w:numPr>
              <w:tabs>
                <w:tab w:val="left" w:pos="176"/>
              </w:tabs>
              <w:ind w:left="0" w:firstLine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управлению проектами по сооружению объектов ЯТЦ</w:t>
            </w:r>
          </w:p>
        </w:tc>
      </w:tr>
      <w:tr w:rsidR="00F943AB" w:rsidRPr="00751A6C" w:rsidTr="00751A6C">
        <w:tc>
          <w:tcPr>
            <w:tcW w:w="2518" w:type="dxa"/>
          </w:tcPr>
          <w:p w:rsidR="00F943AB" w:rsidRPr="00751A6C" w:rsidRDefault="00F943AB" w:rsidP="00245614">
            <w:pPr>
              <w:tabs>
                <w:tab w:val="left" w:pos="3672"/>
                <w:tab w:val="left" w:pos="8568"/>
              </w:tabs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Область применения СЭМ:</w:t>
            </w:r>
          </w:p>
        </w:tc>
        <w:tc>
          <w:tcPr>
            <w:tcW w:w="7371" w:type="dxa"/>
          </w:tcPr>
          <w:p w:rsidR="00F943AB" w:rsidRPr="00751A6C" w:rsidRDefault="00F943AB" w:rsidP="00F943AB">
            <w:pPr>
              <w:pStyle w:val="a4"/>
              <w:numPr>
                <w:ilvl w:val="0"/>
                <w:numId w:val="10"/>
              </w:numPr>
              <w:tabs>
                <w:tab w:val="left" w:pos="176"/>
              </w:tabs>
              <w:ind w:left="0" w:firstLine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организация и осуществление экспортно-импортных поставок продукции ЯТЦ:</w:t>
            </w:r>
          </w:p>
          <w:p w:rsidR="00F943AB" w:rsidRPr="00751A6C" w:rsidRDefault="00F943AB" w:rsidP="00F943AB">
            <w:pPr>
              <w:pStyle w:val="a4"/>
              <w:tabs>
                <w:tab w:val="left" w:pos="317"/>
                <w:tab w:val="left" w:pos="1863"/>
              </w:tabs>
              <w:ind w:left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- соединений природного урана;</w:t>
            </w:r>
          </w:p>
          <w:p w:rsidR="00F943AB" w:rsidRPr="00751A6C" w:rsidRDefault="00F943AB" w:rsidP="00F943AB">
            <w:pPr>
              <w:pStyle w:val="a4"/>
              <w:tabs>
                <w:tab w:val="left" w:pos="317"/>
                <w:tab w:val="left" w:pos="1863"/>
              </w:tabs>
              <w:ind w:left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- соединений урана низкой и средней степени обогащения;</w:t>
            </w:r>
          </w:p>
          <w:p w:rsidR="00F943AB" w:rsidRPr="00751A6C" w:rsidRDefault="00F943AB" w:rsidP="00F943AB">
            <w:pPr>
              <w:pStyle w:val="a4"/>
              <w:tabs>
                <w:tab w:val="left" w:pos="317"/>
                <w:tab w:val="left" w:pos="1863"/>
              </w:tabs>
              <w:ind w:left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- технологического оборудования.</w:t>
            </w:r>
          </w:p>
        </w:tc>
      </w:tr>
      <w:tr w:rsidR="00F943AB" w:rsidRPr="00751A6C" w:rsidTr="00751A6C">
        <w:trPr>
          <w:trHeight w:val="70"/>
        </w:trPr>
        <w:tc>
          <w:tcPr>
            <w:tcW w:w="2518" w:type="dxa"/>
          </w:tcPr>
          <w:p w:rsidR="00F943AB" w:rsidRPr="00751A6C" w:rsidRDefault="00F943AB" w:rsidP="00245614">
            <w:pPr>
              <w:tabs>
                <w:tab w:val="left" w:pos="3672"/>
                <w:tab w:val="left" w:pos="8568"/>
              </w:tabs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Область применения СМБЦП:</w:t>
            </w:r>
          </w:p>
        </w:tc>
        <w:tc>
          <w:tcPr>
            <w:tcW w:w="7371" w:type="dxa"/>
          </w:tcPr>
          <w:p w:rsidR="00F943AB" w:rsidRPr="00751A6C" w:rsidRDefault="00F943AB" w:rsidP="00F943AB">
            <w:pPr>
              <w:pStyle w:val="a4"/>
              <w:numPr>
                <w:ilvl w:val="0"/>
                <w:numId w:val="10"/>
              </w:numPr>
              <w:tabs>
                <w:tab w:val="left" w:pos="176"/>
              </w:tabs>
              <w:ind w:left="0" w:firstLine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управление цепью экспортно-импортных поставок продукции ЯТЦ:</w:t>
            </w:r>
          </w:p>
          <w:p w:rsidR="00F943AB" w:rsidRPr="00751A6C" w:rsidRDefault="00F943AB" w:rsidP="00F943AB">
            <w:pPr>
              <w:pStyle w:val="a4"/>
              <w:tabs>
                <w:tab w:val="left" w:pos="317"/>
                <w:tab w:val="left" w:pos="1863"/>
              </w:tabs>
              <w:ind w:left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- соединений природного урана;</w:t>
            </w:r>
          </w:p>
          <w:p w:rsidR="00F943AB" w:rsidRPr="00751A6C" w:rsidRDefault="00F943AB" w:rsidP="00F943AB">
            <w:pPr>
              <w:pStyle w:val="a4"/>
              <w:tabs>
                <w:tab w:val="left" w:pos="317"/>
                <w:tab w:val="left" w:pos="1863"/>
              </w:tabs>
              <w:ind w:left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- соединений урана низкой и средней степени обогащения;</w:t>
            </w:r>
          </w:p>
          <w:p w:rsidR="00F943AB" w:rsidRPr="00751A6C" w:rsidRDefault="00F943AB" w:rsidP="00F943AB">
            <w:pPr>
              <w:pStyle w:val="a4"/>
              <w:tabs>
                <w:tab w:val="left" w:pos="317"/>
                <w:tab w:val="left" w:pos="1863"/>
              </w:tabs>
              <w:ind w:left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- технологического оборудования.</w:t>
            </w:r>
          </w:p>
        </w:tc>
      </w:tr>
      <w:tr w:rsidR="00F943AB" w:rsidRPr="00751A6C" w:rsidTr="00751A6C">
        <w:trPr>
          <w:trHeight w:val="70"/>
        </w:trPr>
        <w:tc>
          <w:tcPr>
            <w:tcW w:w="2518" w:type="dxa"/>
          </w:tcPr>
          <w:p w:rsidR="00F943AB" w:rsidRPr="00751A6C" w:rsidRDefault="00F943AB" w:rsidP="00245614">
            <w:pPr>
              <w:tabs>
                <w:tab w:val="left" w:pos="3672"/>
                <w:tab w:val="left" w:pos="8568"/>
              </w:tabs>
              <w:ind w:right="-108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Количество работников Заказчика</w:t>
            </w:r>
            <w:r w:rsidRPr="00751A6C">
              <w:rPr>
                <w:bCs/>
                <w:sz w:val="23"/>
                <w:szCs w:val="23"/>
              </w:rPr>
              <w:t xml:space="preserve">: </w:t>
            </w:r>
          </w:p>
        </w:tc>
        <w:tc>
          <w:tcPr>
            <w:tcW w:w="7371" w:type="dxa"/>
          </w:tcPr>
          <w:p w:rsidR="00F943AB" w:rsidRPr="00751A6C" w:rsidRDefault="00F943AB" w:rsidP="00245614">
            <w:pPr>
              <w:tabs>
                <w:tab w:val="left" w:pos="3672"/>
                <w:tab w:val="left" w:pos="8568"/>
              </w:tabs>
              <w:ind w:firstLine="34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300-350 чел.</w:t>
            </w:r>
          </w:p>
        </w:tc>
      </w:tr>
      <w:tr w:rsidR="00F943AB" w:rsidRPr="00751A6C" w:rsidTr="00751A6C">
        <w:tc>
          <w:tcPr>
            <w:tcW w:w="2518" w:type="dxa"/>
          </w:tcPr>
          <w:p w:rsidR="00F943AB" w:rsidRPr="00751A6C" w:rsidRDefault="00F943AB" w:rsidP="00245614">
            <w:pPr>
              <w:tabs>
                <w:tab w:val="left" w:pos="3672"/>
                <w:tab w:val="left" w:pos="8568"/>
              </w:tabs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Язык аудита</w:t>
            </w:r>
          </w:p>
        </w:tc>
        <w:tc>
          <w:tcPr>
            <w:tcW w:w="7371" w:type="dxa"/>
          </w:tcPr>
          <w:p w:rsidR="00F943AB" w:rsidRPr="00751A6C" w:rsidRDefault="00F943AB" w:rsidP="00245614">
            <w:pPr>
              <w:tabs>
                <w:tab w:val="left" w:pos="3672"/>
                <w:tab w:val="left" w:pos="8568"/>
              </w:tabs>
              <w:ind w:firstLine="34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Русский</w:t>
            </w:r>
          </w:p>
        </w:tc>
      </w:tr>
      <w:tr w:rsidR="00F943AB" w:rsidRPr="00751A6C" w:rsidTr="00751A6C">
        <w:tc>
          <w:tcPr>
            <w:tcW w:w="2518" w:type="dxa"/>
          </w:tcPr>
          <w:p w:rsidR="00F943AB" w:rsidRPr="00751A6C" w:rsidRDefault="00F943AB" w:rsidP="00245614">
            <w:pPr>
              <w:tabs>
                <w:tab w:val="left" w:pos="3672"/>
                <w:tab w:val="left" w:pos="8568"/>
              </w:tabs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Объём услуги:</w:t>
            </w:r>
          </w:p>
        </w:tc>
        <w:tc>
          <w:tcPr>
            <w:tcW w:w="7371" w:type="dxa"/>
          </w:tcPr>
          <w:p w:rsidR="00F943AB" w:rsidRPr="00751A6C" w:rsidRDefault="00F943AB" w:rsidP="00751A6C">
            <w:pPr>
              <w:pStyle w:val="a4"/>
              <w:numPr>
                <w:ilvl w:val="0"/>
                <w:numId w:val="10"/>
              </w:numPr>
              <w:tabs>
                <w:tab w:val="left" w:pos="176"/>
              </w:tabs>
              <w:ind w:left="0" w:firstLine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Разработка программы и плана проведения внутреннего аудита;</w:t>
            </w:r>
          </w:p>
          <w:p w:rsidR="00F943AB" w:rsidRPr="00751A6C" w:rsidRDefault="00F943AB" w:rsidP="00751A6C">
            <w:pPr>
              <w:pStyle w:val="a4"/>
              <w:numPr>
                <w:ilvl w:val="0"/>
                <w:numId w:val="10"/>
              </w:numPr>
              <w:tabs>
                <w:tab w:val="left" w:pos="176"/>
              </w:tabs>
              <w:ind w:left="0" w:firstLine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Проведение анализа документов и подготовка вопросника по аудиту;</w:t>
            </w:r>
          </w:p>
          <w:p w:rsidR="00F943AB" w:rsidRPr="00751A6C" w:rsidRDefault="00F943AB" w:rsidP="00751A6C">
            <w:pPr>
              <w:pStyle w:val="a4"/>
              <w:numPr>
                <w:ilvl w:val="0"/>
                <w:numId w:val="10"/>
              </w:numPr>
              <w:tabs>
                <w:tab w:val="left" w:pos="176"/>
              </w:tabs>
              <w:ind w:left="0" w:firstLine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Проведение внутреннего аудита СМК, СЭМ;</w:t>
            </w:r>
          </w:p>
          <w:p w:rsidR="00F943AB" w:rsidRPr="00751A6C" w:rsidRDefault="00F943AB" w:rsidP="00751A6C">
            <w:pPr>
              <w:pStyle w:val="a4"/>
              <w:numPr>
                <w:ilvl w:val="0"/>
                <w:numId w:val="10"/>
              </w:numPr>
              <w:tabs>
                <w:tab w:val="left" w:pos="176"/>
              </w:tabs>
              <w:ind w:left="0" w:firstLine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Подготовка, согласование, утверждение и передача представителям Заказчика отчета и протоколов по аудиту. (Оформить результаты аудитов СМК, СЭМ Заказчика согласно требованиям процедуры «Порядок организации, проведения и оформления результатов внутренних аудитов СТО</w:t>
            </w:r>
            <w:r w:rsidRPr="00751A6C">
              <w:rPr>
                <w:sz w:val="23"/>
                <w:szCs w:val="23"/>
              </w:rPr>
              <w:noBreakHyphen/>
              <w:t>СМК-02-8.2.2-01-2008», утвержденной у Заказчика).</w:t>
            </w:r>
          </w:p>
          <w:p w:rsidR="00F943AB" w:rsidRPr="00751A6C" w:rsidRDefault="00F943AB" w:rsidP="00751A6C">
            <w:pPr>
              <w:pStyle w:val="a4"/>
              <w:numPr>
                <w:ilvl w:val="0"/>
                <w:numId w:val="10"/>
              </w:numPr>
              <w:tabs>
                <w:tab w:val="left" w:pos="176"/>
              </w:tabs>
              <w:ind w:left="0" w:firstLine="0"/>
              <w:jc w:val="both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Проверка выполнения Общей программы обеспечения качества ПО</w:t>
            </w:r>
            <w:proofErr w:type="gramStart"/>
            <w:r w:rsidRPr="00751A6C">
              <w:rPr>
                <w:sz w:val="23"/>
                <w:szCs w:val="23"/>
              </w:rPr>
              <w:t>К(</w:t>
            </w:r>
            <w:proofErr w:type="gramEnd"/>
            <w:r w:rsidRPr="00751A6C">
              <w:rPr>
                <w:sz w:val="23"/>
                <w:szCs w:val="23"/>
              </w:rPr>
              <w:t xml:space="preserve">О) </w:t>
            </w:r>
          </w:p>
        </w:tc>
      </w:tr>
      <w:tr w:rsidR="00F943AB" w:rsidRPr="00751A6C" w:rsidTr="00751A6C">
        <w:trPr>
          <w:cantSplit/>
          <w:trHeight w:val="412"/>
        </w:trPr>
        <w:tc>
          <w:tcPr>
            <w:tcW w:w="2518" w:type="dxa"/>
          </w:tcPr>
          <w:p w:rsidR="00F943AB" w:rsidRPr="00751A6C" w:rsidRDefault="00F943AB" w:rsidP="00751A6C">
            <w:pPr>
              <w:tabs>
                <w:tab w:val="left" w:pos="3672"/>
                <w:tab w:val="left" w:pos="8568"/>
              </w:tabs>
              <w:ind w:right="-108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Срок начала и окончания оказания услуг</w:t>
            </w:r>
          </w:p>
        </w:tc>
        <w:tc>
          <w:tcPr>
            <w:tcW w:w="7371" w:type="dxa"/>
          </w:tcPr>
          <w:p w:rsidR="00F943AB" w:rsidRPr="00751A6C" w:rsidRDefault="00F943AB" w:rsidP="00FB72A1">
            <w:pPr>
              <w:tabs>
                <w:tab w:val="left" w:pos="3672"/>
                <w:tab w:val="left" w:pos="8568"/>
              </w:tabs>
              <w:ind w:right="-108" w:firstLine="34"/>
              <w:rPr>
                <w:sz w:val="23"/>
                <w:szCs w:val="23"/>
              </w:rPr>
            </w:pPr>
            <w:r w:rsidRPr="00751A6C">
              <w:rPr>
                <w:sz w:val="23"/>
                <w:szCs w:val="23"/>
              </w:rPr>
              <w:t>с 0</w:t>
            </w:r>
            <w:r w:rsidR="00FB72A1">
              <w:rPr>
                <w:sz w:val="23"/>
                <w:szCs w:val="23"/>
              </w:rPr>
              <w:t>3</w:t>
            </w:r>
            <w:r w:rsidRPr="00751A6C">
              <w:rPr>
                <w:sz w:val="23"/>
                <w:szCs w:val="23"/>
              </w:rPr>
              <w:t>.06.2013 по 31.07.2013г.</w:t>
            </w:r>
          </w:p>
        </w:tc>
      </w:tr>
    </w:tbl>
    <w:p w:rsidR="00F943AB" w:rsidRPr="00751A6C" w:rsidRDefault="00F943AB" w:rsidP="00F943AB">
      <w:pPr>
        <w:ind w:right="-141"/>
        <w:jc w:val="both"/>
        <w:rPr>
          <w:sz w:val="16"/>
          <w:szCs w:val="16"/>
        </w:rPr>
      </w:pPr>
    </w:p>
    <w:p w:rsidR="005F2A1F" w:rsidRPr="00751A6C" w:rsidRDefault="00F943AB" w:rsidP="00F943AB">
      <w:pPr>
        <w:ind w:right="-141"/>
        <w:jc w:val="both"/>
        <w:rPr>
          <w:sz w:val="23"/>
          <w:szCs w:val="23"/>
        </w:rPr>
      </w:pPr>
      <w:r w:rsidRPr="00751A6C">
        <w:rPr>
          <w:sz w:val="23"/>
          <w:szCs w:val="23"/>
        </w:rPr>
        <w:t>В ходе оказания услуг Заказчик предоставляет исполнителю материалы, содержащие общедоступную информацию, а также может предоставлять сведения, содержащие коммерческую тайну, при этом обязательным условием предоставления такой информации является заключение соглашения о конфиденциальности, в части защиты информации и документов, содержащих сведения, составляющих коммерческую тайну.</w:t>
      </w:r>
    </w:p>
    <w:sectPr w:rsidR="005F2A1F" w:rsidRPr="00751A6C" w:rsidSect="00A848B9">
      <w:pgSz w:w="11906" w:h="16838"/>
      <w:pgMar w:top="709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43AB" w:rsidRDefault="00F943AB" w:rsidP="00F943AB">
      <w:r>
        <w:separator/>
      </w:r>
    </w:p>
  </w:endnote>
  <w:endnote w:type="continuationSeparator" w:id="0">
    <w:p w:rsidR="00F943AB" w:rsidRDefault="00F943AB" w:rsidP="00F94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43AB" w:rsidRDefault="00F943AB" w:rsidP="00F943AB">
      <w:r>
        <w:separator/>
      </w:r>
    </w:p>
  </w:footnote>
  <w:footnote w:type="continuationSeparator" w:id="0">
    <w:p w:rsidR="00F943AB" w:rsidRDefault="00F943AB" w:rsidP="00F943AB">
      <w:r>
        <w:continuationSeparator/>
      </w:r>
    </w:p>
  </w:footnote>
  <w:footnote w:id="1">
    <w:p w:rsidR="00F943AB" w:rsidRPr="00B54C4E" w:rsidRDefault="00F943AB" w:rsidP="00F943AB">
      <w:pPr>
        <w:pStyle w:val="ae"/>
        <w:rPr>
          <w:sz w:val="16"/>
          <w:szCs w:val="16"/>
        </w:rPr>
      </w:pPr>
      <w:r w:rsidRPr="00853187">
        <w:rPr>
          <w:rStyle w:val="af0"/>
        </w:rPr>
        <w:footnoteRef/>
      </w:r>
      <w:r w:rsidRPr="00853187">
        <w:rPr>
          <w:color w:val="5D5D5D"/>
        </w:rPr>
        <w:t xml:space="preserve"> </w:t>
      </w:r>
      <w:r w:rsidRPr="00B54C4E">
        <w:rPr>
          <w:color w:val="5D5D5D"/>
          <w:sz w:val="16"/>
          <w:szCs w:val="16"/>
        </w:rPr>
        <w:t>До тех пор пока к продукту/его окружению/услуге не предъявляются особые требования</w:t>
      </w:r>
      <w:r>
        <w:rPr>
          <w:color w:val="5D5D5D"/>
          <w:sz w:val="16"/>
          <w:szCs w:val="16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F1417"/>
    <w:multiLevelType w:val="hybridMultilevel"/>
    <w:tmpl w:val="FF0ADB6C"/>
    <w:lvl w:ilvl="0" w:tplc="B5B42E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9D50A4"/>
    <w:multiLevelType w:val="hybridMultilevel"/>
    <w:tmpl w:val="2368C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50231"/>
    <w:multiLevelType w:val="hybridMultilevel"/>
    <w:tmpl w:val="0698454E"/>
    <w:lvl w:ilvl="0" w:tplc="911A2DB6">
      <w:start w:val="1"/>
      <w:numFmt w:val="decimal"/>
      <w:lvlText w:val="%1."/>
      <w:lvlJc w:val="left"/>
      <w:pPr>
        <w:ind w:left="1849" w:hanging="11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673077"/>
    <w:multiLevelType w:val="hybridMultilevel"/>
    <w:tmpl w:val="73AAB602"/>
    <w:lvl w:ilvl="0" w:tplc="F63E36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28B1AD2"/>
    <w:multiLevelType w:val="hybridMultilevel"/>
    <w:tmpl w:val="D562C480"/>
    <w:lvl w:ilvl="0" w:tplc="64068E98">
      <w:start w:val="1"/>
      <w:numFmt w:val="decimal"/>
      <w:lvlText w:val="%1)"/>
      <w:lvlJc w:val="left"/>
      <w:pPr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5871001"/>
    <w:multiLevelType w:val="hybridMultilevel"/>
    <w:tmpl w:val="772A1926"/>
    <w:lvl w:ilvl="0" w:tplc="303488F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DA0F22"/>
    <w:multiLevelType w:val="hybridMultilevel"/>
    <w:tmpl w:val="4DDA2808"/>
    <w:lvl w:ilvl="0" w:tplc="764485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98122AC"/>
    <w:multiLevelType w:val="hybridMultilevel"/>
    <w:tmpl w:val="860A93C4"/>
    <w:lvl w:ilvl="0" w:tplc="FECA365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D7848D1"/>
    <w:multiLevelType w:val="hybridMultilevel"/>
    <w:tmpl w:val="61DED55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D9C258E"/>
    <w:multiLevelType w:val="hybridMultilevel"/>
    <w:tmpl w:val="225698E2"/>
    <w:lvl w:ilvl="0" w:tplc="241CBF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2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6A51"/>
    <w:rsid w:val="00001AEB"/>
    <w:rsid w:val="00016DAF"/>
    <w:rsid w:val="00027266"/>
    <w:rsid w:val="00030511"/>
    <w:rsid w:val="00031307"/>
    <w:rsid w:val="00040222"/>
    <w:rsid w:val="00041160"/>
    <w:rsid w:val="00041EA1"/>
    <w:rsid w:val="00043565"/>
    <w:rsid w:val="00055A07"/>
    <w:rsid w:val="00056C59"/>
    <w:rsid w:val="00067599"/>
    <w:rsid w:val="00070673"/>
    <w:rsid w:val="0007094C"/>
    <w:rsid w:val="00074CA8"/>
    <w:rsid w:val="00074D1B"/>
    <w:rsid w:val="00084C16"/>
    <w:rsid w:val="00085643"/>
    <w:rsid w:val="000922EC"/>
    <w:rsid w:val="00093DFC"/>
    <w:rsid w:val="00097027"/>
    <w:rsid w:val="000A6501"/>
    <w:rsid w:val="000A71DC"/>
    <w:rsid w:val="000B4714"/>
    <w:rsid w:val="000C0029"/>
    <w:rsid w:val="000C243A"/>
    <w:rsid w:val="000D4BD7"/>
    <w:rsid w:val="000E29F2"/>
    <w:rsid w:val="000E6961"/>
    <w:rsid w:val="000E7D7F"/>
    <w:rsid w:val="000F05B6"/>
    <w:rsid w:val="000F24BD"/>
    <w:rsid w:val="000F329C"/>
    <w:rsid w:val="001041DA"/>
    <w:rsid w:val="0011254F"/>
    <w:rsid w:val="00115F07"/>
    <w:rsid w:val="0012190E"/>
    <w:rsid w:val="00123E08"/>
    <w:rsid w:val="00131EBC"/>
    <w:rsid w:val="00132975"/>
    <w:rsid w:val="00137A69"/>
    <w:rsid w:val="00142ACD"/>
    <w:rsid w:val="0014340D"/>
    <w:rsid w:val="001561E7"/>
    <w:rsid w:val="00157B24"/>
    <w:rsid w:val="0016618F"/>
    <w:rsid w:val="001715BB"/>
    <w:rsid w:val="001751AC"/>
    <w:rsid w:val="00177C3E"/>
    <w:rsid w:val="001877BD"/>
    <w:rsid w:val="001B0482"/>
    <w:rsid w:val="001B3E65"/>
    <w:rsid w:val="001B69BB"/>
    <w:rsid w:val="001D06E3"/>
    <w:rsid w:val="001D5F06"/>
    <w:rsid w:val="001E52B9"/>
    <w:rsid w:val="001E6559"/>
    <w:rsid w:val="001F5324"/>
    <w:rsid w:val="002035DB"/>
    <w:rsid w:val="00205656"/>
    <w:rsid w:val="00205AE7"/>
    <w:rsid w:val="00205FFE"/>
    <w:rsid w:val="0021097F"/>
    <w:rsid w:val="00211AE0"/>
    <w:rsid w:val="0025084C"/>
    <w:rsid w:val="00250BFE"/>
    <w:rsid w:val="00251DF1"/>
    <w:rsid w:val="00251EE1"/>
    <w:rsid w:val="00256A5A"/>
    <w:rsid w:val="00256E41"/>
    <w:rsid w:val="00260AF8"/>
    <w:rsid w:val="002616B2"/>
    <w:rsid w:val="002657E3"/>
    <w:rsid w:val="00267E12"/>
    <w:rsid w:val="0027091D"/>
    <w:rsid w:val="00272FD7"/>
    <w:rsid w:val="002766D9"/>
    <w:rsid w:val="00276BA9"/>
    <w:rsid w:val="00282122"/>
    <w:rsid w:val="0028226D"/>
    <w:rsid w:val="00284050"/>
    <w:rsid w:val="00284C3F"/>
    <w:rsid w:val="002877C4"/>
    <w:rsid w:val="00292F90"/>
    <w:rsid w:val="00297248"/>
    <w:rsid w:val="002A4011"/>
    <w:rsid w:val="002A667C"/>
    <w:rsid w:val="002C138D"/>
    <w:rsid w:val="002D503C"/>
    <w:rsid w:val="002D7592"/>
    <w:rsid w:val="002E06CD"/>
    <w:rsid w:val="002E31BD"/>
    <w:rsid w:val="003042D6"/>
    <w:rsid w:val="00311A47"/>
    <w:rsid w:val="00316A33"/>
    <w:rsid w:val="00323ECB"/>
    <w:rsid w:val="00346269"/>
    <w:rsid w:val="0034702C"/>
    <w:rsid w:val="00350DA4"/>
    <w:rsid w:val="0035379F"/>
    <w:rsid w:val="00355317"/>
    <w:rsid w:val="00355813"/>
    <w:rsid w:val="0035693D"/>
    <w:rsid w:val="00360B04"/>
    <w:rsid w:val="00366A1A"/>
    <w:rsid w:val="003713AF"/>
    <w:rsid w:val="00372652"/>
    <w:rsid w:val="00373610"/>
    <w:rsid w:val="00375064"/>
    <w:rsid w:val="00377341"/>
    <w:rsid w:val="00377461"/>
    <w:rsid w:val="003815C9"/>
    <w:rsid w:val="00386D6F"/>
    <w:rsid w:val="00392490"/>
    <w:rsid w:val="003A08BC"/>
    <w:rsid w:val="003A4B90"/>
    <w:rsid w:val="003A7011"/>
    <w:rsid w:val="003A7470"/>
    <w:rsid w:val="003A7C59"/>
    <w:rsid w:val="003B4EC0"/>
    <w:rsid w:val="003B66F4"/>
    <w:rsid w:val="003D64D8"/>
    <w:rsid w:val="003E10FD"/>
    <w:rsid w:val="003F5EE8"/>
    <w:rsid w:val="003F7B55"/>
    <w:rsid w:val="0040358A"/>
    <w:rsid w:val="00405718"/>
    <w:rsid w:val="00406A51"/>
    <w:rsid w:val="0040754C"/>
    <w:rsid w:val="00412D51"/>
    <w:rsid w:val="004352A5"/>
    <w:rsid w:val="00442316"/>
    <w:rsid w:val="00444FB7"/>
    <w:rsid w:val="00453997"/>
    <w:rsid w:val="00465954"/>
    <w:rsid w:val="00483EF8"/>
    <w:rsid w:val="00484869"/>
    <w:rsid w:val="00497A9D"/>
    <w:rsid w:val="00497CC7"/>
    <w:rsid w:val="004A295E"/>
    <w:rsid w:val="004A54E0"/>
    <w:rsid w:val="004B0140"/>
    <w:rsid w:val="004B0F15"/>
    <w:rsid w:val="004B3495"/>
    <w:rsid w:val="004B3A27"/>
    <w:rsid w:val="004C019D"/>
    <w:rsid w:val="004C0246"/>
    <w:rsid w:val="004C7FBE"/>
    <w:rsid w:val="004D0C39"/>
    <w:rsid w:val="004D0C4C"/>
    <w:rsid w:val="004D1847"/>
    <w:rsid w:val="004D5421"/>
    <w:rsid w:val="004D6798"/>
    <w:rsid w:val="004D686A"/>
    <w:rsid w:val="004E0B5F"/>
    <w:rsid w:val="004E1F7F"/>
    <w:rsid w:val="004E2B8A"/>
    <w:rsid w:val="004E3391"/>
    <w:rsid w:val="004E61B4"/>
    <w:rsid w:val="004E7756"/>
    <w:rsid w:val="004F0F60"/>
    <w:rsid w:val="0050067F"/>
    <w:rsid w:val="00514E2E"/>
    <w:rsid w:val="005267FA"/>
    <w:rsid w:val="00526D6B"/>
    <w:rsid w:val="00527F76"/>
    <w:rsid w:val="0053042B"/>
    <w:rsid w:val="00543DD7"/>
    <w:rsid w:val="0054433F"/>
    <w:rsid w:val="005469B7"/>
    <w:rsid w:val="00550320"/>
    <w:rsid w:val="00573D06"/>
    <w:rsid w:val="00575C30"/>
    <w:rsid w:val="00576058"/>
    <w:rsid w:val="00580ED3"/>
    <w:rsid w:val="0058157A"/>
    <w:rsid w:val="00581CA1"/>
    <w:rsid w:val="00590805"/>
    <w:rsid w:val="00590D22"/>
    <w:rsid w:val="00592D0B"/>
    <w:rsid w:val="005A0121"/>
    <w:rsid w:val="005A01F9"/>
    <w:rsid w:val="005A23DC"/>
    <w:rsid w:val="005B1FDC"/>
    <w:rsid w:val="005C008C"/>
    <w:rsid w:val="005D2521"/>
    <w:rsid w:val="005D61A0"/>
    <w:rsid w:val="005F2A1F"/>
    <w:rsid w:val="0060161A"/>
    <w:rsid w:val="00602D86"/>
    <w:rsid w:val="00606CDB"/>
    <w:rsid w:val="006152F7"/>
    <w:rsid w:val="00622410"/>
    <w:rsid w:val="00623614"/>
    <w:rsid w:val="00625C8D"/>
    <w:rsid w:val="006316E9"/>
    <w:rsid w:val="00640B4D"/>
    <w:rsid w:val="00650BFD"/>
    <w:rsid w:val="00651D46"/>
    <w:rsid w:val="00696B36"/>
    <w:rsid w:val="00697625"/>
    <w:rsid w:val="006A1066"/>
    <w:rsid w:val="006A20C0"/>
    <w:rsid w:val="006A40DF"/>
    <w:rsid w:val="006A43A5"/>
    <w:rsid w:val="006B14C4"/>
    <w:rsid w:val="006C332B"/>
    <w:rsid w:val="006C34EB"/>
    <w:rsid w:val="006D5462"/>
    <w:rsid w:val="006D6FC5"/>
    <w:rsid w:val="006D768B"/>
    <w:rsid w:val="006E203A"/>
    <w:rsid w:val="006E5823"/>
    <w:rsid w:val="006F1B9F"/>
    <w:rsid w:val="00700B00"/>
    <w:rsid w:val="007151F4"/>
    <w:rsid w:val="00717899"/>
    <w:rsid w:val="00726993"/>
    <w:rsid w:val="00726A72"/>
    <w:rsid w:val="00731DE3"/>
    <w:rsid w:val="0074408A"/>
    <w:rsid w:val="00746972"/>
    <w:rsid w:val="00751A6C"/>
    <w:rsid w:val="00753559"/>
    <w:rsid w:val="007615F3"/>
    <w:rsid w:val="00761A7A"/>
    <w:rsid w:val="007625A6"/>
    <w:rsid w:val="00765D7C"/>
    <w:rsid w:val="007754CD"/>
    <w:rsid w:val="00777BE3"/>
    <w:rsid w:val="00781BA5"/>
    <w:rsid w:val="0079418A"/>
    <w:rsid w:val="00797A6A"/>
    <w:rsid w:val="007A1C27"/>
    <w:rsid w:val="007A73DA"/>
    <w:rsid w:val="007B27E5"/>
    <w:rsid w:val="007B50D3"/>
    <w:rsid w:val="007B6C2D"/>
    <w:rsid w:val="007C0AB1"/>
    <w:rsid w:val="007C0DEC"/>
    <w:rsid w:val="007C53F1"/>
    <w:rsid w:val="007C621E"/>
    <w:rsid w:val="007D2409"/>
    <w:rsid w:val="007D3BCE"/>
    <w:rsid w:val="007E0350"/>
    <w:rsid w:val="007E7EDF"/>
    <w:rsid w:val="007F1789"/>
    <w:rsid w:val="007F3AE1"/>
    <w:rsid w:val="00805649"/>
    <w:rsid w:val="00805AAF"/>
    <w:rsid w:val="00813694"/>
    <w:rsid w:val="00813F30"/>
    <w:rsid w:val="00816189"/>
    <w:rsid w:val="00816346"/>
    <w:rsid w:val="00816DFA"/>
    <w:rsid w:val="00824FC6"/>
    <w:rsid w:val="00831170"/>
    <w:rsid w:val="0083316A"/>
    <w:rsid w:val="00834414"/>
    <w:rsid w:val="00840B51"/>
    <w:rsid w:val="00841B03"/>
    <w:rsid w:val="008506E2"/>
    <w:rsid w:val="00854B96"/>
    <w:rsid w:val="00856101"/>
    <w:rsid w:val="0085611B"/>
    <w:rsid w:val="008573E3"/>
    <w:rsid w:val="00861D1A"/>
    <w:rsid w:val="00864AC7"/>
    <w:rsid w:val="008736AE"/>
    <w:rsid w:val="00875AC8"/>
    <w:rsid w:val="00884DA3"/>
    <w:rsid w:val="00887C30"/>
    <w:rsid w:val="00893457"/>
    <w:rsid w:val="00895295"/>
    <w:rsid w:val="008B0C17"/>
    <w:rsid w:val="008B27CC"/>
    <w:rsid w:val="008B2EF9"/>
    <w:rsid w:val="008C1B74"/>
    <w:rsid w:val="008C2832"/>
    <w:rsid w:val="008C4527"/>
    <w:rsid w:val="008C521F"/>
    <w:rsid w:val="008C6ED2"/>
    <w:rsid w:val="008C73D6"/>
    <w:rsid w:val="008D1DAD"/>
    <w:rsid w:val="008D3CA0"/>
    <w:rsid w:val="008D76FB"/>
    <w:rsid w:val="008D7ED5"/>
    <w:rsid w:val="00902F53"/>
    <w:rsid w:val="00903767"/>
    <w:rsid w:val="0090396C"/>
    <w:rsid w:val="009078C7"/>
    <w:rsid w:val="00911B4D"/>
    <w:rsid w:val="00913271"/>
    <w:rsid w:val="00913284"/>
    <w:rsid w:val="0092091F"/>
    <w:rsid w:val="00921CC0"/>
    <w:rsid w:val="00924C4B"/>
    <w:rsid w:val="00933970"/>
    <w:rsid w:val="00934DEE"/>
    <w:rsid w:val="00936F22"/>
    <w:rsid w:val="0094155A"/>
    <w:rsid w:val="0094732A"/>
    <w:rsid w:val="009523A9"/>
    <w:rsid w:val="00956AEA"/>
    <w:rsid w:val="00957635"/>
    <w:rsid w:val="009708AD"/>
    <w:rsid w:val="009729CA"/>
    <w:rsid w:val="00973079"/>
    <w:rsid w:val="0097795C"/>
    <w:rsid w:val="00983E20"/>
    <w:rsid w:val="00984330"/>
    <w:rsid w:val="009908EC"/>
    <w:rsid w:val="0099151C"/>
    <w:rsid w:val="00992478"/>
    <w:rsid w:val="009A1F60"/>
    <w:rsid w:val="009A4352"/>
    <w:rsid w:val="009A4D70"/>
    <w:rsid w:val="009A782C"/>
    <w:rsid w:val="009B3834"/>
    <w:rsid w:val="009B4DCA"/>
    <w:rsid w:val="009C7ED4"/>
    <w:rsid w:val="009D0954"/>
    <w:rsid w:val="009D4894"/>
    <w:rsid w:val="009D5336"/>
    <w:rsid w:val="009E419C"/>
    <w:rsid w:val="009E568C"/>
    <w:rsid w:val="009E6EB6"/>
    <w:rsid w:val="009F4D30"/>
    <w:rsid w:val="00A03833"/>
    <w:rsid w:val="00A03B1E"/>
    <w:rsid w:val="00A03DC4"/>
    <w:rsid w:val="00A10CB4"/>
    <w:rsid w:val="00A10CC8"/>
    <w:rsid w:val="00A11928"/>
    <w:rsid w:val="00A12151"/>
    <w:rsid w:val="00A25030"/>
    <w:rsid w:val="00A45EB4"/>
    <w:rsid w:val="00A5102E"/>
    <w:rsid w:val="00A52FA4"/>
    <w:rsid w:val="00A61817"/>
    <w:rsid w:val="00A66817"/>
    <w:rsid w:val="00A66F15"/>
    <w:rsid w:val="00A81671"/>
    <w:rsid w:val="00A83B6A"/>
    <w:rsid w:val="00A848B9"/>
    <w:rsid w:val="00A8655E"/>
    <w:rsid w:val="00A94817"/>
    <w:rsid w:val="00AA1D15"/>
    <w:rsid w:val="00AA1E16"/>
    <w:rsid w:val="00AB2FC7"/>
    <w:rsid w:val="00AB475C"/>
    <w:rsid w:val="00AB6E19"/>
    <w:rsid w:val="00AC3E26"/>
    <w:rsid w:val="00AD0D03"/>
    <w:rsid w:val="00AD23D5"/>
    <w:rsid w:val="00AD354D"/>
    <w:rsid w:val="00AD4223"/>
    <w:rsid w:val="00AE5398"/>
    <w:rsid w:val="00AE7717"/>
    <w:rsid w:val="00AF22E5"/>
    <w:rsid w:val="00AF4D74"/>
    <w:rsid w:val="00B06366"/>
    <w:rsid w:val="00B06F50"/>
    <w:rsid w:val="00B16D2D"/>
    <w:rsid w:val="00B31EE7"/>
    <w:rsid w:val="00B31FC3"/>
    <w:rsid w:val="00B34999"/>
    <w:rsid w:val="00B34ACD"/>
    <w:rsid w:val="00B36801"/>
    <w:rsid w:val="00B374AC"/>
    <w:rsid w:val="00B45B0A"/>
    <w:rsid w:val="00B571E6"/>
    <w:rsid w:val="00B80F42"/>
    <w:rsid w:val="00B8319F"/>
    <w:rsid w:val="00B8721C"/>
    <w:rsid w:val="00B904BF"/>
    <w:rsid w:val="00BA144F"/>
    <w:rsid w:val="00BA488E"/>
    <w:rsid w:val="00BA6ABC"/>
    <w:rsid w:val="00BB7DD9"/>
    <w:rsid w:val="00BC3942"/>
    <w:rsid w:val="00BD7DE3"/>
    <w:rsid w:val="00BE1B7F"/>
    <w:rsid w:val="00BE6E45"/>
    <w:rsid w:val="00BF2B3A"/>
    <w:rsid w:val="00BF40FA"/>
    <w:rsid w:val="00C012DC"/>
    <w:rsid w:val="00C04F12"/>
    <w:rsid w:val="00C17A85"/>
    <w:rsid w:val="00C3286E"/>
    <w:rsid w:val="00C33E0C"/>
    <w:rsid w:val="00C33F45"/>
    <w:rsid w:val="00C40155"/>
    <w:rsid w:val="00C42459"/>
    <w:rsid w:val="00C42B5E"/>
    <w:rsid w:val="00C52B67"/>
    <w:rsid w:val="00C70514"/>
    <w:rsid w:val="00C737AC"/>
    <w:rsid w:val="00C74A8B"/>
    <w:rsid w:val="00C81675"/>
    <w:rsid w:val="00C8426E"/>
    <w:rsid w:val="00C84408"/>
    <w:rsid w:val="00C855CE"/>
    <w:rsid w:val="00CA3B78"/>
    <w:rsid w:val="00CB6AF5"/>
    <w:rsid w:val="00CB6E43"/>
    <w:rsid w:val="00CC7527"/>
    <w:rsid w:val="00CE0048"/>
    <w:rsid w:val="00CE318B"/>
    <w:rsid w:val="00CE42AD"/>
    <w:rsid w:val="00CF772B"/>
    <w:rsid w:val="00D06C38"/>
    <w:rsid w:val="00D14E1F"/>
    <w:rsid w:val="00D15439"/>
    <w:rsid w:val="00D179E5"/>
    <w:rsid w:val="00D208DF"/>
    <w:rsid w:val="00D360A0"/>
    <w:rsid w:val="00D415EA"/>
    <w:rsid w:val="00D47672"/>
    <w:rsid w:val="00D4767C"/>
    <w:rsid w:val="00D51C2E"/>
    <w:rsid w:val="00D55C91"/>
    <w:rsid w:val="00D60F03"/>
    <w:rsid w:val="00D61D3B"/>
    <w:rsid w:val="00D64516"/>
    <w:rsid w:val="00D6747C"/>
    <w:rsid w:val="00D85CB3"/>
    <w:rsid w:val="00D94987"/>
    <w:rsid w:val="00DA1F60"/>
    <w:rsid w:val="00DA418E"/>
    <w:rsid w:val="00DA577F"/>
    <w:rsid w:val="00DA5868"/>
    <w:rsid w:val="00DA6029"/>
    <w:rsid w:val="00DA648F"/>
    <w:rsid w:val="00DA7E0C"/>
    <w:rsid w:val="00DC2797"/>
    <w:rsid w:val="00DC7D60"/>
    <w:rsid w:val="00DD2F7F"/>
    <w:rsid w:val="00E03B65"/>
    <w:rsid w:val="00E0750A"/>
    <w:rsid w:val="00E12792"/>
    <w:rsid w:val="00E16404"/>
    <w:rsid w:val="00E20B44"/>
    <w:rsid w:val="00E23B37"/>
    <w:rsid w:val="00E23D08"/>
    <w:rsid w:val="00E263CF"/>
    <w:rsid w:val="00E452F9"/>
    <w:rsid w:val="00E45583"/>
    <w:rsid w:val="00E4671A"/>
    <w:rsid w:val="00E46E25"/>
    <w:rsid w:val="00E50390"/>
    <w:rsid w:val="00E66ABA"/>
    <w:rsid w:val="00E70DCD"/>
    <w:rsid w:val="00E71070"/>
    <w:rsid w:val="00E91AB7"/>
    <w:rsid w:val="00EA60D3"/>
    <w:rsid w:val="00EB03F0"/>
    <w:rsid w:val="00EB2595"/>
    <w:rsid w:val="00EE60CA"/>
    <w:rsid w:val="00EF16A5"/>
    <w:rsid w:val="00EF1D81"/>
    <w:rsid w:val="00EF2AD7"/>
    <w:rsid w:val="00F10169"/>
    <w:rsid w:val="00F1721E"/>
    <w:rsid w:val="00F2292A"/>
    <w:rsid w:val="00F25721"/>
    <w:rsid w:val="00F27F1B"/>
    <w:rsid w:val="00F34994"/>
    <w:rsid w:val="00F412F1"/>
    <w:rsid w:val="00F4156D"/>
    <w:rsid w:val="00F445F8"/>
    <w:rsid w:val="00F4785C"/>
    <w:rsid w:val="00F50CCF"/>
    <w:rsid w:val="00F56030"/>
    <w:rsid w:val="00F6639F"/>
    <w:rsid w:val="00F713E8"/>
    <w:rsid w:val="00F72994"/>
    <w:rsid w:val="00F748E9"/>
    <w:rsid w:val="00F77659"/>
    <w:rsid w:val="00F92127"/>
    <w:rsid w:val="00F93110"/>
    <w:rsid w:val="00F943AB"/>
    <w:rsid w:val="00FB704D"/>
    <w:rsid w:val="00FB72A1"/>
    <w:rsid w:val="00FC0AF8"/>
    <w:rsid w:val="00FC4121"/>
    <w:rsid w:val="00FD153C"/>
    <w:rsid w:val="00FE210F"/>
    <w:rsid w:val="00FE33D9"/>
    <w:rsid w:val="00FF2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A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785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12D51"/>
    <w:pPr>
      <w:ind w:left="720"/>
      <w:contextualSpacing/>
    </w:pPr>
  </w:style>
  <w:style w:type="table" w:styleId="a5">
    <w:name w:val="Table Grid"/>
    <w:basedOn w:val="a1"/>
    <w:uiPriority w:val="59"/>
    <w:rsid w:val="00FC0A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717899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37506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7506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750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7506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7506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7506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75064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note text"/>
    <w:basedOn w:val="a"/>
    <w:link w:val="af"/>
    <w:rsid w:val="00F943AB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">
    <w:name w:val="Текст сноски Знак"/>
    <w:basedOn w:val="a0"/>
    <w:link w:val="ae"/>
    <w:rsid w:val="00F943AB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basedOn w:val="a0"/>
    <w:rsid w:val="00F943AB"/>
    <w:rPr>
      <w:rFonts w:cs="Times New Roman"/>
      <w:vertAlign w:val="superscript"/>
    </w:rPr>
  </w:style>
  <w:style w:type="paragraph" w:customStyle="1" w:styleId="11">
    <w:name w:val="заголовок 11"/>
    <w:basedOn w:val="a"/>
    <w:next w:val="a"/>
    <w:uiPriority w:val="99"/>
    <w:qFormat/>
    <w:rsid w:val="00097027"/>
    <w:pPr>
      <w:keepNext/>
      <w:snapToGrid w:val="0"/>
      <w:contextualSpacing/>
      <w:jc w:val="center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A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785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12D51"/>
    <w:pPr>
      <w:ind w:left="720"/>
      <w:contextualSpacing/>
    </w:pPr>
  </w:style>
  <w:style w:type="table" w:styleId="a5">
    <w:name w:val="Table Grid"/>
    <w:basedOn w:val="a1"/>
    <w:uiPriority w:val="59"/>
    <w:rsid w:val="00FC0A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7178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8F0CF-44A7-49CF-9422-8892453F4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eladygina</dc:creator>
  <cp:lastModifiedBy>Администратор</cp:lastModifiedBy>
  <cp:revision>13</cp:revision>
  <cp:lastPrinted>2012-02-08T15:04:00Z</cp:lastPrinted>
  <dcterms:created xsi:type="dcterms:W3CDTF">2013-04-08T11:28:00Z</dcterms:created>
  <dcterms:modified xsi:type="dcterms:W3CDTF">2013-04-18T09:32:00Z</dcterms:modified>
</cp:coreProperties>
</file>